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964C" w14:textId="77777777" w:rsidR="00BD68AD" w:rsidRPr="004D0036" w:rsidRDefault="00BD68AD" w:rsidP="004D0036">
      <w:pPr>
        <w:jc w:val="center"/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</w:pPr>
      <w:bookmarkStart w:id="0" w:name="_Hlk202178477"/>
      <w:r w:rsidRPr="004D0036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>ՀԱՅՏԱՐԱՐՈՒԹՅՈՒՆ</w:t>
      </w:r>
    </w:p>
    <w:p w14:paraId="73319B4D" w14:textId="77777777" w:rsidR="00BD68AD" w:rsidRPr="004D0036" w:rsidRDefault="00BD68AD" w:rsidP="004D0036">
      <w:pPr>
        <w:jc w:val="center"/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</w:pPr>
      <w:r w:rsidRPr="004D0036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>ԹԱԼԻՆ ՀԱՄԱՅՆՔԻ ՍԵՓԱԿԱՆՈՒԹՅՈՒՆ ՀԱՆԴԻՍԱՑՈՂ ՀՈՂԱՄԱՍԵՐԸ ԱՃՈՒՐԴ-ՎԱՃԱՌՔՈՎ ՕՏԱՐԵԼՈՒ ՄԱՍԻՆ</w:t>
      </w:r>
    </w:p>
    <w:p w14:paraId="5AF09937" w14:textId="45220EA3" w:rsidR="004D0036" w:rsidRDefault="00F22BC2" w:rsidP="004D0036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20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26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թվականի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մայիսի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20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-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ին, ժամը՝</w:t>
      </w:r>
      <w:r w:rsidRPr="004D0036">
        <w:rPr>
          <w:rFonts w:ascii="Sylfaen" w:eastAsia="Times New Roman" w:hAnsi="Sylfaen" w:cs="Calibri"/>
          <w:color w:val="000000"/>
          <w:sz w:val="24"/>
          <w:szCs w:val="24"/>
          <w:lang w:val="fr-FR"/>
        </w:rPr>
        <w:t> </w:t>
      </w:r>
      <w:r w:rsidRPr="004D0036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11:00-ին, Թալինի համայնքապետարանում (հասցեն Ք.Թալին,Գայի 1, 3-րդ հարկ) անցկացնել հո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ղամասերի աճուրդ-վաճառք: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br/>
        <w:t>-Աճուրդի առարկա են հանդիսանում՝</w:t>
      </w:r>
    </w:p>
    <w:p w14:paraId="045A6CA0" w14:textId="5B32C0FA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D003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Լոտ 1.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Արագածավան բնակավայրում գտնվող  02-016-0234-0010 ծածկագրով,</w:t>
      </w:r>
      <w:r w:rsidRPr="004D0036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1,9448</w:t>
      </w:r>
      <w:r w:rsidRPr="004D0036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մակերեսով գյուղատնտեսական  նպատակային նշանակության, վարելահող գործառնական նշանակության հողամասը՝ մեկնարկային գինը 5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925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2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962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5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 ՀՀ դրամ, իսկ աճուրդային քայլի չափը հաշվարկվում է մեկնարկային գնի 5%-ի չափով՝ 296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250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1C05E735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D003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2.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Արագածավան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Կոմիտասի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 1-ին նրբանցք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6/1 հողամաս հասցեում գտնվող  02-016-0001-0032 ծածկագրով,</w:t>
      </w:r>
      <w:r w:rsidRPr="004D0036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0,12237</w:t>
      </w:r>
      <w:r w:rsidRPr="004D0036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900.000 ՀՀ դրամ։ Հողամասն օտարվում է ըստ նշանակության օգտագործելու համար։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450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45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29838EC2" w14:textId="77777777" w:rsidR="00F22BC2" w:rsidRPr="004D0036" w:rsidRDefault="00F22BC2" w:rsidP="004D0036">
      <w:pPr>
        <w:pStyle w:val="a1"/>
        <w:spacing w:line="276" w:lineRule="auto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D003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3.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Արագածավան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Հոկտեմբերյան խճուղի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hAnsi="Sylfaen" w:cs="Times New Roman"/>
          <w:color w:val="000000"/>
          <w:sz w:val="24"/>
          <w:szCs w:val="24"/>
          <w:lang w:val="hy-AM"/>
        </w:rPr>
        <w:t xml:space="preserve">2-րդ փակուղի  14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հողամաս հասցեում գտնվող  02-016-0034-0705 ծածկագրով,</w:t>
      </w:r>
      <w:r w:rsidRPr="004D0036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0,0027</w:t>
      </w:r>
      <w:r w:rsidRPr="004D0036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155.000 ՀՀ դրամ։ Հողամասն օտարվում է ըստ նշանակության օգտագործելու համար։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77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500 ՀՀ դրամ, իսկ աճուրդային քայլի չափը հաշվարկվում է մեկնարկային գնի 5%-ի չափով՝ 7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750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37086C4A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D003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lastRenderedPageBreak/>
        <w:t xml:space="preserve">Լոտ 4.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Արագածավան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Մարշալ Բաղրամյան փողոց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hAnsi="Sylfaen" w:cs="Times New Roman"/>
          <w:color w:val="000000"/>
          <w:sz w:val="24"/>
          <w:szCs w:val="24"/>
          <w:lang w:val="hy-AM"/>
        </w:rPr>
        <w:t>71/3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հողամաս հասցեում գտնվող  02-016-0047-0340 ծածկագրով,</w:t>
      </w:r>
      <w:r w:rsidRPr="004D0036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0,03209</w:t>
      </w:r>
      <w:r w:rsidRPr="004D0036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350.000 ՀՀ դրամ։ Հողամասն օտարվում է ըստ նշանակության օգտագործելու համար։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175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0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 ՀՀ դրամ, իսկ աճուրդային քայլի չափը հաշվարկվում է մեկնարկային գնի 5%-ի չափով՝ 17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592F151E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D003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5.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Արագածավան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Ա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Գրիբոյեդովի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փողոց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hAnsi="Sylfaen" w:cs="Times New Roman"/>
          <w:color w:val="000000"/>
          <w:sz w:val="24"/>
          <w:szCs w:val="24"/>
          <w:lang w:val="hy-AM"/>
        </w:rPr>
        <w:t>69/4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հողամաս հասցեում գտնվող  02-016-0067-0022 ծածկագրով,</w:t>
      </w:r>
      <w:r w:rsidRPr="004D0036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0,03017</w:t>
      </w:r>
      <w:r w:rsidRPr="004D0036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արդյունաբերության, ընդերքօգտագործման և այլ արտադրական օբյեկտների  նպատակային նշանակության, գյուղատնտեսական արտադրական օբյեկտների գործառնական նշանակության հողամասը՝ մեկնարկային գինը 320.000 ՀՀ դրամ։ Հողամասն օտարվում է ըստ նշանակության օգտագործելու համար։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160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0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 ՀՀ դրամ, իսկ աճուրդային քայլի չափը հաշվարկվում է մեկնարկային գնի 5%-ի չափով՝ 16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7E4A0F9D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D003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6.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Ներքին Սասնաշեն բնակավայրում գտնվող  02-074-0008-0206 ծածկագրով,</w:t>
      </w:r>
      <w:r w:rsidRPr="004D0036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0,5</w:t>
      </w:r>
      <w:r w:rsidRPr="004D0036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մակերեսով գյուղատնտեսական  նպատակային նշանակության, վարելահող գործառնական նշանակության հողամասը՝ մեկնարկային գինը 980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490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49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7A45F391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D003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7.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Թաթուլ 1-ին փողոց 31 հողամաս հասցեում գտնվող  02-019-0114-0004 ծածկագրով,</w:t>
      </w:r>
      <w:r w:rsidRPr="004D0036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0,2 հա բնակավայրերի  նպատակային նշանակության, բնակելի կառուցապատման գործառնական նշանակության հողամասը՝ մեկնարկային գինը 1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230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615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0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 ՀՀ դրամ, իսկ աճուրդային քայլի չափը հաշվարկվում է մեկնարկային գնի 5%-ի չափով՝ 61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50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0 ՀՀ դրամ։ Աճուրդի նախավճարը պետք է վճարվի աճուրդի անցկացման օրը՝ աճուրդը սկսելուց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>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689DF37D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D003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Լոտ 8.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գ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Թաթուլ 16-րդ փողոց 3/1 հողամաս հասցեում գտնվող  02-019-0114-0003 ծածկագրով,</w:t>
      </w:r>
      <w:r w:rsidRPr="004D0036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0,20001 հա բնակավայրերի  նպատակային նշանակության, բնակելի կառուցապատման գործառնական նշանակության հողամասը՝ մեկնարկային գինը 1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000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500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0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 ՀՀ դրամ, իսկ աճուրդային քայլի չափը հաշվարկվում է մեկնարկային գնի 5%-ի չափով՝ 50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00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0E92FF52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D003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9.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Արտենի Պ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Պռոշյան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փողոց 7/1 հողամաս հասցեում գտնվող  02-021-0049-0021 ծածկագրով,</w:t>
      </w:r>
      <w:r w:rsidRPr="004D0036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0,07226 հա բնակավայրերի  նպատակային նշանակության, բնակելի կառուցապատման գործառնական նշանակության հողամասը՝ մեկնարկային գինը 550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275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0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 ՀՀ դրամ, իսկ աճուրդային քայլի չափը հաշվարկվում է մեկնարկային գնի 5%-ի չափով՝ 27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50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38599866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D003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10.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Արտենի 1-ին փողոց 1/2 հողամաս հասցեում գտնվող  02-021-0059-0060 ծածկագրով,</w:t>
      </w:r>
      <w:r w:rsidRPr="004D0036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0,09 հա արդյունաբերության, ընդերքօգտագործման և այլ արտադրական օբյեկտների  նպատակային նշանակության, գյուղատնտեսական արտադրական օբյեկտների գործառնական նշանակության հողամասը՝ մեկնարկային գինը 660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330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0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 ՀՀ դրամ, իսկ աճուրդային քայլի չափը հաշվարկվում է մեկնարկային գնի 5%-ի չափով՝ 33</w:t>
      </w:r>
      <w:r w:rsidRPr="004D003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4D0036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00</w:t>
      </w:r>
      <w:r w:rsidRPr="004D0036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60384FF4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</w:pPr>
      <w:r w:rsidRPr="004D0036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 xml:space="preserve">Աճուրդին մասնակցել ցանկացողները ներկայացնում են հայտ ըստ առանձին լոտերի, մասնակցության վճարի անդորագիր (որի չափը սահմանված է 5000 ՀՀ դրամ) և անձնագիր։ </w:t>
      </w:r>
      <w:r w:rsidRPr="004D0036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lastRenderedPageBreak/>
        <w:t>Հայտերն ընդունվում են երկուշաբթիից-ուրբաթ ժամը 10։00-17։00-ն, ընդմիջում՝ 13։00-14։00-ն։</w:t>
      </w:r>
    </w:p>
    <w:p w14:paraId="6B6027BE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4D0036">
        <w:rPr>
          <w:rFonts w:ascii="Sylfaen" w:hAnsi="Sylfaen"/>
          <w:sz w:val="24"/>
          <w:szCs w:val="24"/>
          <w:lang w:val="hy-AM"/>
        </w:rPr>
        <w:t>Աճուրդի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62E197A3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4D0036">
        <w:rPr>
          <w:rFonts w:ascii="Sylfaen" w:hAnsi="Sylfaen"/>
          <w:sz w:val="24"/>
          <w:szCs w:val="24"/>
          <w:lang w:val="hy-AM"/>
        </w:rPr>
        <w:t xml:space="preserve">Սակարկողը կարող է գինն ավելացնել աճուրդային քայլի չափից ոչ պակաս գումարով։     Եթե մասնակիցը չի հաղթել, նախավճարը վերադարձվում է նրան, եթե հաղթել  է՝  նախավճարի գումարը ներառվում է  վաճառքի գնի մեջ։               </w:t>
      </w:r>
    </w:p>
    <w:p w14:paraId="03832C8C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4D0036">
        <w:rPr>
          <w:rFonts w:ascii="Sylfaen" w:hAnsi="Sylfaen"/>
          <w:sz w:val="24"/>
          <w:szCs w:val="24"/>
          <w:lang w:val="hy-AM"/>
        </w:rPr>
        <w:t xml:space="preserve"> Հայտերի ընդունումը և մասնակիցների գրանցումը դադարեցվում է աճուրդի անցկացման օրվանից   3  աշխատանքային օր առաջ։</w:t>
      </w:r>
    </w:p>
    <w:p w14:paraId="5A50B2A7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4D0036">
        <w:rPr>
          <w:rFonts w:ascii="Sylfaen" w:hAnsi="Sylfaen"/>
          <w:sz w:val="24"/>
          <w:szCs w:val="24"/>
          <w:lang w:val="hy-AM"/>
        </w:rPr>
        <w:t>Աճուրդն անցկացվում է բաց, որին մասնակցում են հանձնաժողովի անդամները, գրանցված անձիք և աճուրդի մասնակից չհամարվող անձիք (դիտորդի կարգավիճակով)։</w:t>
      </w:r>
    </w:p>
    <w:p w14:paraId="64E2888F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4D0036">
        <w:rPr>
          <w:rFonts w:ascii="Sylfaen" w:hAnsi="Sylfaen"/>
          <w:sz w:val="24"/>
          <w:szCs w:val="24"/>
          <w:lang w:val="hy-AM"/>
        </w:rPr>
        <w:t xml:space="preserve"> Աճուրդի մասնակից չհամարվող անձիք աճուրդին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619DB242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4D0036">
        <w:rPr>
          <w:rFonts w:ascii="Sylfaen" w:hAnsi="Sylfaen"/>
          <w:sz w:val="24"/>
          <w:szCs w:val="24"/>
          <w:lang w:val="hy-AM"/>
        </w:rPr>
        <w:t>Աճուրդն սկսվելու պահից դահլիճ մտնելն արգելվում է։</w:t>
      </w:r>
    </w:p>
    <w:p w14:paraId="79CC85C9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4D0036">
        <w:rPr>
          <w:rFonts w:ascii="Sylfaen" w:hAnsi="Sylfaen"/>
          <w:sz w:val="24"/>
          <w:szCs w:val="24"/>
          <w:lang w:val="hy-AM"/>
        </w:rPr>
        <w:t>Աճուրդն սկսվում է, եթե սակարկողների թիվը մեկ կամ ավել է։</w:t>
      </w:r>
    </w:p>
    <w:p w14:paraId="36355ADE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4D0036">
        <w:rPr>
          <w:rFonts w:ascii="Sylfaen" w:hAnsi="Sylfaen"/>
          <w:sz w:val="24"/>
          <w:szCs w:val="24"/>
          <w:lang w:val="hy-AM"/>
        </w:rPr>
        <w:t>Աճուրդի հաղթող է ճանաչվում ամենաբարձր գին առաջարկած մասնակիցը։</w:t>
      </w:r>
    </w:p>
    <w:p w14:paraId="37EBD163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4D0036">
        <w:rPr>
          <w:rFonts w:ascii="Sylfaen" w:hAnsi="Sylfaen"/>
          <w:sz w:val="24"/>
          <w:szCs w:val="24"/>
          <w:lang w:val="hy-AM"/>
        </w:rPr>
        <w:t>Աճուրդում հաղթած անձը 10 օրվա ընթացքում պարտավոր է ամբողջությամբ վճարել սակարկությունների արդյունքում ձևավորված գինը, որից հետո 5  օրվա ընթացքում   կողմերի միջև կնքվում է օտարման պայմանագիր, որը ենթակա է նոտարական վավերացման և պետական գրանցման։</w:t>
      </w:r>
    </w:p>
    <w:p w14:paraId="6CCC9B87" w14:textId="77777777" w:rsidR="00F22BC2" w:rsidRPr="004D0036" w:rsidRDefault="00F22BC2" w:rsidP="004D0036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4D0036">
        <w:rPr>
          <w:rFonts w:ascii="Sylfaen" w:hAnsi="Sylfaen"/>
          <w:sz w:val="24"/>
          <w:szCs w:val="24"/>
          <w:lang w:val="hy-AM"/>
        </w:rPr>
        <w:t>Հողամասերի օտարումն իրականացվում է դասական աճուրդով։</w:t>
      </w:r>
    </w:p>
    <w:p w14:paraId="71489710" w14:textId="00777EB6" w:rsidR="00FB2656" w:rsidRPr="004D0036" w:rsidRDefault="00F22BC2" w:rsidP="004D0036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4D0036">
        <w:rPr>
          <w:rFonts w:ascii="Sylfaen" w:hAnsi="Sylfaen"/>
          <w:sz w:val="24"/>
          <w:szCs w:val="24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7B45D99E" w14:textId="77777777" w:rsidR="00FB2656" w:rsidRPr="004D0036" w:rsidRDefault="00FB2656" w:rsidP="004D0036">
      <w:pPr>
        <w:pStyle w:val="ListParagraph"/>
        <w:spacing w:after="0"/>
        <w:ind w:left="0"/>
        <w:jc w:val="right"/>
        <w:rPr>
          <w:rFonts w:ascii="Sylfaen" w:eastAsia="Times New Roman" w:hAnsi="Sylfaen"/>
          <w:b/>
          <w:color w:val="000000"/>
          <w:sz w:val="24"/>
          <w:szCs w:val="24"/>
        </w:rPr>
      </w:pPr>
    </w:p>
    <w:p w14:paraId="0D3951A1" w14:textId="7635713B" w:rsidR="005E38D7" w:rsidRPr="004D0036" w:rsidRDefault="00BD68AD" w:rsidP="004D0036">
      <w:pPr>
        <w:pStyle w:val="ListParagraph"/>
        <w:spacing w:after="0"/>
        <w:ind w:left="0"/>
        <w:jc w:val="right"/>
        <w:rPr>
          <w:rFonts w:ascii="Sylfaen" w:hAnsi="Sylfaen"/>
        </w:rPr>
      </w:pPr>
      <w:proofErr w:type="spellStart"/>
      <w:r w:rsidRPr="004D0036">
        <w:rPr>
          <w:rFonts w:ascii="Sylfaen" w:eastAsia="Times New Roman" w:hAnsi="Sylfaen"/>
          <w:b/>
          <w:color w:val="000000"/>
          <w:sz w:val="24"/>
          <w:szCs w:val="24"/>
        </w:rPr>
        <w:t>Թալինի</w:t>
      </w:r>
      <w:proofErr w:type="spellEnd"/>
      <w:r w:rsidRPr="004D0036">
        <w:rPr>
          <w:rFonts w:ascii="Sylfaen" w:eastAsia="Times New Roman" w:hAnsi="Sylfaen"/>
          <w:b/>
          <w:color w:val="000000"/>
          <w:sz w:val="24"/>
          <w:szCs w:val="24"/>
        </w:rPr>
        <w:t xml:space="preserve"> </w:t>
      </w:r>
      <w:proofErr w:type="spellStart"/>
      <w:r w:rsidRPr="004D0036">
        <w:rPr>
          <w:rFonts w:ascii="Sylfaen" w:eastAsia="Times New Roman" w:hAnsi="Sylfaen"/>
          <w:b/>
          <w:color w:val="000000"/>
          <w:sz w:val="24"/>
          <w:szCs w:val="24"/>
        </w:rPr>
        <w:t>համայնքապետարան</w:t>
      </w:r>
      <w:bookmarkEnd w:id="0"/>
      <w:proofErr w:type="spellEnd"/>
    </w:p>
    <w:sectPr w:rsidR="005E38D7" w:rsidRPr="004D0036" w:rsidSect="00D82AA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39B0"/>
    <w:multiLevelType w:val="hybridMultilevel"/>
    <w:tmpl w:val="EC307C1A"/>
    <w:lvl w:ilvl="0" w:tplc="45DA351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40148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AD"/>
    <w:rsid w:val="00007411"/>
    <w:rsid w:val="000202B0"/>
    <w:rsid w:val="000417C7"/>
    <w:rsid w:val="000534E1"/>
    <w:rsid w:val="00056379"/>
    <w:rsid w:val="0007496E"/>
    <w:rsid w:val="00081339"/>
    <w:rsid w:val="000A15E3"/>
    <w:rsid w:val="000A78A7"/>
    <w:rsid w:val="001464A0"/>
    <w:rsid w:val="0016403A"/>
    <w:rsid w:val="001755ED"/>
    <w:rsid w:val="00191160"/>
    <w:rsid w:val="001A7711"/>
    <w:rsid w:val="001D5569"/>
    <w:rsid w:val="001D6519"/>
    <w:rsid w:val="002468D5"/>
    <w:rsid w:val="002C0397"/>
    <w:rsid w:val="0034687C"/>
    <w:rsid w:val="003469F2"/>
    <w:rsid w:val="00395AD0"/>
    <w:rsid w:val="003A0E99"/>
    <w:rsid w:val="003C7484"/>
    <w:rsid w:val="003D481B"/>
    <w:rsid w:val="003D5574"/>
    <w:rsid w:val="003F2C6C"/>
    <w:rsid w:val="00400CF4"/>
    <w:rsid w:val="00445BB0"/>
    <w:rsid w:val="00447DFD"/>
    <w:rsid w:val="004A559C"/>
    <w:rsid w:val="004A58EF"/>
    <w:rsid w:val="004D0036"/>
    <w:rsid w:val="004F35CF"/>
    <w:rsid w:val="004F6755"/>
    <w:rsid w:val="005119CF"/>
    <w:rsid w:val="005119F2"/>
    <w:rsid w:val="0052615D"/>
    <w:rsid w:val="00527533"/>
    <w:rsid w:val="00574674"/>
    <w:rsid w:val="00592240"/>
    <w:rsid w:val="005B4277"/>
    <w:rsid w:val="005B604C"/>
    <w:rsid w:val="005C02EB"/>
    <w:rsid w:val="005E38D7"/>
    <w:rsid w:val="005F331F"/>
    <w:rsid w:val="0060455B"/>
    <w:rsid w:val="00613A34"/>
    <w:rsid w:val="0063762C"/>
    <w:rsid w:val="006C01EB"/>
    <w:rsid w:val="006F26C8"/>
    <w:rsid w:val="0074531E"/>
    <w:rsid w:val="00767D23"/>
    <w:rsid w:val="0078431E"/>
    <w:rsid w:val="0078580D"/>
    <w:rsid w:val="007A2DB6"/>
    <w:rsid w:val="007C6F80"/>
    <w:rsid w:val="007D6D43"/>
    <w:rsid w:val="007D7677"/>
    <w:rsid w:val="0080206E"/>
    <w:rsid w:val="00840D1F"/>
    <w:rsid w:val="0085737E"/>
    <w:rsid w:val="00875993"/>
    <w:rsid w:val="00877B19"/>
    <w:rsid w:val="008D254B"/>
    <w:rsid w:val="008D6B53"/>
    <w:rsid w:val="008E11E9"/>
    <w:rsid w:val="008E4E16"/>
    <w:rsid w:val="008F6153"/>
    <w:rsid w:val="008F7DCD"/>
    <w:rsid w:val="00916604"/>
    <w:rsid w:val="00935F3D"/>
    <w:rsid w:val="00945600"/>
    <w:rsid w:val="00985440"/>
    <w:rsid w:val="00992EA4"/>
    <w:rsid w:val="009B709C"/>
    <w:rsid w:val="009F55E1"/>
    <w:rsid w:val="009F6A73"/>
    <w:rsid w:val="00A12759"/>
    <w:rsid w:val="00A5787D"/>
    <w:rsid w:val="00B2095A"/>
    <w:rsid w:val="00B21769"/>
    <w:rsid w:val="00B359C3"/>
    <w:rsid w:val="00B36A12"/>
    <w:rsid w:val="00B901DD"/>
    <w:rsid w:val="00BA07BD"/>
    <w:rsid w:val="00BA2CD4"/>
    <w:rsid w:val="00BB643C"/>
    <w:rsid w:val="00BD68AD"/>
    <w:rsid w:val="00BD6F22"/>
    <w:rsid w:val="00C143BB"/>
    <w:rsid w:val="00C2209C"/>
    <w:rsid w:val="00C919E3"/>
    <w:rsid w:val="00C928BE"/>
    <w:rsid w:val="00C93EF1"/>
    <w:rsid w:val="00CE37AC"/>
    <w:rsid w:val="00CE4179"/>
    <w:rsid w:val="00CF7027"/>
    <w:rsid w:val="00D23FB8"/>
    <w:rsid w:val="00D56F1F"/>
    <w:rsid w:val="00D82AAB"/>
    <w:rsid w:val="00DA7668"/>
    <w:rsid w:val="00DE16B1"/>
    <w:rsid w:val="00E13A89"/>
    <w:rsid w:val="00E730B5"/>
    <w:rsid w:val="00E74427"/>
    <w:rsid w:val="00EC5660"/>
    <w:rsid w:val="00ED739A"/>
    <w:rsid w:val="00EE5783"/>
    <w:rsid w:val="00F1762C"/>
    <w:rsid w:val="00F22BC2"/>
    <w:rsid w:val="00F852BA"/>
    <w:rsid w:val="00F97562"/>
    <w:rsid w:val="00FA40AE"/>
    <w:rsid w:val="00FB0AB5"/>
    <w:rsid w:val="00FB2656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FB1E"/>
  <w15:chartTrackingRefBased/>
  <w15:docId w15:val="{235E7D28-0456-44A0-A730-977F8AFD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AD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8AD"/>
    <w:rPr>
      <w:color w:val="0000FF"/>
      <w:u w:val="single"/>
    </w:rPr>
  </w:style>
  <w:style w:type="paragraph" w:styleId="NoSpacing">
    <w:name w:val="No Spacing"/>
    <w:uiPriority w:val="1"/>
    <w:qFormat/>
    <w:rsid w:val="00BD68A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D68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D68AD"/>
    <w:rPr>
      <w:b/>
      <w:bCs/>
    </w:rPr>
  </w:style>
  <w:style w:type="character" w:customStyle="1" w:styleId="apple-converted-space">
    <w:name w:val="apple-converted-space"/>
    <w:basedOn w:val="DefaultParagraphFont"/>
    <w:rsid w:val="00BD68AD"/>
  </w:style>
  <w:style w:type="paragraph" w:styleId="BalloonText">
    <w:name w:val="Balloon Text"/>
    <w:basedOn w:val="Normal"/>
    <w:link w:val="BalloonTextChar"/>
    <w:uiPriority w:val="99"/>
    <w:semiHidden/>
    <w:unhideWhenUsed/>
    <w:rsid w:val="00BA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">
    <w:name w:val="Основной текст_"/>
    <w:basedOn w:val="DefaultParagraphFont"/>
    <w:link w:val="1"/>
    <w:rsid w:val="00B21769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Normal"/>
    <w:link w:val="a"/>
    <w:rsid w:val="00B21769"/>
    <w:pPr>
      <w:widowControl w:val="0"/>
      <w:spacing w:after="560" w:line="286" w:lineRule="auto"/>
    </w:pPr>
    <w:rPr>
      <w:rFonts w:ascii="Consolas" w:eastAsia="Consolas" w:hAnsi="Consolas" w:cs="Consolas"/>
      <w:sz w:val="19"/>
      <w:szCs w:val="19"/>
      <w:lang w:eastAsia="en-US"/>
    </w:rPr>
  </w:style>
  <w:style w:type="character" w:customStyle="1" w:styleId="a0">
    <w:name w:val="Другое_"/>
    <w:basedOn w:val="DefaultParagraphFont"/>
    <w:link w:val="a1"/>
    <w:rsid w:val="00B21769"/>
    <w:rPr>
      <w:rFonts w:ascii="Cambria" w:eastAsia="Cambria" w:hAnsi="Cambria" w:cs="Cambria"/>
      <w:sz w:val="18"/>
      <w:szCs w:val="18"/>
    </w:rPr>
  </w:style>
  <w:style w:type="paragraph" w:customStyle="1" w:styleId="a1">
    <w:name w:val="Другое"/>
    <w:basedOn w:val="Normal"/>
    <w:link w:val="a0"/>
    <w:rsid w:val="00B21769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Talin Aragatsotn</cp:lastModifiedBy>
  <cp:revision>2</cp:revision>
  <cp:lastPrinted>2023-03-02T09:57:00Z</cp:lastPrinted>
  <dcterms:created xsi:type="dcterms:W3CDTF">2026-04-07T06:20:00Z</dcterms:created>
  <dcterms:modified xsi:type="dcterms:W3CDTF">2026-04-07T06:20:00Z</dcterms:modified>
</cp:coreProperties>
</file>