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8BE6" w14:textId="5824D93D" w:rsidR="00E03E1B" w:rsidRDefault="00E03E1B" w:rsidP="00E03E1B">
      <w:pPr>
        <w:spacing w:after="0" w:line="240" w:lineRule="auto"/>
        <w:jc w:val="right"/>
        <w:rPr>
          <w:rFonts w:ascii="Sylfaen" w:hAnsi="Sylfaen" w:cs="Arial Armenian"/>
          <w:b/>
          <w:sz w:val="16"/>
          <w:szCs w:val="16"/>
          <w:lang w:val="en-US"/>
        </w:rPr>
      </w:pPr>
      <w:r>
        <w:rPr>
          <w:rFonts w:ascii="Sylfaen" w:hAnsi="Sylfaen" w:cs="Sylfaen"/>
          <w:b/>
          <w:sz w:val="16"/>
          <w:szCs w:val="16"/>
          <w:lang w:val="en-US"/>
        </w:rPr>
        <w:t>Հավելված</w:t>
      </w:r>
      <w:r>
        <w:rPr>
          <w:rFonts w:ascii="Sylfaen" w:hAnsi="Sylfaen" w:cs="Arial Armenian"/>
          <w:b/>
          <w:sz w:val="16"/>
          <w:szCs w:val="16"/>
          <w:lang w:val="en-US"/>
        </w:rPr>
        <w:t xml:space="preserve">  N </w:t>
      </w:r>
      <w:r>
        <w:rPr>
          <w:rFonts w:ascii="Sylfaen" w:hAnsi="Sylfaen" w:cs="Arial Armenian"/>
          <w:b/>
          <w:sz w:val="16"/>
          <w:szCs w:val="16"/>
          <w:lang w:val="en-US"/>
        </w:rPr>
        <w:t>11</w:t>
      </w:r>
    </w:p>
    <w:p w14:paraId="1061EFF1" w14:textId="77777777" w:rsidR="00E03E1B" w:rsidRDefault="00E03E1B" w:rsidP="00E03E1B">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183EADEB" w14:textId="77777777" w:rsidR="00E03E1B" w:rsidRDefault="00E03E1B" w:rsidP="00E03E1B">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5EE7AFAB" w14:textId="77777777" w:rsidR="00E03E1B" w:rsidRDefault="00E03E1B" w:rsidP="00E03E1B">
      <w:pPr>
        <w:spacing w:after="0" w:line="276" w:lineRule="auto"/>
        <w:jc w:val="right"/>
        <w:rPr>
          <w:rFonts w:ascii="Sylfaen" w:hAnsi="Sylfaen" w:cs="Sylfae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09BB6C51" w14:textId="77777777" w:rsidR="00E03E1B" w:rsidRDefault="00E03E1B" w:rsidP="00E03E1B">
      <w:pPr>
        <w:spacing w:after="0" w:line="276" w:lineRule="auto"/>
        <w:jc w:val="center"/>
        <w:rPr>
          <w:rFonts w:ascii="Sylfaen" w:hAnsi="Sylfaen"/>
          <w:b/>
          <w:bCs/>
          <w:sz w:val="24"/>
          <w:szCs w:val="24"/>
          <w:lang w:val="hy-AM"/>
        </w:rPr>
      </w:pPr>
    </w:p>
    <w:p w14:paraId="360E4D7F" w14:textId="18AEECB4" w:rsidR="00866F03" w:rsidRPr="00E03E1B" w:rsidRDefault="00866F03" w:rsidP="00E03E1B">
      <w:pPr>
        <w:spacing w:after="0" w:line="276" w:lineRule="auto"/>
        <w:jc w:val="center"/>
        <w:rPr>
          <w:rFonts w:ascii="Sylfaen" w:hAnsi="Sylfaen"/>
          <w:b/>
          <w:bCs/>
          <w:sz w:val="24"/>
          <w:szCs w:val="24"/>
          <w:lang w:val="hy-AM"/>
        </w:rPr>
      </w:pPr>
      <w:r w:rsidRPr="00E03E1B">
        <w:rPr>
          <w:rFonts w:ascii="Sylfaen" w:hAnsi="Sylfaen"/>
          <w:b/>
          <w:bCs/>
          <w:sz w:val="24"/>
          <w:szCs w:val="24"/>
          <w:lang w:val="hy-AM"/>
        </w:rPr>
        <w:t>ՀԱՄԱՅՆՔԱՅԻՆ ԾԱՌԱՅՈՒԹՅԱՆ  ՊԱՇՏՈՆԻ</w:t>
      </w:r>
    </w:p>
    <w:p w14:paraId="5DBFE2D7" w14:textId="77777777" w:rsidR="00866F03" w:rsidRPr="00E03E1B" w:rsidRDefault="00866F03" w:rsidP="009C3E96">
      <w:pPr>
        <w:spacing w:after="0" w:line="276" w:lineRule="auto"/>
        <w:jc w:val="center"/>
        <w:rPr>
          <w:rFonts w:ascii="Sylfaen" w:hAnsi="Sylfaen"/>
          <w:b/>
          <w:bCs/>
          <w:sz w:val="24"/>
          <w:szCs w:val="24"/>
          <w:lang w:val="hy-AM"/>
        </w:rPr>
      </w:pPr>
      <w:r w:rsidRPr="00E03E1B">
        <w:rPr>
          <w:rFonts w:ascii="Sylfaen" w:hAnsi="Sylfaen"/>
          <w:b/>
          <w:bCs/>
          <w:sz w:val="24"/>
          <w:szCs w:val="24"/>
          <w:lang w:val="hy-AM"/>
        </w:rPr>
        <w:t>ԱՆՁՆԱԳԻՐ</w:t>
      </w:r>
    </w:p>
    <w:p w14:paraId="11B74D0A" w14:textId="77777777" w:rsidR="008A3327" w:rsidRPr="008A3327" w:rsidRDefault="008A3327" w:rsidP="008A3327">
      <w:pPr>
        <w:spacing w:after="0" w:line="276" w:lineRule="auto"/>
        <w:jc w:val="center"/>
        <w:rPr>
          <w:rFonts w:ascii="Sylfaen" w:eastAsia="Times New Roman" w:hAnsi="Sylfaen" w:cs="Sylfaen"/>
          <w:b/>
          <w:sz w:val="24"/>
          <w:szCs w:val="24"/>
          <w:lang w:val="hy-AM"/>
        </w:rPr>
      </w:pPr>
      <w:r w:rsidRPr="008A3327">
        <w:rPr>
          <w:rFonts w:ascii="Sylfaen" w:eastAsia="Times New Roman" w:hAnsi="Sylfaen" w:cs="Sylfaen"/>
          <w:b/>
          <w:sz w:val="24"/>
          <w:szCs w:val="24"/>
          <w:lang w:val="hy-AM"/>
        </w:rPr>
        <w:t xml:space="preserve">ՀԱՅԱՍՏԱՆԻ ՀԱՆՐԱՊԵՏՈՒԹՅԱՆ ԱՐԱԳԱԾՈՏՆԻ ՄԱՐԶԻ </w:t>
      </w:r>
    </w:p>
    <w:p w14:paraId="401322D1" w14:textId="77777777" w:rsidR="008A3327" w:rsidRPr="008A3327" w:rsidRDefault="008A3327" w:rsidP="008A3327">
      <w:pPr>
        <w:spacing w:after="0" w:line="276" w:lineRule="auto"/>
        <w:jc w:val="center"/>
        <w:rPr>
          <w:rFonts w:ascii="Sylfaen" w:eastAsia="Times New Roman" w:hAnsi="Sylfaen" w:cs="Sylfaen"/>
          <w:b/>
          <w:sz w:val="24"/>
          <w:szCs w:val="24"/>
          <w:lang w:val="hy-AM"/>
        </w:rPr>
      </w:pPr>
      <w:r w:rsidRPr="008A3327">
        <w:rPr>
          <w:rFonts w:ascii="Sylfaen" w:eastAsia="Times New Roman" w:hAnsi="Sylfaen" w:cs="Sylfaen"/>
          <w:b/>
          <w:sz w:val="24"/>
          <w:szCs w:val="24"/>
          <w:lang w:val="hy-AM"/>
        </w:rPr>
        <w:t xml:space="preserve">ԹԱԼԻՆԻ ՀԱՄԱՅՆՔԱՊԵՏԱՐԱՆԻ ԱՇԽԱՏԱԿԱԶՄԻ </w:t>
      </w:r>
    </w:p>
    <w:p w14:paraId="225243CE" w14:textId="3924C3A9" w:rsidR="008A3327" w:rsidRDefault="00803498" w:rsidP="00803498">
      <w:pPr>
        <w:spacing w:after="0" w:line="276" w:lineRule="auto"/>
        <w:jc w:val="center"/>
        <w:rPr>
          <w:rFonts w:ascii="Sylfaen" w:eastAsia="Times New Roman" w:hAnsi="Sylfaen" w:cs="Sylfaen"/>
          <w:b/>
          <w:sz w:val="24"/>
          <w:szCs w:val="24"/>
          <w:lang w:val="hy-AM"/>
        </w:rPr>
      </w:pPr>
      <w:r>
        <w:rPr>
          <w:rFonts w:ascii="Sylfaen" w:eastAsia="Times New Roman" w:hAnsi="Sylfaen" w:cs="Sylfaen"/>
          <w:b/>
          <w:sz w:val="24"/>
          <w:szCs w:val="24"/>
          <w:lang w:val="hy-AM"/>
        </w:rPr>
        <w:t>ԳՆՈՒՄՆԵՐԻ</w:t>
      </w:r>
      <w:r w:rsidR="008A3327" w:rsidRPr="008A3327">
        <w:rPr>
          <w:rFonts w:ascii="Sylfaen" w:eastAsia="Times New Roman" w:hAnsi="Sylfaen" w:cs="Sylfaen"/>
          <w:b/>
          <w:sz w:val="24"/>
          <w:szCs w:val="24"/>
          <w:lang w:val="hy-AM"/>
        </w:rPr>
        <w:t xml:space="preserve"> ԲԱԺՆԻ ՊԵՏԻ </w:t>
      </w:r>
    </w:p>
    <w:p w14:paraId="0EC4B415" w14:textId="1013B9F4" w:rsidR="00BE5042" w:rsidRPr="00064657" w:rsidRDefault="00BE5042" w:rsidP="008A3327">
      <w:pPr>
        <w:spacing w:after="0" w:line="360"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w:t>
      </w:r>
      <w:r w:rsidR="00803498">
        <w:rPr>
          <w:rFonts w:ascii="Sylfaen" w:hAnsi="Sylfaen"/>
          <w:b/>
          <w:sz w:val="24"/>
          <w:szCs w:val="24"/>
          <w:lang w:val="hy-AM"/>
        </w:rPr>
        <w:t>10</w:t>
      </w:r>
      <w:r w:rsidRPr="00064657">
        <w:rPr>
          <w:rFonts w:ascii="Sylfaen" w:hAnsi="Sylfaen"/>
          <w:b/>
          <w:sz w:val="24"/>
          <w:szCs w:val="24"/>
          <w:lang w:val="hy-AM"/>
        </w:rPr>
        <w:t>)</w:t>
      </w:r>
    </w:p>
    <w:p w14:paraId="0FAE36D8" w14:textId="2CBFF0EE" w:rsidR="00866F03" w:rsidRPr="00064657" w:rsidRDefault="00866F03" w:rsidP="00BF5F27">
      <w:pPr>
        <w:pStyle w:val="a3"/>
        <w:spacing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697A476C" w:rsidR="00866F03" w:rsidRPr="00F60CB2"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F9077B" w:rsidRPr="00F9077B">
        <w:rPr>
          <w:rFonts w:ascii="Sylfaen" w:hAnsi="Sylfaen"/>
          <w:lang w:val="hy-AM"/>
        </w:rPr>
        <w:t xml:space="preserve">Հայաստանի Հանրապետության Արագածոտնի մարզի Թալինի համայնքապետարանի աշխատակազմի (այսուհետ՝ աշխատակազմ) </w:t>
      </w:r>
      <w:r w:rsidR="00803498">
        <w:rPr>
          <w:rFonts w:ascii="Sylfaen" w:hAnsi="Sylfaen"/>
          <w:lang w:val="hy-AM"/>
        </w:rPr>
        <w:t>գնումների</w:t>
      </w:r>
      <w:r w:rsidR="000E3033" w:rsidRPr="000E3033">
        <w:rPr>
          <w:rFonts w:ascii="Sylfaen" w:hAnsi="Sylfaen"/>
          <w:lang w:val="hy-AM"/>
        </w:rPr>
        <w:t xml:space="preserve"> բաժնի </w:t>
      </w:r>
      <w:r w:rsidR="00F9077B" w:rsidRPr="00F9077B">
        <w:rPr>
          <w:rFonts w:ascii="Sylfaen" w:hAnsi="Sylfaen"/>
          <w:lang w:val="hy-AM"/>
        </w:rPr>
        <w:t xml:space="preserve">(այսուհետ՝ Բաժին) պետի պաշտոնն ընդգրկվում է համայնքային ծառայության առաջատար պաշտոնների խմբի առաջին </w:t>
      </w:r>
      <w:r w:rsidR="00F9077B" w:rsidRPr="00F60CB2">
        <w:rPr>
          <w:rFonts w:ascii="Sylfaen" w:hAnsi="Sylfaen"/>
          <w:lang w:val="hy-AM"/>
        </w:rPr>
        <w:t>ենթախմբում</w:t>
      </w:r>
      <w:r w:rsidR="00CE4C5C">
        <w:rPr>
          <w:rFonts w:ascii="Sylfaen" w:hAnsi="Sylfaen"/>
          <w:lang w:val="hy-AM"/>
        </w:rPr>
        <w:t xml:space="preserve"> </w:t>
      </w:r>
      <w:r w:rsidR="00064657" w:rsidRPr="00F60CB2">
        <w:rPr>
          <w:rFonts w:ascii="Sylfaen" w:hAnsi="Sylfaen"/>
          <w:lang w:val="hy-AM"/>
        </w:rPr>
        <w:t xml:space="preserve"> (</w:t>
      </w:r>
      <w:r w:rsidR="006C724E" w:rsidRPr="00F60CB2">
        <w:rPr>
          <w:rFonts w:ascii="Sylfaen" w:hAnsi="Sylfaen"/>
          <w:lang w:val="hy-AM"/>
        </w:rPr>
        <w:t xml:space="preserve">ծածկագիր  </w:t>
      </w:r>
      <w:r w:rsidR="00B03280" w:rsidRPr="00F60CB2">
        <w:rPr>
          <w:rFonts w:ascii="Sylfaen" w:hAnsi="Sylfaen"/>
          <w:lang w:val="hy-AM"/>
        </w:rPr>
        <w:t>2</w:t>
      </w:r>
      <w:r w:rsidR="00B03280" w:rsidRPr="00F60CB2">
        <w:rPr>
          <w:rFonts w:ascii="Times New Roman" w:hAnsi="Times New Roman" w:cs="Times New Roman"/>
          <w:lang w:val="hy-AM"/>
        </w:rPr>
        <w:t>․</w:t>
      </w:r>
      <w:r w:rsidR="00B03280" w:rsidRPr="00F60CB2">
        <w:rPr>
          <w:rFonts w:ascii="Sylfaen" w:hAnsi="Sylfaen" w:cs="Times New Roman"/>
          <w:lang w:val="hy-AM"/>
        </w:rPr>
        <w:t>1</w:t>
      </w:r>
      <w:r w:rsidR="006C724E" w:rsidRPr="00F60CB2">
        <w:rPr>
          <w:rFonts w:ascii="Sylfaen" w:hAnsi="Sylfaen"/>
          <w:lang w:val="hy-AM"/>
        </w:rPr>
        <w:t>-</w:t>
      </w:r>
      <w:r w:rsidR="00124BB4">
        <w:rPr>
          <w:rFonts w:ascii="Sylfaen" w:hAnsi="Sylfaen"/>
          <w:lang w:val="hy-AM"/>
        </w:rPr>
        <w:t>8</w:t>
      </w:r>
      <w:r w:rsidR="00064657" w:rsidRPr="00F60CB2">
        <w:rPr>
          <w:rFonts w:ascii="Sylfaen" w:hAnsi="Sylfaen"/>
          <w:lang w:val="hy-AM"/>
        </w:rPr>
        <w:t>)</w:t>
      </w:r>
      <w:r w:rsidR="00866F03" w:rsidRPr="00F60CB2">
        <w:rPr>
          <w:rFonts w:ascii="Sylfaen" w:hAnsi="Sylfaen"/>
          <w:lang w:val="hy-AM"/>
        </w:rPr>
        <w:t>:</w:t>
      </w:r>
      <w:r w:rsidR="00FD2AAE">
        <w:rPr>
          <w:rFonts w:ascii="Sylfaen" w:hAnsi="Sylfaen"/>
          <w:lang w:val="hy-AM"/>
        </w:rPr>
        <w:t xml:space="preserve"> </w:t>
      </w:r>
    </w:p>
    <w:p w14:paraId="3BAEEB05" w14:textId="53050C1C" w:rsidR="00866F03" w:rsidRPr="00776305"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776305">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w:t>
      </w:r>
      <w:r w:rsidR="00CA0EE9">
        <w:rPr>
          <w:rFonts w:ascii="Sylfaen" w:hAnsi="Sylfaen" w:cs="Arial Armenian"/>
          <w:bCs/>
          <w:lang w:val="hy-AM"/>
        </w:rPr>
        <w:t>ի</w:t>
      </w:r>
      <w:r w:rsidR="00457A4D" w:rsidRPr="00BF5F27">
        <w:rPr>
          <w:rFonts w:ascii="Sylfaen" w:hAnsi="Sylfaen" w:cs="Arial Armenian"/>
          <w:bCs/>
          <w:lang w:val="hy-AM"/>
        </w:rPr>
        <w:t xml:space="preserve"> կողմից տրված եզրակացության հիման վրա</w:t>
      </w:r>
      <w:r w:rsidR="00866F03" w:rsidRPr="00776305">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776305" w:rsidRDefault="00866F03" w:rsidP="00BE5042">
      <w:pPr>
        <w:spacing w:after="0" w:line="276" w:lineRule="auto"/>
        <w:jc w:val="both"/>
        <w:rPr>
          <w:rFonts w:ascii="Sylfaen" w:hAnsi="Sylfaen"/>
          <w:b/>
          <w:bCs/>
          <w:lang w:val="hy-AM"/>
        </w:rPr>
      </w:pPr>
      <w:r w:rsidRPr="00776305">
        <w:rPr>
          <w:rFonts w:ascii="Sylfaen" w:hAnsi="Sylfaen"/>
          <w:b/>
          <w:bCs/>
          <w:lang w:val="hy-AM"/>
        </w:rPr>
        <w:t>1.2.</w:t>
      </w:r>
      <w:r w:rsidR="00BF5F27" w:rsidRPr="00776305">
        <w:rPr>
          <w:b/>
          <w:bCs/>
          <w:sz w:val="20"/>
          <w:szCs w:val="20"/>
          <w:lang w:val="hy-AM"/>
        </w:rPr>
        <w:t xml:space="preserve"> </w:t>
      </w:r>
      <w:r w:rsidR="00BF5F27" w:rsidRPr="00776305">
        <w:rPr>
          <w:rFonts w:ascii="Sylfaen" w:hAnsi="Sylfaen"/>
          <w:b/>
          <w:bCs/>
          <w:lang w:val="hy-AM"/>
        </w:rPr>
        <w:t>Ենթակա և հաշվետու է</w:t>
      </w:r>
    </w:p>
    <w:p w14:paraId="10FF106A" w14:textId="6FF0EE37" w:rsidR="00BE5042" w:rsidRPr="00776305" w:rsidRDefault="00BE5042" w:rsidP="00BE5042">
      <w:pPr>
        <w:spacing w:after="0" w:line="276" w:lineRule="auto"/>
        <w:jc w:val="both"/>
        <w:rPr>
          <w:rFonts w:ascii="Sylfaen" w:hAnsi="Sylfaen"/>
          <w:lang w:val="hy-AM"/>
        </w:rPr>
      </w:pPr>
      <w:r w:rsidRPr="00776305">
        <w:rPr>
          <w:lang w:val="hy-AM"/>
        </w:rPr>
        <w:t xml:space="preserve"> </w:t>
      </w:r>
      <w:r w:rsidRPr="00776305">
        <w:rPr>
          <w:rFonts w:ascii="Sylfaen" w:hAnsi="Sylfaen"/>
          <w:lang w:val="hy-AM"/>
        </w:rPr>
        <w:t>Բաժնի պետը անմիջականորեն ենթակա և հաշվետու է աշխատակազմի քարտուղարին։</w:t>
      </w:r>
    </w:p>
    <w:p w14:paraId="07A63BB8" w14:textId="77777777" w:rsidR="00BF5F27" w:rsidRPr="00776305"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776305">
        <w:rPr>
          <w:rFonts w:ascii="Sylfaen" w:hAnsi="Sylfaen"/>
          <w:b/>
          <w:bCs/>
          <w:lang w:val="hy-AM"/>
        </w:rPr>
        <w:t xml:space="preserve"> </w:t>
      </w:r>
      <w:r w:rsidR="00BF5F27" w:rsidRPr="00776305">
        <w:rPr>
          <w:rFonts w:ascii="Sylfaen" w:hAnsi="Sylfaen"/>
          <w:b/>
          <w:bCs/>
          <w:lang w:val="hy-AM"/>
        </w:rPr>
        <w:t xml:space="preserve">Ենթակա և հաշվետու պաշտոններ </w:t>
      </w:r>
    </w:p>
    <w:p w14:paraId="297FA818" w14:textId="216A575C" w:rsidR="00BE5042" w:rsidRPr="00776305" w:rsidRDefault="00BE5042" w:rsidP="00BE5042">
      <w:pPr>
        <w:spacing w:after="0" w:line="276" w:lineRule="auto"/>
        <w:jc w:val="both"/>
        <w:rPr>
          <w:rFonts w:ascii="Sylfaen" w:hAnsi="Sylfaen"/>
          <w:lang w:val="hy-AM"/>
        </w:rPr>
      </w:pPr>
      <w:r w:rsidRPr="00776305">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ի համայնքապետարանի աշխատակազմում</w:t>
      </w:r>
      <w:r w:rsidR="00693DDC" w:rsidRPr="00BF5F27">
        <w:rPr>
          <w:rFonts w:ascii="Sylfaen" w:hAnsi="Sylfaen"/>
          <w:lang w:val="hy-AM"/>
        </w:rPr>
        <w:t>, հասցեն ք</w:t>
      </w:r>
      <w:r w:rsidR="00693DDC" w:rsidRPr="00BF5F27">
        <w:rPr>
          <w:rFonts w:ascii="Times New Roman" w:hAnsi="Times New Roman" w:cs="Times New Roman"/>
          <w:lang w:val="hy-AM"/>
        </w:rPr>
        <w:t>․Թալին  Գայի 1։</w:t>
      </w:r>
      <w:r w:rsidR="007D0DDE" w:rsidRPr="00BF5F27">
        <w:rPr>
          <w:rFonts w:ascii="Sylfaen" w:hAnsi="Sylfaen"/>
          <w:lang w:val="hy-AM"/>
        </w:rPr>
        <w:t xml:space="preserve"> </w:t>
      </w:r>
    </w:p>
    <w:p w14:paraId="167D266E" w14:textId="513AE5D4" w:rsidR="00866F03" w:rsidRPr="00A60713" w:rsidRDefault="00866F03" w:rsidP="00C0336D">
      <w:pPr>
        <w:spacing w:before="24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2F86A1E9" w14:textId="77777777" w:rsidR="002C23D1" w:rsidRPr="002C23D1" w:rsidRDefault="002C23D1" w:rsidP="002C23D1">
      <w:pPr>
        <w:spacing w:after="0"/>
        <w:jc w:val="both"/>
        <w:rPr>
          <w:rFonts w:ascii="Sylfaen" w:hAnsi="Sylfaen"/>
          <w:lang w:val="hy-AM"/>
        </w:rPr>
      </w:pPr>
      <w:r w:rsidRPr="002C23D1">
        <w:rPr>
          <w:rFonts w:ascii="Sylfaen" w:hAnsi="Sylfaen"/>
          <w:lang w:val="hy-AM"/>
        </w:rPr>
        <w:t xml:space="preserve">Բաժնի պետը՝ </w:t>
      </w:r>
    </w:p>
    <w:p w14:paraId="5AFE3B57" w14:textId="77777777" w:rsidR="002C23D1" w:rsidRPr="002C23D1" w:rsidRDefault="002C23D1" w:rsidP="002C23D1">
      <w:pPr>
        <w:spacing w:after="0"/>
        <w:jc w:val="both"/>
        <w:rPr>
          <w:rFonts w:ascii="Sylfaen" w:hAnsi="Sylfaen"/>
          <w:lang w:val="hy-AM"/>
        </w:rPr>
      </w:pPr>
      <w:r w:rsidRPr="002C23D1">
        <w:rPr>
          <w:rFonts w:ascii="Sylfaen" w:hAnsi="Sylfaen"/>
          <w:lang w:val="hy-AM"/>
        </w:rPr>
        <w:t>1) կազմակերպում է բաժնի աշխատանքները, իր իրավասության շրջանակներում տալիս է հանձնարարականներ բաժնի գլխավոր մասնագետին և վերահսկում է դրանց ժամանակին և պատշաճ որակով կատարմանը,</w:t>
      </w:r>
    </w:p>
    <w:p w14:paraId="66374E52" w14:textId="77777777" w:rsidR="002C23D1" w:rsidRPr="002C23D1" w:rsidRDefault="002C23D1" w:rsidP="002C23D1">
      <w:pPr>
        <w:spacing w:after="0"/>
        <w:jc w:val="both"/>
        <w:rPr>
          <w:rFonts w:ascii="Sylfaen" w:hAnsi="Sylfaen"/>
          <w:lang w:val="hy-AM"/>
        </w:rPr>
      </w:pPr>
      <w:r w:rsidRPr="002C23D1">
        <w:rPr>
          <w:rFonts w:ascii="Sylfaen" w:hAnsi="Sylfaen"/>
          <w:lang w:val="hy-AM"/>
        </w:rPr>
        <w:t>2)աշխատակազմի քարտուղարին ներկայացնում է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14:paraId="72C49832" w14:textId="77777777" w:rsidR="002C23D1" w:rsidRPr="002C23D1" w:rsidRDefault="002C23D1" w:rsidP="002C23D1">
      <w:pPr>
        <w:spacing w:after="0"/>
        <w:jc w:val="both"/>
        <w:rPr>
          <w:rFonts w:ascii="Sylfaen" w:hAnsi="Sylfaen"/>
          <w:lang w:val="hy-AM"/>
        </w:rPr>
      </w:pPr>
      <w:r w:rsidRPr="002C23D1">
        <w:rPr>
          <w:rFonts w:ascii="Sylfaen" w:hAnsi="Sylfaen"/>
          <w:lang w:val="hy-AM"/>
        </w:rPr>
        <w:t xml:space="preserve">3) անհրաժեշտության դեպքում համայնքի ղեկավարի և /կամ/ աշխատակազմի քարտուղարի  հանձնարարությամբ մասնակցում է տեղական ինքնակառավարման մարմինների և այլ կազմակերպությունների կողմից կազմակերպվող քննարկումներին և այլ միջոցառումներին, այդ </w:t>
      </w:r>
      <w:r w:rsidRPr="002C23D1">
        <w:rPr>
          <w:rFonts w:ascii="Sylfaen" w:hAnsi="Sylfaen"/>
          <w:lang w:val="hy-AM"/>
        </w:rPr>
        <w:lastRenderedPageBreak/>
        <w:t>մարմիններից, պաշտոնատար անձանցից ստանալով բաժնի առջև դրված խնդիրների և գործառույթների իրականացման հետ կապված անհրաժեշտ տեղեկատվություն և նյութեր,</w:t>
      </w:r>
    </w:p>
    <w:p w14:paraId="7B0FB264" w14:textId="77777777" w:rsidR="002C23D1" w:rsidRPr="002C23D1" w:rsidRDefault="002C23D1" w:rsidP="002C23D1">
      <w:pPr>
        <w:spacing w:after="0"/>
        <w:jc w:val="both"/>
        <w:rPr>
          <w:rFonts w:ascii="Sylfaen" w:hAnsi="Sylfaen"/>
          <w:lang w:val="hy-AM"/>
        </w:rPr>
      </w:pPr>
      <w:r w:rsidRPr="002C23D1">
        <w:rPr>
          <w:rFonts w:ascii="Sylfaen" w:hAnsi="Sylfaen"/>
          <w:lang w:val="hy-AM"/>
        </w:rPr>
        <w:t>4) ստորագրում է իր և բաժնի անունից պատրաստվող փաստաթղթերը,</w:t>
      </w:r>
    </w:p>
    <w:p w14:paraId="243BACD4" w14:textId="77777777" w:rsidR="002C23D1" w:rsidRPr="002C23D1" w:rsidRDefault="002C23D1" w:rsidP="002C23D1">
      <w:pPr>
        <w:spacing w:after="0"/>
        <w:jc w:val="both"/>
        <w:rPr>
          <w:rFonts w:ascii="Sylfaen" w:hAnsi="Sylfaen"/>
          <w:lang w:val="hy-AM"/>
        </w:rPr>
      </w:pPr>
      <w:r w:rsidRPr="002C23D1">
        <w:rPr>
          <w:rFonts w:ascii="Sylfaen" w:hAnsi="Sylfaen"/>
          <w:lang w:val="hy-AM"/>
        </w:rPr>
        <w:t>5) համայնքի ղեկավարին ներկայացնում է առաջարկություններ բաժնի համայնքային ծառայողի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ծառայողի ծառայողական բնութագիրը,</w:t>
      </w:r>
    </w:p>
    <w:p w14:paraId="2061F64B" w14:textId="77777777" w:rsidR="002C23D1" w:rsidRPr="002C23D1" w:rsidRDefault="002C23D1" w:rsidP="002C23D1">
      <w:pPr>
        <w:spacing w:after="0"/>
        <w:jc w:val="both"/>
        <w:rPr>
          <w:rFonts w:ascii="Sylfaen" w:hAnsi="Sylfaen"/>
          <w:lang w:val="hy-AM"/>
        </w:rPr>
      </w:pPr>
      <w:r w:rsidRPr="002C23D1">
        <w:rPr>
          <w:rFonts w:ascii="Sylfaen" w:hAnsi="Sylfaen"/>
          <w:lang w:val="hy-AM"/>
        </w:rPr>
        <w:t>6/ կազմակերպում է քաղաքացիների դիմում-բողոքների սահմանված կարգով քննարկումը և արդյունքները ներկայացնում համայնքի ղեկավարին,</w:t>
      </w:r>
    </w:p>
    <w:p w14:paraId="69325457" w14:textId="77777777" w:rsidR="002C23D1" w:rsidRPr="002C23D1" w:rsidRDefault="002C23D1" w:rsidP="002C23D1">
      <w:pPr>
        <w:spacing w:after="0"/>
        <w:jc w:val="both"/>
        <w:rPr>
          <w:rFonts w:ascii="Sylfaen" w:hAnsi="Sylfaen"/>
          <w:lang w:val="hy-AM"/>
        </w:rPr>
      </w:pPr>
      <w:r w:rsidRPr="002C23D1">
        <w:rPr>
          <w:rFonts w:ascii="Sylfaen" w:hAnsi="Sylfaen"/>
          <w:lang w:val="hy-AM"/>
        </w:rPr>
        <w:t>7) կազմակերպում է գնումների մասին Հայաստանի Հանրապետության օրենսդրության պահանջներին համապատասխան՝ գնումների պլանը, դրանում կատարվող փոփոխությունների կազմման աշխատանքները.</w:t>
      </w:r>
    </w:p>
    <w:p w14:paraId="4ADA772E" w14:textId="77777777" w:rsidR="002C23D1" w:rsidRPr="002C23D1" w:rsidRDefault="002C23D1" w:rsidP="002C23D1">
      <w:pPr>
        <w:spacing w:after="0"/>
        <w:jc w:val="both"/>
        <w:rPr>
          <w:rFonts w:ascii="Sylfaen" w:hAnsi="Sylfaen"/>
          <w:lang w:val="hy-AM"/>
        </w:rPr>
      </w:pPr>
      <w:r w:rsidRPr="002C23D1">
        <w:rPr>
          <w:rFonts w:ascii="Sylfaen" w:hAnsi="Sylfaen"/>
          <w:lang w:val="hy-AM"/>
        </w:rPr>
        <w:t>8) կազմակերպում է գնումների գործընթացի կազմակերպման արդյունքում կնքվող պայմանագրերի նախագծերի պատրաստման աշխատանքները.</w:t>
      </w:r>
    </w:p>
    <w:p w14:paraId="3A1AF6EE" w14:textId="77777777" w:rsidR="002C23D1" w:rsidRPr="002C23D1" w:rsidRDefault="002C23D1" w:rsidP="002C23D1">
      <w:pPr>
        <w:spacing w:after="0"/>
        <w:jc w:val="both"/>
        <w:rPr>
          <w:rFonts w:ascii="Sylfaen" w:hAnsi="Sylfaen"/>
          <w:lang w:val="hy-AM"/>
        </w:rPr>
      </w:pPr>
      <w:r w:rsidRPr="002C23D1">
        <w:rPr>
          <w:rFonts w:ascii="Sylfaen" w:hAnsi="Sylfaen"/>
          <w:lang w:val="hy-AM"/>
        </w:rPr>
        <w:t>9) կազմակերպում է կնքված գնման պայմանագրերի դրույթների կատարման ընթացքի նկատմամբ հսկողության իրականացման և արդյունքների ամփոփման աշխատանքները</w:t>
      </w:r>
    </w:p>
    <w:p w14:paraId="377FCC6C" w14:textId="77777777" w:rsidR="002C23D1" w:rsidRPr="002C23D1" w:rsidRDefault="002C23D1" w:rsidP="002C23D1">
      <w:pPr>
        <w:spacing w:after="0"/>
        <w:jc w:val="both"/>
        <w:rPr>
          <w:rFonts w:ascii="Sylfaen" w:hAnsi="Sylfaen"/>
          <w:lang w:val="hy-AM"/>
        </w:rPr>
      </w:pPr>
      <w:r w:rsidRPr="002C23D1">
        <w:rPr>
          <w:rFonts w:ascii="Sylfaen" w:hAnsi="Sylfaen"/>
          <w:lang w:val="hy-AM"/>
        </w:rPr>
        <w:t>10) կազմակերպում է պայմանագրային գումարների վճարումն ապահովելու նպատակով անհրաժեշտ հիմնավորող փաստաթղթերի ամբողջականացման և համայնքի  աշխատանքները.</w:t>
      </w:r>
    </w:p>
    <w:p w14:paraId="3CD21B68" w14:textId="77777777" w:rsidR="002C23D1" w:rsidRPr="002C23D1" w:rsidRDefault="002C23D1" w:rsidP="002C23D1">
      <w:pPr>
        <w:spacing w:after="0"/>
        <w:jc w:val="both"/>
        <w:rPr>
          <w:rFonts w:ascii="Sylfaen" w:hAnsi="Sylfaen"/>
          <w:lang w:val="hy-AM"/>
        </w:rPr>
      </w:pPr>
      <w:r w:rsidRPr="002C23D1">
        <w:rPr>
          <w:rFonts w:ascii="Sylfaen" w:hAnsi="Sylfaen"/>
          <w:lang w:val="hy-AM"/>
        </w:rPr>
        <w:t>11) կազմակերպում է գնումների մասին Հայաստանի Հանրապետության օրենսդրության համաձայն գնումների համակարգողի(ների) գործունեությունը.</w:t>
      </w:r>
    </w:p>
    <w:p w14:paraId="63724C41" w14:textId="77777777" w:rsidR="002C23D1" w:rsidRPr="002C23D1" w:rsidRDefault="002C23D1" w:rsidP="002C23D1">
      <w:pPr>
        <w:spacing w:after="0"/>
        <w:jc w:val="both"/>
        <w:rPr>
          <w:rFonts w:ascii="Sylfaen" w:hAnsi="Sylfaen"/>
          <w:lang w:val="hy-AM"/>
        </w:rPr>
      </w:pPr>
      <w:r w:rsidRPr="002C23D1">
        <w:rPr>
          <w:rFonts w:ascii="Sylfaen" w:hAnsi="Sylfaen"/>
          <w:lang w:val="hy-AM"/>
        </w:rPr>
        <w:t>12) համայնքի ղեկավարին է ներկայացնում պետական գնումների գործընթացի կազմակերպման արդյունքում գնահատման հաշվետվությունները.</w:t>
      </w:r>
    </w:p>
    <w:p w14:paraId="32E453E6" w14:textId="77777777" w:rsidR="002C23D1" w:rsidRPr="002C23D1" w:rsidRDefault="002C23D1" w:rsidP="002C23D1">
      <w:pPr>
        <w:spacing w:after="0"/>
        <w:jc w:val="both"/>
        <w:rPr>
          <w:rFonts w:ascii="Sylfaen" w:hAnsi="Sylfaen"/>
          <w:lang w:val="hy-AM"/>
        </w:rPr>
      </w:pPr>
      <w:r w:rsidRPr="002C23D1">
        <w:rPr>
          <w:rFonts w:ascii="Sylfaen" w:hAnsi="Sylfaen"/>
          <w:lang w:val="hy-AM"/>
        </w:rPr>
        <w:t>13) համայնքի ղեկավարի հանձնարարությամբ ապահովում է բաժնի առջև դրված գործառույթներից և խնդիրներից բխող իրավական ակտերի նախագծերի, առաջարկությունների, եզրակացությունների ը այլ փաստաթղթերի նախապատրաստումը, ինչպես նաև դրանց վերաբերյալ մեթոդական պարզաբանումների և ուղեցույցների մշակումը</w:t>
      </w:r>
      <w:r w:rsidRPr="002C23D1">
        <w:rPr>
          <w:rFonts w:ascii="Times New Roman" w:hAnsi="Times New Roman" w:cs="Times New Roman"/>
          <w:lang w:val="hy-AM"/>
        </w:rPr>
        <w:t>․</w:t>
      </w:r>
    </w:p>
    <w:p w14:paraId="7C7362D0" w14:textId="77777777" w:rsidR="002C23D1" w:rsidRPr="002C23D1" w:rsidRDefault="002C23D1" w:rsidP="002C23D1">
      <w:pPr>
        <w:spacing w:after="0"/>
        <w:jc w:val="both"/>
        <w:rPr>
          <w:rFonts w:ascii="Sylfaen" w:hAnsi="Sylfaen"/>
          <w:lang w:val="hy-AM"/>
        </w:rPr>
      </w:pPr>
      <w:r w:rsidRPr="002C23D1">
        <w:rPr>
          <w:rFonts w:ascii="Sylfaen" w:hAnsi="Sylfaen"/>
          <w:lang w:val="hy-AM"/>
        </w:rPr>
        <w:t xml:space="preserve">   14)աշխատակազմի քարտուղարին կիսամյակը մեկ ներկայացնում է հաշվետվություն իր կատարած աշխատանքների մասին.</w:t>
      </w:r>
    </w:p>
    <w:p w14:paraId="71A2B19B" w14:textId="77777777" w:rsidR="002C23D1" w:rsidRPr="002C23D1" w:rsidRDefault="002C23D1" w:rsidP="002C23D1">
      <w:pPr>
        <w:spacing w:after="0"/>
        <w:jc w:val="both"/>
        <w:rPr>
          <w:rFonts w:ascii="Sylfaen" w:hAnsi="Sylfaen"/>
          <w:lang w:val="hy-AM"/>
        </w:rPr>
      </w:pPr>
      <w:r w:rsidRPr="002C23D1">
        <w:rPr>
          <w:rFonts w:ascii="Sylfaen" w:hAnsi="Sylfaen"/>
          <w:lang w:val="hy-AM"/>
        </w:rPr>
        <w:t xml:space="preserve">   15)իրեն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098484D1" w14:textId="77777777" w:rsidR="002C23D1" w:rsidRPr="002C23D1" w:rsidRDefault="002C23D1" w:rsidP="002C23D1">
      <w:pPr>
        <w:spacing w:after="0"/>
        <w:jc w:val="both"/>
        <w:rPr>
          <w:rFonts w:ascii="Sylfaen" w:hAnsi="Sylfaen"/>
          <w:lang w:val="hy-AM"/>
        </w:rPr>
      </w:pPr>
      <w:r w:rsidRPr="002C23D1">
        <w:rPr>
          <w:rFonts w:ascii="Sylfaen" w:hAnsi="Sylfaen"/>
          <w:lang w:val="hy-AM"/>
        </w:rPr>
        <w:t xml:space="preserve">   16)կատարում է համայնքի ղեկավարի և աշխատակազմի քարտուղարի այլ հանձնարարականներ:</w:t>
      </w:r>
    </w:p>
    <w:p w14:paraId="05C40B16" w14:textId="3BE802FE" w:rsidR="00B17620" w:rsidRDefault="002C23D1" w:rsidP="002C23D1">
      <w:pPr>
        <w:spacing w:after="0"/>
        <w:jc w:val="both"/>
        <w:rPr>
          <w:rFonts w:ascii="Sylfaen" w:hAnsi="Sylfaen"/>
          <w:lang w:val="hy-AM"/>
        </w:rPr>
      </w:pPr>
      <w:r w:rsidRPr="002C23D1">
        <w:rPr>
          <w:rFonts w:ascii="Sylfaen" w:hAnsi="Sylfaen"/>
          <w:lang w:val="hy-AM"/>
        </w:rPr>
        <w:t>Բաժնի պետն ունի օրենքով, իրավական այլ ակտերով նախատեսված այլ իրավունքներ և կրում է այդ ակտերով նախատեսված այլ պարտականություններ:</w:t>
      </w:r>
    </w:p>
    <w:p w14:paraId="32F98CBA" w14:textId="1D55C506" w:rsidR="00866F03" w:rsidRPr="005D477D" w:rsidRDefault="0073052F" w:rsidP="00AA2563">
      <w:pPr>
        <w:spacing w:before="240" w:after="0"/>
        <w:jc w:val="center"/>
        <w:rPr>
          <w:rFonts w:ascii="Sylfaen" w:hAnsi="Sylfaen"/>
          <w:b/>
          <w:bCs/>
          <w:sz w:val="24"/>
          <w:szCs w:val="24"/>
          <w:lang w:val="hy-AM"/>
        </w:rPr>
      </w:pPr>
      <w:r w:rsidRPr="005D477D">
        <w:rPr>
          <w:rFonts w:ascii="Sylfaen" w:hAnsi="Sylfaen"/>
          <w:b/>
          <w:bCs/>
          <w:sz w:val="24"/>
          <w:szCs w:val="24"/>
          <w:lang w:val="hy-AM"/>
        </w:rPr>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ED13C0">
      <w:pPr>
        <w:spacing w:before="240" w:after="0"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7AA5419D" w:rsidR="00633D8E" w:rsidRDefault="003D6116" w:rsidP="0097677A">
      <w:pPr>
        <w:spacing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 xml:space="preserve">ունենա </w:t>
      </w:r>
      <w:r w:rsidR="00BD14E9" w:rsidRPr="00BD14E9">
        <w:rPr>
          <w:rFonts w:ascii="Sylfaen" w:hAnsi="Sylfaen"/>
          <w:bCs/>
          <w:iCs/>
          <w:lang w:val="hy-AM"/>
        </w:rPr>
        <w:t xml:space="preserve">  բարձրագույն կրթություն </w:t>
      </w:r>
      <w:r w:rsidR="00633D8E" w:rsidRPr="005D477D">
        <w:rPr>
          <w:rFonts w:ascii="Sylfaen" w:hAnsi="Sylfaen"/>
          <w:bCs/>
          <w:lang w:val="hy-AM"/>
        </w:rPr>
        <w:t xml:space="preserve"> </w:t>
      </w:r>
    </w:p>
    <w:p w14:paraId="31579252" w14:textId="6131D878" w:rsidR="00866F03" w:rsidRDefault="00866F03" w:rsidP="00F2474F">
      <w:pPr>
        <w:spacing w:before="240"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504A5AB2" w14:textId="4F86361B" w:rsidR="00CA0EE9" w:rsidRPr="005D477D" w:rsidRDefault="00CA0EE9" w:rsidP="00BB561B">
      <w:pPr>
        <w:spacing w:after="0" w:line="276" w:lineRule="auto"/>
        <w:rPr>
          <w:rFonts w:ascii="Sylfaen" w:hAnsi="Sylfaen"/>
          <w:b/>
          <w:bCs/>
          <w:lang w:val="hy-AM"/>
        </w:rPr>
      </w:pPr>
      <w:r w:rsidRPr="005D477D">
        <w:rPr>
          <w:rFonts w:ascii="Sylfaen" w:hAnsi="Sylfaen"/>
          <w:bCs/>
          <w:lang w:val="hy-AM"/>
        </w:rPr>
        <w:t>Բաժնի պետը պետք է</w:t>
      </w:r>
    </w:p>
    <w:p w14:paraId="1A8F93EE" w14:textId="222C4B14" w:rsidR="008C34E1" w:rsidRPr="008C34E1" w:rsidRDefault="009A36DA" w:rsidP="008C34E1">
      <w:pPr>
        <w:pStyle w:val="a3"/>
        <w:numPr>
          <w:ilvl w:val="0"/>
          <w:numId w:val="3"/>
        </w:numPr>
        <w:spacing w:before="240" w:line="276" w:lineRule="auto"/>
        <w:jc w:val="both"/>
        <w:rPr>
          <w:rFonts w:ascii="Sylfaen" w:hAnsi="Sylfaen"/>
          <w:bCs/>
          <w:sz w:val="22"/>
          <w:szCs w:val="22"/>
          <w:lang w:val="hy-AM"/>
        </w:rPr>
      </w:pPr>
      <w:r w:rsidRPr="009A36DA">
        <w:rPr>
          <w:rFonts w:ascii="Sylfaen" w:hAnsi="Sylfaen"/>
          <w:bCs/>
          <w:sz w:val="22"/>
          <w:szCs w:val="22"/>
          <w:lang w:val="hy-AM"/>
        </w:rPr>
        <w:t>ուն</w:t>
      </w:r>
      <w:r w:rsidR="00CA0EE9">
        <w:rPr>
          <w:rFonts w:ascii="Sylfaen" w:hAnsi="Sylfaen"/>
          <w:bCs/>
          <w:sz w:val="22"/>
          <w:szCs w:val="22"/>
          <w:lang w:val="hy-AM"/>
        </w:rPr>
        <w:t>ենա</w:t>
      </w:r>
      <w:r w:rsidRPr="009A36DA">
        <w:rPr>
          <w:rFonts w:ascii="Sylfaen" w:hAnsi="Sylfaen"/>
          <w:bCs/>
          <w:sz w:val="22"/>
          <w:szCs w:val="22"/>
          <w:lang w:val="hy-AM"/>
        </w:rPr>
        <w:t xml:space="preserve"> ՀՀ Սահմանադրության, &lt;&lt;Համայնքային ծառայության մասին&gt;&gt;, &lt;&lt;Տեղական ինքնակառավարման մասին&gt;&gt;, &lt;&lt;Նորմատիվ իրավական ակտերի մասին&gt;&gt;, &lt;&lt;Գնումների մասին&gt;&gt; ՀՀ օրենքների,  ՀՀ կառավարության 2017թ</w:t>
      </w:r>
      <w:r w:rsidRPr="009A36DA">
        <w:rPr>
          <w:rFonts w:ascii="Times New Roman" w:hAnsi="Times New Roman"/>
          <w:bCs/>
          <w:sz w:val="22"/>
          <w:szCs w:val="22"/>
          <w:lang w:val="hy-AM"/>
        </w:rPr>
        <w:t>․</w:t>
      </w:r>
      <w:r w:rsidRPr="009A36DA">
        <w:rPr>
          <w:rFonts w:ascii="Sylfaen" w:hAnsi="Sylfaen"/>
          <w:bCs/>
          <w:sz w:val="22"/>
          <w:szCs w:val="22"/>
          <w:lang w:val="hy-AM"/>
        </w:rPr>
        <w:t xml:space="preserve"> </w:t>
      </w:r>
      <w:r w:rsidRPr="009A36DA">
        <w:rPr>
          <w:rFonts w:ascii="Sylfaen" w:hAnsi="Sylfaen" w:cs="Sylfaen"/>
          <w:bCs/>
          <w:sz w:val="22"/>
          <w:szCs w:val="22"/>
          <w:lang w:val="hy-AM"/>
        </w:rPr>
        <w:t>մայիսի</w:t>
      </w:r>
      <w:r w:rsidRPr="009A36DA">
        <w:rPr>
          <w:rFonts w:ascii="Sylfaen" w:hAnsi="Sylfaen"/>
          <w:bCs/>
          <w:sz w:val="22"/>
          <w:szCs w:val="22"/>
          <w:lang w:val="hy-AM"/>
        </w:rPr>
        <w:t xml:space="preserve"> 4-</w:t>
      </w:r>
      <w:r w:rsidRPr="009A36DA">
        <w:rPr>
          <w:rFonts w:ascii="Sylfaen" w:hAnsi="Sylfaen" w:cs="Sylfaen"/>
          <w:bCs/>
          <w:sz w:val="22"/>
          <w:szCs w:val="22"/>
          <w:lang w:val="hy-AM"/>
        </w:rPr>
        <w:t>ի</w:t>
      </w:r>
      <w:r w:rsidRPr="009A36DA">
        <w:rPr>
          <w:rFonts w:ascii="Sylfaen" w:hAnsi="Sylfaen"/>
          <w:bCs/>
          <w:sz w:val="22"/>
          <w:szCs w:val="22"/>
          <w:lang w:val="hy-AM"/>
        </w:rPr>
        <w:t xml:space="preserve"> N 526-</w:t>
      </w:r>
      <w:r w:rsidRPr="009A36DA">
        <w:rPr>
          <w:rFonts w:ascii="Sylfaen" w:hAnsi="Sylfaen" w:cs="Sylfaen"/>
          <w:bCs/>
          <w:sz w:val="22"/>
          <w:szCs w:val="22"/>
          <w:lang w:val="hy-AM"/>
        </w:rPr>
        <w:t>Ն</w:t>
      </w:r>
      <w:r w:rsidRPr="009A36DA">
        <w:rPr>
          <w:rFonts w:ascii="Sylfaen" w:hAnsi="Sylfaen"/>
          <w:bCs/>
          <w:sz w:val="22"/>
          <w:szCs w:val="22"/>
          <w:lang w:val="hy-AM"/>
        </w:rPr>
        <w:t xml:space="preserve"> </w:t>
      </w:r>
      <w:r w:rsidRPr="009A36DA">
        <w:rPr>
          <w:rFonts w:ascii="Sylfaen" w:hAnsi="Sylfaen" w:cs="Sylfaen"/>
          <w:bCs/>
          <w:sz w:val="22"/>
          <w:szCs w:val="22"/>
          <w:lang w:val="hy-AM"/>
        </w:rPr>
        <w:t>որոշման</w:t>
      </w:r>
      <w:r w:rsidRPr="009A36DA">
        <w:rPr>
          <w:rFonts w:ascii="Sylfaen" w:hAnsi="Sylfaen"/>
          <w:bCs/>
          <w:sz w:val="22"/>
          <w:szCs w:val="22"/>
          <w:lang w:val="hy-AM"/>
        </w:rPr>
        <w:t xml:space="preserve">,  </w:t>
      </w:r>
      <w:r w:rsidRPr="009A36DA">
        <w:rPr>
          <w:rFonts w:ascii="Sylfaen" w:hAnsi="Sylfaen" w:cs="Sylfaen"/>
          <w:bCs/>
          <w:sz w:val="22"/>
          <w:szCs w:val="22"/>
          <w:lang w:val="hy-AM"/>
        </w:rPr>
        <w:t>աշխատակազմի</w:t>
      </w:r>
      <w:r w:rsidRPr="009A36DA">
        <w:rPr>
          <w:rFonts w:ascii="Sylfaen" w:hAnsi="Sylfaen"/>
          <w:bCs/>
          <w:sz w:val="22"/>
          <w:szCs w:val="22"/>
          <w:lang w:val="hy-AM"/>
        </w:rPr>
        <w:t xml:space="preserve"> </w:t>
      </w:r>
      <w:r w:rsidRPr="009A36DA">
        <w:rPr>
          <w:rFonts w:ascii="Sylfaen" w:hAnsi="Sylfaen" w:cs="Sylfaen"/>
          <w:bCs/>
          <w:sz w:val="22"/>
          <w:szCs w:val="22"/>
          <w:lang w:val="hy-AM"/>
        </w:rPr>
        <w:t>կանոնադրության</w:t>
      </w:r>
      <w:r w:rsidRPr="009A36DA">
        <w:rPr>
          <w:rFonts w:ascii="Sylfaen" w:hAnsi="Sylfaen"/>
          <w:bCs/>
          <w:sz w:val="22"/>
          <w:szCs w:val="22"/>
          <w:lang w:val="hy-AM"/>
        </w:rPr>
        <w:t xml:space="preserve"> </w:t>
      </w:r>
      <w:r w:rsidRPr="009A36DA">
        <w:rPr>
          <w:rFonts w:ascii="Sylfaen" w:hAnsi="Sylfaen" w:cs="Sylfaen"/>
          <w:bCs/>
          <w:sz w:val="22"/>
          <w:szCs w:val="22"/>
          <w:lang w:val="hy-AM"/>
        </w:rPr>
        <w:t>և</w:t>
      </w:r>
      <w:r w:rsidRPr="009A36DA">
        <w:rPr>
          <w:rFonts w:ascii="Sylfaen" w:hAnsi="Sylfaen"/>
          <w:bCs/>
          <w:sz w:val="22"/>
          <w:szCs w:val="22"/>
          <w:lang w:val="hy-AM"/>
        </w:rPr>
        <w:t xml:space="preserve"> </w:t>
      </w:r>
      <w:r w:rsidRPr="009A36DA">
        <w:rPr>
          <w:rFonts w:ascii="Sylfaen" w:hAnsi="Sylfaen" w:cs="Sylfaen"/>
          <w:bCs/>
          <w:sz w:val="22"/>
          <w:szCs w:val="22"/>
          <w:lang w:val="hy-AM"/>
        </w:rPr>
        <w:t>իր</w:t>
      </w:r>
      <w:r w:rsidRPr="009A36DA">
        <w:rPr>
          <w:rFonts w:ascii="Sylfaen" w:hAnsi="Sylfaen"/>
          <w:bCs/>
          <w:sz w:val="22"/>
          <w:szCs w:val="22"/>
          <w:lang w:val="hy-AM"/>
        </w:rPr>
        <w:t xml:space="preserve"> </w:t>
      </w:r>
      <w:r w:rsidRPr="009A36DA">
        <w:rPr>
          <w:rFonts w:ascii="Sylfaen" w:hAnsi="Sylfaen" w:cs="Sylfaen"/>
          <w:bCs/>
          <w:sz w:val="22"/>
          <w:szCs w:val="22"/>
          <w:lang w:val="hy-AM"/>
        </w:rPr>
        <w:t>լիազորությունների</w:t>
      </w:r>
      <w:r w:rsidRPr="009A36DA">
        <w:rPr>
          <w:rFonts w:ascii="Sylfaen" w:hAnsi="Sylfaen"/>
          <w:bCs/>
          <w:sz w:val="22"/>
          <w:szCs w:val="22"/>
          <w:lang w:val="hy-AM"/>
        </w:rPr>
        <w:t xml:space="preserve"> </w:t>
      </w:r>
      <w:r w:rsidRPr="009A36DA">
        <w:rPr>
          <w:rFonts w:ascii="Sylfaen" w:hAnsi="Sylfaen" w:cs="Sylfaen"/>
          <w:bCs/>
          <w:sz w:val="22"/>
          <w:szCs w:val="22"/>
          <w:lang w:val="hy-AM"/>
        </w:rPr>
        <w:t>հետ</w:t>
      </w:r>
      <w:r w:rsidRPr="009A36DA">
        <w:rPr>
          <w:rFonts w:ascii="Sylfaen" w:hAnsi="Sylfaen"/>
          <w:bCs/>
          <w:sz w:val="22"/>
          <w:szCs w:val="22"/>
          <w:lang w:val="hy-AM"/>
        </w:rPr>
        <w:t xml:space="preserve"> </w:t>
      </w:r>
      <w:r w:rsidRPr="009A36DA">
        <w:rPr>
          <w:rFonts w:ascii="Sylfaen" w:hAnsi="Sylfaen" w:cs="Sylfaen"/>
          <w:bCs/>
          <w:sz w:val="22"/>
          <w:szCs w:val="22"/>
          <w:lang w:val="hy-AM"/>
        </w:rPr>
        <w:t>կապված</w:t>
      </w:r>
      <w:r w:rsidRPr="009A36DA">
        <w:rPr>
          <w:rFonts w:ascii="Sylfaen" w:hAnsi="Sylfaen"/>
          <w:bCs/>
          <w:sz w:val="22"/>
          <w:szCs w:val="22"/>
          <w:lang w:val="hy-AM"/>
        </w:rPr>
        <w:t xml:space="preserve"> </w:t>
      </w:r>
      <w:r w:rsidRPr="009A36DA">
        <w:rPr>
          <w:rFonts w:ascii="Sylfaen" w:hAnsi="Sylfaen" w:cs="Sylfaen"/>
          <w:bCs/>
          <w:sz w:val="22"/>
          <w:szCs w:val="22"/>
          <w:lang w:val="hy-AM"/>
        </w:rPr>
        <w:t>այլ</w:t>
      </w:r>
      <w:r w:rsidRPr="009A36DA">
        <w:rPr>
          <w:rFonts w:ascii="Sylfaen" w:hAnsi="Sylfaen"/>
          <w:bCs/>
          <w:sz w:val="22"/>
          <w:szCs w:val="22"/>
          <w:lang w:val="hy-AM"/>
        </w:rPr>
        <w:t xml:space="preserve"> </w:t>
      </w:r>
      <w:r w:rsidRPr="009A36DA">
        <w:rPr>
          <w:rFonts w:ascii="Sylfaen" w:hAnsi="Sylfaen" w:cs="Sylfaen"/>
          <w:bCs/>
          <w:sz w:val="22"/>
          <w:szCs w:val="22"/>
          <w:lang w:val="hy-AM"/>
        </w:rPr>
        <w:t>իրավական</w:t>
      </w:r>
      <w:r w:rsidRPr="009A36DA">
        <w:rPr>
          <w:rFonts w:ascii="Sylfaen" w:hAnsi="Sylfaen"/>
          <w:bCs/>
          <w:sz w:val="22"/>
          <w:szCs w:val="22"/>
          <w:lang w:val="hy-AM"/>
        </w:rPr>
        <w:t xml:space="preserve"> </w:t>
      </w:r>
      <w:r w:rsidRPr="009A36DA">
        <w:rPr>
          <w:rFonts w:ascii="Sylfaen" w:hAnsi="Sylfaen" w:cs="Sylfaen"/>
          <w:bCs/>
          <w:sz w:val="22"/>
          <w:szCs w:val="22"/>
          <w:lang w:val="hy-AM"/>
        </w:rPr>
        <w:lastRenderedPageBreak/>
        <w:t>ակտերի</w:t>
      </w:r>
      <w:r w:rsidRPr="009A36DA">
        <w:rPr>
          <w:rFonts w:ascii="Sylfaen" w:hAnsi="Sylfaen"/>
          <w:bCs/>
          <w:sz w:val="22"/>
          <w:szCs w:val="22"/>
          <w:lang w:val="hy-AM"/>
        </w:rPr>
        <w:t xml:space="preserve"> </w:t>
      </w:r>
      <w:r w:rsidRPr="009A36DA">
        <w:rPr>
          <w:rFonts w:ascii="Sylfaen" w:hAnsi="Sylfaen" w:cs="Sylfaen"/>
          <w:bCs/>
          <w:sz w:val="22"/>
          <w:szCs w:val="22"/>
          <w:lang w:val="hy-AM"/>
        </w:rPr>
        <w:t>անհրաժեշտ</w:t>
      </w:r>
      <w:r w:rsidRPr="009A36DA">
        <w:rPr>
          <w:rFonts w:ascii="Sylfaen" w:hAnsi="Sylfaen"/>
          <w:bCs/>
          <w:sz w:val="22"/>
          <w:szCs w:val="22"/>
          <w:lang w:val="hy-AM"/>
        </w:rPr>
        <w:t xml:space="preserve"> </w:t>
      </w:r>
      <w:r w:rsidRPr="009A36DA">
        <w:rPr>
          <w:rFonts w:ascii="Sylfaen" w:hAnsi="Sylfaen" w:cs="Sylfaen"/>
          <w:bCs/>
          <w:sz w:val="22"/>
          <w:szCs w:val="22"/>
          <w:lang w:val="hy-AM"/>
        </w:rPr>
        <w:t>իմացություն</w:t>
      </w:r>
      <w:r w:rsidRPr="009A36DA">
        <w:rPr>
          <w:rFonts w:ascii="Sylfaen" w:hAnsi="Sylfaen"/>
          <w:bCs/>
          <w:sz w:val="22"/>
          <w:szCs w:val="22"/>
          <w:lang w:val="hy-AM"/>
        </w:rPr>
        <w:t xml:space="preserve">, </w:t>
      </w:r>
      <w:r w:rsidRPr="009A36DA">
        <w:rPr>
          <w:rFonts w:ascii="Sylfaen" w:hAnsi="Sylfaen" w:cs="Sylfaen"/>
          <w:bCs/>
          <w:sz w:val="22"/>
          <w:szCs w:val="22"/>
          <w:lang w:val="hy-AM"/>
        </w:rPr>
        <w:t>ինչպես</w:t>
      </w:r>
      <w:r w:rsidRPr="009A36DA">
        <w:rPr>
          <w:rFonts w:ascii="Sylfaen" w:hAnsi="Sylfaen"/>
          <w:bCs/>
          <w:sz w:val="22"/>
          <w:szCs w:val="22"/>
          <w:lang w:val="hy-AM"/>
        </w:rPr>
        <w:t xml:space="preserve"> </w:t>
      </w:r>
      <w:r w:rsidRPr="009A36DA">
        <w:rPr>
          <w:rFonts w:ascii="Sylfaen" w:hAnsi="Sylfaen" w:cs="Sylfaen"/>
          <w:bCs/>
          <w:sz w:val="22"/>
          <w:szCs w:val="22"/>
          <w:lang w:val="hy-AM"/>
        </w:rPr>
        <w:t>նաև</w:t>
      </w:r>
      <w:r w:rsidRPr="009A36DA">
        <w:rPr>
          <w:rFonts w:ascii="Sylfaen" w:hAnsi="Sylfaen"/>
          <w:bCs/>
          <w:sz w:val="22"/>
          <w:szCs w:val="22"/>
          <w:lang w:val="hy-AM"/>
        </w:rPr>
        <w:t xml:space="preserve"> </w:t>
      </w:r>
      <w:r w:rsidRPr="009A36DA">
        <w:rPr>
          <w:rFonts w:ascii="Sylfaen" w:hAnsi="Sylfaen" w:cs="Sylfaen"/>
          <w:bCs/>
          <w:sz w:val="22"/>
          <w:szCs w:val="22"/>
          <w:lang w:val="hy-AM"/>
        </w:rPr>
        <w:t>տրամաբանելու</w:t>
      </w:r>
      <w:r w:rsidRPr="009A36DA">
        <w:rPr>
          <w:rFonts w:ascii="Sylfaen" w:hAnsi="Sylfaen"/>
          <w:bCs/>
          <w:sz w:val="22"/>
          <w:szCs w:val="22"/>
          <w:lang w:val="hy-AM"/>
        </w:rPr>
        <w:t xml:space="preserve">, </w:t>
      </w:r>
      <w:r w:rsidRPr="009A36DA">
        <w:rPr>
          <w:rFonts w:ascii="Sylfaen" w:hAnsi="Sylfaen" w:cs="Sylfaen"/>
          <w:bCs/>
          <w:sz w:val="22"/>
          <w:szCs w:val="22"/>
          <w:lang w:val="hy-AM"/>
        </w:rPr>
        <w:t>տարբեր</w:t>
      </w:r>
      <w:r w:rsidRPr="009A36DA">
        <w:rPr>
          <w:rFonts w:ascii="Sylfaen" w:hAnsi="Sylfaen"/>
          <w:bCs/>
          <w:sz w:val="22"/>
          <w:szCs w:val="22"/>
          <w:lang w:val="hy-AM"/>
        </w:rPr>
        <w:t xml:space="preserve"> </w:t>
      </w:r>
      <w:r w:rsidRPr="009A36DA">
        <w:rPr>
          <w:rFonts w:ascii="Sylfaen" w:hAnsi="Sylfaen" w:cs="Sylfaen"/>
          <w:bCs/>
          <w:sz w:val="22"/>
          <w:szCs w:val="22"/>
          <w:lang w:val="hy-AM"/>
        </w:rPr>
        <w:t>իրավի</w:t>
      </w:r>
      <w:r w:rsidRPr="009A36DA">
        <w:rPr>
          <w:rFonts w:ascii="Sylfaen" w:hAnsi="Sylfaen"/>
          <w:bCs/>
          <w:sz w:val="22"/>
          <w:szCs w:val="22"/>
          <w:lang w:val="hy-AM"/>
        </w:rPr>
        <w:t>ճակներում կողմնորոշվելու ունակություն.</w:t>
      </w:r>
    </w:p>
    <w:p w14:paraId="112AC65D" w14:textId="0A8F777A" w:rsidR="008C34E1" w:rsidRPr="008C34E1" w:rsidRDefault="008C34E1" w:rsidP="008C34E1">
      <w:pPr>
        <w:pStyle w:val="a3"/>
        <w:numPr>
          <w:ilvl w:val="0"/>
          <w:numId w:val="3"/>
        </w:numPr>
        <w:spacing w:before="240" w:line="276" w:lineRule="auto"/>
        <w:jc w:val="both"/>
        <w:rPr>
          <w:rFonts w:ascii="Sylfaen" w:hAnsi="Sylfaen"/>
          <w:bCs/>
          <w:sz w:val="22"/>
          <w:szCs w:val="22"/>
          <w:lang w:val="hy-AM"/>
        </w:rPr>
      </w:pPr>
      <w:r w:rsidRPr="008C34E1">
        <w:rPr>
          <w:rFonts w:ascii="Sylfaen" w:hAnsi="Sylfaen"/>
          <w:bCs/>
          <w:sz w:val="22"/>
          <w:szCs w:val="22"/>
          <w:lang w:val="hy-AM"/>
        </w:rPr>
        <w:t xml:space="preserve"> տիրապետ</w:t>
      </w:r>
      <w:r w:rsidR="00CA0EE9">
        <w:rPr>
          <w:rFonts w:ascii="Sylfaen" w:hAnsi="Sylfaen"/>
          <w:bCs/>
          <w:sz w:val="22"/>
          <w:szCs w:val="22"/>
          <w:lang w:val="hy-AM"/>
        </w:rPr>
        <w:t>ի</w:t>
      </w:r>
      <w:r w:rsidRPr="008C34E1">
        <w:rPr>
          <w:rFonts w:ascii="Sylfaen" w:hAnsi="Sylfaen"/>
          <w:bCs/>
          <w:sz w:val="22"/>
          <w:szCs w:val="22"/>
          <w:lang w:val="hy-AM"/>
        </w:rPr>
        <w:t xml:space="preserve"> անհրաժեշտ տեղեկատվությանը.</w:t>
      </w:r>
    </w:p>
    <w:p w14:paraId="31089A67" w14:textId="64E51D66" w:rsidR="008C34E1" w:rsidRPr="008C34E1" w:rsidRDefault="008C34E1" w:rsidP="008C34E1">
      <w:pPr>
        <w:pStyle w:val="a3"/>
        <w:numPr>
          <w:ilvl w:val="0"/>
          <w:numId w:val="3"/>
        </w:numPr>
        <w:spacing w:before="240" w:line="276" w:lineRule="auto"/>
        <w:jc w:val="both"/>
        <w:rPr>
          <w:rFonts w:ascii="Sylfaen" w:hAnsi="Sylfaen"/>
          <w:bCs/>
          <w:sz w:val="22"/>
          <w:szCs w:val="22"/>
          <w:lang w:val="hy-AM"/>
        </w:rPr>
      </w:pPr>
      <w:r w:rsidRPr="008C34E1">
        <w:rPr>
          <w:rFonts w:ascii="Sylfaen" w:hAnsi="Sylfaen"/>
          <w:bCs/>
          <w:sz w:val="22"/>
          <w:szCs w:val="22"/>
          <w:lang w:val="hy-AM"/>
        </w:rPr>
        <w:t xml:space="preserve"> ուն</w:t>
      </w:r>
      <w:r w:rsidR="00CA0EE9">
        <w:rPr>
          <w:rFonts w:ascii="Sylfaen" w:hAnsi="Sylfaen"/>
          <w:bCs/>
          <w:sz w:val="22"/>
          <w:szCs w:val="22"/>
          <w:lang w:val="hy-AM"/>
        </w:rPr>
        <w:t>ենա</w:t>
      </w:r>
      <w:r w:rsidRPr="008C34E1">
        <w:rPr>
          <w:rFonts w:ascii="Sylfaen" w:hAnsi="Sylfaen"/>
          <w:bCs/>
          <w:sz w:val="22"/>
          <w:szCs w:val="22"/>
          <w:lang w:val="hy-AM"/>
        </w:rPr>
        <w:t xml:space="preserve"> համակարգչով և ժամանակակից այլ տեխնիկական միջոցներով  աշխատելու ունակություն.</w:t>
      </w:r>
    </w:p>
    <w:p w14:paraId="6CA83B89" w14:textId="00499A60" w:rsidR="003D6116" w:rsidRPr="005D477D" w:rsidRDefault="008C34E1" w:rsidP="008C34E1">
      <w:pPr>
        <w:pStyle w:val="a3"/>
        <w:numPr>
          <w:ilvl w:val="0"/>
          <w:numId w:val="3"/>
        </w:numPr>
        <w:spacing w:before="240" w:line="276" w:lineRule="auto"/>
        <w:jc w:val="both"/>
        <w:rPr>
          <w:rFonts w:ascii="Sylfaen" w:hAnsi="Sylfaen"/>
          <w:bCs/>
          <w:sz w:val="22"/>
          <w:szCs w:val="22"/>
          <w:lang w:val="hy-AM"/>
        </w:rPr>
      </w:pPr>
      <w:r w:rsidRPr="008C34E1">
        <w:rPr>
          <w:rFonts w:ascii="Sylfaen" w:hAnsi="Sylfaen"/>
          <w:bCs/>
          <w:sz w:val="22"/>
          <w:szCs w:val="22"/>
          <w:lang w:val="hy-AM"/>
        </w:rPr>
        <w:t>տիրապետ</w:t>
      </w:r>
      <w:r w:rsidR="00CA0EE9">
        <w:rPr>
          <w:rFonts w:ascii="Sylfaen" w:hAnsi="Sylfaen"/>
          <w:bCs/>
          <w:sz w:val="22"/>
          <w:szCs w:val="22"/>
          <w:lang w:val="hy-AM"/>
        </w:rPr>
        <w:t>ի</w:t>
      </w:r>
      <w:r w:rsidRPr="008C34E1">
        <w:rPr>
          <w:rFonts w:ascii="Sylfaen" w:hAnsi="Sylfaen"/>
          <w:bCs/>
          <w:sz w:val="22"/>
          <w:szCs w:val="22"/>
          <w:lang w:val="hy-AM"/>
        </w:rPr>
        <w:t xml:space="preserve"> (ազատ կարդում և կարողանում է   բացատրվել)  օտար  լեզվի (լեզուների):</w:t>
      </w:r>
    </w:p>
    <w:p w14:paraId="198B9120" w14:textId="77777777" w:rsidR="00E2728D" w:rsidRDefault="00E2728D" w:rsidP="00E2728D">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1A4B31B9" w14:textId="77777777" w:rsidR="00E2728D" w:rsidRDefault="00E2728D" w:rsidP="00BB561B">
      <w:pPr>
        <w:spacing w:after="0" w:line="276" w:lineRule="auto"/>
        <w:jc w:val="both"/>
        <w:rPr>
          <w:rFonts w:ascii="Sylfaen" w:hAnsi="Sylfaen"/>
          <w:iCs/>
          <w:lang w:val="hy-AM"/>
        </w:rPr>
      </w:pPr>
      <w:r>
        <w:rPr>
          <w:rFonts w:ascii="Sylfaen" w:hAnsi="Sylfaen"/>
          <w:bCs/>
          <w:lang w:val="hy-AM"/>
        </w:rPr>
        <w:t xml:space="preserve">Բաժնի պետը պաշտոնի նշանակվելու համար 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51BF496B" w14:textId="77777777" w:rsidR="00E2728D" w:rsidRDefault="00E2728D" w:rsidP="00E2728D">
      <w:pPr>
        <w:spacing w:before="240" w:after="0" w:line="276" w:lineRule="auto"/>
        <w:jc w:val="both"/>
        <w:rPr>
          <w:rFonts w:ascii="Sylfaen" w:hAnsi="Sylfaen"/>
          <w:b/>
          <w:bCs/>
          <w:lang w:val="hy-AM"/>
        </w:rPr>
      </w:pPr>
      <w:r>
        <w:rPr>
          <w:rFonts w:ascii="Sylfaen" w:hAnsi="Sylfaen"/>
          <w:b/>
          <w:bCs/>
          <w:lang w:val="hy-AM"/>
        </w:rPr>
        <w:t>3</w:t>
      </w:r>
      <w:r>
        <w:rPr>
          <w:rFonts w:ascii="Times New Roman" w:hAnsi="Times New Roman" w:cs="Times New Roman"/>
          <w:b/>
          <w:bCs/>
          <w:lang w:val="hy-AM"/>
        </w:rPr>
        <w:t>․</w:t>
      </w:r>
      <w:r>
        <w:rPr>
          <w:rFonts w:ascii="Sylfaen" w:hAnsi="Sylfaen"/>
          <w:b/>
          <w:bCs/>
          <w:lang w:val="hy-AM"/>
        </w:rPr>
        <w:t>4 Դասային աստիճան</w:t>
      </w:r>
    </w:p>
    <w:p w14:paraId="32706517" w14:textId="77777777" w:rsidR="00E2728D" w:rsidRDefault="00E2728D" w:rsidP="00E2728D">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1CE2E751" w14:textId="77777777" w:rsidR="00E2728D" w:rsidRDefault="00E2728D" w:rsidP="00E2728D">
      <w:pPr>
        <w:spacing w:before="240" w:after="0" w:line="276" w:lineRule="auto"/>
        <w:rPr>
          <w:rFonts w:ascii="Sylfaen" w:hAnsi="Sylfaen"/>
          <w:b/>
          <w:bCs/>
          <w:lang w:val="hy-AM"/>
        </w:rPr>
      </w:pPr>
      <w:r>
        <w:rPr>
          <w:rFonts w:ascii="Sylfaen" w:hAnsi="Sylfaen"/>
          <w:b/>
          <w:bCs/>
          <w:lang w:val="hy-AM"/>
        </w:rPr>
        <w:t>3.5. Անհրաժեշտ կոմպետենցիաներ</w:t>
      </w:r>
    </w:p>
    <w:p w14:paraId="47D0DE99" w14:textId="77777777" w:rsidR="00E2728D" w:rsidRDefault="00E2728D" w:rsidP="00F13097">
      <w:pPr>
        <w:autoSpaceDE w:val="0"/>
        <w:autoSpaceDN w:val="0"/>
        <w:adjustRightInd w:val="0"/>
        <w:spacing w:before="240"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32F87B0F" w14:textId="77777777" w:rsidR="00E2728D" w:rsidRDefault="00E2728D" w:rsidP="00E2728D">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0195C25F" w14:textId="77777777" w:rsidR="00E2728D" w:rsidRDefault="00E2728D" w:rsidP="00E2728D">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694E7AC5" w14:textId="77777777" w:rsidR="00E2728D" w:rsidRDefault="00E2728D" w:rsidP="00E2728D">
      <w:pPr>
        <w:spacing w:after="0" w:line="276" w:lineRule="auto"/>
        <w:rPr>
          <w:rFonts w:ascii="Sylfaen" w:hAnsi="Sylfaen" w:cs="DejaVuSans"/>
          <w:color w:val="000000"/>
          <w:lang w:val="hy-AM"/>
        </w:rPr>
      </w:pPr>
      <w:r>
        <w:rPr>
          <w:rFonts w:ascii="Sylfaen" w:hAnsi="Sylfaen" w:cs="DejaVuSans"/>
          <w:color w:val="000000"/>
          <w:lang w:val="hy-AM"/>
        </w:rPr>
        <w:t>3. Որոշումների կայացում</w:t>
      </w:r>
    </w:p>
    <w:p w14:paraId="02C8C39E" w14:textId="77777777" w:rsidR="00E2728D" w:rsidRDefault="00E2728D" w:rsidP="00E2728D">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6B05407D" w14:textId="77777777" w:rsidR="00E2728D" w:rsidRDefault="00E2728D" w:rsidP="00E2728D">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4387EF2D" w14:textId="77777777" w:rsidR="00E2728D" w:rsidRDefault="00E2728D" w:rsidP="00E2728D">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50EF742D" w14:textId="77777777" w:rsidR="00E2728D" w:rsidRDefault="00E2728D" w:rsidP="00E2728D">
      <w:pPr>
        <w:spacing w:after="0" w:line="276" w:lineRule="auto"/>
        <w:ind w:firstLine="708"/>
        <w:rPr>
          <w:rFonts w:ascii="Sylfaen" w:hAnsi="Sylfaen"/>
          <w:b/>
          <w:bCs/>
          <w:lang w:val="hy-AM"/>
        </w:rPr>
      </w:pPr>
      <w:r>
        <w:rPr>
          <w:rFonts w:ascii="Sylfaen" w:hAnsi="Sylfaen"/>
          <w:b/>
          <w:bCs/>
          <w:lang w:val="hy-AM"/>
        </w:rPr>
        <w:t xml:space="preserve">Ընտրանքային կոմպետենցիաներ </w:t>
      </w:r>
    </w:p>
    <w:p w14:paraId="0D48D298" w14:textId="77777777" w:rsidR="00E2728D" w:rsidRDefault="00E2728D" w:rsidP="00E2728D">
      <w:pPr>
        <w:spacing w:after="0" w:line="276" w:lineRule="auto"/>
        <w:rPr>
          <w:rFonts w:ascii="Sylfaen" w:hAnsi="Sylfaen"/>
          <w:lang w:val="hy-AM"/>
        </w:rPr>
      </w:pPr>
      <w:r>
        <w:rPr>
          <w:rFonts w:ascii="Sylfaen" w:hAnsi="Sylfaen"/>
          <w:lang w:val="hy-AM"/>
        </w:rPr>
        <w:t>1. Կառավարում արտակարգ իրավիճակներում</w:t>
      </w:r>
    </w:p>
    <w:p w14:paraId="3DC3C871" w14:textId="77777777" w:rsidR="00E2728D" w:rsidRDefault="00E2728D" w:rsidP="00E2728D">
      <w:pPr>
        <w:spacing w:after="0" w:line="276" w:lineRule="auto"/>
        <w:rPr>
          <w:rFonts w:ascii="Sylfaen" w:hAnsi="Sylfaen"/>
          <w:lang w:val="hy-AM"/>
        </w:rPr>
      </w:pPr>
      <w:r>
        <w:rPr>
          <w:rFonts w:ascii="Sylfaen" w:hAnsi="Sylfaen"/>
          <w:lang w:val="hy-AM"/>
        </w:rPr>
        <w:t>2. Բանակցությունների վարում</w:t>
      </w:r>
    </w:p>
    <w:p w14:paraId="1AED6BDF" w14:textId="77777777" w:rsidR="00E2728D" w:rsidRDefault="00E2728D" w:rsidP="00E2728D">
      <w:pPr>
        <w:spacing w:after="0" w:line="276" w:lineRule="auto"/>
        <w:rPr>
          <w:rFonts w:ascii="Sylfaen" w:hAnsi="Sylfaen"/>
          <w:lang w:val="hy-AM"/>
        </w:rPr>
      </w:pPr>
      <w:r>
        <w:rPr>
          <w:rFonts w:ascii="Sylfaen" w:hAnsi="Sylfaen"/>
          <w:lang w:val="hy-AM"/>
        </w:rPr>
        <w:t>3. Փոփոխությունների կառավարում</w:t>
      </w:r>
    </w:p>
    <w:p w14:paraId="2150152B" w14:textId="77777777" w:rsidR="00E2728D" w:rsidRDefault="00E2728D" w:rsidP="00E2728D">
      <w:pPr>
        <w:spacing w:after="0" w:line="276" w:lineRule="auto"/>
        <w:rPr>
          <w:rFonts w:ascii="Sylfaen" w:hAnsi="Sylfaen"/>
          <w:lang w:val="hy-AM"/>
        </w:rPr>
      </w:pPr>
      <w:r>
        <w:rPr>
          <w:rFonts w:ascii="Sylfaen" w:hAnsi="Sylfaen"/>
          <w:lang w:val="hy-AM"/>
        </w:rPr>
        <w:t>4. Տարածքային կառավարում</w:t>
      </w:r>
    </w:p>
    <w:p w14:paraId="1848CD38" w14:textId="77777777" w:rsidR="00E2728D" w:rsidRDefault="00E2728D" w:rsidP="00E2728D">
      <w:pPr>
        <w:spacing w:after="0" w:line="276" w:lineRule="auto"/>
        <w:rPr>
          <w:rFonts w:ascii="Sylfaen" w:hAnsi="Sylfaen"/>
          <w:lang w:val="hy-AM"/>
        </w:rPr>
      </w:pPr>
      <w:r>
        <w:rPr>
          <w:rFonts w:ascii="Sylfaen" w:hAnsi="Sylfaen"/>
          <w:lang w:val="hy-AM"/>
        </w:rPr>
        <w:t>5. Կոնֆլիկտների կառավարում</w:t>
      </w:r>
    </w:p>
    <w:p w14:paraId="3BF59278" w14:textId="77777777" w:rsidR="00E2728D" w:rsidRDefault="00E2728D" w:rsidP="00E2728D">
      <w:pPr>
        <w:spacing w:after="0" w:line="276" w:lineRule="auto"/>
        <w:rPr>
          <w:rFonts w:ascii="Sylfaen" w:hAnsi="Sylfaen"/>
          <w:lang w:val="hy-AM"/>
        </w:rPr>
      </w:pPr>
      <w:r>
        <w:rPr>
          <w:rFonts w:ascii="Sylfaen" w:hAnsi="Sylfaen"/>
          <w:lang w:val="hy-AM"/>
        </w:rPr>
        <w:t>6. Հասարակության հետ կապերի ապահովում</w:t>
      </w:r>
    </w:p>
    <w:p w14:paraId="5700D71D" w14:textId="77777777" w:rsidR="00E2728D" w:rsidRDefault="00E2728D" w:rsidP="00E2728D">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5649655A" w14:textId="77777777" w:rsidR="00E2728D" w:rsidRDefault="00E2728D" w:rsidP="00E2728D">
      <w:pPr>
        <w:spacing w:after="0" w:line="276" w:lineRule="auto"/>
        <w:rPr>
          <w:rFonts w:ascii="Sylfaen" w:hAnsi="Sylfaen"/>
          <w:lang w:val="hy-AM"/>
        </w:rPr>
      </w:pPr>
      <w:r>
        <w:rPr>
          <w:rFonts w:ascii="Sylfaen" w:hAnsi="Sylfaen"/>
          <w:lang w:val="hy-AM"/>
        </w:rPr>
        <w:t>8. Ծառայությունների մատուցում</w:t>
      </w:r>
    </w:p>
    <w:p w14:paraId="58C20429" w14:textId="77777777" w:rsidR="00E2728D" w:rsidRDefault="00E2728D" w:rsidP="00E2728D">
      <w:pPr>
        <w:spacing w:after="0" w:line="276" w:lineRule="auto"/>
        <w:rPr>
          <w:rFonts w:ascii="Sylfaen" w:hAnsi="Sylfaen"/>
          <w:lang w:val="hy-AM"/>
        </w:rPr>
      </w:pPr>
      <w:r>
        <w:rPr>
          <w:rFonts w:ascii="Sylfaen" w:hAnsi="Sylfaen"/>
          <w:lang w:val="hy-AM"/>
        </w:rPr>
        <w:t>9. Բողոքների բավարարում</w:t>
      </w:r>
    </w:p>
    <w:p w14:paraId="26268A43" w14:textId="77777777" w:rsidR="00E2728D" w:rsidRDefault="00E2728D" w:rsidP="00E2728D">
      <w:pPr>
        <w:spacing w:after="0" w:line="276" w:lineRule="auto"/>
        <w:rPr>
          <w:rFonts w:ascii="Sylfaen" w:hAnsi="Sylfaen"/>
          <w:lang w:val="hy-AM"/>
        </w:rPr>
      </w:pPr>
      <w:r>
        <w:rPr>
          <w:rFonts w:ascii="Sylfaen" w:hAnsi="Sylfaen"/>
          <w:lang w:val="hy-AM"/>
        </w:rPr>
        <w:t>10. Ժամանակի կառավարում</w:t>
      </w:r>
    </w:p>
    <w:p w14:paraId="2F92FF5D" w14:textId="77777777" w:rsidR="00E2728D" w:rsidRDefault="00E2728D" w:rsidP="00E2728D">
      <w:pPr>
        <w:spacing w:after="0" w:line="276" w:lineRule="auto"/>
        <w:rPr>
          <w:rFonts w:ascii="Sylfaen" w:hAnsi="Sylfaen"/>
          <w:lang w:val="hy-AM"/>
        </w:rPr>
      </w:pPr>
      <w:r>
        <w:rPr>
          <w:rFonts w:ascii="Sylfaen" w:hAnsi="Sylfaen"/>
          <w:lang w:val="hy-AM"/>
        </w:rPr>
        <w:t>11. Ելույթների նախապատրաստում և կազմակերպում</w:t>
      </w:r>
    </w:p>
    <w:p w14:paraId="355B5027" w14:textId="77777777" w:rsidR="00E2728D" w:rsidRDefault="00E2728D" w:rsidP="00E2728D">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0B1EB8F2" w14:textId="77777777" w:rsidR="00E2728D" w:rsidRDefault="00E2728D" w:rsidP="00E2728D">
      <w:pPr>
        <w:spacing w:after="0" w:line="276" w:lineRule="auto"/>
        <w:rPr>
          <w:rFonts w:ascii="Sylfaen" w:hAnsi="Sylfaen"/>
          <w:lang w:val="hy-AM"/>
        </w:rPr>
      </w:pPr>
      <w:r>
        <w:rPr>
          <w:rFonts w:ascii="Sylfaen" w:hAnsi="Sylfaen"/>
          <w:lang w:val="hy-AM"/>
        </w:rPr>
        <w:t>13. Փաստաթղթերի նախապատրաստում</w:t>
      </w:r>
    </w:p>
    <w:p w14:paraId="34A9C80C" w14:textId="77777777" w:rsidR="00E2728D" w:rsidRDefault="00E2728D" w:rsidP="00E2728D">
      <w:pPr>
        <w:spacing w:after="0" w:line="276" w:lineRule="auto"/>
        <w:rPr>
          <w:rFonts w:ascii="Sylfaen" w:hAnsi="Sylfaen"/>
          <w:lang w:val="hy-AM"/>
        </w:rPr>
      </w:pPr>
      <w:r>
        <w:rPr>
          <w:rFonts w:ascii="Sylfaen" w:hAnsi="Sylfaen"/>
          <w:lang w:val="hy-AM"/>
        </w:rPr>
        <w:t>14. Ֆինանսների և ռեսուրսների կառավարում</w:t>
      </w:r>
    </w:p>
    <w:p w14:paraId="706C4DAC" w14:textId="05964120" w:rsidR="00E2728D" w:rsidRDefault="00E2728D" w:rsidP="00E2728D">
      <w:pPr>
        <w:autoSpaceDE w:val="0"/>
        <w:autoSpaceDN w:val="0"/>
        <w:adjustRightInd w:val="0"/>
        <w:spacing w:after="0" w:line="276" w:lineRule="auto"/>
        <w:rPr>
          <w:rFonts w:ascii="Sylfaen" w:hAnsi="Sylfaen" w:cs="DejaVuSans"/>
          <w:color w:val="000000"/>
          <w:sz w:val="24"/>
          <w:szCs w:val="24"/>
          <w:lang w:val="hy-AM"/>
        </w:rPr>
      </w:pPr>
    </w:p>
    <w:p w14:paraId="704D14AE" w14:textId="581F4FEB" w:rsidR="00BB561B" w:rsidRDefault="00BB561B" w:rsidP="00E2728D">
      <w:pPr>
        <w:autoSpaceDE w:val="0"/>
        <w:autoSpaceDN w:val="0"/>
        <w:adjustRightInd w:val="0"/>
        <w:spacing w:after="0" w:line="276" w:lineRule="auto"/>
        <w:rPr>
          <w:rFonts w:ascii="Sylfaen" w:hAnsi="Sylfaen" w:cs="DejaVuSans"/>
          <w:color w:val="000000"/>
          <w:sz w:val="24"/>
          <w:szCs w:val="24"/>
          <w:lang w:val="hy-AM"/>
        </w:rPr>
      </w:pPr>
    </w:p>
    <w:p w14:paraId="4449DC30" w14:textId="6090F3E7" w:rsidR="00BB561B" w:rsidRDefault="00BB561B" w:rsidP="00E2728D">
      <w:pPr>
        <w:autoSpaceDE w:val="0"/>
        <w:autoSpaceDN w:val="0"/>
        <w:adjustRightInd w:val="0"/>
        <w:spacing w:after="0" w:line="276" w:lineRule="auto"/>
        <w:rPr>
          <w:rFonts w:ascii="Sylfaen" w:hAnsi="Sylfaen" w:cs="DejaVuSans"/>
          <w:color w:val="000000"/>
          <w:sz w:val="24"/>
          <w:szCs w:val="24"/>
          <w:lang w:val="hy-AM"/>
        </w:rPr>
      </w:pPr>
    </w:p>
    <w:p w14:paraId="33E9D649" w14:textId="2CCE818B" w:rsidR="00BB561B" w:rsidRDefault="00BB561B" w:rsidP="00E2728D">
      <w:pPr>
        <w:autoSpaceDE w:val="0"/>
        <w:autoSpaceDN w:val="0"/>
        <w:adjustRightInd w:val="0"/>
        <w:spacing w:after="0" w:line="276" w:lineRule="auto"/>
        <w:rPr>
          <w:rFonts w:ascii="Sylfaen" w:hAnsi="Sylfaen" w:cs="DejaVuSans"/>
          <w:color w:val="000000"/>
          <w:sz w:val="24"/>
          <w:szCs w:val="24"/>
          <w:lang w:val="hy-AM"/>
        </w:rPr>
      </w:pPr>
    </w:p>
    <w:p w14:paraId="094C6EDE" w14:textId="77777777" w:rsidR="00BB561B" w:rsidRDefault="00BB561B" w:rsidP="00E2728D">
      <w:pPr>
        <w:autoSpaceDE w:val="0"/>
        <w:autoSpaceDN w:val="0"/>
        <w:adjustRightInd w:val="0"/>
        <w:spacing w:after="0" w:line="276" w:lineRule="auto"/>
        <w:rPr>
          <w:rFonts w:ascii="Sylfaen" w:hAnsi="Sylfaen" w:cs="DejaVuSans"/>
          <w:color w:val="000000"/>
          <w:sz w:val="24"/>
          <w:szCs w:val="24"/>
          <w:lang w:val="hy-AM"/>
        </w:rPr>
      </w:pPr>
    </w:p>
    <w:p w14:paraId="05ECAD1C" w14:textId="0DBFDA57" w:rsidR="00E2728D" w:rsidRDefault="00BB561B" w:rsidP="00E2728D">
      <w:pPr>
        <w:spacing w:line="276" w:lineRule="auto"/>
        <w:jc w:val="center"/>
        <w:rPr>
          <w:rFonts w:ascii="Sylfaen" w:hAnsi="Sylfaen"/>
          <w:b/>
          <w:bCs/>
          <w:sz w:val="24"/>
          <w:szCs w:val="24"/>
          <w:lang w:val="hy-AM"/>
        </w:rPr>
      </w:pPr>
      <w:r>
        <w:rPr>
          <w:rFonts w:ascii="Sylfaen" w:hAnsi="Sylfaen"/>
          <w:b/>
          <w:bCs/>
          <w:sz w:val="24"/>
          <w:szCs w:val="24"/>
          <w:lang w:val="hy-AM"/>
        </w:rPr>
        <w:t>4. ԿԱԶՄԱԿԵՐՊԱԿԱՆ ՇՐՋԱՆԱԿԸ</w:t>
      </w:r>
    </w:p>
    <w:p w14:paraId="63B9B4C1" w14:textId="77777777" w:rsidR="00E2728D" w:rsidRDefault="00E2728D" w:rsidP="00E2728D">
      <w:pPr>
        <w:spacing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6658490C" w14:textId="07C1D957" w:rsidR="00E2728D" w:rsidRDefault="00CA0EE9" w:rsidP="00347BD7">
      <w:pPr>
        <w:spacing w:before="240" w:after="0" w:line="276" w:lineRule="auto"/>
        <w:jc w:val="both"/>
        <w:rPr>
          <w:rFonts w:ascii="Sylfaen" w:hAnsi="Sylfaen" w:cs="Arial Unicode MS"/>
          <w:color w:val="000000"/>
          <w:lang w:val="hy-AM"/>
        </w:rPr>
      </w:pPr>
      <w:r>
        <w:rPr>
          <w:rFonts w:ascii="Sylfaen" w:hAnsi="Sylfaen"/>
          <w:bCs/>
          <w:lang w:val="hy-AM"/>
        </w:rPr>
        <w:t>Բաժնի պետը պ</w:t>
      </w:r>
      <w:r w:rsidR="00E2728D">
        <w:rPr>
          <w:rFonts w:ascii="Sylfaen" w:hAnsi="Sylfaen" w:cs="Arial Unicode MS"/>
          <w:color w:val="000000"/>
          <w:lang w:val="hy-AM"/>
        </w:rPr>
        <w:t>ատասխանատու է համապատասխան բաժնի աշխատանքների կազմակերպման և</w:t>
      </w:r>
      <w:r w:rsidR="00156CE6" w:rsidRPr="00156CE6">
        <w:rPr>
          <w:rFonts w:ascii="Sylfaen" w:hAnsi="Sylfaen" w:cs="Arial Unicode MS"/>
          <w:color w:val="000000"/>
          <w:lang w:val="hy-AM"/>
        </w:rPr>
        <w:t xml:space="preserve"> </w:t>
      </w:r>
      <w:r w:rsidR="00E2728D">
        <w:rPr>
          <w:rFonts w:ascii="Sylfaen" w:hAnsi="Sylfaen" w:cs="Arial Unicode MS"/>
          <w:color w:val="000000"/>
          <w:lang w:val="hy-AM"/>
        </w:rPr>
        <w:t xml:space="preserve">ղեկավարման համար </w:t>
      </w:r>
    </w:p>
    <w:p w14:paraId="63F731A4" w14:textId="77777777" w:rsidR="00E2728D" w:rsidRDefault="00E2728D" w:rsidP="00E2728D">
      <w:pPr>
        <w:spacing w:before="240" w:after="0" w:line="276" w:lineRule="auto"/>
        <w:jc w:val="both"/>
        <w:rPr>
          <w:rFonts w:ascii="Sylfaen" w:hAnsi="Sylfaen"/>
          <w:b/>
          <w:bCs/>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1D384A14" w14:textId="7C42996B" w:rsidR="00E2728D" w:rsidRDefault="00CA0EE9" w:rsidP="00E2728D">
      <w:pPr>
        <w:spacing w:before="240" w:after="0" w:line="276" w:lineRule="auto"/>
        <w:jc w:val="both"/>
        <w:rPr>
          <w:rFonts w:ascii="Sylfaen" w:hAnsi="Sylfaen" w:cs="Arial Unicode MS"/>
          <w:color w:val="000000"/>
          <w:lang w:val="hy-AM"/>
        </w:rPr>
      </w:pPr>
      <w:r>
        <w:rPr>
          <w:rFonts w:ascii="Sylfaen" w:hAnsi="Sylfaen"/>
          <w:bCs/>
          <w:lang w:val="hy-AM"/>
        </w:rPr>
        <w:t>Բաժնի պետը կ</w:t>
      </w:r>
      <w:r w:rsidR="00E2728D">
        <w:rPr>
          <w:rFonts w:ascii="Sylfaen" w:hAnsi="Sylfaen" w:cs="Arial Unicode MS"/>
          <w:color w:val="000000"/>
          <w:lang w:val="hy-AM"/>
        </w:rPr>
        <w:t>այացնում է որոշումներ բաժնի աշխատանքների կազմակերպման և ղեկավարման շրջանակներում։</w:t>
      </w:r>
    </w:p>
    <w:p w14:paraId="137EB184" w14:textId="77777777" w:rsidR="00E2728D" w:rsidRDefault="00E2728D" w:rsidP="00E2728D">
      <w:pPr>
        <w:spacing w:before="240" w:after="0" w:line="276" w:lineRule="auto"/>
        <w:jc w:val="both"/>
        <w:rPr>
          <w:rFonts w:ascii="Sylfaen" w:hAnsi="Sylfaen" w:cs="Arial Unicode MS"/>
          <w:color w:val="000000"/>
          <w:lang w:val="hy-AM"/>
        </w:rPr>
      </w:pPr>
      <w:r>
        <w:rPr>
          <w:rFonts w:ascii="Sylfaen" w:hAnsi="Sylfaen"/>
          <w:b/>
          <w:bCs/>
          <w:lang w:val="hy-AM"/>
        </w:rPr>
        <w:t>4.3.</w:t>
      </w:r>
      <w:r>
        <w:rPr>
          <w:rFonts w:ascii="Sylfaen" w:hAnsi="Sylfaen"/>
          <w:b/>
          <w:bCs/>
          <w:lang w:val="hy-AM"/>
        </w:rPr>
        <w:tab/>
        <w:t>Գործունեության ազդեցությունը</w:t>
      </w:r>
    </w:p>
    <w:p w14:paraId="7E6CDD08" w14:textId="7882731E" w:rsidR="00E2728D" w:rsidRDefault="00CA0EE9" w:rsidP="00E2728D">
      <w:pPr>
        <w:spacing w:before="240" w:after="0" w:line="276" w:lineRule="auto"/>
        <w:jc w:val="both"/>
        <w:rPr>
          <w:rFonts w:ascii="Sylfaen" w:hAnsi="Sylfaen" w:cs="Arial Unicode MS"/>
          <w:color w:val="000000"/>
          <w:lang w:val="hy-AM"/>
        </w:rPr>
      </w:pPr>
      <w:r>
        <w:rPr>
          <w:rFonts w:ascii="Sylfaen" w:hAnsi="Sylfaen"/>
          <w:bCs/>
          <w:lang w:val="hy-AM"/>
        </w:rPr>
        <w:t>Բաժնի պետը ո</w:t>
      </w:r>
      <w:r w:rsidR="00E2728D">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31687212" w14:textId="77777777" w:rsidR="00E2728D" w:rsidRDefault="00E2728D" w:rsidP="00E2728D">
      <w:pPr>
        <w:spacing w:before="240" w:after="0" w:line="276" w:lineRule="auto"/>
        <w:jc w:val="both"/>
        <w:rPr>
          <w:rFonts w:ascii="Sylfaen" w:hAnsi="Sylfaen"/>
          <w:b/>
          <w:bCs/>
          <w:lang w:val="hy-AM"/>
        </w:rPr>
      </w:pPr>
      <w:r>
        <w:rPr>
          <w:rFonts w:ascii="Sylfaen" w:hAnsi="Sylfaen"/>
          <w:b/>
          <w:bCs/>
          <w:lang w:val="hy-AM"/>
        </w:rPr>
        <w:t>4.4.</w:t>
      </w:r>
      <w:r>
        <w:rPr>
          <w:rFonts w:ascii="Sylfaen" w:hAnsi="Sylfaen"/>
          <w:b/>
          <w:bCs/>
          <w:lang w:val="hy-AM"/>
        </w:rPr>
        <w:tab/>
        <w:t>Շփումները և ներկայացուցչությունը</w:t>
      </w:r>
    </w:p>
    <w:p w14:paraId="0EECE140" w14:textId="2A7257BF" w:rsidR="00E2728D" w:rsidRDefault="00CA0EE9" w:rsidP="006639A1">
      <w:pPr>
        <w:autoSpaceDE w:val="0"/>
        <w:autoSpaceDN w:val="0"/>
        <w:adjustRightInd w:val="0"/>
        <w:spacing w:before="240" w:after="0" w:line="276" w:lineRule="auto"/>
        <w:jc w:val="both"/>
        <w:rPr>
          <w:rFonts w:ascii="Sylfaen" w:hAnsi="Sylfaen" w:cs="DejaVuSans"/>
          <w:color w:val="000000"/>
          <w:lang w:val="hy-AM"/>
        </w:rPr>
      </w:pPr>
      <w:r>
        <w:rPr>
          <w:rFonts w:ascii="Sylfaen" w:hAnsi="Sylfaen"/>
          <w:bCs/>
          <w:lang w:val="hy-AM"/>
        </w:rPr>
        <w:t>Բաժնի պետը ի</w:t>
      </w:r>
      <w:r w:rsidR="00E2728D">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308A1D62" w14:textId="77777777" w:rsidR="00E2728D" w:rsidRDefault="00E2728D" w:rsidP="00E2728D">
      <w:pPr>
        <w:spacing w:before="240" w:after="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3D95F6DE" w14:textId="37775C80" w:rsidR="00E2728D" w:rsidRDefault="00CA0EE9" w:rsidP="006639A1">
      <w:pPr>
        <w:spacing w:before="240" w:after="0" w:line="276" w:lineRule="auto"/>
        <w:rPr>
          <w:rFonts w:ascii="Sylfaen" w:hAnsi="Sylfaen"/>
          <w:lang w:val="hy-AM"/>
        </w:rPr>
      </w:pPr>
      <w:r>
        <w:rPr>
          <w:rFonts w:ascii="Sylfaen" w:hAnsi="Sylfaen"/>
          <w:bCs/>
          <w:lang w:val="hy-AM"/>
        </w:rPr>
        <w:t>Բաժնի պետը ի</w:t>
      </w:r>
      <w:r w:rsidR="00E2728D">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p w14:paraId="3D2C7A51" w14:textId="77777777" w:rsidR="00E2728D" w:rsidRDefault="00E2728D" w:rsidP="00E2728D">
      <w:pPr>
        <w:spacing w:before="240" w:after="0" w:line="276" w:lineRule="auto"/>
        <w:jc w:val="both"/>
        <w:rPr>
          <w:rFonts w:ascii="Sylfaen" w:hAnsi="Sylfaen"/>
          <w:lang w:val="hy-AM"/>
        </w:rPr>
      </w:pPr>
    </w:p>
    <w:p w14:paraId="743BF294" w14:textId="27EBBBAD" w:rsidR="00D675BB" w:rsidRPr="005D477D" w:rsidRDefault="00D675BB" w:rsidP="00E2728D">
      <w:pPr>
        <w:spacing w:before="240" w:after="0" w:line="276" w:lineRule="auto"/>
        <w:jc w:val="both"/>
        <w:rPr>
          <w:rFonts w:ascii="Sylfaen" w:hAnsi="Sylfaen"/>
          <w:lang w:val="hy-AM"/>
        </w:rPr>
      </w:pPr>
    </w:p>
    <w:sectPr w:rsidR="00D675BB" w:rsidRPr="005D477D" w:rsidSect="00625DA7">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514C7"/>
    <w:rsid w:val="0006244D"/>
    <w:rsid w:val="00064657"/>
    <w:rsid w:val="000C7A17"/>
    <w:rsid w:val="000E3033"/>
    <w:rsid w:val="00113F44"/>
    <w:rsid w:val="00124BB4"/>
    <w:rsid w:val="00156CE6"/>
    <w:rsid w:val="00176386"/>
    <w:rsid w:val="001949C8"/>
    <w:rsid w:val="00195665"/>
    <w:rsid w:val="00197765"/>
    <w:rsid w:val="001E708E"/>
    <w:rsid w:val="00221168"/>
    <w:rsid w:val="00227E79"/>
    <w:rsid w:val="002332B3"/>
    <w:rsid w:val="002554C0"/>
    <w:rsid w:val="00256D74"/>
    <w:rsid w:val="002C23D1"/>
    <w:rsid w:val="0030436A"/>
    <w:rsid w:val="00304E30"/>
    <w:rsid w:val="00304F49"/>
    <w:rsid w:val="003218C9"/>
    <w:rsid w:val="003236C6"/>
    <w:rsid w:val="0032527C"/>
    <w:rsid w:val="00347BD7"/>
    <w:rsid w:val="003A7224"/>
    <w:rsid w:val="003C0B88"/>
    <w:rsid w:val="003C4447"/>
    <w:rsid w:val="003C6F64"/>
    <w:rsid w:val="003D6116"/>
    <w:rsid w:val="00404549"/>
    <w:rsid w:val="00452D84"/>
    <w:rsid w:val="00457A4D"/>
    <w:rsid w:val="004B15DF"/>
    <w:rsid w:val="00540653"/>
    <w:rsid w:val="0055519A"/>
    <w:rsid w:val="00570B49"/>
    <w:rsid w:val="00575D0B"/>
    <w:rsid w:val="005C215E"/>
    <w:rsid w:val="005D045A"/>
    <w:rsid w:val="005D477D"/>
    <w:rsid w:val="00600B28"/>
    <w:rsid w:val="0060587B"/>
    <w:rsid w:val="006173BC"/>
    <w:rsid w:val="00625DA7"/>
    <w:rsid w:val="00633D8E"/>
    <w:rsid w:val="006639A1"/>
    <w:rsid w:val="00693DDC"/>
    <w:rsid w:val="00694282"/>
    <w:rsid w:val="006B0950"/>
    <w:rsid w:val="006C724E"/>
    <w:rsid w:val="006D085B"/>
    <w:rsid w:val="006D42A7"/>
    <w:rsid w:val="006F1547"/>
    <w:rsid w:val="0073052F"/>
    <w:rsid w:val="00762D27"/>
    <w:rsid w:val="007715F8"/>
    <w:rsid w:val="00776305"/>
    <w:rsid w:val="00783EB1"/>
    <w:rsid w:val="007942BA"/>
    <w:rsid w:val="007B402B"/>
    <w:rsid w:val="007D0DDE"/>
    <w:rsid w:val="00803498"/>
    <w:rsid w:val="00866F03"/>
    <w:rsid w:val="008807D6"/>
    <w:rsid w:val="008A3327"/>
    <w:rsid w:val="008C08BD"/>
    <w:rsid w:val="008C34E1"/>
    <w:rsid w:val="008D4A6C"/>
    <w:rsid w:val="008F5D57"/>
    <w:rsid w:val="00941F4B"/>
    <w:rsid w:val="009535A9"/>
    <w:rsid w:val="0097677A"/>
    <w:rsid w:val="00976847"/>
    <w:rsid w:val="009A36DA"/>
    <w:rsid w:val="009C3E96"/>
    <w:rsid w:val="00A34806"/>
    <w:rsid w:val="00A60713"/>
    <w:rsid w:val="00A90EFB"/>
    <w:rsid w:val="00A97F28"/>
    <w:rsid w:val="00AA2563"/>
    <w:rsid w:val="00B03280"/>
    <w:rsid w:val="00B05DDC"/>
    <w:rsid w:val="00B17620"/>
    <w:rsid w:val="00B633E3"/>
    <w:rsid w:val="00B90C4A"/>
    <w:rsid w:val="00BA17C9"/>
    <w:rsid w:val="00BB561B"/>
    <w:rsid w:val="00BD14E9"/>
    <w:rsid w:val="00BE5042"/>
    <w:rsid w:val="00BF3F48"/>
    <w:rsid w:val="00BF5F27"/>
    <w:rsid w:val="00C0125E"/>
    <w:rsid w:val="00C0336D"/>
    <w:rsid w:val="00C201C8"/>
    <w:rsid w:val="00C24545"/>
    <w:rsid w:val="00C80D8F"/>
    <w:rsid w:val="00CA0EE9"/>
    <w:rsid w:val="00CB79FC"/>
    <w:rsid w:val="00CE4C5C"/>
    <w:rsid w:val="00CE56CF"/>
    <w:rsid w:val="00D401E5"/>
    <w:rsid w:val="00D51225"/>
    <w:rsid w:val="00D54236"/>
    <w:rsid w:val="00D675BB"/>
    <w:rsid w:val="00DD05F0"/>
    <w:rsid w:val="00DF0B68"/>
    <w:rsid w:val="00E03E1B"/>
    <w:rsid w:val="00E2728D"/>
    <w:rsid w:val="00E34544"/>
    <w:rsid w:val="00ED13C0"/>
    <w:rsid w:val="00ED34A6"/>
    <w:rsid w:val="00F13097"/>
    <w:rsid w:val="00F16C5E"/>
    <w:rsid w:val="00F22B8B"/>
    <w:rsid w:val="00F2474F"/>
    <w:rsid w:val="00F40E9F"/>
    <w:rsid w:val="00F60CB2"/>
    <w:rsid w:val="00F9077B"/>
    <w:rsid w:val="00FD2AAE"/>
    <w:rsid w:val="00FD308D"/>
    <w:rsid w:val="00FF6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261941">
      <w:bodyDiv w:val="1"/>
      <w:marLeft w:val="0"/>
      <w:marRight w:val="0"/>
      <w:marTop w:val="0"/>
      <w:marBottom w:val="0"/>
      <w:divBdr>
        <w:top w:val="none" w:sz="0" w:space="0" w:color="auto"/>
        <w:left w:val="none" w:sz="0" w:space="0" w:color="auto"/>
        <w:bottom w:val="none" w:sz="0" w:space="0" w:color="auto"/>
        <w:right w:val="none" w:sz="0" w:space="0" w:color="auto"/>
      </w:divBdr>
    </w:div>
    <w:div w:id="10583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4</Pages>
  <Words>1149</Words>
  <Characters>6551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272</cp:revision>
  <cp:lastPrinted>2026-02-23T11:32:00Z</cp:lastPrinted>
  <dcterms:created xsi:type="dcterms:W3CDTF">2026-02-16T08:07:00Z</dcterms:created>
  <dcterms:modified xsi:type="dcterms:W3CDTF">2026-02-23T11:35:00Z</dcterms:modified>
</cp:coreProperties>
</file>