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1390C" w14:textId="77777777" w:rsidR="00576B36" w:rsidRPr="00DB2C5C" w:rsidRDefault="00576B36" w:rsidP="00576B36">
      <w:pPr>
        <w:pStyle w:val="a4"/>
        <w:jc w:val="right"/>
        <w:rPr>
          <w:rFonts w:ascii="Sylfaen" w:eastAsiaTheme="minorHAnsi" w:hAnsi="Sylfaen"/>
          <w:b/>
          <w:bCs/>
          <w:sz w:val="18"/>
          <w:szCs w:val="18"/>
          <w:lang w:val="hy-AM"/>
        </w:rPr>
      </w:pPr>
      <w:r w:rsidRPr="00DB2C5C">
        <w:rPr>
          <w:rFonts w:ascii="Sylfaen" w:hAnsi="Sylfaen"/>
          <w:b/>
          <w:bCs/>
          <w:sz w:val="18"/>
          <w:szCs w:val="18"/>
          <w:lang w:val="hy-AM"/>
        </w:rPr>
        <w:t>Հավելված</w:t>
      </w:r>
    </w:p>
    <w:p w14:paraId="0F5660AC" w14:textId="77777777" w:rsidR="00576B36" w:rsidRPr="00DB2C5C" w:rsidRDefault="00576B36" w:rsidP="00576B36">
      <w:pPr>
        <w:pStyle w:val="a4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B2C5C">
        <w:rPr>
          <w:rFonts w:ascii="Sylfaen" w:hAnsi="Sylfaen"/>
          <w:b/>
          <w:bCs/>
          <w:sz w:val="18"/>
          <w:szCs w:val="18"/>
          <w:lang w:val="hy-AM"/>
        </w:rPr>
        <w:t>Թալին համայնքի ղեկավարի</w:t>
      </w:r>
    </w:p>
    <w:p w14:paraId="1E1800F0" w14:textId="43D8696A" w:rsidR="00576B36" w:rsidRPr="00576B36" w:rsidRDefault="00576B36" w:rsidP="00576B36">
      <w:pPr>
        <w:pStyle w:val="a4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B2C5C">
        <w:rPr>
          <w:rFonts w:ascii="Sylfaen" w:hAnsi="Sylfaen"/>
          <w:b/>
          <w:bCs/>
          <w:sz w:val="18"/>
          <w:szCs w:val="18"/>
          <w:lang w:val="hy-AM"/>
        </w:rPr>
        <w:t>01</w:t>
      </w:r>
      <w:r>
        <w:rPr>
          <w:rFonts w:ascii="Sylfaen" w:hAnsi="Sylfaen"/>
          <w:b/>
          <w:bCs/>
          <w:sz w:val="18"/>
          <w:szCs w:val="18"/>
          <w:lang w:val="hy-AM"/>
        </w:rPr>
        <w:t xml:space="preserve"> հուլիսի </w:t>
      </w:r>
      <w:r w:rsidRPr="00DB2C5C">
        <w:rPr>
          <w:rFonts w:ascii="Sylfaen" w:hAnsi="Sylfaen"/>
          <w:b/>
          <w:bCs/>
          <w:sz w:val="18"/>
          <w:szCs w:val="18"/>
          <w:lang w:val="hy-AM"/>
        </w:rPr>
        <w:t>2025թ. N 1183-Ա որոշման</w:t>
      </w:r>
    </w:p>
    <w:p w14:paraId="19E8BA8D" w14:textId="77777777" w:rsidR="00576B36" w:rsidRDefault="00576B36" w:rsidP="00576B36">
      <w:pPr>
        <w:shd w:val="clear" w:color="auto" w:fill="FFFFFF"/>
        <w:spacing w:after="0"/>
        <w:ind w:firstLine="375"/>
        <w:jc w:val="center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Ա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Շ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Խ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Ա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Տ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Ա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Կ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Ա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Ր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Գ</w:t>
      </w:r>
    </w:p>
    <w:p w14:paraId="10497204" w14:textId="77777777" w:rsidR="00576B36" w:rsidRDefault="00576B36" w:rsidP="00576B36">
      <w:pPr>
        <w:shd w:val="clear" w:color="auto" w:fill="FFFFFF"/>
        <w:spacing w:after="0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fr-FR"/>
        </w:rPr>
      </w:pPr>
    </w:p>
    <w:p w14:paraId="6CA7BF2B" w14:textId="77777777" w:rsidR="00576B36" w:rsidRDefault="00576B36" w:rsidP="00576B36">
      <w:pPr>
        <w:shd w:val="clear" w:color="auto" w:fill="FFFFFF"/>
        <w:spacing w:after="0"/>
        <w:ind w:firstLine="375"/>
        <w:jc w:val="center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ԱՐՏԱԿԱՐԳ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ԻՐԱՎԻՃԱԿՆԵՐԻ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ՀԵՏԵՎԱՆՔՈՎ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ՖԻԶԻԿԱԿԱՆ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ԵՎ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ԻՐԱՎԱԲԱՆԱԿԱՆ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ԱՆՁԱՆՑ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ՊԱՏՃԱՌՎԱԾ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ՎՆԱՍԻ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ԳՆԱՀԱՏՄԱՆ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  <w:t>ՀԱՆՁՆԱԺՈՂՈՎԻ</w:t>
      </w:r>
    </w:p>
    <w:p w14:paraId="7A5DCBE7" w14:textId="77777777" w:rsidR="00576B36" w:rsidRDefault="00576B36" w:rsidP="00576B36">
      <w:pPr>
        <w:shd w:val="clear" w:color="auto" w:fill="FFFFFF"/>
        <w:spacing w:after="0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fr-FR"/>
        </w:rPr>
      </w:pPr>
    </w:p>
    <w:p w14:paraId="7B6463B6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1.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Սույն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կարգով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սահմանվում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է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արտակարգ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իրավիճակների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հետևանքով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ֆիզիկական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իրավաբանական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անձանց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պատճառված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աշխատանքների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կազմակերպումը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:</w:t>
      </w:r>
    </w:p>
    <w:p w14:paraId="555234A0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2.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Արտակարգ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իրավիճակների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հետևանքով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ֆիզիկական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իրավաբանական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անձանց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պատճառված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հաշվառման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գործընթացը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համայնքի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տարածքում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իրականացվում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է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համայնքի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ղեկավարի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որոշումով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ստեղծված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մշտական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գործող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հանձնաժողովի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կողմից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:</w:t>
      </w:r>
    </w:p>
    <w:p w14:paraId="4DB9D38A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3.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ու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հաշվառման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են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ենթակա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արտակարգ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իրավիճակների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հետևանքով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ֆիզիկական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իրավաբանական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անձանց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պատճառված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վնասները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:</w:t>
      </w:r>
    </w:p>
    <w:p w14:paraId="6CF520CF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4.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Արտակարգ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իրավիճակների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հետևանքով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ֆիզիկական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իրավաբանական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անձանց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պատճառված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վնասները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հաշվառվում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են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դրանց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առաջացման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պատճառների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ուսումնասիրման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ու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վերացման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ինչպես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նաև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արտակարգ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իրավիճակների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ռիսկի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նվազեցման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համար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միջոցներ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ձեռնարկելու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նպատակով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:</w:t>
      </w:r>
    </w:p>
    <w:p w14:paraId="12F89093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5.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Արտակարգ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իրավիճակների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հետևանքով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ֆիզիկական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իրավաբանական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անձանց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պատճառված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գնահատման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համար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`</w:t>
      </w:r>
    </w:p>
    <w:p w14:paraId="64CF161E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1)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կազմվում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է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գույքի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ցանկը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`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նշելով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դրանց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տեսակը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գտնվելու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վայրն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ու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համառոտ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բնութագիրը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.</w:t>
      </w:r>
    </w:p>
    <w:p w14:paraId="77905802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2)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ուսումնասիրվում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գնահատվում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է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գույքի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վիճակը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.</w:t>
      </w:r>
    </w:p>
    <w:p w14:paraId="778D4021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3)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գնահատվում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է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գույքին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պատճառված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չափը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:</w:t>
      </w:r>
    </w:p>
    <w:p w14:paraId="00E2387D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6.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Եթե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արտակարգ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իրավիճակների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հետևանքով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զոհվել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են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մարդիկ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կամ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մարդկանց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առողջությանը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պատճառվել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է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ապա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համայնքային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հանձնաժողովը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դեպքի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մասին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տեղեկատվությունը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տրամադրում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է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մարզային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փրկարարական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վարչությանը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:</w:t>
      </w:r>
    </w:p>
    <w:p w14:paraId="019DC8B0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7.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Տեղեկատվությունը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ներառում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է՝</w:t>
      </w:r>
    </w:p>
    <w:p w14:paraId="1D28C109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1)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դեպքի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օրը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ամիսը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տարեթիվը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ժամը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վայրը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.</w:t>
      </w:r>
    </w:p>
    <w:p w14:paraId="3F8244FB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2)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տուժողների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ազգանունները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անունները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հայրանունները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նրանց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ծննդյան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օրը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ամիսը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տարեթիվը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բնակության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աշխատանքի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վայրերը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.</w:t>
      </w:r>
    </w:p>
    <w:p w14:paraId="039D200D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3)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դեպքի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վայր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մեկնած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</w:rPr>
        <w:t>՝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փրկարարական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աշխատանքներ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իրականացնող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խմբի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անձանց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կազմը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անձնական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տվյալները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).</w:t>
      </w:r>
    </w:p>
    <w:p w14:paraId="3DE339D6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4)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դեպքը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բնութագրող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այլ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հանգամանքներ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`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իրավիճակը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եղանակային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պայմանները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և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այլն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:</w:t>
      </w:r>
    </w:p>
    <w:p w14:paraId="512E998A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8.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Համայնքային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հանձնաժողովը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գործում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>է</w:t>
      </w: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հետևյալ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ուղղություններով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`</w:t>
      </w:r>
    </w:p>
    <w:p w14:paraId="03C511F6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1)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գյուղատնտեսությանը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հասցված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.</w:t>
      </w:r>
    </w:p>
    <w:p w14:paraId="3A4EC124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2)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բնակչության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գույքին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հասցված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.</w:t>
      </w:r>
    </w:p>
    <w:p w14:paraId="7A545372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3)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ենթակառուցվածքներին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հասցված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.</w:t>
      </w:r>
    </w:p>
    <w:p w14:paraId="101246A9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4)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բժշկասանիտարական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հնարավոր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վնասների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գնահատում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:</w:t>
      </w:r>
    </w:p>
    <w:p w14:paraId="282D79D1" w14:textId="77777777" w:rsidR="00576B36" w:rsidRDefault="00576B36" w:rsidP="00576B36">
      <w:pPr>
        <w:shd w:val="clear" w:color="auto" w:fill="FFFFFF"/>
        <w:spacing w:after="0"/>
        <w:ind w:firstLine="375"/>
        <w:jc w:val="both"/>
        <w:rPr>
          <w:rFonts w:ascii="Sylfaen" w:eastAsia="Times New Roman" w:hAnsi="Sylfaen"/>
          <w:color w:val="000000"/>
          <w:sz w:val="24"/>
          <w:szCs w:val="24"/>
          <w:lang w:val="fr-FR"/>
        </w:rPr>
      </w:pPr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9.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Համայնքային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հանձնաժողովների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կողմից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կազմված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ակտերը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ուղարկվում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են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մարզային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Sylfaen" w:eastAsia="Times New Roman" w:hAnsi="Sylfaen"/>
          <w:color w:val="000000"/>
          <w:sz w:val="24"/>
          <w:szCs w:val="24"/>
        </w:rPr>
        <w:t>հանձնաժողովներ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fr-FR"/>
        </w:rPr>
        <w:t>:</w:t>
      </w:r>
    </w:p>
    <w:p w14:paraId="73A71825" w14:textId="77777777" w:rsidR="00576B36" w:rsidRDefault="00576B36" w:rsidP="00576B36">
      <w:pPr>
        <w:jc w:val="both"/>
        <w:rPr>
          <w:rFonts w:ascii="Sylfaen" w:eastAsia="Times New Roman" w:hAnsi="Sylfaen"/>
          <w:sz w:val="24"/>
          <w:szCs w:val="24"/>
          <w:lang w:val="fr-FR"/>
        </w:rPr>
      </w:pPr>
    </w:p>
    <w:p w14:paraId="6C563FBF" w14:textId="77777777" w:rsidR="00576B36" w:rsidRDefault="00576B36" w:rsidP="00576B36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ԱՇԽԱՏԱԿԱԶՄԻ ՔԱՐՏՈՒՂԱՐ՝         </w:t>
      </w:r>
      <w:r>
        <w:rPr>
          <w:rFonts w:ascii="Sylfaen" w:hAnsi="Sylfaen"/>
          <w:b/>
          <w:sz w:val="24"/>
          <w:szCs w:val="24"/>
          <w:lang w:val="fr-FR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 xml:space="preserve">               Ա. ԱՎԵՏԻՍՅԱՆ</w:t>
      </w:r>
    </w:p>
    <w:p w14:paraId="07CC3E99" w14:textId="79AB7AF6" w:rsidR="008470F5" w:rsidRPr="00576B36" w:rsidRDefault="008470F5" w:rsidP="00576B36"/>
    <w:sectPr w:rsidR="008470F5" w:rsidRPr="00576B36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0A3937"/>
    <w:rsid w:val="00104705"/>
    <w:rsid w:val="00262303"/>
    <w:rsid w:val="003809A8"/>
    <w:rsid w:val="003A022A"/>
    <w:rsid w:val="00456165"/>
    <w:rsid w:val="00457A29"/>
    <w:rsid w:val="00480333"/>
    <w:rsid w:val="004975A9"/>
    <w:rsid w:val="004D70CB"/>
    <w:rsid w:val="004E6423"/>
    <w:rsid w:val="00576B36"/>
    <w:rsid w:val="005E4E20"/>
    <w:rsid w:val="006272F3"/>
    <w:rsid w:val="00631AE8"/>
    <w:rsid w:val="006466ED"/>
    <w:rsid w:val="00664E7E"/>
    <w:rsid w:val="00667BE5"/>
    <w:rsid w:val="00670CC2"/>
    <w:rsid w:val="00693F6A"/>
    <w:rsid w:val="006B4C32"/>
    <w:rsid w:val="008253B7"/>
    <w:rsid w:val="008470F5"/>
    <w:rsid w:val="008829BA"/>
    <w:rsid w:val="0089413E"/>
    <w:rsid w:val="008D7A03"/>
    <w:rsid w:val="0093162B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61</cp:revision>
  <dcterms:created xsi:type="dcterms:W3CDTF">2025-02-04T05:33:00Z</dcterms:created>
  <dcterms:modified xsi:type="dcterms:W3CDTF">2025-07-07T08:24:00Z</dcterms:modified>
</cp:coreProperties>
</file>