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0724" w14:textId="77777777" w:rsidR="00227B66" w:rsidRPr="002575D0" w:rsidRDefault="00227B66" w:rsidP="00227B66">
      <w:pPr>
        <w:spacing w:line="276" w:lineRule="auto"/>
        <w:jc w:val="center"/>
        <w:rPr>
          <w:rFonts w:ascii="Sylfaen" w:eastAsia="Times New Roman" w:hAnsi="Sylfaen" w:cs="Times New Roman"/>
          <w:b/>
          <w:color w:val="000000" w:themeColor="text1"/>
          <w:lang w:val="hy-AM"/>
        </w:rPr>
      </w:pPr>
      <w:r w:rsidRPr="002575D0">
        <w:rPr>
          <w:rFonts w:ascii="Sylfaen" w:eastAsia="Times New Roman" w:hAnsi="Sylfaen" w:cs="Times New Roman"/>
          <w:b/>
          <w:color w:val="000000" w:themeColor="text1"/>
          <w:lang w:val="hy-AM"/>
        </w:rPr>
        <w:t>ՀԱՅՏԱՐԱՐՈՒԹՅՈՒՆ</w:t>
      </w:r>
    </w:p>
    <w:p w14:paraId="2768CAF8" w14:textId="77777777" w:rsidR="00227B66" w:rsidRPr="00C65F34" w:rsidRDefault="00227B66" w:rsidP="00227B66">
      <w:pPr>
        <w:spacing w:after="0" w:line="276" w:lineRule="auto"/>
        <w:jc w:val="center"/>
        <w:rPr>
          <w:rFonts w:ascii="Sylfaen" w:hAnsi="Sylfaen"/>
          <w:b/>
          <w:bCs/>
          <w:color w:val="000000" w:themeColor="text1"/>
          <w:shd w:val="clear" w:color="auto" w:fill="FFFFFF"/>
          <w:lang w:val="hy-AM"/>
        </w:rPr>
      </w:pPr>
      <w:r w:rsidRPr="002575D0">
        <w:rPr>
          <w:rFonts w:ascii="Sylfaen" w:hAnsi="Sylfaen"/>
          <w:b/>
          <w:bCs/>
          <w:color w:val="000000" w:themeColor="text1"/>
          <w:shd w:val="clear" w:color="auto" w:fill="FFFFFF"/>
          <w:lang w:val="hy-AM"/>
        </w:rPr>
        <w:t>ԹԱԼԻՆ ՀԱՄԱՅՆՔԻ ՍԵՓԱԿԱՆՈՒԹՅՈՒՆ ՀԱՆԴԻՍԱՑՈՂ ՀՈՂԱՄԱՍԵՐԸ ՄՐՑՈՒՅԹՈՎ, ՎԱՐՁԱԿԱԼՈՒԹՅԱՆ ԻՐԱՎՈՒՆՔՈՎ ՕԳՏԱԳՈՐԾՄԱՆ ՏՐԱՄԱԴՐԵԼՈՒ ՄԱՍԻՆ</w:t>
      </w:r>
    </w:p>
    <w:p w14:paraId="7A3F4C3B" w14:textId="77777777" w:rsidR="00227B66" w:rsidRPr="00C65F34" w:rsidRDefault="00227B66" w:rsidP="00227B66">
      <w:pPr>
        <w:spacing w:after="0" w:line="276" w:lineRule="auto"/>
        <w:jc w:val="center"/>
        <w:rPr>
          <w:rFonts w:ascii="Sylfaen" w:hAnsi="Sylfaen"/>
          <w:color w:val="000000" w:themeColor="text1"/>
          <w:lang w:val="hy-AM"/>
        </w:rPr>
      </w:pPr>
    </w:p>
    <w:p w14:paraId="695C5FDA" w14:textId="77777777" w:rsidR="00227B66" w:rsidRPr="002575D0" w:rsidRDefault="00227B66" w:rsidP="00227B66">
      <w:pPr>
        <w:spacing w:after="0"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2575D0">
        <w:rPr>
          <w:rFonts w:ascii="Sylfaen" w:hAnsi="Sylfaen"/>
          <w:color w:val="000000" w:themeColor="text1"/>
          <w:lang w:val="hy-AM"/>
        </w:rPr>
        <w:t>2026 թվականի օգոստոսի 5-ին ժամը 11:00-ին  Թալինի համայնքապետարանում (հասցեն՝ ք. Թալին, Գայի փ. 1, 3-րդ հարկ) անցկացնել մրցույթ, համայնքի սեփականություն հանդիսացող հողամասերը վարձակալության իրավունքով  օգտագործման տրամադրելու համար:</w:t>
      </w:r>
    </w:p>
    <w:p w14:paraId="17D6281B" w14:textId="77777777" w:rsidR="00227B66" w:rsidRPr="002575D0" w:rsidRDefault="00227B66" w:rsidP="00227B66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2575D0">
        <w:rPr>
          <w:rFonts w:ascii="Sylfaen" w:hAnsi="Sylfaen"/>
          <w:color w:val="000000" w:themeColor="text1"/>
          <w:lang w:val="hy-AM"/>
        </w:rPr>
        <w:t xml:space="preserve">Մրցույթի առարկա են հանդիսանում՝                                                 </w:t>
      </w:r>
    </w:p>
    <w:p w14:paraId="0DCD5B98" w14:textId="77777777" w:rsidR="00227B66" w:rsidRPr="002575D0" w:rsidRDefault="00227B66" w:rsidP="00227B66">
      <w:pPr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2575D0">
        <w:rPr>
          <w:rFonts w:ascii="Sylfaen" w:hAnsi="Sylfaen"/>
          <w:b/>
          <w:color w:val="000000" w:themeColor="text1"/>
          <w:lang w:val="hy-AM"/>
        </w:rPr>
        <w:t>Լոտ 1</w:t>
      </w:r>
      <w:r w:rsidRPr="002575D0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2575D0">
        <w:rPr>
          <w:rFonts w:ascii="Sylfaen" w:hAnsi="Sylfaen"/>
          <w:color w:val="000000" w:themeColor="text1"/>
          <w:lang w:val="hy-AM"/>
        </w:rPr>
        <w:t xml:space="preserve"> Թալին համայնքի Արագածավան բնակավայրի վարչական տարածքում գտնվող 02-016-0235-0622 ծածկագրով 1,05862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12,000 ՀՀ դրամ։ Մրցույթի նախավճարի չափը հաշվարկվում է մեկնարկային գնի 5 տոկոսի չափով՝ 600 ՀՀ դրամ, իսկ մրցույթային քայլի չափը հաշվարկվում է մեկնարկային գնի 5 տոկոսի չափով՝ 600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1A3F8A26" w14:textId="77777777" w:rsidR="00227B66" w:rsidRPr="002575D0" w:rsidRDefault="00227B66" w:rsidP="00227B66">
      <w:pPr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2575D0">
        <w:rPr>
          <w:rFonts w:ascii="Sylfaen" w:hAnsi="Sylfaen"/>
          <w:b/>
          <w:color w:val="000000" w:themeColor="text1"/>
          <w:lang w:val="hy-AM"/>
        </w:rPr>
        <w:t>Լոտ 2</w:t>
      </w:r>
      <w:r w:rsidRPr="002575D0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2575D0">
        <w:rPr>
          <w:rFonts w:ascii="Sylfaen" w:hAnsi="Sylfaen"/>
          <w:color w:val="000000" w:themeColor="text1"/>
          <w:lang w:val="hy-AM"/>
        </w:rPr>
        <w:t xml:space="preserve"> Թալին համայնքի Արագածավան բնակավայրի վարչական տարածքում գտնվող 02-016-0112-0031 ծածկագրով 0,2 հա մակերեսով հողամասը, նպատակային նշանակությունը՝ գյուղատնտեսական, գործառնական նշանակությունը՝ վարելահող,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չի գտնվում ՀՀ հողային օրենսգրքի 60-րդ հոդվածի սահմանափակումների ցանկում:</w:t>
      </w:r>
    </w:p>
    <w:p w14:paraId="12A38290" w14:textId="77777777" w:rsidR="00227B66" w:rsidRPr="002575D0" w:rsidRDefault="00227B66" w:rsidP="00227B66">
      <w:pPr>
        <w:spacing w:line="276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2575D0">
        <w:rPr>
          <w:rFonts w:ascii="Sylfaen" w:hAnsi="Sylfaen"/>
          <w:b/>
          <w:color w:val="000000" w:themeColor="text1"/>
          <w:lang w:val="hy-AM"/>
        </w:rPr>
        <w:lastRenderedPageBreak/>
        <w:t>Լոտ 3</w:t>
      </w:r>
      <w:r w:rsidRPr="002575D0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2575D0">
        <w:rPr>
          <w:rFonts w:ascii="Sylfaen" w:hAnsi="Sylfaen"/>
          <w:color w:val="000000" w:themeColor="text1"/>
          <w:lang w:val="hy-AM"/>
        </w:rPr>
        <w:t xml:space="preserve"> Թալին համայնքի Իրինդ բնակավայրի վարչական տարածքում գտնվող 02-048-0101-0201 ծածկագրով 0,33185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25D48EFA" w14:textId="77777777" w:rsidR="00227B66" w:rsidRPr="002575D0" w:rsidRDefault="00227B66" w:rsidP="00227B66">
      <w:pPr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2575D0">
        <w:rPr>
          <w:rFonts w:ascii="Sylfaen" w:hAnsi="Sylfaen"/>
          <w:b/>
          <w:color w:val="000000" w:themeColor="text1"/>
          <w:lang w:val="hy-AM"/>
        </w:rPr>
        <w:t>Լոտ 4</w:t>
      </w:r>
      <w:r w:rsidRPr="002575D0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2575D0">
        <w:rPr>
          <w:rFonts w:ascii="Sylfaen" w:hAnsi="Sylfaen"/>
          <w:color w:val="000000" w:themeColor="text1"/>
          <w:lang w:val="hy-AM"/>
        </w:rPr>
        <w:t xml:space="preserve"> Թալին համայնքի Ն</w:t>
      </w:r>
      <w:r w:rsidRPr="002575D0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Pr="002575D0">
        <w:rPr>
          <w:rFonts w:ascii="Sylfaen" w:hAnsi="Sylfaen"/>
          <w:color w:val="000000" w:themeColor="text1"/>
          <w:lang w:val="hy-AM"/>
        </w:rPr>
        <w:t xml:space="preserve"> Բազմաբերդ բնակավայրի վարչական տարածքում գտնվող 02-073-0220-0040 ծածկագրով 0,32144 հա մակերեսով հողամասը, նպատակային նշանակությունը՝ գյուղատնտեսական, գործառնական նշանակությունը՝ 0,18023 հա արոտավայր և 0,14121 հա վարելահող,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667DDD4B" w14:textId="77777777" w:rsidR="00227B66" w:rsidRPr="002575D0" w:rsidRDefault="00227B66" w:rsidP="00227B66">
      <w:pPr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2575D0">
        <w:rPr>
          <w:rFonts w:ascii="Sylfaen" w:hAnsi="Sylfaen"/>
          <w:b/>
          <w:color w:val="000000" w:themeColor="text1"/>
          <w:lang w:val="hy-AM"/>
        </w:rPr>
        <w:t>Լոտ 5</w:t>
      </w:r>
      <w:r w:rsidRPr="002575D0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2575D0">
        <w:rPr>
          <w:rFonts w:ascii="Sylfaen" w:hAnsi="Sylfaen"/>
          <w:color w:val="000000" w:themeColor="text1"/>
          <w:lang w:val="hy-AM"/>
        </w:rPr>
        <w:t xml:space="preserve"> Թալին համայնքի Շղարշիկ բնակավայրի վարչական տարածքում գտնվող 02-084-0104-0127 ծածկագրով 4,87209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60,000 ՀՀ դրամ։ Մրցույթի նախավճարի չափը հաշվարկվում է մեկնարկային գնի 5 տոկոսի չափով՝ 3,000 ՀՀ դրամ, իսկ մրցույթային քայլի չափը հաշվարկվում է մեկնարկային գնի 5 տոկոսի չափով՝ 3,000 ՀՀ դրամ։ Մրցույթի նախավճարը պետք է վճարվի մրցույթի անցկացման օրը՝ մրցույթը սկսելուց առնվազն 30 րոպե առաջ։ Հողամասից ոչ հեռու առկա է ճանապարհ, </w:t>
      </w:r>
      <w:r w:rsidRPr="002575D0">
        <w:rPr>
          <w:rFonts w:ascii="Sylfaen" w:hAnsi="Sylfaen"/>
          <w:color w:val="000000" w:themeColor="text1"/>
          <w:lang w:val="hy-AM"/>
        </w:rPr>
        <w:lastRenderedPageBreak/>
        <w:t>հողամասը գտնվում է ՀՀ հողային օրենսգրքի 60-րդ հոդվածի սահմանափակումների ցանկում:</w:t>
      </w:r>
    </w:p>
    <w:p w14:paraId="059F633C" w14:textId="77777777" w:rsidR="00227B66" w:rsidRPr="002575D0" w:rsidRDefault="00227B66" w:rsidP="00227B66">
      <w:pPr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2575D0">
        <w:rPr>
          <w:rFonts w:ascii="Sylfaen" w:hAnsi="Sylfaen"/>
          <w:b/>
          <w:color w:val="000000" w:themeColor="text1"/>
          <w:lang w:val="hy-AM"/>
        </w:rPr>
        <w:t>Լոտ 6</w:t>
      </w:r>
      <w:r w:rsidRPr="002575D0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2575D0">
        <w:rPr>
          <w:rFonts w:ascii="Sylfaen" w:hAnsi="Sylfaen"/>
          <w:color w:val="000000" w:themeColor="text1"/>
          <w:lang w:val="hy-AM"/>
        </w:rPr>
        <w:t xml:space="preserve"> Թալին համայնքի Կաքավաձոր բնակավայրի վարչական տարածքում գտնվող 02-060-0104-0015 ծածկագրով 2,0159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30,000 ՀՀ դրամ։ Մրցույթի նախավճարի չափը հաշվարկվում է մեկնարկային գնի 5 տոկոսի չափով՝ 1,500 ՀՀ դրամ, իսկ մրցույթային քայլի չափը հաշվարկվում է մեկնարկային գնի 5 տոկոսի չափով՝ 1,500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4EAEB83B" w14:textId="77777777" w:rsidR="00227B66" w:rsidRPr="002575D0" w:rsidRDefault="00227B66" w:rsidP="00227B66">
      <w:pPr>
        <w:spacing w:after="0" w:line="276" w:lineRule="auto"/>
        <w:jc w:val="both"/>
        <w:rPr>
          <w:rFonts w:ascii="Sylfaen" w:eastAsia="Times New Roman" w:hAnsi="Sylfaen" w:cstheme="minorHAnsi"/>
          <w:bCs/>
          <w:color w:val="000000" w:themeColor="text1"/>
          <w:lang w:val="hy-AM"/>
        </w:rPr>
      </w:pP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1FDE9B8F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>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3A02748C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hAnsi="Sylfaen" w:cstheme="minorHAnsi"/>
          <w:color w:val="000000" w:themeColor="text1"/>
          <w:lang w:val="hy-AM"/>
        </w:rPr>
        <w:t xml:space="preserve">Սակարկողը կարող է գինն ավելացնել մրցույթային քայլի չափից ոչ պակաս գումարով։     Եթե մասնակիցը չի հաղթել, նախավճարը անմիջապես վերադարձվում է նրան, եթե հաղթել  է՝  նախավճարի գումարը ներառվում է  վարձավճարի մեջ։               </w:t>
      </w:r>
    </w:p>
    <w:p w14:paraId="0B3DF029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hAnsi="Sylfaen" w:cstheme="minorHAnsi"/>
          <w:color w:val="000000" w:themeColor="text1"/>
          <w:lang w:val="hy-AM"/>
        </w:rPr>
        <w:t>Հայտերի ընդունումը և մասնակիցների գրանցումը դադարեցվում է մրցույթի անցկացման օրվանից   3  աշխատանքային օր առաջ։</w:t>
      </w:r>
    </w:p>
    <w:p w14:paraId="62330B71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 xml:space="preserve">ն անցկացվում է բաց, որին մասնակցում են հանձնաժողովի անդամները, գրանցված անձիք և </w:t>
      </w: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>ի մասնակից չհամարվող անձիք (դիտորդի կարգավիճակով)։</w:t>
      </w:r>
    </w:p>
    <w:p w14:paraId="5B4AD0E1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 xml:space="preserve">ի մասնակից չհամարվող անձիք </w:t>
      </w: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>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603C37FB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>ն սկսվելու պահից դահլիճ մտնելն արգելվում է։</w:t>
      </w:r>
    </w:p>
    <w:p w14:paraId="013C75C6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>ն սկսվում է, եթե սակարկողների թիվը մեկ կամ ավել է։</w:t>
      </w:r>
    </w:p>
    <w:p w14:paraId="077EDB64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>ի հաղթող է ճանաչվում ամենաբարձր գին առաջարկած մասնակիցը։</w:t>
      </w:r>
    </w:p>
    <w:p w14:paraId="28B3301F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eastAsia="Times New Roman" w:hAnsi="Sylfaen" w:cstheme="minorHAnsi"/>
          <w:bCs/>
          <w:color w:val="000000" w:themeColor="text1"/>
          <w:lang w:val="hy-AM"/>
        </w:rPr>
        <w:lastRenderedPageBreak/>
        <w:t>Մրցույթ</w:t>
      </w:r>
      <w:r w:rsidRPr="002575D0">
        <w:rPr>
          <w:rFonts w:ascii="Sylfaen" w:hAnsi="Sylfaen" w:cstheme="minorHAnsi"/>
          <w:color w:val="000000" w:themeColor="text1"/>
          <w:lang w:val="hy-AM"/>
        </w:rPr>
        <w:t>ում հաղթած անձը 10 օրվա ընթացքում պարտավոր է ամբողջությամբ վճարել սակարկությունների արդյունքում ձևավորված գինը, որից հետո 2  օրվա ընթացքում   կողմերի միջև կնքվում է վարձակալության պայմանագիր, որը ենթակա է նոտարական վավերացման և պետական գրանցման։</w:t>
      </w:r>
    </w:p>
    <w:p w14:paraId="7D49DB5B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  <w:r w:rsidRPr="002575D0">
        <w:rPr>
          <w:rFonts w:ascii="Sylfaen" w:hAnsi="Sylfaen" w:cstheme="minorHAnsi"/>
          <w:color w:val="000000" w:themeColor="text1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15711C33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</w:p>
    <w:p w14:paraId="2F537C36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</w:p>
    <w:p w14:paraId="30D0F97C" w14:textId="77777777" w:rsidR="00227B66" w:rsidRPr="002575D0" w:rsidRDefault="00227B66" w:rsidP="00227B66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color w:val="000000" w:themeColor="text1"/>
          <w:lang w:val="hy-AM"/>
        </w:rPr>
      </w:pPr>
    </w:p>
    <w:p w14:paraId="5BFFEA07" w14:textId="77777777" w:rsidR="00227B66" w:rsidRPr="002575D0" w:rsidRDefault="00227B66" w:rsidP="00227B66">
      <w:pPr>
        <w:pStyle w:val="ListParagraph"/>
        <w:spacing w:after="0" w:line="276" w:lineRule="auto"/>
        <w:ind w:left="0"/>
        <w:jc w:val="right"/>
        <w:rPr>
          <w:rFonts w:ascii="Sylfaen" w:hAnsi="Sylfaen"/>
          <w:color w:val="000000" w:themeColor="text1"/>
          <w:sz w:val="28"/>
          <w:szCs w:val="28"/>
        </w:rPr>
      </w:pPr>
      <w:r w:rsidRPr="002575D0">
        <w:rPr>
          <w:rFonts w:ascii="Sylfaen" w:hAnsi="Sylfaen" w:cstheme="minorHAnsi"/>
          <w:b/>
          <w:color w:val="000000" w:themeColor="text1"/>
          <w:lang w:val="hy-AM"/>
        </w:rPr>
        <w:t>Թ</w:t>
      </w:r>
      <w:r w:rsidRPr="002575D0">
        <w:rPr>
          <w:rFonts w:ascii="Sylfaen" w:eastAsia="Times New Roman" w:hAnsi="Sylfaen"/>
          <w:b/>
          <w:color w:val="000000" w:themeColor="text1"/>
          <w:lang w:val="hy-AM"/>
        </w:rPr>
        <w:t>ալինի համայնքապետարան</w:t>
      </w:r>
    </w:p>
    <w:p w14:paraId="03C20289" w14:textId="77777777" w:rsidR="00227B66" w:rsidRDefault="00227B66" w:rsidP="00227B66">
      <w:pPr>
        <w:spacing w:after="0" w:line="276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2FFF3510" w14:textId="77777777" w:rsidR="003426A3" w:rsidRDefault="003426A3"/>
    <w:sectPr w:rsidR="00342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A3"/>
    <w:rsid w:val="00227B66"/>
    <w:rsid w:val="003426A3"/>
    <w:rsid w:val="00D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8F9AD-523C-462A-B3F3-463EE466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6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6A3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6A3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42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 Aragatsotn</dc:creator>
  <cp:keywords/>
  <dc:description/>
  <cp:lastModifiedBy>Talin Aragatsotn</cp:lastModifiedBy>
  <cp:revision>2</cp:revision>
  <dcterms:created xsi:type="dcterms:W3CDTF">2026-07-06T06:36:00Z</dcterms:created>
  <dcterms:modified xsi:type="dcterms:W3CDTF">2026-07-06T06:36:00Z</dcterms:modified>
</cp:coreProperties>
</file>