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Default="004008D7" w:rsidP="00903CC2">
      <w:pPr>
        <w:pStyle w:val="NoSpacing"/>
        <w:jc w:val="center"/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</w:pPr>
    </w:p>
    <w:p w:rsidR="00874002" w:rsidRPr="008C37E2" w:rsidRDefault="00B44D3E" w:rsidP="00D478FB">
      <w:pPr>
        <w:pStyle w:val="NoSpacing"/>
        <w:jc w:val="both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proofErr w:type="gramStart"/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ԹԱԼԻՆ ՀԱՄԱՅՆՔԻ ՂԵԿԱՎ</w:t>
      </w:r>
      <w:r w:rsidR="00093F9A">
        <w:rPr>
          <w:rFonts w:ascii="Sylfaen" w:eastAsia="Arial Unicode MS" w:hAnsi="Sylfaen" w:cs="Arial Unicode MS"/>
          <w:b/>
          <w:sz w:val="24"/>
          <w:szCs w:val="24"/>
          <w:lang w:val="en-US"/>
        </w:rPr>
        <w:t>ԱՐ</w:t>
      </w:r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ՏԱՎՐՈՍ ՍԱՓԵՅԱՆԻ </w:t>
      </w:r>
      <w:r w:rsidR="00A2062C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ՇՆՈՐՀԱՎՈՐԱԿԱՆ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ՈւՂԵՐՁԸ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Arial Unicode MS"/>
          <w:b/>
          <w:sz w:val="24"/>
          <w:szCs w:val="24"/>
          <w:lang w:val="en-US"/>
        </w:rPr>
        <w:t>ՈւՍՈՒՑՉԻ</w:t>
      </w:r>
      <w:proofErr w:type="spellEnd"/>
      <w:r w:rsidR="00A2062C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ED0885">
        <w:rPr>
          <w:rFonts w:ascii="Sylfaen" w:eastAsia="Arial Unicode MS" w:hAnsi="Sylfaen" w:cs="Arial Unicode MS"/>
          <w:b/>
          <w:sz w:val="24"/>
          <w:szCs w:val="24"/>
        </w:rPr>
        <w:t>ՕՐՎԱ</w:t>
      </w:r>
      <w:r w:rsidR="00D478FB" w:rsidRPr="00D478FB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ԱՌԹԻՎ</w:t>
      </w:r>
      <w:r w:rsidR="008C37E2" w:rsidRPr="008C37E2">
        <w:rPr>
          <w:rFonts w:ascii="Sylfaen" w:eastAsia="Arial Unicode MS" w:hAnsi="Sylfaen" w:cs="Arial Unicode MS"/>
          <w:b/>
          <w:sz w:val="24"/>
          <w:szCs w:val="24"/>
          <w:lang w:val="en-US"/>
        </w:rPr>
        <w:t>.</w:t>
      </w:r>
      <w:proofErr w:type="gramEnd"/>
    </w:p>
    <w:p w:rsidR="00874002" w:rsidRPr="00BE4E17" w:rsidRDefault="00874002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6535E2" w:rsidRDefault="00BE4E17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</w:t>
      </w:r>
      <w:r w:rsidR="00874002" w:rsidRPr="00BE4E17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A2062C">
        <w:rPr>
          <w:rFonts w:ascii="Sylfaen" w:eastAsia="Arial Unicode MS" w:hAnsi="Sylfaen" w:cs="Arial Unicode MS"/>
          <w:sz w:val="24"/>
          <w:szCs w:val="24"/>
          <w:lang w:val="en-US"/>
        </w:rPr>
        <w:t>05</w:t>
      </w:r>
      <w:r w:rsidR="00B44D3E"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Arial Unicode MS"/>
          <w:sz w:val="24"/>
          <w:szCs w:val="24"/>
          <w:lang w:val="en-US"/>
        </w:rPr>
        <w:t>հոկտեմբեր</w:t>
      </w:r>
      <w:proofErr w:type="spellEnd"/>
      <w:r w:rsidR="00B44D3E" w:rsidRPr="006535E2">
        <w:rPr>
          <w:rFonts w:ascii="Sylfaen" w:eastAsia="Arial Unicode MS" w:hAnsi="Sylfaen" w:cs="Arial Unicode MS"/>
          <w:sz w:val="24"/>
          <w:szCs w:val="24"/>
          <w:lang w:val="en-US"/>
        </w:rPr>
        <w:t xml:space="preserve"> 2022</w:t>
      </w:r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թ</w:t>
      </w:r>
    </w:p>
    <w:p w:rsidR="00B44D3E" w:rsidRPr="006535E2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D478FB" w:rsidRPr="00A2062C" w:rsidRDefault="00A2062C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  <w:t>Հարգարժա՛ն</w:t>
      </w:r>
      <w:proofErr w:type="spellEnd"/>
      <w:r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  <w:t>Ուուցիչներ</w:t>
      </w:r>
      <w:proofErr w:type="spellEnd"/>
      <w:r w:rsidR="00D478FB" w:rsidRPr="00A2062C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,</w:t>
      </w:r>
    </w:p>
    <w:p w:rsidR="003405BB" w:rsidRPr="00A2062C" w:rsidRDefault="003405BB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8"/>
          <w:szCs w:val="28"/>
          <w:lang w:val="en-US"/>
        </w:rPr>
      </w:pPr>
    </w:p>
    <w:p w:rsidR="0073188E" w:rsidRDefault="00A2062C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Ամենաջերմ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սիրով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շնորհավորում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ձեզ</w:t>
      </w:r>
      <w:proofErr w:type="spellEnd"/>
      <w:r w:rsidR="00192ACB">
        <w:rPr>
          <w:rFonts w:ascii="Sylfaen" w:eastAsia="Arial Unicode MS" w:hAnsi="Sylfaen" w:cs="Times New Roman"/>
          <w:sz w:val="24"/>
          <w:szCs w:val="24"/>
          <w:lang w:val="en-US"/>
        </w:rPr>
        <w:t>՝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մասնագիտական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տոնի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առթիվ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</w:p>
    <w:p w:rsidR="00A2062C" w:rsidRDefault="00E17461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Մանկավարժությունը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արվեստ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է,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մեծագույն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ձեռքբերում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որը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ոչ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բոլորին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հատուկ</w:t>
      </w:r>
      <w:proofErr w:type="spellEnd"/>
      <w:r w:rsidR="00192ACB">
        <w:rPr>
          <w:rFonts w:ascii="Sylfaen" w:eastAsia="Arial Unicode MS" w:hAnsi="Sylfaen" w:cs="Times New Roman"/>
          <w:sz w:val="24"/>
          <w:szCs w:val="24"/>
          <w:lang w:val="en-US"/>
        </w:rPr>
        <w:t>,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և </w:t>
      </w:r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մե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ր</w:t>
      </w:r>
      <w:proofErr w:type="spellEnd"/>
      <w:proofErr w:type="gramEnd"/>
      <w:r w:rsidR="00192ACB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ժողովուրդ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երախտագիտության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մեծ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զգացումով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նշում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այդ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օրը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Բոլոր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ժամանակներում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էլ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ուսուցիչն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հոգևորականի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հետ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մեր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մեջ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սերմանել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հայրենիքի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հավատի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լեզվի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՝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մեր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ինքնության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լույսը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Երկրի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ապագան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սկսվում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ուսուցչից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նրա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տված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դաստիարակությունից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նրա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փորձից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խորհուրդներից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որոնք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եղել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մնում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են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արժեքավոր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անհրաժեշտություն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։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Ոուուցչի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տեղն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դերը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մեր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արժեհամակարգում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մենք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շատ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լավ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գիտենք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բայց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այսօր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ուսուցչին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նվիրված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օրը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նշում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ենք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բարդ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ժամանակներում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մտահոգիչ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լարված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իրավիճակում</w:t>
      </w:r>
      <w:proofErr w:type="spellEnd"/>
      <w:r w:rsidR="00A2062C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</w:p>
    <w:p w:rsidR="00A2062C" w:rsidRDefault="00A2062C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Այսօր</w:t>
      </w:r>
      <w:proofErr w:type="spellEnd"/>
      <w:r w:rsidR="001B4029">
        <w:rPr>
          <w:rFonts w:ascii="Sylfaen" w:eastAsia="Arial Unicode MS" w:hAnsi="Sylfaen" w:cs="Times New Roman"/>
          <w:sz w:val="24"/>
          <w:szCs w:val="24"/>
          <w:lang w:val="en-US"/>
        </w:rPr>
        <w:t>,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գիտատեխնիկական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կրթության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զարգացման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շնորհիվ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էլ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ավելի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մեծացել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ուսուցչի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գիտելիքի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մատուցման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եղանակներն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ձևերը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Սակայն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չի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նվազել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Ուսուցչի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դերը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միշտ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մնացել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առաջնային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սերունդների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կրթադաստիարակչական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բանաձևում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որովհետև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նրանցից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յուրաքանչյուրը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մեզ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սովորեցնում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կյանքի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դասեր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՝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պայքարել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մաքառել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սիրել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գթալ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ներել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հաղթել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լինել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ուժեղ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լինել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քաղաքակիրթ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Սովորեցնում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պահպանել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ազգային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արժեքները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հայրենիքը</w:t>
      </w:r>
      <w:proofErr w:type="spellEnd"/>
      <w:r w:rsidR="00192ACB">
        <w:rPr>
          <w:rFonts w:ascii="Sylfaen" w:eastAsia="Arial Unicode MS" w:hAnsi="Sylfaen" w:cs="Times New Roman"/>
          <w:sz w:val="24"/>
          <w:szCs w:val="24"/>
          <w:lang w:val="en-US"/>
        </w:rPr>
        <w:t>,</w:t>
      </w:r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ընտանիքը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և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այդ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բոլորը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ամփոփվում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մեկ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բառում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հատուկ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կերպարով</w:t>
      </w:r>
      <w:proofErr w:type="spellEnd"/>
      <w:r w:rsidR="00082877">
        <w:rPr>
          <w:rFonts w:ascii="Sylfaen" w:eastAsia="Arial Unicode MS" w:hAnsi="Sylfaen" w:cs="Times New Roman"/>
          <w:sz w:val="24"/>
          <w:szCs w:val="24"/>
          <w:lang w:val="en-US"/>
        </w:rPr>
        <w:t>՝</w:t>
      </w:r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Ուսուցիչ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r w:rsidR="001B4029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Որքան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էլ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շատ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լինեն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դպրոցներն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համալսարանները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կրթօջախները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միևնույն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է,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առանց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որակյալ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ուսուցչի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որակյալ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արդյունք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չի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կարող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լինել</w:t>
      </w:r>
      <w:proofErr w:type="spellEnd"/>
      <w:r w:rsidR="000917E0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</w:p>
    <w:p w:rsidR="000917E0" w:rsidRDefault="000917E0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Սիրելի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՛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մանկավարժներ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,</w:t>
      </w:r>
      <w:r w:rsidR="002408C7" w:rsidRP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պետականակերտմանը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նպաստում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նաև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կրթությունը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՝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պետականությունը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ծնվում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և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ապրում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կրթված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անհատի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կրթված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հասարակության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շնորհիվ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որն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իրականություն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դառնում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շնորհաշատ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ուսուցիչների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անդուլ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աշխա</w:t>
      </w:r>
      <w:r w:rsidR="00192ACB">
        <w:rPr>
          <w:rFonts w:ascii="Sylfaen" w:eastAsia="Arial Unicode MS" w:hAnsi="Sylfaen" w:cs="Times New Roman"/>
          <w:sz w:val="24"/>
          <w:szCs w:val="24"/>
          <w:lang w:val="en-US"/>
        </w:rPr>
        <w:t>տա</w:t>
      </w:r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նքով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Դ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ուք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պետության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հիմնաքարերից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սերունդ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կրթող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դաստիարակող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միտքը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կռող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ապագա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հայրենասեր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պետականամետ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քաղաքացի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կերտող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Ուսուցիչն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։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Համոզված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մենք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բոլորս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շնո</w:t>
      </w:r>
      <w:r w:rsidR="00192ACB">
        <w:rPr>
          <w:rFonts w:ascii="Sylfaen" w:eastAsia="Arial Unicode MS" w:hAnsi="Sylfaen" w:cs="Times New Roman"/>
          <w:sz w:val="24"/>
          <w:szCs w:val="24"/>
          <w:lang w:val="en-US"/>
        </w:rPr>
        <w:t>ր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հակալ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երախտապարտ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ենք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և՛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մեր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ուսուցիչներին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, և՛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նրանց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,</w:t>
      </w:r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որոնցից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ինչ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որ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բան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ենք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սովորել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շարունակում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ենք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սովորել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Դուք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ստանձնում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եք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հայրենանվեր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և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ազգանպաստ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առաքելություն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Ձեր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շնորհիվ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է,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որ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դպրոցը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դառնում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է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կրթօջախ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տուն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գիտելիքի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դարբնոց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ընտանեկան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հարազատ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միջավայր</w:t>
      </w:r>
      <w:proofErr w:type="spellEnd"/>
      <w:r w:rsidR="00A314CA">
        <w:rPr>
          <w:rFonts w:ascii="Sylfaen" w:eastAsia="Arial Unicode MS" w:hAnsi="Sylfaen" w:cs="Times New Roman"/>
          <w:sz w:val="24"/>
          <w:szCs w:val="24"/>
          <w:lang w:val="en-US"/>
        </w:rPr>
        <w:t>։</w:t>
      </w:r>
    </w:p>
    <w:p w:rsidR="00A314CA" w:rsidRDefault="00A314CA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Հարգելի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մանկավարժներ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մանկավարժ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վետերաններ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,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սիրով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ու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նվիրումով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շնորհավորում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եմ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Ձեզ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մասնագիտական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տոնի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առթիվ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մաղթում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ամենալավագույնը</w:t>
      </w:r>
      <w:proofErr w:type="spellEnd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՝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խաղա</w:t>
      </w:r>
      <w:r w:rsidR="00E17461">
        <w:rPr>
          <w:rFonts w:ascii="Sylfaen" w:eastAsia="Arial Unicode MS" w:hAnsi="Sylfaen" w:cs="Times New Roman"/>
          <w:sz w:val="24"/>
          <w:szCs w:val="24"/>
          <w:lang w:val="en-US"/>
        </w:rPr>
        <w:t>ղ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ություն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առողջություն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բեղուն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գրիչ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Arial Unicode MS" w:hAnsi="Sylfaen" w:cs="Times New Roman"/>
          <w:sz w:val="24"/>
          <w:szCs w:val="24"/>
          <w:lang w:val="en-US"/>
        </w:rPr>
        <w:t>հզոր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 xml:space="preserve"> </w:t>
      </w:r>
      <w:proofErr w:type="spellStart"/>
      <w:r w:rsidR="002408C7">
        <w:rPr>
          <w:rFonts w:ascii="Sylfaen" w:eastAsia="Arial Unicode MS" w:hAnsi="Sylfaen" w:cs="Times New Roman"/>
          <w:sz w:val="24"/>
          <w:szCs w:val="24"/>
          <w:lang w:val="en-US"/>
        </w:rPr>
        <w:t>Հ</w:t>
      </w:r>
      <w:r>
        <w:rPr>
          <w:rFonts w:ascii="Sylfaen" w:eastAsia="Arial Unicode MS" w:hAnsi="Sylfaen" w:cs="Times New Roman"/>
          <w:sz w:val="24"/>
          <w:szCs w:val="24"/>
          <w:lang w:val="en-US"/>
        </w:rPr>
        <w:t>այրենիք</w:t>
      </w:r>
      <w:proofErr w:type="spellEnd"/>
      <w:r>
        <w:rPr>
          <w:rFonts w:ascii="Sylfaen" w:eastAsia="Arial Unicode MS" w:hAnsi="Sylfaen" w:cs="Times New Roman"/>
          <w:sz w:val="24"/>
          <w:szCs w:val="24"/>
          <w:lang w:val="en-US"/>
        </w:rPr>
        <w:t>։</w:t>
      </w:r>
    </w:p>
    <w:p w:rsidR="00A314CA" w:rsidRDefault="00A314CA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</w:p>
    <w:p w:rsidR="00805BCE" w:rsidRPr="00A2062C" w:rsidRDefault="00805BCE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  <w:lang w:val="en-US"/>
        </w:rPr>
      </w:pPr>
    </w:p>
    <w:p w:rsidR="00EC229C" w:rsidRPr="00A2062C" w:rsidRDefault="00EC229C" w:rsidP="00357D66">
      <w:pPr>
        <w:pStyle w:val="NoSpacing"/>
        <w:jc w:val="right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</w:rPr>
        <w:t>Շնորհավորանքներով</w:t>
      </w:r>
    </w:p>
    <w:p w:rsidR="00357D66" w:rsidRPr="00A2062C" w:rsidRDefault="00357D66" w:rsidP="00357D66">
      <w:pPr>
        <w:pStyle w:val="NoSpacing"/>
        <w:jc w:val="right"/>
        <w:rPr>
          <w:rFonts w:ascii="Sylfaen" w:hAnsi="Sylfaen" w:cs="Sylfaen"/>
          <w:b/>
          <w:sz w:val="24"/>
          <w:szCs w:val="24"/>
          <w:lang w:val="en-US"/>
        </w:rPr>
      </w:pP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Թալին</w:t>
      </w:r>
      <w:proofErr w:type="spellEnd"/>
      <w:r w:rsidRPr="00A2062C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համայնքի</w:t>
      </w:r>
      <w:proofErr w:type="spellEnd"/>
      <w:r w:rsidRPr="00A2062C">
        <w:rPr>
          <w:b/>
          <w:sz w:val="24"/>
          <w:szCs w:val="24"/>
          <w:lang w:val="en-US"/>
        </w:rPr>
        <w:t xml:space="preserve"> </w:t>
      </w:r>
      <w:proofErr w:type="spellStart"/>
      <w:r w:rsidR="00A314CA">
        <w:rPr>
          <w:b/>
          <w:sz w:val="24"/>
          <w:szCs w:val="24"/>
          <w:lang w:val="en-US"/>
        </w:rPr>
        <w:t>ղեկավար</w:t>
      </w:r>
      <w:proofErr w:type="spellEnd"/>
      <w:r w:rsidRPr="00A2062C">
        <w:rPr>
          <w:b/>
          <w:sz w:val="24"/>
          <w:szCs w:val="24"/>
          <w:lang w:val="en-US"/>
        </w:rPr>
        <w:t xml:space="preserve">`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Տավրոս</w:t>
      </w:r>
      <w:proofErr w:type="spellEnd"/>
      <w:r w:rsidRPr="00A2062C">
        <w:rPr>
          <w:b/>
          <w:sz w:val="24"/>
          <w:szCs w:val="24"/>
          <w:lang w:val="en-US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Սափեյան</w:t>
      </w:r>
      <w:proofErr w:type="spellEnd"/>
    </w:p>
    <w:p w:rsidR="00B44D3E" w:rsidRPr="00A2062C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sectPr w:rsidR="00B44D3E" w:rsidRPr="00A2062C" w:rsidSect="00A2062C">
      <w:pgSz w:w="11906" w:h="16838"/>
      <w:pgMar w:top="709" w:right="101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242A8"/>
    <w:rsid w:val="0003556C"/>
    <w:rsid w:val="00036226"/>
    <w:rsid w:val="000551F8"/>
    <w:rsid w:val="00075E5B"/>
    <w:rsid w:val="0008279D"/>
    <w:rsid w:val="00082877"/>
    <w:rsid w:val="000917E0"/>
    <w:rsid w:val="00093F9A"/>
    <w:rsid w:val="0013164E"/>
    <w:rsid w:val="00142EF9"/>
    <w:rsid w:val="0015004F"/>
    <w:rsid w:val="00163CD5"/>
    <w:rsid w:val="00192ACB"/>
    <w:rsid w:val="001960BC"/>
    <w:rsid w:val="001B4029"/>
    <w:rsid w:val="001B50E4"/>
    <w:rsid w:val="001C470F"/>
    <w:rsid w:val="001D26EC"/>
    <w:rsid w:val="002408C7"/>
    <w:rsid w:val="002468B0"/>
    <w:rsid w:val="002518E5"/>
    <w:rsid w:val="00291C4C"/>
    <w:rsid w:val="002C5782"/>
    <w:rsid w:val="002E764A"/>
    <w:rsid w:val="003028E5"/>
    <w:rsid w:val="003405BB"/>
    <w:rsid w:val="0034182B"/>
    <w:rsid w:val="00354441"/>
    <w:rsid w:val="00357D66"/>
    <w:rsid w:val="003E6876"/>
    <w:rsid w:val="004008D7"/>
    <w:rsid w:val="00473FA8"/>
    <w:rsid w:val="004E3051"/>
    <w:rsid w:val="00527E2A"/>
    <w:rsid w:val="00547C52"/>
    <w:rsid w:val="005549CB"/>
    <w:rsid w:val="00571134"/>
    <w:rsid w:val="005836A2"/>
    <w:rsid w:val="005E23A6"/>
    <w:rsid w:val="005F6227"/>
    <w:rsid w:val="00633DBF"/>
    <w:rsid w:val="006535E2"/>
    <w:rsid w:val="00676BE0"/>
    <w:rsid w:val="006B1045"/>
    <w:rsid w:val="006C7D4B"/>
    <w:rsid w:val="0073188E"/>
    <w:rsid w:val="00737603"/>
    <w:rsid w:val="00740145"/>
    <w:rsid w:val="0075565F"/>
    <w:rsid w:val="00765FFE"/>
    <w:rsid w:val="00767762"/>
    <w:rsid w:val="007747A3"/>
    <w:rsid w:val="007870AD"/>
    <w:rsid w:val="007E3D35"/>
    <w:rsid w:val="00805BCE"/>
    <w:rsid w:val="00833153"/>
    <w:rsid w:val="008374BC"/>
    <w:rsid w:val="00874002"/>
    <w:rsid w:val="00887B62"/>
    <w:rsid w:val="008C37E2"/>
    <w:rsid w:val="008D5B83"/>
    <w:rsid w:val="00901CC0"/>
    <w:rsid w:val="00903CC2"/>
    <w:rsid w:val="009521F0"/>
    <w:rsid w:val="00990D39"/>
    <w:rsid w:val="00997FBD"/>
    <w:rsid w:val="009B703E"/>
    <w:rsid w:val="00A1093C"/>
    <w:rsid w:val="00A2062C"/>
    <w:rsid w:val="00A314CA"/>
    <w:rsid w:val="00A7006A"/>
    <w:rsid w:val="00B44D3E"/>
    <w:rsid w:val="00B55175"/>
    <w:rsid w:val="00B8514B"/>
    <w:rsid w:val="00BE4E17"/>
    <w:rsid w:val="00BF51EE"/>
    <w:rsid w:val="00C14EB2"/>
    <w:rsid w:val="00C44887"/>
    <w:rsid w:val="00C56EFF"/>
    <w:rsid w:val="00CC5C89"/>
    <w:rsid w:val="00D308F4"/>
    <w:rsid w:val="00D478FB"/>
    <w:rsid w:val="00DD2FC1"/>
    <w:rsid w:val="00DE0A64"/>
    <w:rsid w:val="00DE2AA1"/>
    <w:rsid w:val="00DF5626"/>
    <w:rsid w:val="00E10BA8"/>
    <w:rsid w:val="00E17461"/>
    <w:rsid w:val="00E335A6"/>
    <w:rsid w:val="00E3418F"/>
    <w:rsid w:val="00E44E5C"/>
    <w:rsid w:val="00E66A0F"/>
    <w:rsid w:val="00E7052F"/>
    <w:rsid w:val="00E83A2D"/>
    <w:rsid w:val="00EB3D59"/>
    <w:rsid w:val="00EC0A90"/>
    <w:rsid w:val="00EC229C"/>
    <w:rsid w:val="00EC4E6C"/>
    <w:rsid w:val="00ED0885"/>
    <w:rsid w:val="00ED3A18"/>
    <w:rsid w:val="00EE29DB"/>
    <w:rsid w:val="00F430F7"/>
    <w:rsid w:val="00F55DC2"/>
    <w:rsid w:val="00F76F27"/>
    <w:rsid w:val="00FA36BD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User</cp:lastModifiedBy>
  <cp:revision>77</cp:revision>
  <cp:lastPrinted>2022-10-03T08:52:00Z</cp:lastPrinted>
  <dcterms:created xsi:type="dcterms:W3CDTF">2019-05-07T12:50:00Z</dcterms:created>
  <dcterms:modified xsi:type="dcterms:W3CDTF">2022-10-05T10:32:00Z</dcterms:modified>
</cp:coreProperties>
</file>