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434" w14:textId="77777777" w:rsidR="00D00C61" w:rsidRPr="005531E0" w:rsidRDefault="00D00C61" w:rsidP="00D00C61">
      <w:pPr>
        <w:rPr>
          <w:rFonts w:ascii="Sylfaen" w:hAnsi="Sylfaen"/>
          <w:b/>
          <w:bCs/>
          <w:noProof/>
          <w:color w:val="333333"/>
          <w:sz w:val="21"/>
          <w:szCs w:val="21"/>
          <w:shd w:val="clear" w:color="auto" w:fill="FFFFFF"/>
        </w:rPr>
      </w:pPr>
    </w:p>
    <w:p w14:paraId="0354FF25" w14:textId="7C07D7B2" w:rsidR="00D00C61" w:rsidRPr="005531E0" w:rsidRDefault="00D00C61" w:rsidP="00353F9B">
      <w:pPr>
        <w:spacing w:after="0"/>
        <w:jc w:val="both"/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</w:pP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ԹԱԼԻՆ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ՀԱՄԱՅՆՔԻ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ՂԵԿԱՎԱՐ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ՏԱՎՐՈՍ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ՍԱՓԵՅԱՆԻ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ՈւՂԵՐՁԸ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ՀԱՅԱՍՏԱՆԻ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ԱՆԿԱԽՈւԹՅԱՆ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ՕՐՎԱ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5531E0">
        <w:rPr>
          <w:rFonts w:ascii="Sylfaen" w:hAnsi="Sylfaen" w:cs="Arial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ԱՌԹԻՎ</w:t>
      </w:r>
      <w:r w:rsidRPr="005531E0">
        <w:rPr>
          <w:rFonts w:ascii="Sylfaen" w:hAnsi="Sylfaen" w:cs="Segoe UI Historic"/>
          <w:b/>
          <w:bCs/>
          <w:noProof/>
          <w:color w:val="050505"/>
          <w:sz w:val="24"/>
          <w:szCs w:val="24"/>
          <w:shd w:val="clear" w:color="auto" w:fill="FFFFFF"/>
          <w:lang w:val="hy-AM"/>
        </w:rPr>
        <w:t>.</w:t>
      </w:r>
    </w:p>
    <w:p w14:paraId="53EAD07B" w14:textId="77777777" w:rsidR="00353F9B" w:rsidRPr="00D00C61" w:rsidRDefault="00353F9B" w:rsidP="00353F9B">
      <w:pPr>
        <w:spacing w:after="0"/>
        <w:jc w:val="both"/>
        <w:rPr>
          <w:rFonts w:ascii="Sylfaen" w:hAnsi="Sylfaen" w:cs="Segoe UI Historic"/>
          <w:noProof/>
          <w:color w:val="050505"/>
          <w:sz w:val="24"/>
          <w:szCs w:val="24"/>
          <w:shd w:val="clear" w:color="auto" w:fill="FFFFFF"/>
          <w:lang w:val="hy-AM"/>
        </w:rPr>
      </w:pPr>
    </w:p>
    <w:p w14:paraId="32A1A721" w14:textId="77777777" w:rsidR="00D00C61" w:rsidRPr="00D00C61" w:rsidRDefault="00D00C61" w:rsidP="00353F9B">
      <w:pPr>
        <w:spacing w:after="0"/>
        <w:jc w:val="both"/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</w:pPr>
      <w:r w:rsidRPr="00D00C61"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  <w:t>Հարգելի՛ հայրենակիցներ,</w:t>
      </w:r>
    </w:p>
    <w:p w14:paraId="7E955E79" w14:textId="6D125208" w:rsidR="00D00C61" w:rsidRDefault="00D00C61" w:rsidP="00353F9B">
      <w:pPr>
        <w:spacing w:after="0"/>
        <w:jc w:val="both"/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</w:pPr>
      <w:r w:rsidRPr="00D00C61"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  <w:t>Սիրելի՛ թալինցիներ,</w:t>
      </w:r>
    </w:p>
    <w:p w14:paraId="72E1EC52" w14:textId="77777777" w:rsidR="00353F9B" w:rsidRPr="00D00C61" w:rsidRDefault="00353F9B" w:rsidP="00353F9B">
      <w:pPr>
        <w:spacing w:after="0"/>
        <w:jc w:val="both"/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43563EB8" w14:textId="603409E3" w:rsidR="00D00C61" w:rsidRDefault="00D00C61" w:rsidP="00353F9B">
      <w:pPr>
        <w:spacing w:after="0"/>
        <w:jc w:val="both"/>
        <w:rPr>
          <w:rFonts w:ascii="Sylfaen" w:hAnsi="Sylfaen" w:cs="Tahoma"/>
          <w:noProof/>
          <w:sz w:val="24"/>
          <w:szCs w:val="24"/>
          <w:shd w:val="clear" w:color="auto" w:fill="FFFFFF"/>
          <w:lang w:val="hy-AM"/>
        </w:rPr>
      </w:pPr>
      <w:r w:rsidRPr="00D00C61"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  <w:t>Շնորհավորում եմ բոլորիս մեր պատմության ամենափառահեղ էջերից մեկի՝ անկախ Հայաստանի Հանրապետության վերածննդի առթիվ։</w:t>
      </w:r>
      <w:r w:rsidRPr="00D00C61">
        <w:rPr>
          <w:rFonts w:ascii="Sylfaen" w:hAnsi="Sylfaen" w:cs="Tahoma"/>
          <w:noProof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D00C61">
        <w:rPr>
          <w:rFonts w:ascii="Sylfaen" w:hAnsi="Sylfaen" w:cs="Tahoma"/>
          <w:noProof/>
          <w:sz w:val="24"/>
          <w:szCs w:val="24"/>
          <w:shd w:val="clear" w:color="auto" w:fill="FFFFFF"/>
          <w:lang w:val="hy-AM"/>
        </w:rPr>
        <w:t>Սեպտեմբերի 21-ը հայ ժողովրդի՝ հարազատ հողում, ազատ ու անկախ ապրելու, ազգային ինքնության և հավատի պահպանման, անկոտրուն ոգու խորհրդանիշն է: </w:t>
      </w:r>
    </w:p>
    <w:p w14:paraId="476C2C4C" w14:textId="77777777" w:rsidR="00353F9B" w:rsidRPr="00D00C61" w:rsidRDefault="00353F9B" w:rsidP="00353F9B">
      <w:pPr>
        <w:spacing w:after="0"/>
        <w:jc w:val="both"/>
        <w:rPr>
          <w:rFonts w:ascii="Sylfaen" w:hAnsi="Sylfaen" w:cs="Tahoma"/>
          <w:noProof/>
          <w:color w:val="FF0000"/>
          <w:sz w:val="24"/>
          <w:szCs w:val="24"/>
          <w:shd w:val="clear" w:color="auto" w:fill="FFFFFF"/>
          <w:lang w:val="hy-AM"/>
        </w:rPr>
      </w:pPr>
    </w:p>
    <w:p w14:paraId="5EB0EEEF" w14:textId="1BEC297E" w:rsidR="00D00C61" w:rsidRDefault="00D00C61" w:rsidP="00353F9B">
      <w:pPr>
        <w:spacing w:after="0"/>
        <w:jc w:val="both"/>
        <w:rPr>
          <w:rFonts w:ascii="Sylfaen" w:hAnsi="Sylfaen" w:cs="Arial"/>
          <w:noProof/>
          <w:color w:val="090E1D"/>
          <w:sz w:val="24"/>
          <w:szCs w:val="24"/>
          <w:shd w:val="clear" w:color="auto" w:fill="F5F5F5"/>
          <w:lang w:val="hy-AM"/>
        </w:rPr>
      </w:pPr>
      <w:r w:rsidRPr="00D00C61">
        <w:rPr>
          <w:rStyle w:val="im"/>
          <w:rFonts w:ascii="Sylfaen" w:hAnsi="Sylfaen" w:cs="Arial"/>
          <w:noProof/>
          <w:color w:val="090E1D"/>
          <w:sz w:val="24"/>
          <w:szCs w:val="24"/>
          <w:shd w:val="clear" w:color="auto" w:fill="F5F5F5"/>
          <w:lang w:val="hy-AM"/>
        </w:rPr>
        <w:t xml:space="preserve">32 տարի առաջ՝ </w:t>
      </w:r>
      <w:r w:rsidR="00353F9B">
        <w:rPr>
          <w:rStyle w:val="im"/>
          <w:rFonts w:ascii="Sylfaen" w:hAnsi="Sylfaen" w:cs="Arial"/>
          <w:noProof/>
          <w:color w:val="090E1D"/>
          <w:sz w:val="24"/>
          <w:szCs w:val="24"/>
          <w:shd w:val="clear" w:color="auto" w:fill="F5F5F5"/>
          <w:lang w:val="hy-AM"/>
        </w:rPr>
        <w:t>ս</w:t>
      </w:r>
      <w:r w:rsidRPr="00D00C61">
        <w:rPr>
          <w:rStyle w:val="im"/>
          <w:rFonts w:ascii="Sylfaen" w:hAnsi="Sylfaen" w:cs="Arial"/>
          <w:noProof/>
          <w:color w:val="090E1D"/>
          <w:sz w:val="24"/>
          <w:szCs w:val="24"/>
          <w:shd w:val="clear" w:color="auto" w:fill="F5F5F5"/>
          <w:lang w:val="hy-AM"/>
        </w:rPr>
        <w:t>եպտեմբերի 21-ին, Խորհրդային Հայաստանի քաղաքացիները պատմական որոշում կայացրին` անկախությունն ընտրելով որպես միակ հնարավոր </w:t>
      </w:r>
      <w:r w:rsidRPr="00D00C61">
        <w:rPr>
          <w:rFonts w:ascii="Sylfaen" w:hAnsi="Sylfaen" w:cs="Arial"/>
          <w:noProof/>
          <w:color w:val="090E1D"/>
          <w:sz w:val="24"/>
          <w:szCs w:val="24"/>
          <w:shd w:val="clear" w:color="auto" w:fill="F5F5F5"/>
          <w:lang w:val="hy-AM"/>
        </w:rPr>
        <w:t>կարգավիճակ և երկրի հետագա զարգացման անշեղ ուղի:</w:t>
      </w:r>
    </w:p>
    <w:p w14:paraId="4E007DFF" w14:textId="77777777" w:rsidR="00353F9B" w:rsidRPr="00D00C61" w:rsidRDefault="00353F9B" w:rsidP="00353F9B">
      <w:pPr>
        <w:spacing w:after="0"/>
        <w:jc w:val="both"/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44CB3BB6" w14:textId="03EE7476" w:rsidR="00D00C61" w:rsidRDefault="00D00C61" w:rsidP="00353F9B">
      <w:pPr>
        <w:spacing w:after="0" w:line="240" w:lineRule="auto"/>
        <w:jc w:val="both"/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</w:pPr>
      <w:r w:rsidRPr="00D00C61"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  <w:t xml:space="preserve">Այս օրը հենց այնպես չտրվեց մեզ, սա այն օրն է, որին մենք հասել ենք մի քանի սերունդների համառ և անձնվիրաբար պայքարի, քաջության, տոկունության և ամուր կամքի շնորհիվ: </w:t>
      </w:r>
      <w:r w:rsidR="00865274"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  <w:t>Սիրելի՛ հայրենակիցներ, հիմա ավելին քան երբևէ մենք պետք է լինենք միասնական, համախմբվենք մեկ վեհ գաղափարի շուրջ՝ հայրենիք և անկախություն։ Միայն մեր համախմբվածության, անկոտրուն ոգու և ողջամտության շնորհիվ կարող ենք պահել մեր թանկ գնով ձեռք բերված անկախությունը։</w:t>
      </w:r>
    </w:p>
    <w:p w14:paraId="6DF677A8" w14:textId="77777777" w:rsidR="00353F9B" w:rsidRPr="00865274" w:rsidRDefault="00353F9B" w:rsidP="00353F9B">
      <w:pPr>
        <w:spacing w:line="240" w:lineRule="auto"/>
        <w:jc w:val="both"/>
        <w:rPr>
          <w:rFonts w:ascii="Sylfaen" w:hAnsi="Sylfaen" w:cs="Tahoma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43BE9CBE" w14:textId="235948FE" w:rsidR="00D00C61" w:rsidRDefault="00D00C61" w:rsidP="00353F9B">
      <w:pPr>
        <w:spacing w:after="0" w:line="240" w:lineRule="auto"/>
        <w:jc w:val="both"/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</w:pPr>
      <w:r w:rsidRPr="00D00C61"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  <w:t>Վստահ եմ, որ յուրաքանչյուրս գիտակցում ենք անկախության ձեռք բերման ծանր գինը և այն պահպանելու գործում մեր պատասխանատվությունը:</w:t>
      </w:r>
    </w:p>
    <w:p w14:paraId="3351ED8C" w14:textId="77777777" w:rsidR="00353F9B" w:rsidRDefault="00353F9B" w:rsidP="00353F9B">
      <w:pPr>
        <w:spacing w:after="0" w:line="240" w:lineRule="auto"/>
        <w:jc w:val="both"/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</w:pPr>
    </w:p>
    <w:p w14:paraId="45B6ED09" w14:textId="15D47DE2" w:rsidR="008D57B4" w:rsidRDefault="008D57B4" w:rsidP="00353F9B">
      <w:pPr>
        <w:spacing w:after="0" w:line="240" w:lineRule="auto"/>
        <w:jc w:val="both"/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  <w:t xml:space="preserve">Իմ զորակցությունն </w:t>
      </w:r>
      <w:r w:rsidR="00353F9B"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  <w:t xml:space="preserve">ու ցավակցությունն </w:t>
      </w:r>
      <w:r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  <w:t>եմ հայտնում այս օրերի ընթացքում Արցախում զոհված մեր հայրենակիցների հարազատներին,</w:t>
      </w:r>
      <w:r w:rsidR="00EE5D9A" w:rsidRPr="00EE5D9A"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E5D9A"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  <w:t>վի</w:t>
      </w:r>
      <w:r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  <w:t>րավոր արցախցիներին մաղթում եմ շուտափույթ ապաքինում։</w:t>
      </w:r>
    </w:p>
    <w:p w14:paraId="170D5401" w14:textId="77777777" w:rsidR="00353F9B" w:rsidRPr="008D57B4" w:rsidRDefault="00353F9B" w:rsidP="00353F9B">
      <w:pPr>
        <w:spacing w:after="0"/>
        <w:jc w:val="both"/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</w:pPr>
    </w:p>
    <w:p w14:paraId="029006E2" w14:textId="4EBC8D02" w:rsidR="00D00C61" w:rsidRDefault="008D57B4" w:rsidP="00353F9B">
      <w:pPr>
        <w:spacing w:after="0" w:line="240" w:lineRule="auto"/>
        <w:jc w:val="both"/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  <w:t>Չկորցնելով լավատեսությունը, և</w:t>
      </w:r>
      <w:r w:rsidR="00D00C61" w:rsidRPr="00D00C61">
        <w:rPr>
          <w:rFonts w:ascii="Sylfaen" w:hAnsi="Sylfaen"/>
          <w:noProof/>
          <w:color w:val="222222"/>
          <w:sz w:val="24"/>
          <w:szCs w:val="24"/>
          <w:shd w:val="clear" w:color="auto" w:fill="FFFFFF"/>
          <w:lang w:val="hy-AM"/>
        </w:rPr>
        <w:t>ս մեկ անգամ շնորհավորում եմ բոլորիս, մեր հայրենիքին մաղթում խաղաղություն ու վերելք, իսկ մեր քաղաքացիներին՝ ուժեղ կամք և տոկունություն, միասնականություն և հավատ լուսավոր ապագայի նկատմամբ։</w:t>
      </w:r>
    </w:p>
    <w:p w14:paraId="327A6111" w14:textId="77777777" w:rsidR="00353F9B" w:rsidRPr="005531E0" w:rsidRDefault="00353F9B" w:rsidP="005531E0">
      <w:pPr>
        <w:spacing w:after="0" w:line="240" w:lineRule="auto"/>
        <w:jc w:val="right"/>
        <w:rPr>
          <w:rFonts w:ascii="Sylfaen" w:hAnsi="Sylfaen"/>
          <w:b/>
          <w:bCs/>
          <w:i/>
          <w:iCs/>
          <w:noProof/>
          <w:color w:val="222222"/>
          <w:sz w:val="24"/>
          <w:szCs w:val="24"/>
          <w:shd w:val="clear" w:color="auto" w:fill="FFFFFF"/>
          <w:lang w:val="hy-AM"/>
        </w:rPr>
      </w:pPr>
    </w:p>
    <w:p w14:paraId="0DC220BB" w14:textId="2660E7E5" w:rsidR="00584214" w:rsidRPr="005531E0" w:rsidRDefault="00353F9B" w:rsidP="005531E0">
      <w:pPr>
        <w:jc w:val="right"/>
        <w:rPr>
          <w:rFonts w:ascii="Sylfaen" w:hAnsi="Sylfaen" w:cs="Arial"/>
          <w:b/>
          <w:bCs/>
          <w:i/>
          <w:iCs/>
          <w:noProof/>
          <w:color w:val="050505"/>
          <w:sz w:val="24"/>
          <w:szCs w:val="24"/>
          <w:shd w:val="clear" w:color="auto" w:fill="FFFFFF"/>
          <w:lang w:val="hy-AM"/>
        </w:rPr>
      </w:pPr>
      <w:r w:rsidRPr="005531E0">
        <w:rPr>
          <w:rFonts w:ascii="Sylfaen" w:hAnsi="Sylfaen" w:cs="Arial"/>
          <w:b/>
          <w:bCs/>
          <w:i/>
          <w:iCs/>
          <w:noProof/>
          <w:color w:val="050505"/>
          <w:sz w:val="24"/>
          <w:szCs w:val="24"/>
          <w:shd w:val="clear" w:color="auto" w:fill="FFFFFF"/>
          <w:lang w:val="hy-AM"/>
        </w:rPr>
        <w:t>Թալին համայնքի ղեկավար՝ Տավրոս Սափեյան</w:t>
      </w:r>
    </w:p>
    <w:p w14:paraId="6A64C81E" w14:textId="77777777" w:rsidR="00D00C61" w:rsidRPr="005531E0" w:rsidRDefault="00D00C61" w:rsidP="005531E0">
      <w:pPr>
        <w:jc w:val="right"/>
        <w:rPr>
          <w:rFonts w:ascii="Sylfaen" w:hAnsi="Sylfaen" w:cs="Arial"/>
          <w:b/>
          <w:bCs/>
          <w:i/>
          <w:iCs/>
          <w:noProof/>
          <w:sz w:val="24"/>
          <w:szCs w:val="24"/>
          <w:lang w:val="hy-AM"/>
        </w:rPr>
      </w:pPr>
    </w:p>
    <w:p w14:paraId="3D2E8E73" w14:textId="701B3D36" w:rsidR="0083557C" w:rsidRPr="0083557C" w:rsidRDefault="0083557C" w:rsidP="00D00C61">
      <w:pPr>
        <w:jc w:val="both"/>
        <w:rPr>
          <w:rFonts w:ascii="Sylfaen" w:hAnsi="Sylfaen"/>
          <w:noProof/>
          <w:sz w:val="24"/>
          <w:szCs w:val="24"/>
          <w:lang w:val="hy-AM"/>
        </w:rPr>
      </w:pPr>
    </w:p>
    <w:sectPr w:rsidR="0083557C" w:rsidRPr="0083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61"/>
    <w:rsid w:val="000034F3"/>
    <w:rsid w:val="001968C9"/>
    <w:rsid w:val="001C3E4D"/>
    <w:rsid w:val="003535CF"/>
    <w:rsid w:val="00353F9B"/>
    <w:rsid w:val="005531E0"/>
    <w:rsid w:val="00584214"/>
    <w:rsid w:val="0083557C"/>
    <w:rsid w:val="00865274"/>
    <w:rsid w:val="008D57B4"/>
    <w:rsid w:val="00D00C61"/>
    <w:rsid w:val="00D01F8B"/>
    <w:rsid w:val="00E753C1"/>
    <w:rsid w:val="00E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9683"/>
  <w15:chartTrackingRefBased/>
  <w15:docId w15:val="{3C0EE2DD-04F1-4105-A226-11402C4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D0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2023-09-19T10:05:00Z</dcterms:created>
  <dcterms:modified xsi:type="dcterms:W3CDTF">2023-09-22T06:02:00Z</dcterms:modified>
</cp:coreProperties>
</file>