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7BDB" w14:textId="739FCAE0" w:rsidR="00E249F8" w:rsidRPr="00694813" w:rsidRDefault="005F04FD" w:rsidP="00C03841">
      <w:pPr>
        <w:tabs>
          <w:tab w:val="left" w:pos="90"/>
        </w:tabs>
        <w:jc w:val="center"/>
        <w:rPr>
          <w:rFonts w:ascii="Sylfaen" w:hAnsi="Sylfaen"/>
          <w:b/>
          <w:color w:val="000000"/>
          <w:sz w:val="24"/>
          <w:szCs w:val="24"/>
          <w:shd w:val="clear" w:color="auto" w:fill="FFFFFF"/>
        </w:rPr>
      </w:pPr>
      <w:r>
        <w:br/>
      </w:r>
      <w:r w:rsidR="00676BE1" w:rsidRPr="00C03841">
        <w:rPr>
          <w:rFonts w:ascii="Sylfaen" w:hAnsi="Sylfaen"/>
          <w:b/>
          <w:color w:val="000000"/>
          <w:sz w:val="28"/>
          <w:szCs w:val="28"/>
          <w:shd w:val="clear" w:color="auto" w:fill="FFFFFF"/>
        </w:rPr>
        <w:br/>
      </w:r>
      <w:bookmarkStart w:id="0" w:name="_Hlk187414731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Էներջի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Էս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Ջի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Էս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» ՍՊԸ-ի </w:t>
      </w:r>
      <w:proofErr w:type="spellStart"/>
      <w:proofErr w:type="gram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կողմից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 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Արագածոտնի</w:t>
      </w:r>
      <w:proofErr w:type="spellEnd"/>
      <w:proofErr w:type="gram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մարզի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Թալին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Դաշտադեմ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սաիդներ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դաշտամիջյան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փողոցի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թիվ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1 և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թիվ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3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հողամասերում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արևային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ֆոտովոլտային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էլեկտրակայանի</w:t>
      </w:r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կառուցման</w:t>
      </w:r>
      <w:bookmarkEnd w:id="0"/>
      <w:proofErr w:type="spellEnd"/>
      <w:r w:rsidR="00E61502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10D77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նախագծի</w:t>
      </w:r>
      <w:proofErr w:type="spellEnd"/>
      <w:r w:rsidR="00110D77"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հաշվետվության</w:t>
      </w:r>
      <w:proofErr w:type="spellEnd"/>
      <w:r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վերաբերյալ</w:t>
      </w:r>
      <w:proofErr w:type="spellEnd"/>
      <w:r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2-րդ </w:t>
      </w:r>
      <w:proofErr w:type="spellStart"/>
      <w:r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հանրային</w:t>
      </w:r>
      <w:proofErr w:type="spellEnd"/>
      <w:r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քննարկման</w:t>
      </w:r>
      <w:proofErr w:type="spellEnd"/>
    </w:p>
    <w:p w14:paraId="555C5933" w14:textId="77777777" w:rsidR="005F04FD" w:rsidRPr="00694813" w:rsidRDefault="005F04FD" w:rsidP="005F04FD">
      <w:pPr>
        <w:jc w:val="center"/>
        <w:rPr>
          <w:rFonts w:ascii="Sylfaen" w:hAnsi="Sylfaen"/>
          <w:b/>
          <w:color w:val="000000"/>
          <w:sz w:val="24"/>
          <w:szCs w:val="24"/>
          <w:shd w:val="clear" w:color="auto" w:fill="FFFFFF"/>
        </w:rPr>
      </w:pPr>
      <w:r w:rsidRPr="00694813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ԱՐՁԱՆԱԳՐՈՒԹՅՈՒՆ</w:t>
      </w:r>
    </w:p>
    <w:p w14:paraId="52D6CECB" w14:textId="77777777" w:rsidR="005F04FD" w:rsidRPr="00694813" w:rsidRDefault="005F04FD" w:rsidP="005F04FD">
      <w:pPr>
        <w:jc w:val="center"/>
        <w:rPr>
          <w:rFonts w:ascii="Sylfaen" w:hAnsi="Sylfaen"/>
          <w:b/>
          <w:color w:val="000000"/>
          <w:sz w:val="24"/>
          <w:szCs w:val="24"/>
          <w:shd w:val="clear" w:color="auto" w:fill="FFFFFF"/>
        </w:rPr>
      </w:pPr>
    </w:p>
    <w:p w14:paraId="15C836B6" w14:textId="3C722E06" w:rsidR="005F04FD" w:rsidRDefault="005F04FD" w:rsidP="005F04FD">
      <w:pPr>
        <w:rPr>
          <w:rFonts w:ascii="Sylfaen" w:hAnsi="Sylfaen"/>
          <w:b/>
          <w:color w:val="000000"/>
          <w:sz w:val="24"/>
          <w:szCs w:val="24"/>
          <w:shd w:val="clear" w:color="auto" w:fill="FFFFFF"/>
        </w:rPr>
      </w:pPr>
      <w:r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r w:rsidR="00E61502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07</w:t>
      </w:r>
      <w:r w:rsidR="008449FF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.</w:t>
      </w:r>
      <w:r w:rsidR="00E61502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03</w:t>
      </w:r>
      <w:r w:rsidR="00943F98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.202</w:t>
      </w:r>
      <w:r w:rsidR="00E61502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5</w:t>
      </w:r>
      <w:r w:rsidRPr="005F04F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թ</w:t>
      </w:r>
      <w:r w:rsidR="00E61502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.</w:t>
      </w:r>
      <w:r w:rsidRPr="005F04F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              </w:t>
      </w:r>
      <w:r w:rsidRPr="005F04F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                  </w:t>
      </w:r>
      <w:r w:rsidR="00F2190A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ab/>
      </w:r>
      <w:r w:rsidR="00F2190A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ab/>
      </w:r>
      <w:r w:rsidRPr="005F04F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61502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Դաշտադեմ</w:t>
      </w:r>
      <w:proofErr w:type="spellEnd"/>
      <w:r w:rsidR="00E61502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F04FD">
        <w:rPr>
          <w:rFonts w:ascii="Sylfaen" w:hAnsi="Sylfaen"/>
          <w:b/>
          <w:color w:val="000000"/>
          <w:sz w:val="24"/>
          <w:szCs w:val="24"/>
          <w:shd w:val="clear" w:color="auto" w:fill="FFFFFF"/>
        </w:rPr>
        <w:t>բնակավայր</w:t>
      </w:r>
      <w:proofErr w:type="spellEnd"/>
    </w:p>
    <w:p w14:paraId="3CE7AC59" w14:textId="77777777" w:rsidR="005F04FD" w:rsidRDefault="005F04FD" w:rsidP="005F04FD">
      <w:pPr>
        <w:rPr>
          <w:rFonts w:ascii="Sylfaen" w:hAnsi="Sylfaen"/>
          <w:b/>
          <w:color w:val="000000"/>
          <w:sz w:val="24"/>
          <w:szCs w:val="24"/>
          <w:shd w:val="clear" w:color="auto" w:fill="FFFFFF"/>
        </w:rPr>
      </w:pPr>
    </w:p>
    <w:p w14:paraId="1ECBB012" w14:textId="7BB6B225" w:rsidR="007311CB" w:rsidRPr="00D567E8" w:rsidRDefault="00D9346D" w:rsidP="00743F7F">
      <w:pPr>
        <w:spacing w:line="276" w:lineRule="auto"/>
        <w:ind w:firstLine="270"/>
        <w:jc w:val="both"/>
        <w:rPr>
          <w:rFonts w:ascii="GHEA Grapalat" w:hAnsi="GHEA Grapalat"/>
          <w:sz w:val="24"/>
          <w:szCs w:val="24"/>
          <w:lang w:val="pt-PT"/>
        </w:rPr>
      </w:pPr>
      <w:r w:rsidRPr="00D567E8">
        <w:rPr>
          <w:rFonts w:ascii="GHEA Grapalat" w:hAnsi="GHEA Grapalat"/>
          <w:sz w:val="24"/>
          <w:szCs w:val="24"/>
          <w:lang w:val="pt-PT"/>
        </w:rPr>
        <w:t>Համաձայն «Շրջակա միջավայրի վրա ազդեցության գնահատման և փորձաքննության մասին» օրենքի (ՀՕ-150-Ն), Կառավարության 2023 թվականի դեկտեմբերի 28-ի N 2343-Ն որոշման  հավելվածի՝ իրականացված ծանուցման համաձայն՝</w:t>
      </w:r>
      <w:r w:rsidR="008E099E" w:rsidRPr="00D567E8">
        <w:rPr>
          <w:rFonts w:ascii="GHEA Grapalat" w:hAnsi="GHEA Grapalat"/>
          <w:sz w:val="24"/>
          <w:szCs w:val="24"/>
          <w:lang w:val="pt-PT"/>
        </w:rPr>
        <w:t xml:space="preserve"> 202</w:t>
      </w:r>
      <w:r w:rsidR="00E61502">
        <w:rPr>
          <w:rFonts w:ascii="GHEA Grapalat" w:hAnsi="GHEA Grapalat"/>
          <w:sz w:val="24"/>
          <w:szCs w:val="24"/>
          <w:lang w:val="pt-PT"/>
        </w:rPr>
        <w:t>5</w:t>
      </w:r>
      <w:r w:rsidR="00D27392" w:rsidRPr="00D567E8">
        <w:rPr>
          <w:rFonts w:ascii="GHEA Grapalat" w:hAnsi="GHEA Grapalat"/>
          <w:sz w:val="24"/>
          <w:szCs w:val="24"/>
          <w:lang w:val="pt-PT"/>
        </w:rPr>
        <w:t xml:space="preserve"> </w:t>
      </w:r>
      <w:r w:rsidRPr="00D567E8">
        <w:rPr>
          <w:rFonts w:ascii="GHEA Grapalat" w:hAnsi="GHEA Grapalat"/>
          <w:sz w:val="24"/>
          <w:szCs w:val="24"/>
          <w:lang w:val="pt-PT"/>
        </w:rPr>
        <w:t xml:space="preserve">թվականի </w:t>
      </w:r>
      <w:r w:rsidR="00E61502">
        <w:rPr>
          <w:rFonts w:ascii="GHEA Grapalat" w:hAnsi="GHEA Grapalat"/>
          <w:sz w:val="24"/>
          <w:szCs w:val="24"/>
          <w:lang w:val="pt-PT"/>
        </w:rPr>
        <w:t>մարտի 7</w:t>
      </w:r>
      <w:r w:rsidRPr="00D567E8">
        <w:rPr>
          <w:rFonts w:ascii="GHEA Grapalat" w:hAnsi="GHEA Grapalat"/>
          <w:sz w:val="24"/>
          <w:szCs w:val="24"/>
          <w:lang w:val="pt-PT"/>
        </w:rPr>
        <w:t>-ին՝ ժամը</w:t>
      </w:r>
      <w:r w:rsidR="00AD4500" w:rsidRPr="00D567E8">
        <w:rPr>
          <w:rFonts w:ascii="GHEA Grapalat" w:hAnsi="GHEA Grapalat"/>
          <w:sz w:val="24"/>
          <w:szCs w:val="24"/>
          <w:lang w:val="pt-PT"/>
        </w:rPr>
        <w:t xml:space="preserve"> 12:</w:t>
      </w:r>
      <w:r w:rsidR="00E61502">
        <w:rPr>
          <w:rFonts w:ascii="GHEA Grapalat" w:hAnsi="GHEA Grapalat"/>
          <w:sz w:val="24"/>
          <w:szCs w:val="24"/>
          <w:lang w:val="pt-PT"/>
        </w:rPr>
        <w:t>00</w:t>
      </w:r>
      <w:r w:rsidRPr="00D567E8">
        <w:rPr>
          <w:rFonts w:ascii="GHEA Grapalat" w:hAnsi="GHEA Grapalat"/>
          <w:sz w:val="24"/>
          <w:szCs w:val="24"/>
          <w:lang w:val="pt-PT"/>
        </w:rPr>
        <w:t xml:space="preserve">-ին </w:t>
      </w:r>
      <w:r w:rsidR="00E61502">
        <w:rPr>
          <w:rFonts w:ascii="GHEA Grapalat" w:hAnsi="GHEA Grapalat"/>
          <w:sz w:val="24"/>
          <w:szCs w:val="24"/>
          <w:lang w:val="pt-PT"/>
        </w:rPr>
        <w:t>Դաշտադեմ</w:t>
      </w:r>
      <w:r w:rsidR="00DC27D6" w:rsidRPr="00D567E8">
        <w:rPr>
          <w:rFonts w:ascii="GHEA Grapalat" w:hAnsi="GHEA Grapalat"/>
          <w:sz w:val="24"/>
          <w:szCs w:val="24"/>
          <w:lang w:val="pt-PT"/>
        </w:rPr>
        <w:t xml:space="preserve"> բնակավայրի վարչական </w:t>
      </w:r>
      <w:r w:rsidR="007E34F4" w:rsidRPr="00D567E8">
        <w:rPr>
          <w:rFonts w:ascii="GHEA Grapalat" w:hAnsi="GHEA Grapalat"/>
          <w:sz w:val="24"/>
          <w:szCs w:val="24"/>
          <w:lang w:val="pt-PT"/>
        </w:rPr>
        <w:t>ղեկավար</w:t>
      </w:r>
      <w:r w:rsidR="00DC27D6" w:rsidRPr="00D567E8">
        <w:rPr>
          <w:rFonts w:ascii="GHEA Grapalat" w:hAnsi="GHEA Grapalat"/>
          <w:sz w:val="24"/>
          <w:szCs w:val="24"/>
          <w:lang w:val="pt-PT"/>
        </w:rPr>
        <w:t xml:space="preserve">ի </w:t>
      </w:r>
      <w:r w:rsidR="007E34F4" w:rsidRPr="00D567E8">
        <w:rPr>
          <w:rFonts w:ascii="GHEA Grapalat" w:hAnsi="GHEA Grapalat"/>
          <w:sz w:val="24"/>
          <w:szCs w:val="24"/>
          <w:lang w:val="pt-PT"/>
        </w:rPr>
        <w:t>նստավայր</w:t>
      </w:r>
      <w:r w:rsidR="00DC27D6" w:rsidRPr="00D567E8">
        <w:rPr>
          <w:rFonts w:ascii="GHEA Grapalat" w:hAnsi="GHEA Grapalat"/>
          <w:sz w:val="24"/>
          <w:szCs w:val="24"/>
          <w:lang w:val="pt-PT"/>
        </w:rPr>
        <w:t xml:space="preserve">ում </w:t>
      </w:r>
      <w:r w:rsidR="00203901" w:rsidRPr="00D567E8">
        <w:rPr>
          <w:rFonts w:ascii="GHEA Grapalat" w:hAnsi="GHEA Grapalat"/>
          <w:sz w:val="24"/>
          <w:szCs w:val="24"/>
          <w:lang w:val="pt-PT"/>
        </w:rPr>
        <w:t xml:space="preserve">իրականացվեցին </w:t>
      </w:r>
      <w:r w:rsidR="00E61502" w:rsidRPr="005471A0">
        <w:rPr>
          <w:rFonts w:ascii="GHEA Grapalat" w:hAnsi="GHEA Grapalat"/>
          <w:sz w:val="24"/>
          <w:szCs w:val="24"/>
          <w:lang w:val="hy-AM"/>
        </w:rPr>
        <w:t xml:space="preserve">«Էներջի Էս Ջի Էս» </w:t>
      </w:r>
      <w:r w:rsidR="00DC27D6" w:rsidRPr="00D567E8">
        <w:rPr>
          <w:rFonts w:ascii="GHEA Grapalat" w:hAnsi="GHEA Grapalat"/>
          <w:sz w:val="24"/>
          <w:szCs w:val="24"/>
          <w:lang w:val="pt-PT"/>
        </w:rPr>
        <w:t xml:space="preserve">ՍՊԸ-ի կողմից նախատեսվող </w:t>
      </w:r>
      <w:r w:rsidR="00E61502" w:rsidRPr="005471A0">
        <w:rPr>
          <w:rFonts w:ascii="GHEA Grapalat" w:hAnsi="GHEA Grapalat"/>
          <w:sz w:val="24"/>
          <w:szCs w:val="24"/>
          <w:lang w:val="hy-AM"/>
        </w:rPr>
        <w:t>Արագածոտնի մարզի Թալին համայնքի Դաշտադեմ</w:t>
      </w:r>
      <w:r w:rsidR="00E61502" w:rsidRPr="007D5337">
        <w:rPr>
          <w:rFonts w:ascii="GHEA Grapalat" w:hAnsi="GHEA Grapalat"/>
          <w:sz w:val="24"/>
          <w:szCs w:val="24"/>
          <w:lang w:val="hy-AM"/>
        </w:rPr>
        <w:t xml:space="preserve"> </w:t>
      </w:r>
      <w:r w:rsidR="00E61502" w:rsidRPr="005471A0">
        <w:rPr>
          <w:rFonts w:ascii="GHEA Grapalat" w:hAnsi="GHEA Grapalat"/>
          <w:sz w:val="24"/>
          <w:szCs w:val="24"/>
          <w:lang w:val="hy-AM"/>
        </w:rPr>
        <w:t>սաիդներ դաշտամիջյան փ</w:t>
      </w:r>
      <w:r w:rsidR="00E61502" w:rsidRPr="00D645E5">
        <w:rPr>
          <w:rFonts w:ascii="GHEA Grapalat" w:hAnsi="GHEA Grapalat"/>
          <w:sz w:val="24"/>
          <w:szCs w:val="24"/>
          <w:lang w:val="hy-AM"/>
        </w:rPr>
        <w:t>ողոց</w:t>
      </w:r>
      <w:r w:rsidR="00E61502" w:rsidRPr="007D2AA4">
        <w:rPr>
          <w:rFonts w:ascii="GHEA Grapalat" w:hAnsi="GHEA Grapalat"/>
          <w:sz w:val="24"/>
          <w:szCs w:val="24"/>
          <w:lang w:val="hy-AM"/>
        </w:rPr>
        <w:t>ի</w:t>
      </w:r>
      <w:r w:rsidR="00E61502" w:rsidRPr="00D645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61502" w:rsidRPr="005471A0">
        <w:rPr>
          <w:rFonts w:ascii="GHEA Grapalat" w:hAnsi="GHEA Grapalat"/>
          <w:sz w:val="24"/>
          <w:szCs w:val="24"/>
          <w:lang w:val="hy-AM"/>
        </w:rPr>
        <w:t>թիվ 1</w:t>
      </w:r>
      <w:r w:rsidR="00E61502" w:rsidRPr="00D645E5">
        <w:rPr>
          <w:rFonts w:ascii="GHEA Grapalat" w:hAnsi="GHEA Grapalat"/>
          <w:sz w:val="24"/>
          <w:szCs w:val="24"/>
          <w:lang w:val="hy-AM"/>
        </w:rPr>
        <w:t xml:space="preserve"> </w:t>
      </w:r>
      <w:r w:rsidR="00E61502" w:rsidRPr="007D5337">
        <w:rPr>
          <w:rFonts w:ascii="GHEA Grapalat" w:hAnsi="GHEA Grapalat"/>
          <w:sz w:val="24"/>
          <w:szCs w:val="24"/>
          <w:lang w:val="hy-AM"/>
        </w:rPr>
        <w:t>և</w:t>
      </w:r>
      <w:r w:rsidR="00E61502" w:rsidRPr="005471A0">
        <w:rPr>
          <w:rFonts w:ascii="GHEA Grapalat" w:hAnsi="GHEA Grapalat"/>
          <w:sz w:val="24"/>
          <w:szCs w:val="24"/>
          <w:lang w:val="hy-AM"/>
        </w:rPr>
        <w:t xml:space="preserve"> թիվ 3 հողամասերում արևային ֆոտովոլտային էլեկտրակայանի </w:t>
      </w:r>
      <w:r w:rsidR="00DC27D6" w:rsidRPr="00D567E8">
        <w:rPr>
          <w:rFonts w:ascii="GHEA Grapalat" w:hAnsi="GHEA Grapalat"/>
          <w:sz w:val="24"/>
          <w:szCs w:val="24"/>
          <w:lang w:val="pt-PT"/>
        </w:rPr>
        <w:t xml:space="preserve">կառուցման նախագծի </w:t>
      </w:r>
      <w:r w:rsidRPr="00D567E8">
        <w:rPr>
          <w:rFonts w:ascii="GHEA Grapalat" w:hAnsi="GHEA Grapalat"/>
          <w:sz w:val="24"/>
          <w:szCs w:val="24"/>
          <w:lang w:val="pt-PT"/>
        </w:rPr>
        <w:t xml:space="preserve">շրջակա միջացայրի վրա ազդեցության գնահատման հաշվետվության և </w:t>
      </w:r>
      <w:r w:rsidR="00AB32E7">
        <w:rPr>
          <w:rFonts w:ascii="GHEA Grapalat" w:hAnsi="GHEA Grapalat"/>
          <w:sz w:val="24"/>
          <w:szCs w:val="24"/>
          <w:lang w:val="pt-PT"/>
        </w:rPr>
        <w:t xml:space="preserve">գործունեության </w:t>
      </w:r>
      <w:r w:rsidRPr="00D567E8">
        <w:rPr>
          <w:rFonts w:ascii="GHEA Grapalat" w:hAnsi="GHEA Grapalat"/>
          <w:sz w:val="24"/>
          <w:szCs w:val="24"/>
          <w:lang w:val="pt-PT"/>
        </w:rPr>
        <w:t>փորձաքննական գործընթացի վերաբերյալ</w:t>
      </w:r>
      <w:r w:rsidR="00F12303" w:rsidRPr="00D567E8">
        <w:rPr>
          <w:rFonts w:ascii="GHEA Grapalat" w:hAnsi="GHEA Grapalat"/>
          <w:sz w:val="24"/>
          <w:szCs w:val="24"/>
          <w:lang w:val="pt-PT"/>
        </w:rPr>
        <w:t xml:space="preserve"> հանրային </w:t>
      </w:r>
      <w:r w:rsidR="00AB32E7">
        <w:rPr>
          <w:rFonts w:ascii="GHEA Grapalat" w:hAnsi="GHEA Grapalat"/>
          <w:sz w:val="24"/>
          <w:szCs w:val="24"/>
          <w:lang w:val="pt-PT"/>
        </w:rPr>
        <w:t>լսում</w:t>
      </w:r>
      <w:r w:rsidRPr="00D567E8">
        <w:rPr>
          <w:rFonts w:ascii="GHEA Grapalat" w:hAnsi="GHEA Grapalat"/>
          <w:sz w:val="24"/>
          <w:szCs w:val="24"/>
          <w:lang w:val="pt-PT"/>
        </w:rPr>
        <w:t>:</w:t>
      </w:r>
      <w:r w:rsidR="007311CB" w:rsidRPr="00D567E8">
        <w:rPr>
          <w:rFonts w:ascii="GHEA Grapalat" w:hAnsi="GHEA Grapalat"/>
          <w:sz w:val="24"/>
          <w:szCs w:val="24"/>
          <w:lang w:val="pt-PT"/>
        </w:rPr>
        <w:t xml:space="preserve"> </w:t>
      </w:r>
    </w:p>
    <w:p w14:paraId="072E5EEF" w14:textId="4EF87DEC" w:rsidR="007311CB" w:rsidRPr="00D567E8" w:rsidRDefault="007311CB" w:rsidP="007311CB">
      <w:pPr>
        <w:spacing w:line="276" w:lineRule="auto"/>
        <w:ind w:firstLine="270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proofErr w:type="spellStart"/>
      <w:r w:rsidRPr="00D567E8">
        <w:rPr>
          <w:rFonts w:ascii="GHEA Grapalat" w:hAnsi="GHEA Grapalat" w:cs="Sylfaen"/>
          <w:color w:val="000000"/>
          <w:sz w:val="24"/>
          <w:szCs w:val="24"/>
        </w:rPr>
        <w:t>Հանրային</w:t>
      </w:r>
      <w:proofErr w:type="spellEnd"/>
      <w:r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AB32E7">
        <w:rPr>
          <w:rFonts w:ascii="GHEA Grapalat" w:hAnsi="GHEA Grapalat" w:cs="Sylfaen"/>
          <w:color w:val="000000"/>
          <w:sz w:val="24"/>
          <w:szCs w:val="24"/>
          <w:lang w:val="pt-PT"/>
        </w:rPr>
        <w:t>լսմանը</w:t>
      </w:r>
      <w:r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ներկա էին՝ </w:t>
      </w:r>
      <w:r w:rsidR="00AB32E7">
        <w:rPr>
          <w:rFonts w:ascii="GHEA Grapalat" w:hAnsi="GHEA Grapalat" w:cs="Sylfaen"/>
          <w:color w:val="000000"/>
          <w:sz w:val="24"/>
          <w:szCs w:val="24"/>
          <w:lang w:val="pt-PT"/>
        </w:rPr>
        <w:t>Թալինի</w:t>
      </w:r>
      <w:r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համայ</w:t>
      </w:r>
      <w:r w:rsidR="005D2EE6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ն</w:t>
      </w:r>
      <w:r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քապետարանի</w:t>
      </w:r>
      <w:r w:rsidR="00870DFA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,</w:t>
      </w:r>
      <w:r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gramStart"/>
      <w:r w:rsidR="00AB32E7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Դաշտադեմ </w:t>
      </w:r>
      <w:r w:rsidR="00870DFA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բնակավայրի</w:t>
      </w:r>
      <w:proofErr w:type="gramEnd"/>
      <w:r w:rsidR="00870DFA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083786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ներկայացուցիչները</w:t>
      </w:r>
      <w:r w:rsidR="00870DFA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, </w:t>
      </w:r>
      <w:r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Շրջակա միջավայրի վրա ազդեցության փորձաքննական կենտրոն</w:t>
      </w:r>
      <w:r w:rsidR="005D2EE6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»</w:t>
      </w:r>
      <w:r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ՊՈԱԿ-ի մասնագետ</w:t>
      </w:r>
      <w:r w:rsidR="00AB32E7">
        <w:rPr>
          <w:rFonts w:ascii="GHEA Grapalat" w:hAnsi="GHEA Grapalat" w:cs="Sylfaen"/>
          <w:color w:val="000000"/>
          <w:sz w:val="24"/>
          <w:szCs w:val="24"/>
          <w:lang w:val="pt-PT"/>
        </w:rPr>
        <w:t>ը</w:t>
      </w:r>
      <w:r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,</w:t>
      </w:r>
      <w:r w:rsidR="005D2EE6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083786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նախաձեռնողի ներկայացուցիչները</w:t>
      </w:r>
      <w:r w:rsidR="00450D60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, </w:t>
      </w:r>
      <w:r w:rsidR="00C32FEB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ազդ</w:t>
      </w:r>
      <w:r w:rsidR="00450D60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ակիր բնակավայրի </w:t>
      </w:r>
      <w:r w:rsidR="00C32FEB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բնակիչներ</w:t>
      </w:r>
      <w:r w:rsidR="00083786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A07273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և այլ մասնակիցներ</w:t>
      </w:r>
      <w:r w:rsidR="005D2EE6" w:rsidRPr="00D567E8">
        <w:rPr>
          <w:rFonts w:ascii="GHEA Grapalat" w:hAnsi="GHEA Grapalat" w:cs="Sylfaen"/>
          <w:color w:val="000000"/>
          <w:sz w:val="24"/>
          <w:szCs w:val="24"/>
          <w:lang w:val="pt-PT"/>
        </w:rPr>
        <w:t>:</w:t>
      </w:r>
    </w:p>
    <w:p w14:paraId="18FCB9BD" w14:textId="54661AEC" w:rsidR="000E7E0C" w:rsidRDefault="005530EF" w:rsidP="00BF1A9A">
      <w:pPr>
        <w:spacing w:line="276" w:lineRule="auto"/>
        <w:ind w:firstLine="270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proofErr w:type="spellStart"/>
      <w:r w:rsidRPr="003D0B73">
        <w:rPr>
          <w:rFonts w:ascii="GHEA Grapalat" w:hAnsi="GHEA Grapalat" w:cs="Sylfaen"/>
          <w:color w:val="000000"/>
          <w:sz w:val="24"/>
          <w:szCs w:val="24"/>
        </w:rPr>
        <w:t>Ողջույնի</w:t>
      </w:r>
      <w:proofErr w:type="spellEnd"/>
      <w:r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խոսքով հանդես եկա</w:t>
      </w:r>
      <w:r w:rsidR="004472D3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>վ</w:t>
      </w:r>
      <w:r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122E01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Թալին համայնքի ղեկավարի տեղակալը, </w:t>
      </w:r>
      <w:r w:rsidR="00B0446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այնուհետև </w:t>
      </w:r>
      <w:proofErr w:type="spellStart"/>
      <w:r w:rsidR="003F3FE0" w:rsidRPr="003D0B73">
        <w:rPr>
          <w:rFonts w:ascii="GHEA Grapalat" w:hAnsi="GHEA Grapalat" w:cs="Sylfaen"/>
          <w:color w:val="000000"/>
          <w:sz w:val="24"/>
          <w:szCs w:val="24"/>
        </w:rPr>
        <w:t>հանրային</w:t>
      </w:r>
      <w:proofErr w:type="spellEnd"/>
      <w:r w:rsidR="003F3FE0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AB32E7">
        <w:rPr>
          <w:rFonts w:ascii="GHEA Grapalat" w:hAnsi="GHEA Grapalat" w:cs="Sylfaen"/>
          <w:color w:val="000000"/>
          <w:sz w:val="24"/>
          <w:szCs w:val="24"/>
          <w:lang w:val="pt-PT"/>
        </w:rPr>
        <w:t>լսման</w:t>
      </w:r>
      <w:r w:rsidR="003F3FE0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պատասխանատու</w:t>
      </w:r>
      <w:r w:rsidR="000E7E0C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0E7E0C" w:rsidRPr="003D0B73">
        <w:rPr>
          <w:rFonts w:ascii="GHEA Grapalat" w:hAnsi="GHEA Grapalat" w:cs="Sylfaen"/>
          <w:color w:val="000000"/>
          <w:sz w:val="24"/>
          <w:szCs w:val="24"/>
        </w:rPr>
        <w:t>Ա</w:t>
      </w:r>
      <w:r w:rsidR="000E7E0C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>.</w:t>
      </w:r>
      <w:r w:rsidR="00AB32E7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Վարդանյանը</w:t>
      </w:r>
      <w:r w:rsidR="000E7E0C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 w:rsidR="000E7E0C" w:rsidRPr="003D0B73">
        <w:rPr>
          <w:rFonts w:ascii="GHEA Grapalat" w:hAnsi="GHEA Grapalat" w:cs="Sylfaen"/>
          <w:color w:val="000000"/>
          <w:sz w:val="24"/>
          <w:szCs w:val="24"/>
        </w:rPr>
        <w:t>ներկայացրեց</w:t>
      </w:r>
      <w:proofErr w:type="spellEnd"/>
      <w:r w:rsidR="000E7E0C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 w:rsidR="000E7E0C" w:rsidRPr="003D0B73">
        <w:rPr>
          <w:rFonts w:ascii="GHEA Grapalat" w:hAnsi="GHEA Grapalat" w:cs="Sylfaen"/>
          <w:color w:val="000000"/>
          <w:sz w:val="24"/>
          <w:szCs w:val="24"/>
        </w:rPr>
        <w:t>փորձաքննական</w:t>
      </w:r>
      <w:proofErr w:type="spellEnd"/>
      <w:r w:rsidR="000E7E0C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 w:rsidR="002F6B3B" w:rsidRPr="003D0B73">
        <w:rPr>
          <w:rFonts w:ascii="GHEA Grapalat" w:hAnsi="GHEA Grapalat" w:cs="Sylfaen"/>
          <w:color w:val="000000"/>
          <w:sz w:val="24"/>
          <w:szCs w:val="24"/>
        </w:rPr>
        <w:t>գործընթացը</w:t>
      </w:r>
      <w:proofErr w:type="spellEnd"/>
      <w:r w:rsidR="002F6B3B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>,</w:t>
      </w:r>
      <w:r w:rsidR="000E7E0C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 w:rsidR="000E7E0C" w:rsidRPr="003D0B73">
        <w:rPr>
          <w:rFonts w:ascii="GHEA Grapalat" w:hAnsi="GHEA Grapalat" w:cs="Sylfaen"/>
          <w:color w:val="000000"/>
          <w:sz w:val="24"/>
          <w:szCs w:val="24"/>
        </w:rPr>
        <w:t>օրենսդրական</w:t>
      </w:r>
      <w:proofErr w:type="spellEnd"/>
      <w:r w:rsidR="000E7E0C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 w:rsidR="002F6B3B" w:rsidRPr="003D0B73">
        <w:rPr>
          <w:rFonts w:ascii="GHEA Grapalat" w:hAnsi="GHEA Grapalat" w:cs="Sylfaen"/>
          <w:color w:val="000000"/>
          <w:sz w:val="24"/>
          <w:szCs w:val="24"/>
        </w:rPr>
        <w:t>կարգավորումները</w:t>
      </w:r>
      <w:proofErr w:type="spellEnd"/>
      <w:r w:rsidR="002F6B3B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, </w:t>
      </w:r>
      <w:proofErr w:type="spellStart"/>
      <w:r w:rsidR="002F6B3B" w:rsidRPr="003D0B73">
        <w:rPr>
          <w:rFonts w:ascii="GHEA Grapalat" w:hAnsi="GHEA Grapalat" w:cs="Sylfaen"/>
          <w:color w:val="000000"/>
          <w:sz w:val="24"/>
          <w:szCs w:val="24"/>
        </w:rPr>
        <w:t>դիտողությունների</w:t>
      </w:r>
      <w:proofErr w:type="spellEnd"/>
      <w:r w:rsidR="002F6B3B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2F6B3B" w:rsidRPr="003D0B73">
        <w:rPr>
          <w:rFonts w:ascii="GHEA Grapalat" w:hAnsi="GHEA Grapalat" w:cs="Sylfaen"/>
          <w:color w:val="000000"/>
          <w:sz w:val="24"/>
          <w:szCs w:val="24"/>
        </w:rPr>
        <w:t>և</w:t>
      </w:r>
      <w:r w:rsidR="002F6B3B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 w:rsidR="002F6B3B" w:rsidRPr="003D0B73">
        <w:rPr>
          <w:rFonts w:ascii="GHEA Grapalat" w:hAnsi="GHEA Grapalat" w:cs="Sylfaen"/>
          <w:color w:val="000000"/>
          <w:sz w:val="24"/>
          <w:szCs w:val="24"/>
        </w:rPr>
        <w:t>առաջարկությունների</w:t>
      </w:r>
      <w:proofErr w:type="spellEnd"/>
      <w:r w:rsidR="002F6B3B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 w:rsidR="002F6B3B" w:rsidRPr="003D0B73">
        <w:rPr>
          <w:rFonts w:ascii="GHEA Grapalat" w:hAnsi="GHEA Grapalat" w:cs="Sylfaen"/>
          <w:color w:val="000000"/>
          <w:sz w:val="24"/>
          <w:szCs w:val="24"/>
        </w:rPr>
        <w:t>ներկայացման</w:t>
      </w:r>
      <w:proofErr w:type="spellEnd"/>
      <w:r w:rsidR="002F6B3B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 w:rsidR="002F6B3B" w:rsidRPr="003D0B73">
        <w:rPr>
          <w:rFonts w:ascii="GHEA Grapalat" w:hAnsi="GHEA Grapalat" w:cs="Sylfaen"/>
          <w:color w:val="000000"/>
          <w:sz w:val="24"/>
          <w:szCs w:val="24"/>
        </w:rPr>
        <w:t>կարգը</w:t>
      </w:r>
      <w:proofErr w:type="spellEnd"/>
      <w:r w:rsidR="002F6B3B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2F6B3B" w:rsidRPr="003D0B73">
        <w:rPr>
          <w:rFonts w:ascii="GHEA Grapalat" w:hAnsi="GHEA Grapalat" w:cs="Sylfaen"/>
          <w:color w:val="000000"/>
          <w:sz w:val="24"/>
          <w:szCs w:val="24"/>
        </w:rPr>
        <w:t>և</w:t>
      </w:r>
      <w:r w:rsidR="002F6B3B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 w:rsidR="002F6B3B" w:rsidRPr="003D0B73">
        <w:rPr>
          <w:rFonts w:ascii="GHEA Grapalat" w:hAnsi="GHEA Grapalat" w:cs="Sylfaen"/>
          <w:color w:val="000000"/>
          <w:sz w:val="24"/>
          <w:szCs w:val="24"/>
        </w:rPr>
        <w:t>ժամկետները</w:t>
      </w:r>
      <w:proofErr w:type="spellEnd"/>
      <w:r w:rsidR="00AB32E7" w:rsidRPr="00AB32E7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: </w:t>
      </w:r>
      <w:proofErr w:type="spellStart"/>
      <w:r w:rsidR="00583F8C" w:rsidRPr="003D0B73">
        <w:rPr>
          <w:rFonts w:ascii="GHEA Grapalat" w:hAnsi="GHEA Grapalat" w:cs="Sylfaen"/>
          <w:color w:val="000000"/>
          <w:sz w:val="24"/>
          <w:szCs w:val="24"/>
        </w:rPr>
        <w:t>Այնուհետև</w:t>
      </w:r>
      <w:proofErr w:type="spellEnd"/>
      <w:r w:rsidR="00583F8C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9E30FD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խոսքը փոխանցեց </w:t>
      </w:r>
      <w:r w:rsidR="003F3FE0" w:rsidRPr="003D0B73">
        <w:rPr>
          <w:rFonts w:ascii="GHEA Grapalat" w:hAnsi="GHEA Grapalat" w:cs="Sylfaen"/>
          <w:color w:val="000000"/>
          <w:sz w:val="24"/>
          <w:szCs w:val="24"/>
          <w:lang w:val="pt-PT"/>
        </w:rPr>
        <w:t>նախաձեռնող ընկերության ներկայացուցչին:</w:t>
      </w:r>
    </w:p>
    <w:p w14:paraId="326E4301" w14:textId="36085D01" w:rsidR="008C1340" w:rsidRDefault="00406FC2" w:rsidP="008C1340">
      <w:pPr>
        <w:spacing w:line="276" w:lineRule="auto"/>
        <w:ind w:firstLine="270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r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Նախաձեռնող ընկերության </w:t>
      </w:r>
      <w:r w:rsidR="002A090B" w:rsidRPr="00AB32E7">
        <w:rPr>
          <w:rFonts w:ascii="GHEA Grapalat" w:hAnsi="GHEA Grapalat" w:cs="Sylfaen"/>
          <w:color w:val="FF0000"/>
          <w:sz w:val="24"/>
          <w:szCs w:val="24"/>
          <w:lang w:val="pt-PT"/>
        </w:rPr>
        <w:t>ճարտարապետը</w:t>
      </w:r>
      <w:r w:rsidR="002A090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ներկայացրեց կառուցապատման տեխնիկատնտեսական ցուցանիշները,</w:t>
      </w:r>
      <w:r w:rsidR="00AB32E7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2A090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AB32E7">
        <w:rPr>
          <w:rFonts w:ascii="GHEA Grapalat" w:hAnsi="GHEA Grapalat" w:cs="Sylfaen"/>
          <w:color w:val="000000"/>
          <w:sz w:val="24"/>
          <w:szCs w:val="24"/>
          <w:lang w:val="pt-PT"/>
        </w:rPr>
        <w:t>տեխնոլոգիական</w:t>
      </w:r>
      <w:r w:rsidR="002A090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լուծումները</w:t>
      </w:r>
      <w:r w:rsidR="00510E1E">
        <w:rPr>
          <w:rFonts w:ascii="GHEA Grapalat" w:hAnsi="GHEA Grapalat" w:cs="Sylfaen"/>
          <w:color w:val="000000"/>
          <w:sz w:val="24"/>
          <w:szCs w:val="24"/>
          <w:lang w:val="pt-PT"/>
        </w:rPr>
        <w:t>:</w:t>
      </w:r>
      <w:r w:rsidR="008C1340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</w:p>
    <w:p w14:paraId="23089916" w14:textId="4E832732" w:rsidR="009C6234" w:rsidRDefault="00A65553" w:rsidP="008C1340">
      <w:pPr>
        <w:spacing w:line="276" w:lineRule="auto"/>
        <w:ind w:firstLine="270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r>
        <w:rPr>
          <w:rFonts w:ascii="GHEA Grapalat" w:hAnsi="GHEA Grapalat" w:cs="Sylfaen"/>
          <w:color w:val="000000"/>
          <w:sz w:val="24"/>
          <w:szCs w:val="24"/>
          <w:lang w:val="pt-PT"/>
        </w:rPr>
        <w:t>Ա. Վարդանյան</w:t>
      </w:r>
      <w:r w:rsidR="009C6234">
        <w:rPr>
          <w:rFonts w:ascii="GHEA Grapalat" w:hAnsi="GHEA Grapalat" w:cs="Sylfaen"/>
          <w:color w:val="000000"/>
          <w:sz w:val="24"/>
          <w:szCs w:val="24"/>
          <w:lang w:val="pt-PT"/>
        </w:rPr>
        <w:t>ը</w:t>
      </w:r>
      <w:r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345165">
        <w:rPr>
          <w:rFonts w:ascii="GHEA Grapalat" w:hAnsi="GHEA Grapalat" w:cs="Sylfaen"/>
          <w:color w:val="000000"/>
          <w:sz w:val="24"/>
          <w:szCs w:val="24"/>
          <w:lang w:val="pt-PT"/>
        </w:rPr>
        <w:t>ն</w:t>
      </w:r>
      <w:r w:rsidR="00D93D5E">
        <w:rPr>
          <w:rFonts w:ascii="GHEA Grapalat" w:hAnsi="GHEA Grapalat" w:cs="Sylfaen"/>
          <w:color w:val="000000"/>
          <w:sz w:val="24"/>
          <w:szCs w:val="24"/>
          <w:lang w:val="pt-PT"/>
        </w:rPr>
        <w:t>երկայացր</w:t>
      </w:r>
      <w:r w:rsidR="009C6234">
        <w:rPr>
          <w:rFonts w:ascii="GHEA Grapalat" w:hAnsi="GHEA Grapalat" w:cs="Sylfaen"/>
          <w:color w:val="000000"/>
          <w:sz w:val="24"/>
          <w:szCs w:val="24"/>
          <w:lang w:val="pt-PT"/>
        </w:rPr>
        <w:t>ե</w:t>
      </w:r>
      <w:r w:rsidR="00D93D5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ց </w:t>
      </w:r>
      <w:r w:rsidR="009C6234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համայնքը կամ բնակավայրը </w:t>
      </w:r>
      <w:r w:rsidR="00D93D5E">
        <w:rPr>
          <w:rFonts w:ascii="GHEA Grapalat" w:hAnsi="GHEA Grapalat" w:cs="Sylfaen"/>
          <w:color w:val="000000"/>
          <w:sz w:val="24"/>
          <w:szCs w:val="24"/>
          <w:lang w:val="pt-PT"/>
        </w:rPr>
        <w:t>ազդակի</w:t>
      </w:r>
      <w:r w:rsidR="009C6234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ր ճանաչվելու օրենքով սահմանված կարգը: </w:t>
      </w:r>
    </w:p>
    <w:p w14:paraId="1883778B" w14:textId="32F0317D" w:rsidR="009C6234" w:rsidRDefault="00A747F1" w:rsidP="008C1340">
      <w:pPr>
        <w:spacing w:line="276" w:lineRule="auto"/>
        <w:ind w:firstLine="270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r>
        <w:rPr>
          <w:rFonts w:ascii="GHEA Grapalat" w:hAnsi="GHEA Grapalat" w:cs="Sylfaen"/>
          <w:color w:val="000000"/>
          <w:sz w:val="24"/>
          <w:szCs w:val="24"/>
          <w:lang w:val="pt-PT"/>
        </w:rPr>
        <w:t>Թալին հ</w:t>
      </w:r>
      <w:r w:rsidR="009C6234">
        <w:rPr>
          <w:rFonts w:ascii="GHEA Grapalat" w:hAnsi="GHEA Grapalat" w:cs="Sylfaen"/>
          <w:color w:val="000000"/>
          <w:sz w:val="24"/>
          <w:szCs w:val="24"/>
          <w:lang w:val="pt-PT"/>
        </w:rPr>
        <w:t>ամայնքի</w:t>
      </w:r>
      <w:r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ղեկավարի տեղակալը</w:t>
      </w:r>
      <w:r w:rsidR="009C6234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7201BF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նշեց, որ հանրային լսում իրականացվել է նաև Թալի համայնքի Թալին բնակավայրում, քանի որ օդային գծի 3007մ-ից 950 մ-ը անցնում </w:t>
      </w:r>
      <w:r w:rsidR="007201BF">
        <w:rPr>
          <w:rFonts w:ascii="GHEA Grapalat" w:hAnsi="GHEA Grapalat" w:cs="Sylfaen"/>
          <w:color w:val="000000"/>
          <w:sz w:val="24"/>
          <w:szCs w:val="24"/>
          <w:lang w:val="pt-PT"/>
        </w:rPr>
        <w:lastRenderedPageBreak/>
        <w:t>է Թալին բնակավայրի տարածքով: Սյուները տեղադրվելու են համայնք</w:t>
      </w:r>
      <w:r w:rsidR="00122E01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ային </w:t>
      </w:r>
      <w:r w:rsidR="007201BF">
        <w:rPr>
          <w:rFonts w:ascii="GHEA Grapalat" w:hAnsi="GHEA Grapalat" w:cs="Sylfaen"/>
          <w:color w:val="000000"/>
          <w:sz w:val="24"/>
          <w:szCs w:val="24"/>
          <w:lang w:val="pt-PT"/>
        </w:rPr>
        <w:t>հող</w:t>
      </w:r>
      <w:r w:rsidR="00122E01">
        <w:rPr>
          <w:rFonts w:ascii="GHEA Grapalat" w:hAnsi="GHEA Grapalat" w:cs="Sylfaen"/>
          <w:color w:val="000000"/>
          <w:sz w:val="24"/>
          <w:szCs w:val="24"/>
          <w:lang w:val="pt-PT"/>
        </w:rPr>
        <w:t>եր</w:t>
      </w:r>
      <w:r w:rsidR="007201BF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ի վրա, ուղեգիծը համաձայնեցվել է համայնքի հետ: </w:t>
      </w:r>
    </w:p>
    <w:p w14:paraId="79E4AE60" w14:textId="53A047A9" w:rsidR="00A65553" w:rsidRDefault="004D308A" w:rsidP="008C1340">
      <w:pPr>
        <w:spacing w:line="276" w:lineRule="auto"/>
        <w:ind w:firstLine="270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r>
        <w:rPr>
          <w:rFonts w:ascii="GHEA Grapalat" w:hAnsi="GHEA Grapalat" w:cs="Sylfaen"/>
          <w:color w:val="000000"/>
          <w:sz w:val="24"/>
          <w:szCs w:val="24"/>
          <w:lang w:val="pt-PT"/>
        </w:rPr>
        <w:t>Ա. Վարդանյանը նշեց, որ</w:t>
      </w:r>
      <w:r w:rsidR="00345165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տարածաշրջանին բնորոշ հուշարձանների առատությունը հաշվի առնելով՝ </w:t>
      </w:r>
      <w:r w:rsidRPr="005471A0">
        <w:rPr>
          <w:rFonts w:ascii="GHEA Grapalat" w:hAnsi="GHEA Grapalat"/>
          <w:sz w:val="24"/>
          <w:szCs w:val="24"/>
          <w:lang w:val="hy-AM"/>
        </w:rPr>
        <w:t>«</w:t>
      </w:r>
      <w:r w:rsidR="00345165">
        <w:rPr>
          <w:rFonts w:ascii="GHEA Grapalat" w:hAnsi="GHEA Grapalat" w:cs="Sylfaen"/>
          <w:color w:val="000000"/>
          <w:sz w:val="24"/>
          <w:szCs w:val="24"/>
          <w:lang w:val="pt-PT"/>
        </w:rPr>
        <w:t>Պատմամշակութային ժառանգության գիտահետազոտական կենտրոն</w:t>
      </w:r>
      <w:r w:rsidRPr="005471A0">
        <w:rPr>
          <w:rFonts w:ascii="GHEA Grapalat" w:hAnsi="GHEA Grapalat"/>
          <w:sz w:val="24"/>
          <w:szCs w:val="24"/>
          <w:lang w:val="hy-AM"/>
        </w:rPr>
        <w:t>»</w:t>
      </w:r>
      <w:r w:rsidRPr="004D308A">
        <w:rPr>
          <w:rFonts w:ascii="GHEA Grapalat" w:hAnsi="GHEA Grapalat"/>
          <w:sz w:val="24"/>
          <w:szCs w:val="24"/>
          <w:lang w:val="pt-PT"/>
        </w:rPr>
        <w:t xml:space="preserve"> </w:t>
      </w:r>
      <w:r w:rsidR="00345165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ՊՈԱԿ-ի կողմից տրամադրաված տարածքի ուսումնասիրության եզրակացությունը, համաձայն որի ՝ նշված տարածքում մշակութային շերտեր չկան  և վերգետնյա </w:t>
      </w:r>
      <w:r w:rsidR="003B277F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հուշարձանների </w:t>
      </w:r>
      <w:r w:rsidR="00345165">
        <w:rPr>
          <w:rFonts w:ascii="GHEA Grapalat" w:hAnsi="GHEA Grapalat" w:cs="Sylfaen"/>
          <w:color w:val="000000"/>
          <w:sz w:val="24"/>
          <w:szCs w:val="24"/>
          <w:lang w:val="pt-PT"/>
        </w:rPr>
        <w:t>պահպանվա</w:t>
      </w:r>
      <w:r w:rsidR="003B277F">
        <w:rPr>
          <w:rFonts w:ascii="GHEA Grapalat" w:hAnsi="GHEA Grapalat" w:cs="Sylfaen"/>
          <w:color w:val="000000"/>
          <w:sz w:val="24"/>
          <w:szCs w:val="24"/>
          <w:lang w:val="pt-PT"/>
        </w:rPr>
        <w:t>ծ</w:t>
      </w:r>
      <w:r w:rsidR="00345165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ությունը </w:t>
      </w:r>
      <w:r>
        <w:rPr>
          <w:rFonts w:ascii="GHEA Grapalat" w:hAnsi="GHEA Grapalat" w:cs="Sylfaen"/>
          <w:color w:val="000000"/>
          <w:sz w:val="24"/>
          <w:szCs w:val="24"/>
          <w:lang w:val="pt-PT"/>
        </w:rPr>
        <w:t>ապահովելու համար</w:t>
      </w:r>
      <w:r w:rsidR="00345165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դիտարկվող հողատարծքներում հողային աշխատանքները կատար</w:t>
      </w:r>
      <w:r>
        <w:rPr>
          <w:rFonts w:ascii="GHEA Grapalat" w:hAnsi="GHEA Grapalat" w:cs="Sylfaen"/>
          <w:color w:val="000000"/>
          <w:sz w:val="24"/>
          <w:szCs w:val="24"/>
          <w:lang w:val="pt-PT"/>
        </w:rPr>
        <w:t>վ</w:t>
      </w:r>
      <w:r w:rsidR="00345165">
        <w:rPr>
          <w:rFonts w:ascii="GHEA Grapalat" w:hAnsi="GHEA Grapalat" w:cs="Sylfaen"/>
          <w:color w:val="000000"/>
          <w:sz w:val="24"/>
          <w:szCs w:val="24"/>
          <w:lang w:val="pt-PT"/>
        </w:rPr>
        <w:t>ել</w:t>
      </w:r>
      <w:r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ու են </w:t>
      </w:r>
      <w:r w:rsidR="00345165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հն</w:t>
      </w:r>
      <w:r w:rsidR="003B277F">
        <w:rPr>
          <w:rFonts w:ascii="GHEA Grapalat" w:hAnsi="GHEA Grapalat" w:cs="Sylfaen"/>
          <w:color w:val="000000"/>
          <w:sz w:val="24"/>
          <w:szCs w:val="24"/>
          <w:lang w:val="pt-PT"/>
        </w:rPr>
        <w:t>ա</w:t>
      </w:r>
      <w:r w:rsidR="00345165">
        <w:rPr>
          <w:rFonts w:ascii="GHEA Grapalat" w:hAnsi="GHEA Grapalat" w:cs="Sylfaen"/>
          <w:color w:val="000000"/>
          <w:sz w:val="24"/>
          <w:szCs w:val="24"/>
          <w:lang w:val="pt-PT"/>
        </w:rPr>
        <w:t>գետի հսկողությամբ:</w:t>
      </w:r>
    </w:p>
    <w:p w14:paraId="1C84A27C" w14:textId="77777777" w:rsidR="004D308A" w:rsidRDefault="004D308A" w:rsidP="00171BC7">
      <w:pPr>
        <w:spacing w:line="276" w:lineRule="auto"/>
        <w:ind w:firstLine="270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r w:rsidRPr="005471A0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Նովալ</w:t>
      </w:r>
      <w:proofErr w:type="spellEnd"/>
      <w:r w:rsidRPr="005471A0">
        <w:rPr>
          <w:rFonts w:ascii="GHEA Grapalat" w:hAnsi="GHEA Grapalat"/>
          <w:sz w:val="24"/>
          <w:szCs w:val="24"/>
          <w:lang w:val="hy-AM"/>
        </w:rPr>
        <w:t>»</w:t>
      </w:r>
      <w:r w:rsidRPr="004D308A">
        <w:rPr>
          <w:rFonts w:ascii="GHEA Grapalat" w:hAnsi="GHEA Grapalat"/>
          <w:sz w:val="24"/>
          <w:szCs w:val="24"/>
          <w:lang w:val="pt-PT"/>
        </w:rPr>
        <w:t xml:space="preserve"> </w:t>
      </w:r>
      <w:r>
        <w:rPr>
          <w:rFonts w:ascii="GHEA Grapalat" w:hAnsi="GHEA Grapalat"/>
          <w:sz w:val="24"/>
          <w:szCs w:val="24"/>
          <w:lang w:val="pt-PT"/>
        </w:rPr>
        <w:t xml:space="preserve">սահմանափակ պատասխանատվությամբ ընկերության ներկայացուցիչ Ազգանուշ </w:t>
      </w:r>
      <w:r w:rsidR="00D42710" w:rsidRPr="00D42710">
        <w:rPr>
          <w:rFonts w:ascii="GHEA Grapalat" w:hAnsi="GHEA Grapalat" w:cs="Sylfaen"/>
          <w:color w:val="000000"/>
          <w:sz w:val="24"/>
          <w:szCs w:val="24"/>
          <w:lang w:val="pt-PT"/>
        </w:rPr>
        <w:t>Դռնոյանը ներկայացրեց</w:t>
      </w:r>
      <w:r>
        <w:rPr>
          <w:rFonts w:ascii="GHEA Grapalat" w:hAnsi="GHEA Grapalat" w:cs="Sylfaen"/>
          <w:color w:val="000000"/>
          <w:sz w:val="24"/>
          <w:szCs w:val="24"/>
          <w:lang w:val="pt-PT"/>
        </w:rPr>
        <w:t>, որ Հաշվետվությունը կազմվել է Հայաստանում գործող տարբեր ոլորտներին առնչվող նորմատիվ իրավական ակտերի պահանջներին համապատասխան:</w:t>
      </w:r>
    </w:p>
    <w:p w14:paraId="60A6E0B6" w14:textId="05060952" w:rsidR="00D42710" w:rsidRPr="001B14E5" w:rsidRDefault="004D308A" w:rsidP="00171BC7">
      <w:pPr>
        <w:spacing w:line="276" w:lineRule="auto"/>
        <w:ind w:firstLine="270"/>
        <w:jc w:val="both"/>
        <w:rPr>
          <w:rFonts w:ascii="GHEA Grapalat" w:hAnsi="GHEA Grapalat" w:cs="Sylfaen"/>
          <w:color w:val="FF0000"/>
          <w:sz w:val="24"/>
          <w:szCs w:val="24"/>
          <w:lang w:val="pt-PT"/>
        </w:rPr>
      </w:pPr>
      <w:r w:rsidRPr="001B14E5">
        <w:rPr>
          <w:rFonts w:ascii="GHEA Grapalat" w:hAnsi="GHEA Grapalat" w:cs="Sylfaen"/>
          <w:sz w:val="24"/>
          <w:szCs w:val="24"/>
          <w:lang w:val="pt-PT"/>
        </w:rPr>
        <w:t>Անդրադարձավ նաև</w:t>
      </w:r>
      <w:r w:rsidR="00D42710" w:rsidRPr="001B14E5">
        <w:rPr>
          <w:rFonts w:ascii="GHEA Grapalat" w:hAnsi="GHEA Grapalat" w:cs="Sylfaen"/>
          <w:sz w:val="24"/>
          <w:szCs w:val="24"/>
          <w:lang w:val="pt-PT"/>
        </w:rPr>
        <w:t xml:space="preserve"> թափոնների կազմակերպման մանրամասներ</w:t>
      </w:r>
      <w:r w:rsidR="001B14E5" w:rsidRPr="001B14E5">
        <w:rPr>
          <w:rFonts w:ascii="GHEA Grapalat" w:hAnsi="GHEA Grapalat" w:cs="Sylfaen"/>
          <w:sz w:val="24"/>
          <w:szCs w:val="24"/>
          <w:lang w:val="pt-PT"/>
        </w:rPr>
        <w:t>ին</w:t>
      </w:r>
      <w:r w:rsidR="00D42710" w:rsidRPr="001B14E5">
        <w:rPr>
          <w:rFonts w:ascii="GHEA Grapalat" w:hAnsi="GHEA Grapalat" w:cs="Sylfaen"/>
          <w:sz w:val="24"/>
          <w:szCs w:val="24"/>
          <w:lang w:val="pt-PT"/>
        </w:rPr>
        <w:t>, խոսեց արևային վահանակների վնասման դեպքում դրան</w:t>
      </w:r>
      <w:r w:rsidR="001B14E5" w:rsidRPr="001B14E5">
        <w:rPr>
          <w:rFonts w:ascii="GHEA Grapalat" w:hAnsi="GHEA Grapalat" w:cs="Sylfaen"/>
          <w:sz w:val="24"/>
          <w:szCs w:val="24"/>
          <w:lang w:val="pt-PT"/>
        </w:rPr>
        <w:t xml:space="preserve">ց վնասերծման միջոցառումներին, </w:t>
      </w:r>
      <w:r w:rsidR="00D42710" w:rsidRPr="001B14E5">
        <w:rPr>
          <w:rFonts w:ascii="GHEA Grapalat" w:hAnsi="GHEA Grapalat" w:cs="Sylfaen"/>
          <w:sz w:val="24"/>
          <w:szCs w:val="24"/>
          <w:lang w:val="pt-PT"/>
        </w:rPr>
        <w:t>հորդորեց նա</w:t>
      </w:r>
      <w:r w:rsidR="001B14E5" w:rsidRPr="001B14E5">
        <w:rPr>
          <w:rFonts w:ascii="GHEA Grapalat" w:hAnsi="GHEA Grapalat" w:cs="Sylfaen"/>
          <w:sz w:val="24"/>
          <w:szCs w:val="24"/>
          <w:lang w:val="pt-PT"/>
        </w:rPr>
        <w:t xml:space="preserve">և </w:t>
      </w:r>
      <w:r w:rsidR="00D42710" w:rsidRPr="001B14E5">
        <w:rPr>
          <w:rFonts w:ascii="GHEA Grapalat" w:hAnsi="GHEA Grapalat" w:cs="Sylfaen"/>
          <w:sz w:val="24"/>
          <w:szCs w:val="24"/>
          <w:lang w:val="pt-PT"/>
        </w:rPr>
        <w:t xml:space="preserve">բնակիչներին, որ իրենք էլ իրենց տանիքներին տեղադրված վահանակների վնասման դեպքում լինեն աչալուրջ: </w:t>
      </w:r>
    </w:p>
    <w:p w14:paraId="4B0D51CF" w14:textId="36DDB396" w:rsidR="008C1340" w:rsidRDefault="00814101" w:rsidP="00171BC7">
      <w:pPr>
        <w:spacing w:line="276" w:lineRule="auto"/>
        <w:ind w:firstLine="270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r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Քննարկվեց </w:t>
      </w:r>
      <w:r w:rsidR="00D42710"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>երկու հողամասերի մեջտեղով անցնող գրունտային ճանապարհի</w:t>
      </w:r>
      <w:r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, դրա պահպանման անհրաժեշտության </w:t>
      </w:r>
      <w:r w:rsidR="00171BC7"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>վերաբերյալ</w:t>
      </w:r>
      <w:r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>: Դաշտադեմ բ</w:t>
      </w:r>
      <w:r w:rsidR="00D42710"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նակավայրի </w:t>
      </w:r>
      <w:r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վարչական </w:t>
      </w:r>
      <w:r w:rsidR="00D42710"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>ղեկավարը նշեց, որ գրունտային ճանապարհ</w:t>
      </w:r>
      <w:r w:rsidR="002A07BB">
        <w:rPr>
          <w:rFonts w:ascii="GHEA Grapalat" w:hAnsi="GHEA Grapalat" w:cs="Sylfaen"/>
          <w:color w:val="000000"/>
          <w:sz w:val="24"/>
          <w:szCs w:val="24"/>
          <w:lang w:val="pt-PT"/>
        </w:rPr>
        <w:t>ի</w:t>
      </w:r>
      <w:r w:rsidR="00D42710"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2A07B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շահագործումը </w:t>
      </w:r>
      <w:r w:rsidR="00D42710"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>բնակիչների կողմից</w:t>
      </w:r>
      <w:r w:rsidR="002A07B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անհրաժեշտություն չէ</w:t>
      </w:r>
      <w:r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>:</w:t>
      </w:r>
      <w:r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</w:p>
    <w:p w14:paraId="2CADA093" w14:textId="4F6AD10C" w:rsidR="00D05352" w:rsidRDefault="00D05352" w:rsidP="0055021F">
      <w:pPr>
        <w:spacing w:line="276" w:lineRule="auto"/>
        <w:ind w:firstLine="270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r>
        <w:rPr>
          <w:rFonts w:ascii="GHEA Grapalat" w:hAnsi="GHEA Grapalat" w:cs="Sylfaen"/>
          <w:color w:val="000000"/>
          <w:sz w:val="24"/>
          <w:szCs w:val="24"/>
          <w:lang w:val="pt-PT"/>
        </w:rPr>
        <w:t>Բնակիչների կողմից հնչեցին հարցեր</w:t>
      </w:r>
      <w:r w:rsidR="003B277F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աշխատատեղերի, բնակիչներին պարտադիր աշխատանքի ընդունման, սոցիալակ</w:t>
      </w:r>
      <w:r w:rsidR="00D93D5E">
        <w:rPr>
          <w:rFonts w:ascii="GHEA Grapalat" w:hAnsi="GHEA Grapalat" w:cs="Sylfaen"/>
          <w:color w:val="000000"/>
          <w:sz w:val="24"/>
          <w:szCs w:val="24"/>
          <w:lang w:val="pt-PT"/>
        </w:rPr>
        <w:t>ա</w:t>
      </w:r>
      <w:r w:rsidR="003B277F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ն </w:t>
      </w:r>
      <w:r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814101">
        <w:rPr>
          <w:rFonts w:ascii="GHEA Grapalat" w:hAnsi="GHEA Grapalat" w:cs="Sylfaen"/>
          <w:color w:val="000000"/>
          <w:sz w:val="24"/>
          <w:szCs w:val="24"/>
          <w:lang w:val="pt-PT"/>
        </w:rPr>
        <w:t>աջակցության</w:t>
      </w:r>
      <w:r w:rsidR="00D93D5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և այլնի վերաբերյալ: </w:t>
      </w:r>
    </w:p>
    <w:p w14:paraId="7188BE35" w14:textId="77777777" w:rsidR="00292A2F" w:rsidRPr="00AC584B" w:rsidRDefault="00C9584A" w:rsidP="00292A2F">
      <w:pPr>
        <w:spacing w:after="0" w:line="276" w:lineRule="auto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r>
        <w:rPr>
          <w:rFonts w:ascii="GHEA Grapalat" w:hAnsi="GHEA Grapalat" w:cs="Sylfaen"/>
          <w:color w:val="000000"/>
          <w:sz w:val="24"/>
          <w:szCs w:val="24"/>
          <w:lang w:val="pt-PT"/>
        </w:rPr>
        <w:t>Այլ դիտողություններ  և առաջարկներ չհնչեցին:</w:t>
      </w:r>
    </w:p>
    <w:p w14:paraId="411314DE" w14:textId="77777777" w:rsidR="00814101" w:rsidRDefault="00814101" w:rsidP="00092AD4">
      <w:pPr>
        <w:spacing w:line="276" w:lineRule="auto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</w:p>
    <w:p w14:paraId="63D346E9" w14:textId="5BF04D63" w:rsidR="00141C4A" w:rsidRPr="00676BE1" w:rsidRDefault="00092AD4" w:rsidP="002D2DE7">
      <w:pPr>
        <w:spacing w:line="276" w:lineRule="auto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Արձանագրեց</w:t>
      </w:r>
      <w:proofErr w:type="spellEnd"/>
      <w:r>
        <w:rPr>
          <w:rFonts w:ascii="GHEA Grapalat" w:hAnsi="GHEA Grapalat" w:cs="Sylfaen"/>
          <w:color w:val="000000"/>
          <w:sz w:val="24"/>
          <w:szCs w:val="24"/>
        </w:rPr>
        <w:t>՝</w:t>
      </w:r>
      <w:r w:rsidRPr="00676BE1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gramStart"/>
      <w:r>
        <w:rPr>
          <w:rFonts w:ascii="GHEA Grapalat" w:hAnsi="GHEA Grapalat" w:cs="Sylfaen"/>
          <w:color w:val="000000"/>
          <w:sz w:val="24"/>
          <w:szCs w:val="24"/>
        </w:rPr>
        <w:t>Ա</w:t>
      </w:r>
      <w:r w:rsidRPr="00676BE1">
        <w:rPr>
          <w:rFonts w:ascii="GHEA Grapalat" w:hAnsi="GHEA Grapalat" w:cs="Sylfaen"/>
          <w:color w:val="000000"/>
          <w:sz w:val="24"/>
          <w:szCs w:val="24"/>
          <w:lang w:val="pt-PT"/>
        </w:rPr>
        <w:t>.</w:t>
      </w:r>
      <w:proofErr w:type="spellStart"/>
      <w:r w:rsidR="00814101">
        <w:rPr>
          <w:rFonts w:ascii="GHEA Grapalat" w:hAnsi="GHEA Grapalat" w:cs="Sylfaen"/>
          <w:color w:val="000000"/>
          <w:sz w:val="24"/>
          <w:szCs w:val="24"/>
        </w:rPr>
        <w:t>Վարդանյան</w:t>
      </w:r>
      <w:r>
        <w:rPr>
          <w:rFonts w:ascii="GHEA Grapalat" w:hAnsi="GHEA Grapalat" w:cs="Sylfaen"/>
          <w:color w:val="000000"/>
          <w:sz w:val="24"/>
          <w:szCs w:val="24"/>
        </w:rPr>
        <w:t>ը</w:t>
      </w:r>
      <w:proofErr w:type="spellEnd"/>
      <w:proofErr w:type="gramEnd"/>
      <w:r w:rsidR="002D2DE7">
        <w:rPr>
          <w:rFonts w:ascii="GHEA Grapalat" w:hAnsi="GHEA Grapalat" w:cs="Sylfaen"/>
          <w:color w:val="000000"/>
          <w:sz w:val="24"/>
          <w:szCs w:val="24"/>
          <w:lang w:val="pt-PT"/>
        </w:rPr>
        <w:t>:</w:t>
      </w:r>
    </w:p>
    <w:p w14:paraId="3B544298" w14:textId="77777777" w:rsidR="00141C4A" w:rsidRPr="00676BE1" w:rsidRDefault="00141C4A" w:rsidP="00D04FC5">
      <w:pPr>
        <w:spacing w:line="276" w:lineRule="auto"/>
        <w:ind w:firstLine="270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</w:p>
    <w:p w14:paraId="2A8B94EA" w14:textId="77777777" w:rsidR="00141C4A" w:rsidRPr="00676BE1" w:rsidRDefault="00141C4A" w:rsidP="00092AD4">
      <w:pPr>
        <w:spacing w:after="0"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Լսումների</w:t>
      </w:r>
      <w:proofErr w:type="spellEnd"/>
      <w:r w:rsidRPr="00676BE1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վարող</w:t>
      </w:r>
      <w:proofErr w:type="spellEnd"/>
      <w:r w:rsidRPr="00676BE1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, </w:t>
      </w: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պատասխանատու</w:t>
      </w:r>
      <w:proofErr w:type="spellEnd"/>
    </w:p>
    <w:p w14:paraId="47DCAABA" w14:textId="77777777" w:rsidR="00141C4A" w:rsidRPr="00B9712E" w:rsidRDefault="00141C4A" w:rsidP="00092AD4">
      <w:pPr>
        <w:spacing w:after="0"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r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>«</w:t>
      </w: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Շրջակա</w:t>
      </w:r>
      <w:proofErr w:type="spellEnd"/>
      <w:r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միջավայրի</w:t>
      </w:r>
      <w:proofErr w:type="spellEnd"/>
      <w:r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վրա</w:t>
      </w:r>
      <w:proofErr w:type="spellEnd"/>
      <w:r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ազդեցության</w:t>
      </w:r>
      <w:proofErr w:type="spellEnd"/>
    </w:p>
    <w:p w14:paraId="778E739D" w14:textId="02BFBD2B" w:rsidR="00141C4A" w:rsidRPr="00B9712E" w:rsidRDefault="00141C4A" w:rsidP="00092AD4">
      <w:pPr>
        <w:spacing w:after="0" w:line="240" w:lineRule="auto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r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փորձաքննական</w:t>
      </w:r>
      <w:proofErr w:type="spellEnd"/>
      <w:r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կենտրոն</w:t>
      </w:r>
      <w:proofErr w:type="spellEnd"/>
      <w:r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» </w:t>
      </w:r>
      <w:r>
        <w:rPr>
          <w:rFonts w:ascii="GHEA Grapalat" w:hAnsi="GHEA Grapalat" w:cs="Sylfaen"/>
          <w:color w:val="000000"/>
          <w:sz w:val="24"/>
          <w:szCs w:val="24"/>
        </w:rPr>
        <w:t>ՊՈԱԿ</w:t>
      </w:r>
      <w:r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>-</w:t>
      </w:r>
      <w:r>
        <w:rPr>
          <w:rFonts w:ascii="GHEA Grapalat" w:hAnsi="GHEA Grapalat" w:cs="Sylfaen"/>
          <w:color w:val="000000"/>
          <w:sz w:val="24"/>
          <w:szCs w:val="24"/>
        </w:rPr>
        <w:t>ի</w:t>
      </w:r>
      <w:r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մասնագետ</w:t>
      </w:r>
      <w:proofErr w:type="spellEnd"/>
      <w:r>
        <w:rPr>
          <w:rFonts w:ascii="GHEA Grapalat" w:hAnsi="GHEA Grapalat" w:cs="Sylfaen"/>
          <w:color w:val="000000"/>
          <w:sz w:val="24"/>
          <w:szCs w:val="24"/>
        </w:rPr>
        <w:t>՝</w:t>
      </w:r>
      <w:r w:rsidR="00B9712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                    </w:t>
      </w:r>
      <w:r w:rsidR="00092AD4"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 </w:t>
      </w:r>
      <w:r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  </w:t>
      </w:r>
      <w:proofErr w:type="spellStart"/>
      <w:r>
        <w:rPr>
          <w:rFonts w:ascii="GHEA Grapalat" w:hAnsi="GHEA Grapalat" w:cs="Sylfaen"/>
          <w:color w:val="000000"/>
          <w:sz w:val="24"/>
          <w:szCs w:val="24"/>
        </w:rPr>
        <w:t>Ա</w:t>
      </w:r>
      <w:r w:rsidR="00814101">
        <w:rPr>
          <w:rFonts w:ascii="GHEA Grapalat" w:hAnsi="GHEA Grapalat" w:cs="Sylfaen"/>
          <w:color w:val="000000"/>
          <w:sz w:val="24"/>
          <w:szCs w:val="24"/>
        </w:rPr>
        <w:t>ստղիկ</w:t>
      </w:r>
      <w:proofErr w:type="spellEnd"/>
      <w:r w:rsidR="00814101" w:rsidRPr="00814101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814101">
        <w:rPr>
          <w:rFonts w:ascii="GHEA Grapalat" w:hAnsi="GHEA Grapalat" w:cs="Sylfaen"/>
          <w:color w:val="000000"/>
          <w:sz w:val="24"/>
          <w:szCs w:val="24"/>
          <w:lang w:val="pt-PT"/>
        </w:rPr>
        <w:t>Վարդանյան</w:t>
      </w:r>
    </w:p>
    <w:p w14:paraId="2EF64A45" w14:textId="77777777" w:rsidR="00141C4A" w:rsidRPr="00B9712E" w:rsidRDefault="00141C4A" w:rsidP="00141C4A">
      <w:pPr>
        <w:spacing w:line="276" w:lineRule="auto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</w:p>
    <w:p w14:paraId="398BF2D6" w14:textId="77777777" w:rsidR="00092AD4" w:rsidRPr="00B9712E" w:rsidRDefault="00092AD4" w:rsidP="00141C4A">
      <w:pPr>
        <w:spacing w:line="276" w:lineRule="auto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</w:p>
    <w:p w14:paraId="48EFD74E" w14:textId="300875A1" w:rsidR="00141C4A" w:rsidRPr="002A07BB" w:rsidRDefault="009C3940" w:rsidP="00780331">
      <w:pPr>
        <w:spacing w:line="276" w:lineRule="auto"/>
        <w:jc w:val="both"/>
        <w:rPr>
          <w:rFonts w:ascii="GHEA Grapalat" w:hAnsi="GHEA Grapalat" w:cs="Sylfaen"/>
          <w:color w:val="000000"/>
          <w:sz w:val="24"/>
          <w:szCs w:val="24"/>
          <w:lang w:val="pt-PT"/>
        </w:rPr>
      </w:pPr>
      <w:r w:rsidRPr="00B9712E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proofErr w:type="spellStart"/>
      <w:r w:rsidR="00141C4A">
        <w:rPr>
          <w:rFonts w:ascii="GHEA Grapalat" w:hAnsi="GHEA Grapalat" w:cs="Sylfaen"/>
          <w:color w:val="000000"/>
          <w:sz w:val="24"/>
          <w:szCs w:val="24"/>
        </w:rPr>
        <w:t>Նախաձեռնող</w:t>
      </w:r>
      <w:proofErr w:type="spellEnd"/>
      <w:r w:rsidR="00141C4A">
        <w:rPr>
          <w:rFonts w:ascii="GHEA Grapalat" w:hAnsi="GHEA Grapalat" w:cs="Sylfaen"/>
          <w:color w:val="000000"/>
          <w:sz w:val="24"/>
          <w:szCs w:val="24"/>
        </w:rPr>
        <w:t>՝</w:t>
      </w:r>
      <w:r w:rsidR="002A07BB" w:rsidRPr="002A07BB">
        <w:rPr>
          <w:rFonts w:ascii="GHEA Grapalat" w:hAnsi="GHEA Grapalat" w:cs="Sylfaen"/>
          <w:color w:val="000000"/>
          <w:sz w:val="24"/>
          <w:szCs w:val="24"/>
          <w:lang w:val="pt-PT"/>
        </w:rPr>
        <w:tab/>
      </w:r>
      <w:r w:rsidR="002A07BB">
        <w:rPr>
          <w:rFonts w:ascii="GHEA Grapalat" w:hAnsi="GHEA Grapalat" w:cs="Sylfaen"/>
          <w:color w:val="000000"/>
          <w:sz w:val="24"/>
          <w:szCs w:val="24"/>
          <w:lang w:val="pt-PT"/>
        </w:rPr>
        <w:tab/>
      </w:r>
      <w:r w:rsidR="002A07BB">
        <w:rPr>
          <w:rFonts w:ascii="GHEA Grapalat" w:hAnsi="GHEA Grapalat" w:cs="Sylfaen"/>
          <w:color w:val="000000"/>
          <w:sz w:val="24"/>
          <w:szCs w:val="24"/>
          <w:lang w:val="pt-PT"/>
        </w:rPr>
        <w:tab/>
        <w:t xml:space="preserve">    </w:t>
      </w:r>
      <w:r w:rsidR="00141C4A" w:rsidRPr="002A07B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     </w:t>
      </w:r>
      <w:r w:rsidR="00092AD4" w:rsidRPr="002A07B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                  </w:t>
      </w:r>
      <w:r w:rsidR="00780331" w:rsidRPr="002A07BB">
        <w:rPr>
          <w:rFonts w:ascii="GHEA Grapalat" w:hAnsi="GHEA Grapalat" w:cs="Sylfaen"/>
          <w:color w:val="000000"/>
          <w:sz w:val="24"/>
          <w:szCs w:val="24"/>
          <w:lang w:val="pt-PT"/>
        </w:rPr>
        <w:tab/>
      </w:r>
      <w:proofErr w:type="gramStart"/>
      <w:r w:rsidR="00780331" w:rsidRPr="002A07BB">
        <w:rPr>
          <w:rFonts w:ascii="GHEA Grapalat" w:hAnsi="GHEA Grapalat" w:cs="Sylfaen"/>
          <w:color w:val="000000"/>
          <w:sz w:val="24"/>
          <w:szCs w:val="24"/>
          <w:lang w:val="pt-PT"/>
        </w:rPr>
        <w:tab/>
      </w:r>
      <w:r w:rsidR="00092AD4" w:rsidRPr="002A07B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 </w:t>
      </w:r>
      <w:r w:rsidR="00A70144" w:rsidRPr="002A07BB">
        <w:rPr>
          <w:rFonts w:ascii="GHEA Grapalat" w:hAnsi="GHEA Grapalat" w:cs="Sylfaen"/>
          <w:color w:val="000000"/>
          <w:sz w:val="24"/>
          <w:szCs w:val="24"/>
          <w:lang w:val="pt-PT"/>
        </w:rPr>
        <w:t>«</w:t>
      </w:r>
      <w:proofErr w:type="spellStart"/>
      <w:proofErr w:type="gramEnd"/>
      <w:r w:rsidR="00814101">
        <w:rPr>
          <w:rFonts w:ascii="GHEA Grapalat" w:hAnsi="GHEA Grapalat" w:cs="Sylfaen"/>
          <w:color w:val="000000"/>
          <w:sz w:val="24"/>
          <w:szCs w:val="24"/>
        </w:rPr>
        <w:t>Էներջի</w:t>
      </w:r>
      <w:proofErr w:type="spellEnd"/>
      <w:r w:rsidR="00814101" w:rsidRPr="002A07B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814101">
        <w:rPr>
          <w:rFonts w:ascii="GHEA Grapalat" w:hAnsi="GHEA Grapalat" w:cs="Sylfaen"/>
          <w:color w:val="000000"/>
          <w:sz w:val="24"/>
          <w:szCs w:val="24"/>
        </w:rPr>
        <w:t>ԷՍ</w:t>
      </w:r>
      <w:r w:rsidR="00814101" w:rsidRPr="002A07B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814101">
        <w:rPr>
          <w:rFonts w:ascii="GHEA Grapalat" w:hAnsi="GHEA Grapalat" w:cs="Sylfaen"/>
          <w:color w:val="000000"/>
          <w:sz w:val="24"/>
          <w:szCs w:val="24"/>
        </w:rPr>
        <w:t>ՋԻ</w:t>
      </w:r>
      <w:r w:rsidR="00814101" w:rsidRPr="002A07BB">
        <w:rPr>
          <w:rFonts w:ascii="GHEA Grapalat" w:hAnsi="GHEA Grapalat" w:cs="Sylfaen"/>
          <w:color w:val="000000"/>
          <w:sz w:val="24"/>
          <w:szCs w:val="24"/>
          <w:lang w:val="pt-PT"/>
        </w:rPr>
        <w:t xml:space="preserve"> </w:t>
      </w:r>
      <w:r w:rsidR="00814101">
        <w:rPr>
          <w:rFonts w:ascii="GHEA Grapalat" w:hAnsi="GHEA Grapalat" w:cs="Sylfaen"/>
          <w:color w:val="000000"/>
          <w:sz w:val="24"/>
          <w:szCs w:val="24"/>
        </w:rPr>
        <w:t>ԷՍ</w:t>
      </w:r>
      <w:r w:rsidR="00A70144" w:rsidRPr="002A07BB">
        <w:rPr>
          <w:rFonts w:ascii="GHEA Grapalat" w:hAnsi="GHEA Grapalat" w:cs="Sylfaen"/>
          <w:color w:val="000000"/>
          <w:sz w:val="24"/>
          <w:szCs w:val="24"/>
          <w:lang w:val="pt-PT"/>
        </w:rPr>
        <w:t>»</w:t>
      </w:r>
      <w:r w:rsidR="00A70144" w:rsidRPr="002A07BB">
        <w:rPr>
          <w:rFonts w:ascii="Sylfaen" w:hAnsi="Sylfaen"/>
          <w:b/>
          <w:color w:val="000000"/>
          <w:sz w:val="28"/>
          <w:szCs w:val="28"/>
          <w:shd w:val="clear" w:color="auto" w:fill="FFFFFF"/>
          <w:lang w:val="pt-PT"/>
        </w:rPr>
        <w:t xml:space="preserve"> </w:t>
      </w:r>
      <w:r w:rsidR="00780331" w:rsidRPr="00780331">
        <w:rPr>
          <w:rFonts w:ascii="GHEA Grapalat" w:hAnsi="GHEA Grapalat" w:cs="Sylfaen"/>
          <w:color w:val="000000"/>
          <w:sz w:val="24"/>
          <w:szCs w:val="24"/>
        </w:rPr>
        <w:t>ՍՊԸ</w:t>
      </w:r>
    </w:p>
    <w:sectPr w:rsidR="00141C4A" w:rsidRPr="002A07BB" w:rsidSect="00A461F9">
      <w:pgSz w:w="12240" w:h="15840"/>
      <w:pgMar w:top="360" w:right="81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3D"/>
    <w:rsid w:val="0001333A"/>
    <w:rsid w:val="00032689"/>
    <w:rsid w:val="000332AF"/>
    <w:rsid w:val="00083786"/>
    <w:rsid w:val="00092AD4"/>
    <w:rsid w:val="000E7E0C"/>
    <w:rsid w:val="00110D77"/>
    <w:rsid w:val="00122E01"/>
    <w:rsid w:val="001374D1"/>
    <w:rsid w:val="00141C4A"/>
    <w:rsid w:val="0014645C"/>
    <w:rsid w:val="00171BC7"/>
    <w:rsid w:val="00182451"/>
    <w:rsid w:val="001878B5"/>
    <w:rsid w:val="00190BA3"/>
    <w:rsid w:val="001B14E5"/>
    <w:rsid w:val="00203901"/>
    <w:rsid w:val="002652C6"/>
    <w:rsid w:val="00277C92"/>
    <w:rsid w:val="00284259"/>
    <w:rsid w:val="0028603E"/>
    <w:rsid w:val="00290FA2"/>
    <w:rsid w:val="00292A2F"/>
    <w:rsid w:val="002A07BB"/>
    <w:rsid w:val="002A090B"/>
    <w:rsid w:val="002B600A"/>
    <w:rsid w:val="002D2DE7"/>
    <w:rsid w:val="002E5BC7"/>
    <w:rsid w:val="002F6B3B"/>
    <w:rsid w:val="00300669"/>
    <w:rsid w:val="00302F90"/>
    <w:rsid w:val="00340C3D"/>
    <w:rsid w:val="00345165"/>
    <w:rsid w:val="00352542"/>
    <w:rsid w:val="00397C57"/>
    <w:rsid w:val="003A3114"/>
    <w:rsid w:val="003B277F"/>
    <w:rsid w:val="003D0B73"/>
    <w:rsid w:val="003E0472"/>
    <w:rsid w:val="003F3FE0"/>
    <w:rsid w:val="00401448"/>
    <w:rsid w:val="00406FC2"/>
    <w:rsid w:val="00420914"/>
    <w:rsid w:val="004472D3"/>
    <w:rsid w:val="00450D60"/>
    <w:rsid w:val="0046528A"/>
    <w:rsid w:val="00466BAC"/>
    <w:rsid w:val="004D14F8"/>
    <w:rsid w:val="004D308A"/>
    <w:rsid w:val="00510E1E"/>
    <w:rsid w:val="00521E75"/>
    <w:rsid w:val="00522589"/>
    <w:rsid w:val="0055021F"/>
    <w:rsid w:val="005530EF"/>
    <w:rsid w:val="00583F8C"/>
    <w:rsid w:val="005B410C"/>
    <w:rsid w:val="005C4101"/>
    <w:rsid w:val="005D2EE6"/>
    <w:rsid w:val="005F04FD"/>
    <w:rsid w:val="00641B3F"/>
    <w:rsid w:val="00676BE1"/>
    <w:rsid w:val="0068213E"/>
    <w:rsid w:val="00694813"/>
    <w:rsid w:val="006E1E3D"/>
    <w:rsid w:val="007201BF"/>
    <w:rsid w:val="007311CB"/>
    <w:rsid w:val="00740214"/>
    <w:rsid w:val="00743F7F"/>
    <w:rsid w:val="007737C5"/>
    <w:rsid w:val="00780331"/>
    <w:rsid w:val="007A5AFA"/>
    <w:rsid w:val="007E34F4"/>
    <w:rsid w:val="007F10E1"/>
    <w:rsid w:val="00802698"/>
    <w:rsid w:val="00814101"/>
    <w:rsid w:val="008449FF"/>
    <w:rsid w:val="00854814"/>
    <w:rsid w:val="00870DFA"/>
    <w:rsid w:val="008C1340"/>
    <w:rsid w:val="008E099E"/>
    <w:rsid w:val="009075CF"/>
    <w:rsid w:val="00914752"/>
    <w:rsid w:val="00943F98"/>
    <w:rsid w:val="00950378"/>
    <w:rsid w:val="009C3940"/>
    <w:rsid w:val="009C6234"/>
    <w:rsid w:val="009E30FD"/>
    <w:rsid w:val="009F09C5"/>
    <w:rsid w:val="00A07273"/>
    <w:rsid w:val="00A32058"/>
    <w:rsid w:val="00A32AA8"/>
    <w:rsid w:val="00A461F9"/>
    <w:rsid w:val="00A65553"/>
    <w:rsid w:val="00A70144"/>
    <w:rsid w:val="00A747F1"/>
    <w:rsid w:val="00A935D2"/>
    <w:rsid w:val="00AB32E7"/>
    <w:rsid w:val="00AC584B"/>
    <w:rsid w:val="00AD4500"/>
    <w:rsid w:val="00AE2EC8"/>
    <w:rsid w:val="00B004DC"/>
    <w:rsid w:val="00B0446B"/>
    <w:rsid w:val="00B77588"/>
    <w:rsid w:val="00B9712E"/>
    <w:rsid w:val="00BE22C5"/>
    <w:rsid w:val="00BF1A9A"/>
    <w:rsid w:val="00C03841"/>
    <w:rsid w:val="00C11EC6"/>
    <w:rsid w:val="00C32FEB"/>
    <w:rsid w:val="00C62EC5"/>
    <w:rsid w:val="00C9584A"/>
    <w:rsid w:val="00CB66FC"/>
    <w:rsid w:val="00D04FC5"/>
    <w:rsid w:val="00D05352"/>
    <w:rsid w:val="00D27392"/>
    <w:rsid w:val="00D27CB2"/>
    <w:rsid w:val="00D30C5A"/>
    <w:rsid w:val="00D42710"/>
    <w:rsid w:val="00D567E8"/>
    <w:rsid w:val="00D9346D"/>
    <w:rsid w:val="00D93D5E"/>
    <w:rsid w:val="00DA0A56"/>
    <w:rsid w:val="00DC0735"/>
    <w:rsid w:val="00DC27D6"/>
    <w:rsid w:val="00DE343C"/>
    <w:rsid w:val="00DF6F90"/>
    <w:rsid w:val="00E249F8"/>
    <w:rsid w:val="00E61502"/>
    <w:rsid w:val="00EC7D43"/>
    <w:rsid w:val="00EF0482"/>
    <w:rsid w:val="00F12303"/>
    <w:rsid w:val="00F2190A"/>
    <w:rsid w:val="00F355CE"/>
    <w:rsid w:val="00F56707"/>
    <w:rsid w:val="00FB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C359"/>
  <w15:chartTrackingRefBased/>
  <w15:docId w15:val="{59DDD4B0-2174-40AF-ABFD-86A56321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122</cp:revision>
  <dcterms:created xsi:type="dcterms:W3CDTF">2024-09-23T06:30:00Z</dcterms:created>
  <dcterms:modified xsi:type="dcterms:W3CDTF">2025-03-17T10:22:00Z</dcterms:modified>
</cp:coreProperties>
</file>