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8A3CD" w14:textId="77777777" w:rsidR="00267B28" w:rsidRPr="00C04C7A" w:rsidRDefault="00267B28" w:rsidP="00267B28">
      <w:pPr>
        <w:pStyle w:val="1"/>
        <w:tabs>
          <w:tab w:val="left" w:pos="9356"/>
        </w:tabs>
        <w:spacing w:after="0"/>
        <w:ind w:right="560"/>
        <w:jc w:val="right"/>
        <w:rPr>
          <w:rFonts w:ascii="Sylfaen" w:hAnsi="Sylfaen" w:cstheme="minorHAnsi"/>
          <w:sz w:val="20"/>
          <w:szCs w:val="20"/>
          <w:lang w:val="hy-AM"/>
        </w:rPr>
      </w:pPr>
      <w:r w:rsidRPr="00C04C7A">
        <w:rPr>
          <w:rFonts w:ascii="Sylfaen" w:hAnsi="Sylfaen" w:cstheme="minorHAnsi"/>
          <w:sz w:val="20"/>
          <w:szCs w:val="20"/>
          <w:lang w:val="hy-AM"/>
        </w:rPr>
        <w:t>Հավելված</w:t>
      </w:r>
    </w:p>
    <w:p w14:paraId="7D808F3D" w14:textId="77777777" w:rsidR="00267B28" w:rsidRPr="00C04C7A" w:rsidRDefault="00267B28" w:rsidP="00267B28">
      <w:pPr>
        <w:pStyle w:val="1"/>
        <w:tabs>
          <w:tab w:val="left" w:pos="9356"/>
        </w:tabs>
        <w:spacing w:after="0"/>
        <w:ind w:left="6300" w:right="560"/>
        <w:jc w:val="right"/>
        <w:rPr>
          <w:rFonts w:ascii="Sylfaen" w:hAnsi="Sylfaen" w:cstheme="minorHAnsi"/>
          <w:sz w:val="20"/>
          <w:szCs w:val="20"/>
          <w:lang w:val="hy-AM"/>
        </w:rPr>
      </w:pPr>
      <w:r w:rsidRPr="00C04C7A">
        <w:rPr>
          <w:rFonts w:ascii="Sylfaen" w:hAnsi="Sylfaen" w:cstheme="minorHAnsi"/>
          <w:sz w:val="20"/>
          <w:szCs w:val="20"/>
          <w:lang w:val="hy-AM"/>
        </w:rPr>
        <w:t xml:space="preserve">Թալին համայնքի ավագանու 2026թ. </w:t>
      </w:r>
      <w:r w:rsidRPr="00C04C7A">
        <w:rPr>
          <w:rFonts w:ascii="Sylfaen" w:eastAsia="Times New Roman" w:hAnsi="Sylfaen" w:cstheme="minorHAnsi"/>
          <w:sz w:val="20"/>
          <w:szCs w:val="20"/>
          <w:lang w:val="hy-AM" w:eastAsia="ru-RU"/>
        </w:rPr>
        <w:t>սեպտեմբերի</w:t>
      </w:r>
      <w:r w:rsidRPr="00C04C7A">
        <w:rPr>
          <w:rFonts w:ascii="Sylfaen" w:hAnsi="Sylfaen" w:cstheme="minorHAnsi"/>
          <w:sz w:val="20"/>
          <w:szCs w:val="20"/>
          <w:lang w:val="hy-AM"/>
        </w:rPr>
        <w:t xml:space="preserve"> 8 ի թիվ 142 -Ա որոշման</w:t>
      </w:r>
    </w:p>
    <w:p w14:paraId="480417F7" w14:textId="77777777" w:rsidR="00267B28" w:rsidRPr="00C04C7A" w:rsidRDefault="00267B28" w:rsidP="00267B28">
      <w:pPr>
        <w:pStyle w:val="1"/>
        <w:tabs>
          <w:tab w:val="left" w:pos="9356"/>
        </w:tabs>
        <w:spacing w:after="0"/>
        <w:ind w:left="6300" w:right="560"/>
        <w:jc w:val="right"/>
        <w:rPr>
          <w:rFonts w:ascii="Sylfaen" w:hAnsi="Sylfaen" w:cstheme="minorHAnsi"/>
          <w:sz w:val="20"/>
          <w:szCs w:val="20"/>
          <w:lang w:val="hy-AM"/>
        </w:rPr>
      </w:pPr>
    </w:p>
    <w:p w14:paraId="6018326C" w14:textId="77777777" w:rsidR="00267B28" w:rsidRPr="00C04C7A" w:rsidRDefault="00267B28" w:rsidP="00267B28">
      <w:pPr>
        <w:pStyle w:val="1"/>
        <w:tabs>
          <w:tab w:val="left" w:pos="9356"/>
        </w:tabs>
        <w:spacing w:after="0"/>
        <w:ind w:left="6300" w:right="560"/>
        <w:jc w:val="right"/>
        <w:rPr>
          <w:rFonts w:ascii="Sylfaen" w:hAnsi="Sylfaen" w:cstheme="minorHAnsi"/>
          <w:sz w:val="20"/>
          <w:szCs w:val="20"/>
          <w:lang w:val="hy-AM"/>
        </w:rPr>
      </w:pPr>
    </w:p>
    <w:tbl>
      <w:tblPr>
        <w:tblOverlap w:val="never"/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418"/>
        <w:gridCol w:w="1842"/>
        <w:gridCol w:w="993"/>
        <w:gridCol w:w="1701"/>
        <w:gridCol w:w="1276"/>
        <w:gridCol w:w="1137"/>
      </w:tblGrid>
      <w:tr w:rsidR="00267B28" w:rsidRPr="00C04C7A" w14:paraId="2DCEE26C" w14:textId="77777777" w:rsidTr="00B848BE">
        <w:trPr>
          <w:trHeight w:hRule="exact" w:val="1605"/>
          <w:jc w:val="center"/>
        </w:trPr>
        <w:tc>
          <w:tcPr>
            <w:tcW w:w="421" w:type="dxa"/>
            <w:vAlign w:val="center"/>
            <w:hideMark/>
          </w:tcPr>
          <w:p w14:paraId="1B535551" w14:textId="77777777" w:rsidR="00267B28" w:rsidRPr="00C04C7A" w:rsidRDefault="00267B28" w:rsidP="00B848BE">
            <w:pPr>
              <w:pStyle w:val="a5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Լոտ</w:t>
            </w:r>
          </w:p>
        </w:tc>
        <w:tc>
          <w:tcPr>
            <w:tcW w:w="1417" w:type="dxa"/>
            <w:vAlign w:val="center"/>
            <w:hideMark/>
          </w:tcPr>
          <w:p w14:paraId="66FCD678" w14:textId="77777777" w:rsidR="00267B28" w:rsidRPr="00C04C7A" w:rsidRDefault="00267B28" w:rsidP="00B848BE">
            <w:pPr>
              <w:pStyle w:val="a5"/>
              <w:spacing w:line="312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Հողամասի</w:t>
            </w:r>
          </w:p>
          <w:p w14:paraId="0CBCB5D4" w14:textId="77777777" w:rsidR="00267B28" w:rsidRPr="00C04C7A" w:rsidRDefault="00267B28" w:rsidP="00B848BE">
            <w:pPr>
              <w:pStyle w:val="a5"/>
              <w:spacing w:line="312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գործառնական նշանակությունը</w:t>
            </w:r>
          </w:p>
        </w:tc>
        <w:tc>
          <w:tcPr>
            <w:tcW w:w="1418" w:type="dxa"/>
            <w:vAlign w:val="center"/>
            <w:hideMark/>
          </w:tcPr>
          <w:p w14:paraId="3E983FA3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Գտնվելու վայրը</w:t>
            </w:r>
          </w:p>
        </w:tc>
        <w:tc>
          <w:tcPr>
            <w:tcW w:w="1842" w:type="dxa"/>
            <w:vAlign w:val="center"/>
            <w:hideMark/>
          </w:tcPr>
          <w:p w14:paraId="71CE1DD6" w14:textId="77777777" w:rsidR="00267B28" w:rsidRPr="00C04C7A" w:rsidRDefault="00267B28" w:rsidP="00B848BE">
            <w:pPr>
              <w:pStyle w:val="a5"/>
              <w:ind w:firstLine="2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Ծածկագիրը</w:t>
            </w:r>
          </w:p>
        </w:tc>
        <w:tc>
          <w:tcPr>
            <w:tcW w:w="993" w:type="dxa"/>
            <w:vAlign w:val="center"/>
            <w:hideMark/>
          </w:tcPr>
          <w:p w14:paraId="0B5BA1D7" w14:textId="77777777" w:rsidR="00267B28" w:rsidRPr="00C04C7A" w:rsidRDefault="00267B28" w:rsidP="00B848BE">
            <w:pPr>
              <w:pStyle w:val="a5"/>
              <w:spacing w:line="312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Մակե</w:t>
            </w:r>
            <w:r w:rsidRPr="00C04C7A">
              <w:rPr>
                <w:rFonts w:ascii="Sylfaen" w:hAnsi="Sylfaen" w:cstheme="minorHAnsi"/>
              </w:rPr>
              <w:softHyphen/>
              <w:t xml:space="preserve">րեսը /հա </w:t>
            </w:r>
            <w:r w:rsidRPr="00C04C7A">
              <w:rPr>
                <w:rFonts w:ascii="Sylfaen" w:hAnsi="Sylfaen" w:cstheme="minorHAnsi"/>
                <w:lang w:eastAsia="ru-RU" w:bidi="ru-RU"/>
              </w:rPr>
              <w:t>/</w:t>
            </w:r>
          </w:p>
        </w:tc>
        <w:tc>
          <w:tcPr>
            <w:tcW w:w="1701" w:type="dxa"/>
            <w:vAlign w:val="center"/>
            <w:hideMark/>
          </w:tcPr>
          <w:p w14:paraId="555C7BC3" w14:textId="77777777" w:rsidR="00267B28" w:rsidRPr="00C04C7A" w:rsidRDefault="00267B28" w:rsidP="00B848BE">
            <w:pPr>
              <w:pStyle w:val="a5"/>
              <w:spacing w:line="316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Նպատակային նշանակությունը</w:t>
            </w:r>
          </w:p>
        </w:tc>
        <w:tc>
          <w:tcPr>
            <w:tcW w:w="1276" w:type="dxa"/>
            <w:vAlign w:val="center"/>
            <w:hideMark/>
          </w:tcPr>
          <w:p w14:paraId="5804CCB1" w14:textId="77777777" w:rsidR="00267B28" w:rsidRPr="00C04C7A" w:rsidRDefault="00267B28" w:rsidP="00B848BE">
            <w:pPr>
              <w:pStyle w:val="a5"/>
              <w:spacing w:line="312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Շինության առկայությունը և գինը ՀՀ դրամ</w:t>
            </w:r>
          </w:p>
        </w:tc>
        <w:tc>
          <w:tcPr>
            <w:tcW w:w="1137" w:type="dxa"/>
            <w:vAlign w:val="center"/>
            <w:hideMark/>
          </w:tcPr>
          <w:p w14:paraId="4B2D8EDF" w14:textId="77777777" w:rsidR="00267B28" w:rsidRPr="00C04C7A" w:rsidRDefault="00267B28" w:rsidP="00B848BE">
            <w:pPr>
              <w:pStyle w:val="a5"/>
              <w:spacing w:line="312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 xml:space="preserve">Հողամասի մեկնարկային գինը </w:t>
            </w:r>
            <w:r w:rsidRPr="00C04C7A">
              <w:rPr>
                <w:rFonts w:ascii="Sylfaen" w:hAnsi="Sylfaen" w:cstheme="minorHAnsi"/>
                <w:lang w:eastAsia="ru-RU" w:bidi="ru-RU"/>
              </w:rPr>
              <w:t xml:space="preserve">/ՀՀ </w:t>
            </w:r>
            <w:r w:rsidRPr="00C04C7A">
              <w:rPr>
                <w:rFonts w:ascii="Sylfaen" w:hAnsi="Sylfaen" w:cstheme="minorHAnsi"/>
              </w:rPr>
              <w:t>դրամ/</w:t>
            </w:r>
          </w:p>
        </w:tc>
      </w:tr>
      <w:tr w:rsidR="00267B28" w:rsidRPr="00C04C7A" w14:paraId="0ECFCD9A" w14:textId="77777777" w:rsidTr="00B848BE">
        <w:trPr>
          <w:trHeight w:hRule="exact" w:val="1713"/>
          <w:jc w:val="center"/>
        </w:trPr>
        <w:tc>
          <w:tcPr>
            <w:tcW w:w="421" w:type="dxa"/>
            <w:vAlign w:val="center"/>
            <w:hideMark/>
          </w:tcPr>
          <w:p w14:paraId="74D101CD" w14:textId="77777777" w:rsidR="00267B28" w:rsidRPr="00C04C7A" w:rsidRDefault="00267B28" w:rsidP="00B848BE">
            <w:pPr>
              <w:pStyle w:val="a5"/>
              <w:ind w:firstLine="200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1</w:t>
            </w:r>
          </w:p>
        </w:tc>
        <w:tc>
          <w:tcPr>
            <w:tcW w:w="1417" w:type="dxa"/>
            <w:vAlign w:val="center"/>
            <w:hideMark/>
          </w:tcPr>
          <w:p w14:paraId="113F1B00" w14:textId="77777777" w:rsidR="00267B28" w:rsidRPr="00C04C7A" w:rsidRDefault="00267B28" w:rsidP="00B848BE">
            <w:pPr>
              <w:pStyle w:val="a5"/>
              <w:spacing w:line="280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Խառը կառուցապատման</w:t>
            </w:r>
          </w:p>
        </w:tc>
        <w:tc>
          <w:tcPr>
            <w:tcW w:w="1418" w:type="dxa"/>
            <w:vAlign w:val="center"/>
            <w:hideMark/>
          </w:tcPr>
          <w:p w14:paraId="3CFB767D" w14:textId="77777777" w:rsidR="00267B28" w:rsidRPr="00C04C7A" w:rsidRDefault="00267B28" w:rsidP="00B848BE">
            <w:pPr>
              <w:pStyle w:val="a5"/>
              <w:spacing w:line="321" w:lineRule="auto"/>
              <w:jc w:val="center"/>
              <w:rPr>
                <w:rFonts w:ascii="Sylfaen" w:hAnsi="Sylfaen" w:cs="Times New Roman"/>
              </w:rPr>
            </w:pPr>
            <w:r w:rsidRPr="00C04C7A">
              <w:rPr>
                <w:rFonts w:ascii="Sylfaen" w:hAnsi="Sylfaen" w:cs="Times New Roman"/>
              </w:rPr>
              <w:t>ք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 xml:space="preserve"> Թալին Հ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 xml:space="preserve"> Թումանյան փողոց 15/28 հողամաս</w:t>
            </w:r>
          </w:p>
        </w:tc>
        <w:tc>
          <w:tcPr>
            <w:tcW w:w="1842" w:type="dxa"/>
            <w:vAlign w:val="center"/>
            <w:hideMark/>
          </w:tcPr>
          <w:p w14:paraId="15FD68B0" w14:textId="77777777" w:rsidR="00267B28" w:rsidRPr="00C04C7A" w:rsidRDefault="00267B28" w:rsidP="00B848BE">
            <w:pPr>
              <w:pStyle w:val="a5"/>
              <w:spacing w:after="80"/>
              <w:ind w:firstLine="2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02-003-0059-0365</w:t>
            </w:r>
          </w:p>
        </w:tc>
        <w:tc>
          <w:tcPr>
            <w:tcW w:w="993" w:type="dxa"/>
            <w:vAlign w:val="center"/>
            <w:hideMark/>
          </w:tcPr>
          <w:p w14:paraId="35A5E228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0,00198</w:t>
            </w:r>
          </w:p>
        </w:tc>
        <w:tc>
          <w:tcPr>
            <w:tcW w:w="1701" w:type="dxa"/>
            <w:vAlign w:val="center"/>
            <w:hideMark/>
          </w:tcPr>
          <w:p w14:paraId="37E1F78B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Բնակավայրերի</w:t>
            </w:r>
          </w:p>
        </w:tc>
        <w:tc>
          <w:tcPr>
            <w:tcW w:w="1276" w:type="dxa"/>
            <w:vAlign w:val="center"/>
            <w:hideMark/>
          </w:tcPr>
          <w:p w14:paraId="72E24F42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չկա</w:t>
            </w:r>
          </w:p>
        </w:tc>
        <w:tc>
          <w:tcPr>
            <w:tcW w:w="1137" w:type="dxa"/>
            <w:vAlign w:val="center"/>
            <w:hideMark/>
          </w:tcPr>
          <w:p w14:paraId="6F0786EB" w14:textId="77777777" w:rsidR="00267B28" w:rsidRPr="00C04C7A" w:rsidRDefault="00267B28" w:rsidP="00B848BE">
            <w:pPr>
              <w:pStyle w:val="a5"/>
              <w:ind w:firstLine="4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170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>0</w:t>
            </w:r>
            <w:r w:rsidRPr="00C04C7A">
              <w:rPr>
                <w:rFonts w:ascii="Sylfaen" w:hAnsi="Sylfaen" w:cstheme="minorHAnsi"/>
              </w:rPr>
              <w:t>00</w:t>
            </w:r>
          </w:p>
        </w:tc>
      </w:tr>
      <w:tr w:rsidR="00267B28" w:rsidRPr="00C04C7A" w14:paraId="661F031E" w14:textId="77777777" w:rsidTr="00B848BE">
        <w:trPr>
          <w:trHeight w:hRule="exact" w:val="1713"/>
          <w:jc w:val="center"/>
        </w:trPr>
        <w:tc>
          <w:tcPr>
            <w:tcW w:w="421" w:type="dxa"/>
            <w:vAlign w:val="center"/>
            <w:hideMark/>
          </w:tcPr>
          <w:p w14:paraId="550F3388" w14:textId="77777777" w:rsidR="00267B28" w:rsidRPr="00C04C7A" w:rsidRDefault="00267B28" w:rsidP="00B848BE">
            <w:pPr>
              <w:pStyle w:val="a5"/>
              <w:ind w:firstLine="200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4338D727" w14:textId="77777777" w:rsidR="00267B28" w:rsidRPr="00C04C7A" w:rsidRDefault="00267B28" w:rsidP="00B848BE">
            <w:pPr>
              <w:pStyle w:val="a5"/>
              <w:spacing w:line="280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Բնակելի կառուցապատման</w:t>
            </w:r>
          </w:p>
        </w:tc>
        <w:tc>
          <w:tcPr>
            <w:tcW w:w="1418" w:type="dxa"/>
            <w:vAlign w:val="center"/>
            <w:hideMark/>
          </w:tcPr>
          <w:p w14:paraId="76A2B879" w14:textId="77777777" w:rsidR="00267B28" w:rsidRPr="00C04C7A" w:rsidRDefault="00267B28" w:rsidP="00B848BE">
            <w:pPr>
              <w:pStyle w:val="a5"/>
              <w:spacing w:line="321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="Times New Roman"/>
              </w:rPr>
              <w:t>ք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 xml:space="preserve"> Թալին Սայաթ-Նովայի փողոց 1 հողամաս</w:t>
            </w:r>
          </w:p>
        </w:tc>
        <w:tc>
          <w:tcPr>
            <w:tcW w:w="1842" w:type="dxa"/>
            <w:vAlign w:val="center"/>
            <w:hideMark/>
          </w:tcPr>
          <w:p w14:paraId="5B8BFAD5" w14:textId="77777777" w:rsidR="00267B28" w:rsidRPr="00C04C7A" w:rsidRDefault="00267B28" w:rsidP="00B848BE">
            <w:pPr>
              <w:pStyle w:val="a5"/>
              <w:spacing w:after="80"/>
              <w:ind w:firstLine="2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02-003-0017-0133</w:t>
            </w:r>
          </w:p>
        </w:tc>
        <w:tc>
          <w:tcPr>
            <w:tcW w:w="993" w:type="dxa"/>
            <w:vAlign w:val="center"/>
            <w:hideMark/>
          </w:tcPr>
          <w:p w14:paraId="2422A768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0,00844</w:t>
            </w:r>
          </w:p>
        </w:tc>
        <w:tc>
          <w:tcPr>
            <w:tcW w:w="1701" w:type="dxa"/>
            <w:vAlign w:val="center"/>
            <w:hideMark/>
          </w:tcPr>
          <w:p w14:paraId="607CF514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Բնակավայրերի</w:t>
            </w:r>
          </w:p>
        </w:tc>
        <w:tc>
          <w:tcPr>
            <w:tcW w:w="1276" w:type="dxa"/>
            <w:vAlign w:val="center"/>
            <w:hideMark/>
          </w:tcPr>
          <w:p w14:paraId="34D2F83A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չկա</w:t>
            </w:r>
          </w:p>
        </w:tc>
        <w:tc>
          <w:tcPr>
            <w:tcW w:w="1137" w:type="dxa"/>
            <w:vAlign w:val="center"/>
            <w:hideMark/>
          </w:tcPr>
          <w:p w14:paraId="1C899B7E" w14:textId="77777777" w:rsidR="00267B28" w:rsidRPr="00C04C7A" w:rsidRDefault="00267B28" w:rsidP="00B848BE">
            <w:pPr>
              <w:pStyle w:val="a5"/>
              <w:ind w:firstLine="4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250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>0</w:t>
            </w:r>
            <w:r w:rsidRPr="00C04C7A">
              <w:rPr>
                <w:rFonts w:ascii="Sylfaen" w:hAnsi="Sylfaen" w:cstheme="minorHAnsi"/>
              </w:rPr>
              <w:t>00</w:t>
            </w:r>
          </w:p>
        </w:tc>
      </w:tr>
      <w:tr w:rsidR="00267B28" w:rsidRPr="00C04C7A" w14:paraId="457D45B0" w14:textId="77777777" w:rsidTr="00B848BE">
        <w:trPr>
          <w:trHeight w:hRule="exact" w:val="1279"/>
          <w:jc w:val="center"/>
        </w:trPr>
        <w:tc>
          <w:tcPr>
            <w:tcW w:w="421" w:type="dxa"/>
            <w:vAlign w:val="center"/>
            <w:hideMark/>
          </w:tcPr>
          <w:p w14:paraId="4EC787A4" w14:textId="77777777" w:rsidR="00267B28" w:rsidRPr="00C04C7A" w:rsidRDefault="00267B28" w:rsidP="00B848BE">
            <w:pPr>
              <w:pStyle w:val="a5"/>
              <w:ind w:firstLine="200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14:paraId="57AB6E13" w14:textId="77777777" w:rsidR="00267B28" w:rsidRPr="00C04C7A" w:rsidRDefault="00267B28" w:rsidP="00B848BE">
            <w:pPr>
              <w:pStyle w:val="a5"/>
              <w:spacing w:line="280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Այլ հողեր</w:t>
            </w:r>
          </w:p>
        </w:tc>
        <w:tc>
          <w:tcPr>
            <w:tcW w:w="1418" w:type="dxa"/>
            <w:vAlign w:val="center"/>
            <w:hideMark/>
          </w:tcPr>
          <w:p w14:paraId="66AAC463" w14:textId="77777777" w:rsidR="00267B28" w:rsidRPr="00C04C7A" w:rsidRDefault="00267B28" w:rsidP="00B848BE">
            <w:pPr>
              <w:pStyle w:val="a5"/>
              <w:spacing w:line="321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="Times New Roman"/>
              </w:rPr>
              <w:t>գ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 xml:space="preserve"> Արագածավան Հոկտեմբերյան խճուղի 30/7 հողամաս</w:t>
            </w:r>
          </w:p>
        </w:tc>
        <w:tc>
          <w:tcPr>
            <w:tcW w:w="1842" w:type="dxa"/>
            <w:vAlign w:val="center"/>
            <w:hideMark/>
          </w:tcPr>
          <w:p w14:paraId="403D02F9" w14:textId="77777777" w:rsidR="00267B28" w:rsidRPr="00C04C7A" w:rsidRDefault="00267B28" w:rsidP="00B848BE">
            <w:pPr>
              <w:pStyle w:val="a5"/>
              <w:spacing w:after="80"/>
              <w:ind w:firstLine="2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02-016-0012-0130</w:t>
            </w:r>
          </w:p>
        </w:tc>
        <w:tc>
          <w:tcPr>
            <w:tcW w:w="993" w:type="dxa"/>
            <w:vAlign w:val="center"/>
            <w:hideMark/>
          </w:tcPr>
          <w:p w14:paraId="7FA7F1B4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0,07991</w:t>
            </w:r>
          </w:p>
        </w:tc>
        <w:tc>
          <w:tcPr>
            <w:tcW w:w="1701" w:type="dxa"/>
            <w:vAlign w:val="center"/>
            <w:hideMark/>
          </w:tcPr>
          <w:p w14:paraId="68F09221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Բնակավայրերի</w:t>
            </w:r>
          </w:p>
        </w:tc>
        <w:tc>
          <w:tcPr>
            <w:tcW w:w="1276" w:type="dxa"/>
            <w:vAlign w:val="center"/>
            <w:hideMark/>
          </w:tcPr>
          <w:p w14:paraId="7022F30C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չկա</w:t>
            </w:r>
          </w:p>
        </w:tc>
        <w:tc>
          <w:tcPr>
            <w:tcW w:w="1137" w:type="dxa"/>
            <w:vAlign w:val="center"/>
            <w:hideMark/>
          </w:tcPr>
          <w:p w14:paraId="07D30541" w14:textId="77777777" w:rsidR="00267B28" w:rsidRPr="00C04C7A" w:rsidRDefault="00267B28" w:rsidP="00B848BE">
            <w:pPr>
              <w:pStyle w:val="a5"/>
              <w:ind w:firstLine="4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750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>0</w:t>
            </w:r>
            <w:r w:rsidRPr="00C04C7A">
              <w:rPr>
                <w:rFonts w:ascii="Sylfaen" w:hAnsi="Sylfaen" w:cstheme="minorHAnsi"/>
              </w:rPr>
              <w:t>00</w:t>
            </w:r>
          </w:p>
        </w:tc>
      </w:tr>
      <w:tr w:rsidR="00267B28" w:rsidRPr="00C04C7A" w14:paraId="28A2F2D9" w14:textId="77777777" w:rsidTr="00B848BE">
        <w:trPr>
          <w:trHeight w:hRule="exact" w:val="1279"/>
          <w:jc w:val="center"/>
        </w:trPr>
        <w:tc>
          <w:tcPr>
            <w:tcW w:w="421" w:type="dxa"/>
            <w:vAlign w:val="center"/>
            <w:hideMark/>
          </w:tcPr>
          <w:p w14:paraId="71E737D1" w14:textId="77777777" w:rsidR="00267B28" w:rsidRPr="00C04C7A" w:rsidRDefault="00267B28" w:rsidP="00B848BE">
            <w:pPr>
              <w:pStyle w:val="a5"/>
              <w:ind w:firstLine="200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4E5546AF" w14:textId="77777777" w:rsidR="00267B28" w:rsidRPr="00C04C7A" w:rsidRDefault="00267B28" w:rsidP="00B848BE">
            <w:pPr>
              <w:pStyle w:val="a5"/>
              <w:spacing w:line="280" w:lineRule="auto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Այլ հողեր</w:t>
            </w:r>
          </w:p>
        </w:tc>
        <w:tc>
          <w:tcPr>
            <w:tcW w:w="1418" w:type="dxa"/>
            <w:vAlign w:val="center"/>
            <w:hideMark/>
          </w:tcPr>
          <w:p w14:paraId="388587DC" w14:textId="77777777" w:rsidR="00267B28" w:rsidRPr="00C04C7A" w:rsidRDefault="00267B28" w:rsidP="00B848BE">
            <w:pPr>
              <w:pStyle w:val="a5"/>
              <w:spacing w:line="321" w:lineRule="auto"/>
              <w:jc w:val="center"/>
              <w:rPr>
                <w:rFonts w:ascii="Sylfaen" w:hAnsi="Sylfaen" w:cs="Times New Roman"/>
              </w:rPr>
            </w:pPr>
            <w:r w:rsidRPr="00C04C7A">
              <w:rPr>
                <w:rFonts w:ascii="Sylfaen" w:hAnsi="Sylfaen" w:cs="Times New Roman"/>
              </w:rPr>
              <w:t>գ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 xml:space="preserve"> Արագածավան Նար-Դոսի փողոց 2-րդ նրբանցք 12 հողամաս</w:t>
            </w:r>
          </w:p>
        </w:tc>
        <w:tc>
          <w:tcPr>
            <w:tcW w:w="1842" w:type="dxa"/>
            <w:vAlign w:val="center"/>
            <w:hideMark/>
          </w:tcPr>
          <w:p w14:paraId="75B9C60E" w14:textId="77777777" w:rsidR="00267B28" w:rsidRPr="00C04C7A" w:rsidRDefault="00267B28" w:rsidP="00B848BE">
            <w:pPr>
              <w:pStyle w:val="a5"/>
              <w:spacing w:after="80"/>
              <w:ind w:firstLine="2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02-016-0017-0039</w:t>
            </w:r>
          </w:p>
        </w:tc>
        <w:tc>
          <w:tcPr>
            <w:tcW w:w="993" w:type="dxa"/>
            <w:vAlign w:val="center"/>
            <w:hideMark/>
          </w:tcPr>
          <w:p w14:paraId="72EFFDB2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0,09558</w:t>
            </w:r>
          </w:p>
        </w:tc>
        <w:tc>
          <w:tcPr>
            <w:tcW w:w="1701" w:type="dxa"/>
            <w:vAlign w:val="center"/>
            <w:hideMark/>
          </w:tcPr>
          <w:p w14:paraId="7BE4842E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Բնակավայրերի</w:t>
            </w:r>
          </w:p>
        </w:tc>
        <w:tc>
          <w:tcPr>
            <w:tcW w:w="1276" w:type="dxa"/>
            <w:vAlign w:val="center"/>
            <w:hideMark/>
          </w:tcPr>
          <w:p w14:paraId="08AFD5EB" w14:textId="77777777" w:rsidR="00267B28" w:rsidRPr="00C04C7A" w:rsidRDefault="00267B28" w:rsidP="00B848BE">
            <w:pPr>
              <w:pStyle w:val="a5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չկա</w:t>
            </w:r>
          </w:p>
        </w:tc>
        <w:tc>
          <w:tcPr>
            <w:tcW w:w="1137" w:type="dxa"/>
            <w:vAlign w:val="center"/>
            <w:hideMark/>
          </w:tcPr>
          <w:p w14:paraId="5CAE5FED" w14:textId="77777777" w:rsidR="00267B28" w:rsidRPr="00C04C7A" w:rsidRDefault="00267B28" w:rsidP="00B848BE">
            <w:pPr>
              <w:pStyle w:val="a5"/>
              <w:ind w:firstLine="460"/>
              <w:jc w:val="center"/>
              <w:rPr>
                <w:rFonts w:ascii="Sylfaen" w:hAnsi="Sylfaen" w:cstheme="minorHAnsi"/>
              </w:rPr>
            </w:pPr>
            <w:r w:rsidRPr="00C04C7A">
              <w:rPr>
                <w:rFonts w:ascii="Sylfaen" w:hAnsi="Sylfaen" w:cstheme="minorHAnsi"/>
              </w:rPr>
              <w:t>810</w:t>
            </w:r>
            <w:r w:rsidRPr="00C04C7A">
              <w:rPr>
                <w:rFonts w:ascii="Times New Roman" w:hAnsi="Times New Roman" w:cs="Times New Roman"/>
              </w:rPr>
              <w:t>․</w:t>
            </w:r>
            <w:r w:rsidRPr="00C04C7A">
              <w:rPr>
                <w:rFonts w:ascii="Sylfaen" w:hAnsi="Sylfaen" w:cs="Times New Roman"/>
              </w:rPr>
              <w:t>0</w:t>
            </w:r>
            <w:r w:rsidRPr="00C04C7A">
              <w:rPr>
                <w:rFonts w:ascii="Sylfaen" w:hAnsi="Sylfaen" w:cstheme="minorHAnsi"/>
              </w:rPr>
              <w:t>00</w:t>
            </w:r>
          </w:p>
        </w:tc>
      </w:tr>
    </w:tbl>
    <w:p w14:paraId="0E4B29F4" w14:textId="77777777" w:rsidR="00267B28" w:rsidRPr="00C04C7A" w:rsidRDefault="00267B28" w:rsidP="00267B28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7495352D" w14:textId="77777777" w:rsidR="00267B28" w:rsidRPr="00C04C7A" w:rsidRDefault="00267B28" w:rsidP="00267B28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1B2600C0" w14:textId="77777777" w:rsidR="00267B28" w:rsidRPr="00C04C7A" w:rsidRDefault="00267B28" w:rsidP="00267B28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1BF793E7" w14:textId="77777777" w:rsidR="00267B28" w:rsidRPr="00C04C7A" w:rsidRDefault="00267B28" w:rsidP="00267B28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03F1C9B5" w14:textId="77777777" w:rsidR="00267B28" w:rsidRPr="00C04C7A" w:rsidRDefault="00267B28" w:rsidP="00267B28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6DD3CE7D" w14:textId="77777777" w:rsidR="00267B28" w:rsidRPr="00C04C7A" w:rsidRDefault="00267B28" w:rsidP="00267B28">
      <w:pPr>
        <w:ind w:right="-1"/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76027067" w14:textId="77777777" w:rsidR="001D5422" w:rsidRDefault="001D5422"/>
    <w:sectPr w:rsidR="001D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47"/>
    <w:rsid w:val="001D5422"/>
    <w:rsid w:val="00267B28"/>
    <w:rsid w:val="009E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B057FC-F451-4E55-B118-58726E13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B2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267B28"/>
    <w:rPr>
      <w:rFonts w:ascii="Consolas" w:eastAsia="Consolas" w:hAnsi="Consolas" w:cs="Consolas"/>
      <w:sz w:val="19"/>
      <w:szCs w:val="19"/>
    </w:rPr>
  </w:style>
  <w:style w:type="paragraph" w:customStyle="1" w:styleId="1">
    <w:name w:val="Основной текст1"/>
    <w:basedOn w:val="a"/>
    <w:link w:val="a3"/>
    <w:qFormat/>
    <w:rsid w:val="00267B28"/>
    <w:pPr>
      <w:widowControl w:val="0"/>
      <w:spacing w:after="560" w:line="285" w:lineRule="auto"/>
    </w:pPr>
    <w:rPr>
      <w:rFonts w:ascii="Consolas" w:eastAsia="Consolas" w:hAnsi="Consolas" w:cs="Consolas"/>
      <w:sz w:val="19"/>
      <w:szCs w:val="19"/>
    </w:rPr>
  </w:style>
  <w:style w:type="character" w:customStyle="1" w:styleId="a4">
    <w:name w:val="Другое_"/>
    <w:basedOn w:val="a0"/>
    <w:link w:val="a5"/>
    <w:locked/>
    <w:rsid w:val="00267B28"/>
    <w:rPr>
      <w:rFonts w:ascii="Cambria" w:eastAsia="Cambria" w:hAnsi="Cambria" w:cs="Cambria"/>
      <w:sz w:val="18"/>
      <w:szCs w:val="18"/>
    </w:rPr>
  </w:style>
  <w:style w:type="paragraph" w:customStyle="1" w:styleId="a5">
    <w:name w:val="Другое"/>
    <w:basedOn w:val="a"/>
    <w:link w:val="a4"/>
    <w:rsid w:val="00267B28"/>
    <w:pPr>
      <w:widowControl w:val="0"/>
      <w:spacing w:after="0" w:line="240" w:lineRule="auto"/>
    </w:pPr>
    <w:rPr>
      <w:rFonts w:ascii="Cambria" w:eastAsia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MRCUYT</dc:creator>
  <cp:keywords/>
  <dc:description/>
  <cp:lastModifiedBy>MRCUYT</cp:lastModifiedBy>
  <cp:revision>2</cp:revision>
  <dcterms:created xsi:type="dcterms:W3CDTF">2026-09-02T07:48:00Z</dcterms:created>
  <dcterms:modified xsi:type="dcterms:W3CDTF">2026-09-02T07:48:00Z</dcterms:modified>
</cp:coreProperties>
</file>