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E126" w14:textId="77777777" w:rsidR="006B0E81" w:rsidRPr="00C04C7A" w:rsidRDefault="006B0E81" w:rsidP="006B0E81">
      <w:pPr>
        <w:autoSpaceDE w:val="0"/>
        <w:autoSpaceDN w:val="0"/>
        <w:adjustRightInd w:val="0"/>
        <w:spacing w:after="0" w:line="276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71A441E6" w14:textId="77777777" w:rsidR="006B0E81" w:rsidRPr="00C04C7A" w:rsidRDefault="006B0E81" w:rsidP="006B0E81">
      <w:pPr>
        <w:shd w:val="clear" w:color="auto" w:fill="FFFFFF"/>
        <w:spacing w:after="0" w:line="276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>02-003-0207-0057 ԾԱԾԿԱԳՐՈՎ 0</w:t>
      </w:r>
      <w:r w:rsidRPr="00C04C7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hy-AM"/>
        </w:rPr>
        <w:t>․</w:t>
      </w:r>
      <w:r w:rsidRPr="00C04C7A">
        <w:rPr>
          <w:rFonts w:ascii="Sylfaen" w:hAnsi="Sylfaen" w:cs="Times New Roman"/>
          <w:b/>
          <w:sz w:val="24"/>
          <w:szCs w:val="24"/>
          <w:shd w:val="clear" w:color="auto" w:fill="FFFFFF"/>
          <w:lang w:val="hy-AM"/>
        </w:rPr>
        <w:t>5884</w:t>
      </w:r>
      <w:r w:rsidRPr="00C04C7A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 xml:space="preserve"> ՀԱ ՄԱԿԵՐԵՍՈՎ ՀՈՂԱՄԱՍԻ ԳՈՐԾԱՌՆԱԿԱՆ ՆՇԱՆԱԿՈՒԹՅԱՆ ՓՈՓՈԽՈՒԹՅՈՒՆԸ ՀԱՍՏԱՏԵԼՈՒ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ՎԵՐԱԲԵՐՅԱԼ </w:t>
      </w:r>
    </w:p>
    <w:p w14:paraId="4580FF41" w14:textId="77777777" w:rsidR="006B0E81" w:rsidRPr="00C04C7A" w:rsidRDefault="006B0E81" w:rsidP="006B0E81">
      <w:pPr>
        <w:shd w:val="clear" w:color="auto" w:fill="FFFFFF"/>
        <w:spacing w:after="0" w:line="276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</w:p>
    <w:p w14:paraId="00CD2D45" w14:textId="77777777" w:rsidR="006B0E81" w:rsidRPr="00C04C7A" w:rsidRDefault="006B0E81" w:rsidP="006B0E81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«Տեղական ինքնակառավարման մասին» ՀՀ օրենքի 18-րդ հոդվածի 1-ին մասի 29-րդ կետով  սահմանված  կարգավորումների համատեքստում, հիմք ընդունելով  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ՀՀ Արագածոտնի մարզպետի 2026 թվականի հուլիսի 22-ի թիվ 01/5</w:t>
      </w:r>
      <w:r w:rsidRPr="00C04C7A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shd w:val="clear" w:color="auto" w:fill="FFFFFF"/>
          <w:lang w:val="hy-AM"/>
        </w:rPr>
        <w:t>1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/04553-2026 գրությունը</w:t>
      </w:r>
      <w:r w:rsidRPr="00C04C7A">
        <w:rPr>
          <w:rFonts w:ascii="Sylfaen" w:hAnsi="Sylfaen"/>
          <w:sz w:val="24"/>
          <w:szCs w:val="24"/>
          <w:lang w:val="hy-AM"/>
        </w:rPr>
        <w:t xml:space="preserve"> ։</w:t>
      </w:r>
    </w:p>
    <w:p w14:paraId="5A4E5C93" w14:textId="77777777" w:rsidR="006B0E81" w:rsidRPr="00C04C7A" w:rsidRDefault="006B0E81" w:rsidP="006B0E81">
      <w:pPr>
        <w:autoSpaceDE w:val="0"/>
        <w:autoSpaceDN w:val="0"/>
        <w:adjustRightInd w:val="0"/>
        <w:spacing w:after="0" w:line="276" w:lineRule="auto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</w:p>
    <w:p w14:paraId="0B424933" w14:textId="77777777" w:rsidR="006B0E81" w:rsidRPr="00C04C7A" w:rsidRDefault="006B0E81" w:rsidP="006B0E81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hաստատել համայնքային սեփականություն հանդիսացող </w:t>
      </w:r>
      <w:r w:rsidRPr="00C04C7A">
        <w:rPr>
          <w:rFonts w:ascii="Sylfaen" w:hAnsi="Sylfaen"/>
          <w:bCs/>
          <w:sz w:val="24"/>
          <w:szCs w:val="24"/>
          <w:shd w:val="clear" w:color="auto" w:fill="FFFFFF"/>
          <w:lang w:val="hy-AM"/>
        </w:rPr>
        <w:t>02-003-0207-0057 ծածկագրով 0</w:t>
      </w:r>
      <w:r w:rsidRPr="00C04C7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hy-AM"/>
        </w:rPr>
        <w:t>․</w:t>
      </w:r>
      <w:r w:rsidRPr="00C04C7A">
        <w:rPr>
          <w:rFonts w:ascii="Sylfaen" w:hAnsi="Sylfaen" w:cs="Times New Roman"/>
          <w:bCs/>
          <w:sz w:val="24"/>
          <w:szCs w:val="24"/>
          <w:shd w:val="clear" w:color="auto" w:fill="FFFFFF"/>
          <w:lang w:val="hy-AM"/>
        </w:rPr>
        <w:t>5884</w:t>
      </w:r>
      <w:r w:rsidRPr="00C04C7A">
        <w:rPr>
          <w:rFonts w:ascii="Sylfaen" w:hAnsi="Sylfaen"/>
          <w:bCs/>
          <w:sz w:val="24"/>
          <w:szCs w:val="24"/>
          <w:shd w:val="clear" w:color="auto" w:fill="FFFFFF"/>
          <w:lang w:val="hy-AM"/>
        </w:rPr>
        <w:t xml:space="preserve"> հա</w:t>
      </w:r>
      <w:r w:rsidRPr="00C04C7A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>մակերեսով հողամասի գործառնական նշանակության փոփոխությունը՝ գյուղատնտեսական նպատակային նշանակության արոտավայր գործառնական նշանակության հողերից, գյուղատնտեսական նպատակային նշանակության վարելահող գործառնական նշանակության հողերի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հողամասի վարձակալության պայմանագրում համապատասխան փոփոխություն կատարելու և հողամասը մելորացման արդյունքում մշակելու  նպատակով։  </w:t>
      </w:r>
    </w:p>
    <w:p w14:paraId="08FEE7A6" w14:textId="77777777" w:rsidR="006B0E81" w:rsidRPr="00C04C7A" w:rsidRDefault="006B0E81" w:rsidP="006B0E81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</w:t>
      </w:r>
      <w:r w:rsidRPr="00C04C7A">
        <w:rPr>
          <w:rFonts w:ascii="Sylfaen" w:hAnsi="Sylfaen"/>
          <w:bCs/>
          <w:sz w:val="24"/>
          <w:szCs w:val="24"/>
          <w:shd w:val="clear" w:color="auto" w:fill="FFFFFF"/>
          <w:lang w:val="hy-AM"/>
        </w:rPr>
        <w:t>02-003-0207-0057 ծածկագրով 0</w:t>
      </w:r>
      <w:r w:rsidRPr="00C04C7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hy-AM"/>
        </w:rPr>
        <w:t>․</w:t>
      </w:r>
      <w:r w:rsidRPr="00C04C7A">
        <w:rPr>
          <w:rFonts w:ascii="Sylfaen" w:hAnsi="Sylfaen" w:cs="Times New Roman"/>
          <w:bCs/>
          <w:sz w:val="24"/>
          <w:szCs w:val="24"/>
          <w:shd w:val="clear" w:color="auto" w:fill="FFFFFF"/>
          <w:lang w:val="hy-AM"/>
        </w:rPr>
        <w:t>5884</w:t>
      </w:r>
      <w:r w:rsidRPr="00C04C7A">
        <w:rPr>
          <w:rFonts w:ascii="Sylfaen" w:hAnsi="Sylfaen"/>
          <w:bCs/>
          <w:sz w:val="24"/>
          <w:szCs w:val="24"/>
          <w:shd w:val="clear" w:color="auto" w:fill="FFFFFF"/>
          <w:lang w:val="hy-AM"/>
        </w:rPr>
        <w:t xml:space="preserve"> հա</w:t>
      </w:r>
      <w:r w:rsidRPr="00C04C7A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 xml:space="preserve"> </w:t>
      </w:r>
      <w:r w:rsidRPr="00C04C7A">
        <w:rPr>
          <w:rFonts w:ascii="Sylfaen" w:hAnsi="Sylfaen"/>
          <w:bCs/>
          <w:sz w:val="24"/>
          <w:szCs w:val="24"/>
          <w:shd w:val="clear" w:color="auto" w:fill="FFFFFF"/>
          <w:lang w:val="hy-AM"/>
        </w:rPr>
        <w:t>մակերեսով հողամասի գործառնական նշանակության փոփոխությունը հաստատելու   վերաբերյալ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ավագանու որոշման նախագիծը։ </w:t>
      </w:r>
    </w:p>
    <w:p w14:paraId="36096EAC" w14:textId="77777777" w:rsidR="006B0E81" w:rsidRPr="00C04C7A" w:rsidRDefault="006B0E81" w:rsidP="006B0E81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առաջացնում է համայնքի ղեկավարի կողմից   այլ  իրավական ակտերի ընդունման  անհրաժեշտություն։</w:t>
      </w:r>
    </w:p>
    <w:p w14:paraId="22E78C23" w14:textId="77777777" w:rsidR="006B0E81" w:rsidRPr="00C04C7A" w:rsidRDefault="006B0E81" w:rsidP="006B0E81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 xml:space="preserve">ընդունման կապակցությամբ համայնքի բյուջեում </w:t>
      </w:r>
      <w:r w:rsidRPr="00C04C7A">
        <w:rPr>
          <w:rFonts w:ascii="Sylfaen" w:hAnsi="Sylfaen"/>
          <w:sz w:val="24"/>
          <w:szCs w:val="24"/>
          <w:lang w:val="hy-AM"/>
        </w:rPr>
        <w:t xml:space="preserve">եկամուտների և ծախսերի ավելացում կամ նվազեցում չի </w:t>
      </w:r>
      <w:r w:rsidRPr="00C04C7A">
        <w:rPr>
          <w:rFonts w:ascii="Sylfaen" w:hAnsi="Sylfaen" w:cs="Arial AMU"/>
          <w:sz w:val="24"/>
          <w:szCs w:val="24"/>
          <w:lang w:val="hy-AM"/>
        </w:rPr>
        <w:t>նախատեսվում։</w:t>
      </w:r>
    </w:p>
    <w:p w14:paraId="27F7D16A" w14:textId="77777777" w:rsidR="006B0E81" w:rsidRPr="00C04C7A" w:rsidRDefault="006B0E81" w:rsidP="006B0E81">
      <w:pPr>
        <w:shd w:val="clear" w:color="auto" w:fill="FFFFFF"/>
        <w:spacing w:after="0" w:line="276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692999E9" w14:textId="77777777" w:rsidR="006B0E81" w:rsidRPr="00C04C7A" w:rsidRDefault="006B0E81" w:rsidP="006B0E81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և վերաբերում է միայն դրանում նշված հողամասին։ </w:t>
      </w:r>
    </w:p>
    <w:p w14:paraId="7C0267A4" w14:textId="77777777" w:rsidR="006B0E81" w:rsidRPr="00C04C7A" w:rsidRDefault="006B0E81" w:rsidP="006B0E81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ընդունման արդյունքում հնարավոր է դառնում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հողամասի վարձակալության պայմանագրում համապատասխան փոփոխություն կատարելը և հողամասը մելորացման արդյունքում մշակելը ։</w:t>
      </w:r>
    </w:p>
    <w:p w14:paraId="034F0348" w14:textId="77777777" w:rsidR="006B0E81" w:rsidRPr="00C04C7A" w:rsidRDefault="006B0E81" w:rsidP="006B0E81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 w:cs="Sylfaen"/>
          <w:sz w:val="24"/>
          <w:szCs w:val="24"/>
          <w:lang w:val="hy-AM"/>
        </w:rPr>
      </w:pPr>
    </w:p>
    <w:p w14:paraId="093D88A6" w14:textId="77777777" w:rsidR="006B0E81" w:rsidRPr="00C04C7A" w:rsidRDefault="006B0E81" w:rsidP="006B0E81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E55CB"/>
    <w:rsid w:val="00183C3B"/>
    <w:rsid w:val="001F75C3"/>
    <w:rsid w:val="00217A25"/>
    <w:rsid w:val="00322959"/>
    <w:rsid w:val="006B0E81"/>
    <w:rsid w:val="007B73BE"/>
    <w:rsid w:val="00815396"/>
    <w:rsid w:val="00824A06"/>
    <w:rsid w:val="008B49E4"/>
    <w:rsid w:val="009827F4"/>
    <w:rsid w:val="00A73C84"/>
    <w:rsid w:val="00AC24E2"/>
    <w:rsid w:val="00AF0567"/>
    <w:rsid w:val="00B13C95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C95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29</cp:revision>
  <dcterms:created xsi:type="dcterms:W3CDTF">2026-06-22T06:08:00Z</dcterms:created>
  <dcterms:modified xsi:type="dcterms:W3CDTF">2026-09-02T05:57:00Z</dcterms:modified>
</cp:coreProperties>
</file>