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AC31" w14:textId="77777777" w:rsidR="004B0746" w:rsidRPr="00BC66D3" w:rsidRDefault="004B0746" w:rsidP="004B0746">
      <w:pPr>
        <w:pStyle w:val="a4"/>
        <w:jc w:val="center"/>
        <w:rPr>
          <w:rFonts w:ascii="Sylfaen" w:hAnsi="Sylfaen"/>
          <w:b/>
          <w:bCs/>
          <w:color w:val="000000"/>
          <w:sz w:val="28"/>
          <w:szCs w:val="28"/>
          <w:lang w:val="hy-AM"/>
        </w:rPr>
      </w:pPr>
      <w:r w:rsidRPr="00BC66D3">
        <w:rPr>
          <w:rFonts w:ascii="Sylfaen" w:hAnsi="Sylfaen"/>
          <w:b/>
          <w:bCs/>
          <w:color w:val="000000"/>
          <w:sz w:val="28"/>
          <w:szCs w:val="28"/>
          <w:lang w:val="hy-AM"/>
        </w:rPr>
        <w:t>ՏԵՂԵԿԱՆՔ-ՀԻՄՆԱՎՈՐՈՒՄ</w:t>
      </w:r>
    </w:p>
    <w:p w14:paraId="6576A46C" w14:textId="77777777" w:rsidR="004B0746" w:rsidRPr="00BC66D3" w:rsidRDefault="004B0746" w:rsidP="004B0746">
      <w:pPr>
        <w:pStyle w:val="a4"/>
        <w:jc w:val="center"/>
        <w:rPr>
          <w:rFonts w:ascii="Sylfaen" w:hAnsi="Sylfaen"/>
          <w:b/>
          <w:bCs/>
          <w:color w:val="000000"/>
          <w:lang w:val="hy-AM"/>
        </w:rPr>
      </w:pPr>
    </w:p>
    <w:p w14:paraId="138EAE29" w14:textId="77777777" w:rsidR="004B0746" w:rsidRPr="00BC66D3" w:rsidRDefault="004B0746" w:rsidP="004B0746">
      <w:pPr>
        <w:pStyle w:val="a4"/>
        <w:spacing w:line="276" w:lineRule="auto"/>
        <w:jc w:val="center"/>
        <w:rPr>
          <w:rFonts w:ascii="Sylfaen" w:hAnsi="Sylfaen"/>
          <w:b/>
          <w:bCs/>
          <w:color w:val="000000"/>
          <w:lang w:val="hy-AM"/>
        </w:rPr>
      </w:pPr>
      <w:r w:rsidRPr="00BC66D3">
        <w:rPr>
          <w:rFonts w:ascii="Sylfaen" w:hAnsi="Sylfaen"/>
          <w:b/>
          <w:bCs/>
          <w:color w:val="000000"/>
          <w:lang w:val="hy-AM"/>
        </w:rPr>
        <w:t>«ԹԱԼԻՆԻ ՀԱՄԱՅՆՔԱՅԻՆ ՄԱՐԶԱԿԱՆ ԿԵՆՏՐՈՆ» ՀԱՄԱՅՆՔԱՅԻՆ ՈՉ ԱՌԵՎՏՐԱՅԻՆ ԿԱԶՄԱԿԵՐՊՈՒԹՅԱՆ ՑԱՏԿԱՑԱՆՑԻ ԹԻՄԻ ՍԱՆ ԱՐՄԻՆԵ ՆԻԿՈՅԱՆԻՆ ՏԵՂԱԿԱՆ ՎՃԱՐԻ ԱՐՏՈՆՈՒԹՅՈՒՆ ՏՐԱՄԱԴՐԵԼՈՒ ՄԱՍԻՆ</w:t>
      </w:r>
    </w:p>
    <w:p w14:paraId="63BC1616" w14:textId="77777777" w:rsidR="004B0746" w:rsidRPr="00BC66D3" w:rsidRDefault="004B0746" w:rsidP="004B0746">
      <w:pPr>
        <w:pStyle w:val="a4"/>
        <w:spacing w:line="360" w:lineRule="auto"/>
        <w:rPr>
          <w:rFonts w:ascii="Sylfaen" w:hAnsi="Sylfaen"/>
          <w:b/>
          <w:bCs/>
          <w:color w:val="000000"/>
          <w:lang w:val="hy-AM"/>
        </w:rPr>
      </w:pPr>
    </w:p>
    <w:p w14:paraId="41A836DD" w14:textId="77777777" w:rsidR="004B0746" w:rsidRPr="00BC66D3" w:rsidRDefault="004B0746" w:rsidP="004B0746">
      <w:pPr>
        <w:pStyle w:val="a4"/>
        <w:spacing w:line="360" w:lineRule="auto"/>
        <w:rPr>
          <w:rFonts w:ascii="Sylfaen" w:hAnsi="Sylfaen"/>
          <w:color w:val="000000"/>
          <w:lang w:val="hy-AM"/>
        </w:rPr>
      </w:pPr>
      <w:r w:rsidRPr="00BC66D3">
        <w:rPr>
          <w:rFonts w:ascii="Sylfaen" w:hAnsi="Sylfaen"/>
          <w:color w:val="000000"/>
          <w:lang w:val="hy-AM"/>
        </w:rPr>
        <w:t>Թալին համայնքի ավագանու քննարկմանը ներկայացվող որոշման նախագիծը                                                                      մշակվել է «Տեղական տուրքերի և վճարների մասին» ՀՀ օրենքի 16-րդ հոդվածի 1-ին կետով սահմանված կարգավորումների համատեքստում, հիմք ընդունելով ՀՀ ցատկացանցի թիմի սանի պատվավոր 1-ին տեղ գրավելու հանգամանքը և համայնքի ղեկավարի առաջարկությունը։</w:t>
      </w:r>
    </w:p>
    <w:p w14:paraId="6D4D9333" w14:textId="77777777" w:rsidR="004B0746" w:rsidRPr="00BC66D3" w:rsidRDefault="004B0746" w:rsidP="004B0746">
      <w:pPr>
        <w:pStyle w:val="a4"/>
        <w:spacing w:line="360" w:lineRule="auto"/>
        <w:rPr>
          <w:rFonts w:ascii="Sylfaen" w:hAnsi="Sylfaen"/>
          <w:b/>
          <w:bCs/>
          <w:color w:val="000000"/>
          <w:lang w:val="hy-AM"/>
        </w:rPr>
      </w:pPr>
      <w:r w:rsidRPr="00BC66D3">
        <w:rPr>
          <w:rFonts w:ascii="Sylfaen" w:hAnsi="Sylfaen"/>
          <w:b/>
          <w:bCs/>
          <w:color w:val="000000"/>
          <w:lang w:val="hy-AM"/>
        </w:rPr>
        <w:t>Իրավական ակտի ընդունման նպատակը և կարգավորման անհրաժեշտությունը</w:t>
      </w:r>
    </w:p>
    <w:p w14:paraId="54150057" w14:textId="77777777" w:rsidR="004B0746" w:rsidRPr="00BC66D3" w:rsidRDefault="004B0746" w:rsidP="004B0746">
      <w:pPr>
        <w:pStyle w:val="a4"/>
        <w:spacing w:line="360" w:lineRule="auto"/>
        <w:rPr>
          <w:rFonts w:ascii="Sylfaen" w:hAnsi="Sylfaen"/>
          <w:color w:val="000000"/>
          <w:lang w:val="hy-AM"/>
        </w:rPr>
      </w:pPr>
      <w:r w:rsidRPr="00BC66D3">
        <w:rPr>
          <w:rFonts w:ascii="Sylfaen" w:hAnsi="Sylfaen"/>
          <w:color w:val="000000"/>
          <w:lang w:val="hy-AM"/>
        </w:rPr>
        <w:t xml:space="preserve">Նախագծով առաջարկվում է մինչև 2026 թվականի սեպտեմբերի 30-ը ներառյալ սահմանել </w:t>
      </w:r>
      <w:r>
        <w:rPr>
          <w:rFonts w:ascii="Sylfaen" w:hAnsi="Sylfaen"/>
          <w:color w:val="000000"/>
          <w:lang w:val="hy-AM"/>
        </w:rPr>
        <w:t>տեղական</w:t>
      </w:r>
      <w:r w:rsidRPr="00BC66D3">
        <w:rPr>
          <w:rFonts w:ascii="Sylfaen" w:hAnsi="Sylfaen"/>
          <w:color w:val="000000"/>
          <w:lang w:val="hy-AM"/>
        </w:rPr>
        <w:t xml:space="preserve"> վճարի արտոնություն </w:t>
      </w:r>
      <w:r w:rsidRPr="00DC73A8">
        <w:rPr>
          <w:rFonts w:ascii="Sylfaen" w:hAnsi="Sylfaen"/>
          <w:color w:val="000000"/>
          <w:lang w:val="hy-AM"/>
        </w:rPr>
        <w:t>(</w:t>
      </w:r>
      <w:r w:rsidRPr="00BC66D3">
        <w:rPr>
          <w:rFonts w:ascii="Sylfaen" w:hAnsi="Sylfaen"/>
          <w:color w:val="000000"/>
          <w:lang w:val="hy-AM"/>
        </w:rPr>
        <w:t>ազատել ծնողական վարձավճարի պարտավորությունից</w:t>
      </w:r>
      <w:r w:rsidRPr="00DC73A8">
        <w:rPr>
          <w:rFonts w:ascii="Sylfaen" w:hAnsi="Sylfaen"/>
          <w:color w:val="000000"/>
          <w:lang w:val="hy-AM"/>
        </w:rPr>
        <w:t>)</w:t>
      </w:r>
      <w:r w:rsidRPr="00BC66D3">
        <w:rPr>
          <w:rFonts w:ascii="Sylfaen" w:hAnsi="Sylfaen"/>
          <w:color w:val="000000"/>
          <w:lang w:val="hy-AM"/>
        </w:rPr>
        <w:t xml:space="preserve"> Թալին համայնքի «Թալինի համայնքային մարզական կենտրոն» ՀՈԱԿ-ի սան Արմինե Նիկոյանի համար, համայնքում մարզական կյանքը ակտիվացնելու և աջակցելու նպատակով։</w:t>
      </w:r>
    </w:p>
    <w:p w14:paraId="44BAEA57" w14:textId="77777777" w:rsidR="004B0746" w:rsidRPr="00BC66D3" w:rsidRDefault="004B0746" w:rsidP="004B0746">
      <w:pPr>
        <w:pStyle w:val="a4"/>
        <w:spacing w:line="360" w:lineRule="auto"/>
        <w:rPr>
          <w:rFonts w:ascii="Sylfaen" w:hAnsi="Sylfaen"/>
          <w:color w:val="000000"/>
          <w:lang w:val="hy-AM"/>
        </w:rPr>
      </w:pPr>
      <w:r w:rsidRPr="00BC66D3">
        <w:rPr>
          <w:rFonts w:ascii="Sylfaen" w:hAnsi="Sylfaen"/>
          <w:color w:val="000000"/>
          <w:lang w:val="hy-AM"/>
        </w:rPr>
        <w:t>Ելնելով վերոգրյալից համայնքի ավագանու քննարկմանն է ներկայացվում Թալին համայնքում 2025-2026 թվականների տեղական վճարների գծով «Թալինի համայնքային մարզական կենտրոն» ՀՈԱԿ-ի սանի  համար արտոնություն սահմանելու վերաբերյալ ավագանու որոշման նախագիծը։</w:t>
      </w:r>
    </w:p>
    <w:p w14:paraId="51BCD230" w14:textId="77777777" w:rsidR="004B0746" w:rsidRPr="00BC66D3" w:rsidRDefault="004B0746" w:rsidP="004B0746">
      <w:pPr>
        <w:pStyle w:val="a4"/>
        <w:spacing w:line="360" w:lineRule="auto"/>
        <w:rPr>
          <w:rFonts w:ascii="Sylfaen" w:hAnsi="Sylfaen"/>
          <w:b/>
          <w:bCs/>
          <w:color w:val="000000"/>
          <w:lang w:val="hy-AM"/>
        </w:rPr>
      </w:pPr>
      <w:r w:rsidRPr="00BC66D3">
        <w:rPr>
          <w:rFonts w:ascii="Sylfaen" w:hAnsi="Sylfaen"/>
          <w:b/>
          <w:bCs/>
          <w:color w:val="000000"/>
          <w:lang w:val="hy-AM"/>
        </w:rPr>
        <w:t>Իրավական ակտի ընդունման կապակցությամբ այլ իրավական ակտերի ընդունման անհրաժեշտության մասին</w:t>
      </w:r>
      <w:r w:rsidRPr="00BC66D3">
        <w:rPr>
          <w:b/>
          <w:bCs/>
          <w:color w:val="000000"/>
          <w:lang w:val="hy-AM"/>
        </w:rPr>
        <w:t>․</w:t>
      </w:r>
    </w:p>
    <w:p w14:paraId="53D85952" w14:textId="77777777" w:rsidR="004B0746" w:rsidRPr="00BC66D3" w:rsidRDefault="004B0746" w:rsidP="004B0746">
      <w:pPr>
        <w:pStyle w:val="a4"/>
        <w:spacing w:line="360" w:lineRule="auto"/>
        <w:rPr>
          <w:rFonts w:ascii="Sylfaen" w:hAnsi="Sylfaen"/>
          <w:color w:val="000000"/>
          <w:lang w:val="hy-AM"/>
        </w:rPr>
      </w:pPr>
      <w:r w:rsidRPr="00BC66D3">
        <w:rPr>
          <w:rFonts w:ascii="Sylfaen" w:hAnsi="Sylfaen"/>
          <w:color w:val="000000"/>
          <w:lang w:val="hy-AM"/>
        </w:rPr>
        <w:t>Ավագանու որոշման նախագծի ընդունումն առաջացնում</w:t>
      </w:r>
      <w:r w:rsidRPr="00DC73A8">
        <w:rPr>
          <w:rFonts w:ascii="Sylfaen" w:hAnsi="Sylfaen"/>
          <w:color w:val="000000"/>
          <w:lang w:val="hy-AM"/>
        </w:rPr>
        <w:t xml:space="preserve"> </w:t>
      </w:r>
      <w:r>
        <w:rPr>
          <w:rFonts w:ascii="Sylfaen" w:hAnsi="Sylfaen"/>
          <w:color w:val="000000"/>
          <w:lang w:val="hy-AM"/>
        </w:rPr>
        <w:t>է</w:t>
      </w:r>
      <w:r w:rsidRPr="00BC66D3">
        <w:rPr>
          <w:rFonts w:ascii="Sylfaen" w:hAnsi="Sylfaen"/>
          <w:color w:val="000000"/>
          <w:lang w:val="hy-AM"/>
        </w:rPr>
        <w:t xml:space="preserve"> համայնքի ղեկավարի կողմից իրավական ակտի ընդունման անհրաժեշտություն։</w:t>
      </w:r>
    </w:p>
    <w:p w14:paraId="2DE78F7C" w14:textId="77777777" w:rsidR="004B0746" w:rsidRPr="00BC66D3" w:rsidRDefault="004B0746" w:rsidP="004B0746">
      <w:pPr>
        <w:pStyle w:val="a4"/>
        <w:spacing w:line="360" w:lineRule="auto"/>
        <w:rPr>
          <w:rFonts w:ascii="Sylfaen" w:hAnsi="Sylfaen"/>
          <w:b/>
          <w:bCs/>
          <w:color w:val="000000"/>
          <w:lang w:val="hy-AM"/>
        </w:rPr>
      </w:pPr>
      <w:r w:rsidRPr="00BC66D3">
        <w:rPr>
          <w:rFonts w:ascii="Sylfaen" w:hAnsi="Sylfaen"/>
          <w:b/>
          <w:bCs/>
          <w:color w:val="000000"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 w:rsidRPr="00BC66D3">
        <w:rPr>
          <w:b/>
          <w:bCs/>
          <w:color w:val="000000"/>
          <w:lang w:val="hy-AM"/>
        </w:rPr>
        <w:t>․</w:t>
      </w:r>
    </w:p>
    <w:p w14:paraId="277842B8" w14:textId="77777777" w:rsidR="004B0746" w:rsidRPr="00BC66D3" w:rsidRDefault="004B0746" w:rsidP="004B0746">
      <w:pPr>
        <w:pStyle w:val="a4"/>
        <w:spacing w:line="360" w:lineRule="auto"/>
        <w:rPr>
          <w:rFonts w:ascii="Sylfaen" w:hAnsi="Sylfaen"/>
          <w:color w:val="000000"/>
          <w:lang w:val="hy-AM"/>
        </w:rPr>
      </w:pPr>
      <w:r w:rsidRPr="00BC66D3">
        <w:rPr>
          <w:rFonts w:ascii="Sylfaen" w:hAnsi="Sylfaen"/>
          <w:color w:val="000000"/>
          <w:lang w:val="hy-AM"/>
        </w:rPr>
        <w:t>Իրավական ակտի ընդունումն առաջացնում է բյուջեի եկամուտների ոչ էական նվազեցում։</w:t>
      </w:r>
    </w:p>
    <w:p w14:paraId="4BA448F0" w14:textId="77777777" w:rsidR="004B0746" w:rsidRPr="00BC66D3" w:rsidRDefault="004B0746" w:rsidP="004B0746">
      <w:pPr>
        <w:pStyle w:val="a4"/>
        <w:spacing w:line="360" w:lineRule="auto"/>
        <w:rPr>
          <w:rFonts w:ascii="Sylfaen" w:hAnsi="Sylfaen"/>
          <w:b/>
          <w:bCs/>
          <w:color w:val="000000"/>
          <w:lang w:val="hy-AM"/>
        </w:rPr>
      </w:pPr>
      <w:r w:rsidRPr="00BC66D3">
        <w:rPr>
          <w:rFonts w:ascii="Sylfaen" w:hAnsi="Sylfaen"/>
          <w:b/>
          <w:bCs/>
          <w:color w:val="000000"/>
          <w:lang w:val="hy-AM"/>
        </w:rPr>
        <w:t>Նախագծով առաջարկվող կարգավորումների բնույթն ու նպատակը</w:t>
      </w:r>
    </w:p>
    <w:p w14:paraId="788EEC96" w14:textId="77777777" w:rsidR="004B0746" w:rsidRPr="00BC66D3" w:rsidRDefault="004B0746" w:rsidP="004B0746">
      <w:pPr>
        <w:pStyle w:val="a4"/>
        <w:spacing w:line="360" w:lineRule="auto"/>
        <w:rPr>
          <w:rFonts w:ascii="Sylfaen" w:hAnsi="Sylfaen"/>
          <w:color w:val="000000"/>
          <w:lang w:val="hy-AM"/>
        </w:rPr>
      </w:pPr>
      <w:r w:rsidRPr="00BC66D3">
        <w:rPr>
          <w:rFonts w:ascii="Sylfaen" w:hAnsi="Sylfaen"/>
          <w:color w:val="000000"/>
          <w:lang w:val="hy-AM"/>
        </w:rPr>
        <w:t>Նախագիծը կրում է անհատական բնույթ, քանի որ պարունակում է վարքագծի կանոն կամ առաջացնում է փաստական հետևանքներ և վերաբերում է միայն դրանում նշված անձանց։</w:t>
      </w:r>
    </w:p>
    <w:p w14:paraId="1E1728AF" w14:textId="77777777" w:rsidR="004B0746" w:rsidRPr="00BC66D3" w:rsidRDefault="004B0746" w:rsidP="004B0746">
      <w:pPr>
        <w:pStyle w:val="a4"/>
        <w:spacing w:line="360" w:lineRule="auto"/>
        <w:rPr>
          <w:rFonts w:ascii="Sylfaen" w:hAnsi="Sylfaen"/>
          <w:b/>
          <w:bCs/>
          <w:color w:val="000000"/>
          <w:lang w:val="hy-AM"/>
        </w:rPr>
      </w:pPr>
      <w:r w:rsidRPr="00BC66D3">
        <w:rPr>
          <w:rFonts w:ascii="Sylfaen" w:hAnsi="Sylfaen"/>
          <w:b/>
          <w:bCs/>
          <w:color w:val="000000"/>
          <w:lang w:val="hy-AM"/>
        </w:rPr>
        <w:t>Իրավական ակտի ընդունման դեպքում ակնկալվող արդյունքը</w:t>
      </w:r>
      <w:r w:rsidRPr="00BC66D3">
        <w:rPr>
          <w:b/>
          <w:bCs/>
          <w:color w:val="000000"/>
          <w:lang w:val="hy-AM"/>
        </w:rPr>
        <w:t>․</w:t>
      </w:r>
    </w:p>
    <w:p w14:paraId="79809484" w14:textId="77777777" w:rsidR="004B0746" w:rsidRDefault="004B0746" w:rsidP="004B0746">
      <w:pPr>
        <w:pStyle w:val="a4"/>
        <w:spacing w:line="360" w:lineRule="auto"/>
        <w:rPr>
          <w:rFonts w:ascii="Sylfaen" w:hAnsi="Sylfaen"/>
          <w:color w:val="000000"/>
          <w:lang w:val="hy-AM"/>
        </w:rPr>
      </w:pPr>
      <w:r w:rsidRPr="00BC66D3">
        <w:rPr>
          <w:rFonts w:ascii="Sylfaen" w:hAnsi="Sylfaen"/>
          <w:color w:val="000000"/>
          <w:lang w:val="hy-AM"/>
        </w:rPr>
        <w:lastRenderedPageBreak/>
        <w:t>Իրավական ակտի ընդունումը կխրախուսի պատանիներին, կնպաստի սպորտի նկատմամբ հետաքրքրության բարձրացմանը և մարզական կյանքի ակտիվացմանը համայնքում։</w:t>
      </w:r>
    </w:p>
    <w:p w14:paraId="79DFD4F1" w14:textId="6EC09958" w:rsidR="0052255C" w:rsidRPr="004B0746" w:rsidRDefault="0052255C" w:rsidP="004B0746">
      <w:pPr>
        <w:rPr>
          <w:lang w:val="hy-AM"/>
        </w:rPr>
      </w:pPr>
    </w:p>
    <w:sectPr w:rsidR="0052255C" w:rsidRPr="004B0746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25725"/>
    <w:rsid w:val="002460AB"/>
    <w:rsid w:val="0027478B"/>
    <w:rsid w:val="002D60E0"/>
    <w:rsid w:val="002F26EC"/>
    <w:rsid w:val="00333B7B"/>
    <w:rsid w:val="0035612F"/>
    <w:rsid w:val="0036592C"/>
    <w:rsid w:val="003720D6"/>
    <w:rsid w:val="003814B6"/>
    <w:rsid w:val="003926AA"/>
    <w:rsid w:val="00490EBC"/>
    <w:rsid w:val="00495105"/>
    <w:rsid w:val="004B0746"/>
    <w:rsid w:val="004F0820"/>
    <w:rsid w:val="004F3801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54E66"/>
    <w:rsid w:val="0087048F"/>
    <w:rsid w:val="008A6515"/>
    <w:rsid w:val="008A6FCE"/>
    <w:rsid w:val="009B72EC"/>
    <w:rsid w:val="00A95023"/>
    <w:rsid w:val="00B100D2"/>
    <w:rsid w:val="00B94007"/>
    <w:rsid w:val="00BD36F4"/>
    <w:rsid w:val="00CB7D84"/>
    <w:rsid w:val="00CC7F3C"/>
    <w:rsid w:val="00D35F73"/>
    <w:rsid w:val="00D64231"/>
    <w:rsid w:val="00DA4F8B"/>
    <w:rsid w:val="00DB0C2E"/>
    <w:rsid w:val="00DB0C96"/>
    <w:rsid w:val="00DC4E8F"/>
    <w:rsid w:val="00DD5315"/>
    <w:rsid w:val="00DE43FF"/>
    <w:rsid w:val="00E10A3B"/>
    <w:rsid w:val="00E258FC"/>
    <w:rsid w:val="00EB2DDB"/>
    <w:rsid w:val="00ED0F66"/>
    <w:rsid w:val="00F01B0E"/>
    <w:rsid w:val="00F020D5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68</cp:revision>
  <dcterms:created xsi:type="dcterms:W3CDTF">2025-05-22T11:58:00Z</dcterms:created>
  <dcterms:modified xsi:type="dcterms:W3CDTF">2025-09-03T07:36:00Z</dcterms:modified>
</cp:coreProperties>
</file>