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6607D" w14:textId="77777777" w:rsidR="008A6FCE" w:rsidRPr="00BC66D3" w:rsidRDefault="008A6FCE" w:rsidP="008A6FCE">
      <w:pPr>
        <w:jc w:val="center"/>
        <w:rPr>
          <w:rFonts w:ascii="Sylfaen" w:hAnsi="Sylfaen"/>
          <w:b/>
          <w:bCs/>
          <w:sz w:val="28"/>
          <w:szCs w:val="28"/>
          <w:lang w:val="hy-AM"/>
        </w:rPr>
      </w:pPr>
      <w:r w:rsidRPr="00BC66D3">
        <w:rPr>
          <w:rFonts w:ascii="Sylfaen" w:hAnsi="Sylfaen"/>
          <w:b/>
          <w:bCs/>
          <w:sz w:val="28"/>
          <w:szCs w:val="28"/>
          <w:lang w:val="hy-AM"/>
        </w:rPr>
        <w:t>ՏԵՂԵԿԱՆՔ-ՀԻՄՆԱՎՈՐՈՒՄ</w:t>
      </w:r>
    </w:p>
    <w:p w14:paraId="4C604A3D" w14:textId="77777777" w:rsidR="008A6FCE" w:rsidRPr="00BC66D3" w:rsidRDefault="008A6FCE" w:rsidP="008A6FCE">
      <w:pPr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BC66D3">
        <w:rPr>
          <w:rFonts w:ascii="Sylfaen" w:hAnsi="Sylfaen"/>
          <w:b/>
          <w:bCs/>
          <w:sz w:val="24"/>
          <w:szCs w:val="24"/>
          <w:lang w:val="hy-AM"/>
        </w:rPr>
        <w:t xml:space="preserve">ԹԱԼԻՆ ՀԱՄԱՅՆՔԻ ՀԱՄԱՅՆՔԱՅԻՆ ՍԵՓԱԿԱՆՈՒԹՅՈՒՆ ՀԱՄԱՐՎՈՂ ԱՐԽԻՎԱՅԻՆ ՓԱՍՏԱԹՂԹԵՐԻ </w:t>
      </w:r>
      <w:r w:rsidRPr="006C565A">
        <w:rPr>
          <w:rFonts w:ascii="Sylfaen" w:hAnsi="Sylfaen"/>
          <w:b/>
          <w:bCs/>
          <w:sz w:val="24"/>
          <w:szCs w:val="24"/>
          <w:lang w:val="hy-AM"/>
        </w:rPr>
        <w:t>(</w:t>
      </w:r>
      <w:r w:rsidRPr="00BC66D3">
        <w:rPr>
          <w:rFonts w:ascii="Sylfaen" w:hAnsi="Sylfaen"/>
          <w:b/>
          <w:bCs/>
          <w:sz w:val="24"/>
          <w:szCs w:val="24"/>
          <w:lang w:val="hy-AM"/>
        </w:rPr>
        <w:t>ՀԱՄԱՅՆՔԱՊԵՏԱՐԱՆԻ ԱՇԽԱՏԱԿԱԶՄԻ ԵՎ Հ</w:t>
      </w:r>
      <w:r>
        <w:rPr>
          <w:rFonts w:ascii="Sylfaen" w:hAnsi="Sylfaen"/>
          <w:b/>
          <w:bCs/>
          <w:sz w:val="24"/>
          <w:szCs w:val="24"/>
          <w:lang w:val="hy-AM"/>
        </w:rPr>
        <w:t xml:space="preserve">ԱՄԱՅՆՔԱՅԻՆ </w:t>
      </w:r>
      <w:r w:rsidRPr="00BC66D3">
        <w:rPr>
          <w:rFonts w:ascii="Sylfaen" w:hAnsi="Sylfaen"/>
          <w:b/>
          <w:bCs/>
          <w:sz w:val="24"/>
          <w:szCs w:val="24"/>
          <w:lang w:val="hy-AM"/>
        </w:rPr>
        <w:t>Ո</w:t>
      </w:r>
      <w:r>
        <w:rPr>
          <w:rFonts w:ascii="Sylfaen" w:hAnsi="Sylfaen"/>
          <w:b/>
          <w:bCs/>
          <w:sz w:val="24"/>
          <w:szCs w:val="24"/>
          <w:lang w:val="hy-AM"/>
        </w:rPr>
        <w:t xml:space="preserve">Չ </w:t>
      </w:r>
      <w:r w:rsidRPr="00BC66D3">
        <w:rPr>
          <w:rFonts w:ascii="Sylfaen" w:hAnsi="Sylfaen"/>
          <w:b/>
          <w:bCs/>
          <w:sz w:val="24"/>
          <w:szCs w:val="24"/>
          <w:lang w:val="hy-AM"/>
        </w:rPr>
        <w:t>Ա</w:t>
      </w:r>
      <w:r>
        <w:rPr>
          <w:rFonts w:ascii="Sylfaen" w:hAnsi="Sylfaen"/>
          <w:b/>
          <w:bCs/>
          <w:sz w:val="24"/>
          <w:szCs w:val="24"/>
          <w:lang w:val="hy-AM"/>
        </w:rPr>
        <w:t xml:space="preserve">ՌԵՎՏՐԱՅԻՆ </w:t>
      </w:r>
      <w:r w:rsidRPr="00BC66D3">
        <w:rPr>
          <w:rFonts w:ascii="Sylfaen" w:hAnsi="Sylfaen"/>
          <w:b/>
          <w:bCs/>
          <w:sz w:val="24"/>
          <w:szCs w:val="24"/>
          <w:lang w:val="hy-AM"/>
        </w:rPr>
        <w:t>Կ</w:t>
      </w:r>
      <w:r>
        <w:rPr>
          <w:rFonts w:ascii="Sylfaen" w:hAnsi="Sylfaen"/>
          <w:b/>
          <w:bCs/>
          <w:sz w:val="24"/>
          <w:szCs w:val="24"/>
          <w:lang w:val="hy-AM"/>
        </w:rPr>
        <w:t>ԱԶՄԱԿԵՐՊՈՒԹՅՈՒՆ</w:t>
      </w:r>
      <w:r w:rsidRPr="00BC66D3">
        <w:rPr>
          <w:rFonts w:ascii="Sylfaen" w:hAnsi="Sylfaen"/>
          <w:b/>
          <w:bCs/>
          <w:sz w:val="24"/>
          <w:szCs w:val="24"/>
          <w:lang w:val="hy-AM"/>
        </w:rPr>
        <w:t>ՆԵՐԻ</w:t>
      </w:r>
      <w:r w:rsidRPr="006C565A">
        <w:rPr>
          <w:rFonts w:ascii="Sylfaen" w:hAnsi="Sylfaen"/>
          <w:b/>
          <w:bCs/>
          <w:sz w:val="24"/>
          <w:szCs w:val="24"/>
          <w:lang w:val="hy-AM"/>
        </w:rPr>
        <w:t>)</w:t>
      </w:r>
      <w:r w:rsidRPr="00BC66D3">
        <w:rPr>
          <w:rFonts w:ascii="Sylfaen" w:hAnsi="Sylfaen"/>
          <w:b/>
          <w:bCs/>
          <w:sz w:val="24"/>
          <w:szCs w:val="24"/>
          <w:lang w:val="hy-AM"/>
        </w:rPr>
        <w:t xml:space="preserve"> ՍԵՓԱԿԱՆՈՒԹՅԱՆ ԻՐԱՎՈՒՆՔԻ ՓՈԽԱՆՑՈՒՄԸ ՊԵՏԱԿԱՆ ՍԵՓԱԿԱՆՈՒԹՅԱՆ ՎԵՐԱԲԵՐՅԱԼ</w:t>
      </w:r>
    </w:p>
    <w:p w14:paraId="250CF428" w14:textId="77777777" w:rsidR="008A6FCE" w:rsidRPr="00BC66D3" w:rsidRDefault="008A6FCE" w:rsidP="008A6FCE">
      <w:pPr>
        <w:spacing w:line="360" w:lineRule="auto"/>
        <w:jc w:val="both"/>
        <w:rPr>
          <w:rFonts w:ascii="Sylfaen" w:hAnsi="Sylfaen"/>
          <w:lang w:val="hy-AM"/>
        </w:rPr>
      </w:pPr>
      <w:r w:rsidRPr="00BC66D3">
        <w:rPr>
          <w:rFonts w:ascii="Sylfaen" w:hAnsi="Sylfaen"/>
          <w:lang w:val="hy-AM"/>
        </w:rPr>
        <w:t xml:space="preserve">Թալին համայնքի ավագանու քննարկմանը ներկայացվող որոշման նախագիծը մշակվել է </w:t>
      </w:r>
      <w:r w:rsidRPr="00BC66D3">
        <w:rPr>
          <w:rFonts w:ascii="Sylfaen" w:hAnsi="Sylfaen" w:cs="Times New Roman"/>
          <w:lang w:val="hy-AM"/>
        </w:rPr>
        <w:t xml:space="preserve">«Արխիվային գործի մասին» ՀՀ օրենքի 6-րդ հոդվածի 1-ին </w:t>
      </w:r>
      <w:r>
        <w:rPr>
          <w:rFonts w:ascii="Sylfaen" w:hAnsi="Sylfaen" w:cs="Times New Roman"/>
          <w:lang w:val="hy-AM"/>
        </w:rPr>
        <w:t>մաս</w:t>
      </w:r>
      <w:r w:rsidRPr="00BC66D3">
        <w:rPr>
          <w:rFonts w:ascii="Sylfaen" w:hAnsi="Sylfaen" w:cs="Times New Roman"/>
          <w:lang w:val="hy-AM"/>
        </w:rPr>
        <w:t>ի 2-րդ կետով, սահմանված կարգավորումների համատեքստում</w:t>
      </w:r>
      <w:r w:rsidRPr="00BC66D3">
        <w:rPr>
          <w:rFonts w:ascii="Sylfaen" w:hAnsi="Sylfaen"/>
          <w:lang w:val="hy-AM"/>
        </w:rPr>
        <w:t>։</w:t>
      </w:r>
    </w:p>
    <w:p w14:paraId="7CFF6EE1" w14:textId="77777777" w:rsidR="008A6FCE" w:rsidRPr="00BC66D3" w:rsidRDefault="008A6FCE" w:rsidP="008A6FCE">
      <w:pPr>
        <w:jc w:val="both"/>
        <w:rPr>
          <w:rFonts w:ascii="Sylfaen" w:hAnsi="Sylfaen"/>
          <w:b/>
          <w:bCs/>
          <w:lang w:val="hy-AM"/>
        </w:rPr>
      </w:pPr>
      <w:r w:rsidRPr="00BC66D3">
        <w:rPr>
          <w:rFonts w:ascii="Sylfaen" w:hAnsi="Sylfaen"/>
          <w:b/>
          <w:bCs/>
          <w:lang w:val="hy-AM"/>
        </w:rPr>
        <w:t>Իրավական ակտի ընդունման նպատակը և կարգավորման անհրաժեշտությունը</w:t>
      </w:r>
      <w:r w:rsidRPr="00BC66D3">
        <w:rPr>
          <w:rFonts w:ascii="Times New Roman" w:hAnsi="Times New Roman" w:cs="Times New Roman"/>
          <w:b/>
          <w:bCs/>
          <w:lang w:val="hy-AM"/>
        </w:rPr>
        <w:t>․</w:t>
      </w:r>
    </w:p>
    <w:p w14:paraId="6E4DB176" w14:textId="77777777" w:rsidR="008A6FCE" w:rsidRPr="00BC66D3" w:rsidRDefault="008A6FCE" w:rsidP="008A6FCE">
      <w:pPr>
        <w:spacing w:after="0" w:line="360" w:lineRule="auto"/>
        <w:jc w:val="both"/>
        <w:rPr>
          <w:rFonts w:ascii="Sylfaen" w:hAnsi="Sylfaen"/>
          <w:lang w:val="hy-AM"/>
        </w:rPr>
      </w:pPr>
      <w:r w:rsidRPr="00BC66D3">
        <w:rPr>
          <w:rFonts w:ascii="Sylfaen" w:hAnsi="Sylfaen"/>
          <w:lang w:val="hy-AM"/>
        </w:rPr>
        <w:t xml:space="preserve">Նախագծով առաջարկվում է </w:t>
      </w:r>
      <w:r w:rsidRPr="00BC66D3">
        <w:rPr>
          <w:rFonts w:ascii="Sylfaen" w:hAnsi="Sylfaen"/>
          <w:b/>
          <w:bCs/>
          <w:lang w:val="hy-AM"/>
        </w:rPr>
        <w:t xml:space="preserve"> </w:t>
      </w:r>
      <w:r w:rsidRPr="00BC66D3">
        <w:rPr>
          <w:rFonts w:ascii="Sylfaen" w:hAnsi="Sylfaen"/>
          <w:lang w:val="hy-AM"/>
        </w:rPr>
        <w:t>հաստատել</w:t>
      </w:r>
      <w:r w:rsidRPr="00BC66D3">
        <w:rPr>
          <w:rFonts w:ascii="Sylfaen" w:hAnsi="Sylfaen"/>
          <w:b/>
          <w:bCs/>
          <w:lang w:val="hy-AM"/>
        </w:rPr>
        <w:t xml:space="preserve"> </w:t>
      </w:r>
      <w:r w:rsidRPr="00BC66D3">
        <w:rPr>
          <w:rFonts w:ascii="Sylfaen" w:hAnsi="Sylfaen"/>
          <w:lang w:val="hy-AM"/>
        </w:rPr>
        <w:t>մինչև</w:t>
      </w:r>
      <w:r w:rsidRPr="00BC66D3">
        <w:rPr>
          <w:rFonts w:ascii="Sylfaen" w:hAnsi="Sylfaen"/>
          <w:b/>
          <w:bCs/>
          <w:lang w:val="hy-AM"/>
        </w:rPr>
        <w:t xml:space="preserve"> </w:t>
      </w:r>
      <w:r w:rsidRPr="00BC66D3">
        <w:rPr>
          <w:rFonts w:ascii="Sylfaen" w:hAnsi="Sylfaen" w:cs="Times New Roman"/>
          <w:lang w:val="hy-AM"/>
        </w:rPr>
        <w:t>2019 թվականը ներառյալ առաջացած, գործավարությամբ ավարտված, համայնքային սեփականություն համարվող   (համայնքապետարանի աշխատակազմի և ՀՈԱԿ-ների) արխիվային փաստաթղթերի սեփականության իրավունքի փոխանցումը պետական սեփականության</w:t>
      </w:r>
      <w:r w:rsidRPr="00BC66D3">
        <w:rPr>
          <w:rFonts w:ascii="Sylfaen" w:hAnsi="Sylfaen"/>
          <w:lang w:val="hy-AM"/>
        </w:rPr>
        <w:t>։</w:t>
      </w:r>
    </w:p>
    <w:p w14:paraId="359DE24C" w14:textId="77777777" w:rsidR="008A6FCE" w:rsidRPr="00BC66D3" w:rsidRDefault="008A6FCE" w:rsidP="008A6FCE">
      <w:pPr>
        <w:spacing w:line="360" w:lineRule="auto"/>
        <w:jc w:val="both"/>
        <w:rPr>
          <w:rFonts w:ascii="Sylfaen" w:hAnsi="Sylfaen"/>
          <w:lang w:val="hy-AM"/>
        </w:rPr>
      </w:pPr>
      <w:r w:rsidRPr="00BC66D3">
        <w:rPr>
          <w:rFonts w:ascii="Sylfaen" w:hAnsi="Sylfaen"/>
          <w:lang w:val="hy-AM"/>
        </w:rPr>
        <w:t xml:space="preserve">Ելնելով վերոգրյալից, </w:t>
      </w:r>
      <w:r>
        <w:rPr>
          <w:rFonts w:ascii="Sylfaen" w:hAnsi="Sylfaen"/>
          <w:lang w:val="hy-AM"/>
        </w:rPr>
        <w:t>համայնքի ավագանու քննարկմանն է ներկայացվում</w:t>
      </w:r>
      <w:r w:rsidRPr="00BC66D3">
        <w:rPr>
          <w:rFonts w:ascii="Sylfaen" w:hAnsi="Sylfaen"/>
          <w:b/>
          <w:bCs/>
          <w:lang w:val="hy-AM"/>
        </w:rPr>
        <w:t xml:space="preserve"> </w:t>
      </w:r>
      <w:r w:rsidRPr="00BC66D3">
        <w:rPr>
          <w:rFonts w:ascii="Sylfaen" w:hAnsi="Sylfaen"/>
          <w:lang w:val="hy-AM"/>
        </w:rPr>
        <w:t xml:space="preserve">ՀՀ Արագածոտնի մարզի Թալին համայնքի համայնքային սեփականություն համարվող արխիվային փաստաթղթերի </w:t>
      </w:r>
      <w:r w:rsidRPr="00F70C30">
        <w:rPr>
          <w:rFonts w:ascii="Sylfaen" w:hAnsi="Sylfaen"/>
          <w:lang w:val="hy-AM"/>
        </w:rPr>
        <w:t>(</w:t>
      </w:r>
      <w:r w:rsidRPr="00BC66D3">
        <w:rPr>
          <w:rFonts w:ascii="Sylfaen" w:hAnsi="Sylfaen"/>
          <w:lang w:val="hy-AM"/>
        </w:rPr>
        <w:t>համայնքապետարանի աշխատակազմի և ՀՈԱԿ-ների</w:t>
      </w:r>
      <w:r w:rsidRPr="00F70C30">
        <w:rPr>
          <w:rFonts w:ascii="Sylfaen" w:hAnsi="Sylfaen"/>
          <w:lang w:val="hy-AM"/>
        </w:rPr>
        <w:t>)</w:t>
      </w:r>
      <w:r w:rsidRPr="00BC66D3">
        <w:rPr>
          <w:rFonts w:ascii="Sylfaen" w:hAnsi="Sylfaen"/>
          <w:lang w:val="hy-AM"/>
        </w:rPr>
        <w:t xml:space="preserve"> սեփականության իրավունքի փոխանցումը պետական սեփականության</w:t>
      </w:r>
      <w:r w:rsidRPr="00BC66D3">
        <w:rPr>
          <w:rFonts w:ascii="Sylfaen" w:hAnsi="Sylfaen"/>
          <w:b/>
          <w:bCs/>
          <w:lang w:val="hy-AM"/>
        </w:rPr>
        <w:t xml:space="preserve"> </w:t>
      </w:r>
      <w:r w:rsidRPr="00BC66D3">
        <w:rPr>
          <w:rFonts w:ascii="Sylfaen" w:hAnsi="Sylfaen"/>
          <w:lang w:val="hy-AM"/>
        </w:rPr>
        <w:t>վերաբերյալ ավագանու որոշման նախագիծը։</w:t>
      </w:r>
    </w:p>
    <w:p w14:paraId="04FF3CC7" w14:textId="77777777" w:rsidR="008A6FCE" w:rsidRPr="00BC66D3" w:rsidRDefault="008A6FCE" w:rsidP="008A6FCE">
      <w:pPr>
        <w:spacing w:after="0" w:line="360" w:lineRule="auto"/>
        <w:jc w:val="both"/>
        <w:rPr>
          <w:rFonts w:ascii="Sylfaen" w:hAnsi="Sylfaen"/>
          <w:b/>
          <w:bCs/>
          <w:lang w:val="hy-AM"/>
        </w:rPr>
      </w:pPr>
      <w:r w:rsidRPr="00BC66D3">
        <w:rPr>
          <w:rFonts w:ascii="Sylfaen" w:hAnsi="Sylfaen"/>
          <w:b/>
          <w:bCs/>
          <w:lang w:val="hy-AM"/>
        </w:rPr>
        <w:t>Իրավական ակտի ընդունման կապակցությամբ այլ իրավական ակտերի ընդունման անհրաժեշտության մասին</w:t>
      </w:r>
      <w:r w:rsidRPr="00BC66D3">
        <w:rPr>
          <w:rFonts w:ascii="Times New Roman" w:hAnsi="Times New Roman" w:cs="Times New Roman"/>
          <w:b/>
          <w:bCs/>
          <w:lang w:val="hy-AM"/>
        </w:rPr>
        <w:t>․</w:t>
      </w:r>
    </w:p>
    <w:p w14:paraId="4ECB567D" w14:textId="77777777" w:rsidR="008A6FCE" w:rsidRPr="00BC66D3" w:rsidRDefault="008A6FCE" w:rsidP="008A6FCE">
      <w:pPr>
        <w:spacing w:line="360" w:lineRule="auto"/>
        <w:jc w:val="both"/>
        <w:rPr>
          <w:rFonts w:ascii="Sylfaen" w:hAnsi="Sylfaen"/>
          <w:lang w:val="hy-AM"/>
        </w:rPr>
      </w:pPr>
      <w:r w:rsidRPr="00BC66D3">
        <w:rPr>
          <w:rFonts w:ascii="Sylfaen" w:hAnsi="Sylfaen"/>
          <w:lang w:val="hy-AM"/>
        </w:rPr>
        <w:t xml:space="preserve">  Ավագանու որոշման նախագծի ընդունումն չի առաջացնում համայնքի ղեկավարի կողմից այլ իրավական ակտի ընդունման անհրաժեշտություն։ </w:t>
      </w:r>
    </w:p>
    <w:p w14:paraId="69C1DC17" w14:textId="77777777" w:rsidR="008A6FCE" w:rsidRPr="00BC66D3" w:rsidRDefault="008A6FCE" w:rsidP="008A6FCE">
      <w:pPr>
        <w:spacing w:after="0" w:line="360" w:lineRule="auto"/>
        <w:jc w:val="both"/>
        <w:rPr>
          <w:rFonts w:ascii="Sylfaen" w:hAnsi="Sylfaen"/>
          <w:lang w:val="hy-AM"/>
        </w:rPr>
      </w:pPr>
      <w:r w:rsidRPr="00BC66D3">
        <w:rPr>
          <w:rFonts w:ascii="Sylfaen" w:hAnsi="Sylfaen"/>
          <w:b/>
          <w:bCs/>
          <w:lang w:val="hy-AM"/>
        </w:rPr>
        <w:t>Իրավական ակտի ընդունման կապակցությամբ բյուջեում եկամուտների և ծախսերի ավելացման կամ նվազեցման մասին</w:t>
      </w:r>
      <w:r w:rsidRPr="00BC66D3">
        <w:rPr>
          <w:rFonts w:ascii="Times New Roman" w:hAnsi="Times New Roman" w:cs="Times New Roman"/>
          <w:lang w:val="hy-AM"/>
        </w:rPr>
        <w:t>․</w:t>
      </w:r>
    </w:p>
    <w:p w14:paraId="4D2540A9" w14:textId="77777777" w:rsidR="008A6FCE" w:rsidRPr="00BC66D3" w:rsidRDefault="008A6FCE" w:rsidP="008A6FCE">
      <w:pPr>
        <w:spacing w:line="360" w:lineRule="auto"/>
        <w:jc w:val="both"/>
        <w:rPr>
          <w:rFonts w:ascii="Sylfaen" w:hAnsi="Sylfaen"/>
          <w:lang w:val="hy-AM"/>
        </w:rPr>
      </w:pPr>
      <w:r w:rsidRPr="00BC66D3">
        <w:rPr>
          <w:rFonts w:ascii="Sylfaen" w:hAnsi="Sylfaen"/>
          <w:lang w:val="hy-AM"/>
        </w:rPr>
        <w:t xml:space="preserve">  Ավագանու որոշման նախագծի ընդունման կապակցությամբ համայնքի բյուջեում եկամուտների և ծախսերի ավելացում կամ նվազեցում չի նախատեսվում։ </w:t>
      </w:r>
    </w:p>
    <w:p w14:paraId="292E7939" w14:textId="77777777" w:rsidR="008A6FCE" w:rsidRPr="00BC66D3" w:rsidRDefault="008A6FCE" w:rsidP="008A6FCE">
      <w:pPr>
        <w:spacing w:after="0" w:line="360" w:lineRule="auto"/>
        <w:jc w:val="both"/>
        <w:rPr>
          <w:rFonts w:ascii="Sylfaen" w:hAnsi="Sylfaen"/>
          <w:lang w:val="hy-AM"/>
        </w:rPr>
      </w:pPr>
      <w:r w:rsidRPr="00BC66D3">
        <w:rPr>
          <w:rFonts w:ascii="Sylfaen" w:hAnsi="Sylfaen"/>
          <w:b/>
          <w:bCs/>
          <w:lang w:val="hy-AM"/>
        </w:rPr>
        <w:t>Նախագծով առաջարկվող կարգավորումների բնույթն ու նպատակը</w:t>
      </w:r>
      <w:r w:rsidRPr="00BC66D3">
        <w:rPr>
          <w:rFonts w:ascii="Times New Roman" w:hAnsi="Times New Roman" w:cs="Times New Roman"/>
          <w:lang w:val="hy-AM"/>
        </w:rPr>
        <w:t>․</w:t>
      </w:r>
    </w:p>
    <w:p w14:paraId="76ED53C6" w14:textId="77777777" w:rsidR="008A6FCE" w:rsidRPr="00BC66D3" w:rsidRDefault="008A6FCE" w:rsidP="008A6FCE">
      <w:pPr>
        <w:spacing w:line="360" w:lineRule="auto"/>
        <w:jc w:val="both"/>
        <w:rPr>
          <w:rFonts w:ascii="Sylfaen" w:hAnsi="Sylfaen"/>
          <w:lang w:val="hy-AM"/>
        </w:rPr>
      </w:pPr>
      <w:r w:rsidRPr="00BC66D3">
        <w:rPr>
          <w:rFonts w:ascii="Sylfaen" w:hAnsi="Sylfaen"/>
          <w:lang w:val="hy-AM"/>
        </w:rPr>
        <w:t xml:space="preserve">  Նախագիծը կրում է անհատական բնույթ, քանի որ վերաբերում է միայն դրանում  նշված կազմակերպությանը։ </w:t>
      </w:r>
    </w:p>
    <w:p w14:paraId="09B3CB7E" w14:textId="77777777" w:rsidR="008A6FCE" w:rsidRPr="00BC66D3" w:rsidRDefault="008A6FCE" w:rsidP="008A6FCE">
      <w:pPr>
        <w:spacing w:after="0" w:line="360" w:lineRule="auto"/>
        <w:jc w:val="both"/>
        <w:rPr>
          <w:rFonts w:ascii="Sylfaen" w:hAnsi="Sylfaen"/>
          <w:b/>
          <w:bCs/>
          <w:lang w:val="hy-AM"/>
        </w:rPr>
      </w:pPr>
      <w:r w:rsidRPr="00BC66D3">
        <w:rPr>
          <w:rFonts w:ascii="Sylfaen" w:hAnsi="Sylfaen"/>
          <w:b/>
          <w:bCs/>
          <w:lang w:val="hy-AM"/>
        </w:rPr>
        <w:t>Իրավական ակտի ընդունման դեպքում ակնկալվող արդյունքը</w:t>
      </w:r>
      <w:r w:rsidRPr="00BC66D3">
        <w:rPr>
          <w:rFonts w:ascii="Times New Roman" w:hAnsi="Times New Roman" w:cs="Times New Roman"/>
          <w:b/>
          <w:bCs/>
          <w:lang w:val="hy-AM"/>
        </w:rPr>
        <w:t>․</w:t>
      </w:r>
    </w:p>
    <w:p w14:paraId="51925E4A" w14:textId="77777777" w:rsidR="008A6FCE" w:rsidRPr="00BC66D3" w:rsidRDefault="008A6FCE" w:rsidP="008A6FCE">
      <w:pPr>
        <w:spacing w:after="0" w:line="360" w:lineRule="auto"/>
        <w:jc w:val="both"/>
        <w:rPr>
          <w:rFonts w:ascii="Sylfaen" w:hAnsi="Sylfaen"/>
          <w:lang w:val="hy-AM"/>
        </w:rPr>
      </w:pPr>
      <w:r w:rsidRPr="00BC66D3">
        <w:rPr>
          <w:rFonts w:ascii="Sylfaen" w:hAnsi="Sylfaen"/>
          <w:lang w:val="hy-AM"/>
        </w:rPr>
        <w:t xml:space="preserve"> Նախագծի ընդունման արդյունքում ակնկալվում է </w:t>
      </w:r>
      <w:r w:rsidRPr="00BC66D3">
        <w:rPr>
          <w:rFonts w:ascii="Sylfaen" w:hAnsi="Sylfaen" w:cs="Times New Roman"/>
          <w:lang w:val="hy-AM"/>
        </w:rPr>
        <w:t>արխիվային փաստաթղթերի սեփականության իրավունքի փոխանցումը պետական սեփականության կամ օրենքով սահմանված գործառույթի իրականացմ</w:t>
      </w:r>
      <w:r>
        <w:rPr>
          <w:rFonts w:ascii="Sylfaen" w:hAnsi="Sylfaen" w:cs="Times New Roman"/>
          <w:lang w:val="hy-AM"/>
        </w:rPr>
        <w:t xml:space="preserve">ան </w:t>
      </w:r>
      <w:r w:rsidRPr="00BC66D3">
        <w:rPr>
          <w:rFonts w:ascii="Sylfaen" w:hAnsi="Sylfaen" w:cs="Times New Roman"/>
          <w:lang w:val="hy-AM"/>
        </w:rPr>
        <w:t>ապահով</w:t>
      </w:r>
      <w:r>
        <w:rPr>
          <w:rFonts w:ascii="Sylfaen" w:hAnsi="Sylfaen" w:cs="Times New Roman"/>
          <w:lang w:val="hy-AM"/>
        </w:rPr>
        <w:t>ու</w:t>
      </w:r>
      <w:r w:rsidRPr="00BC66D3">
        <w:rPr>
          <w:rFonts w:ascii="Sylfaen" w:hAnsi="Sylfaen" w:cs="Times New Roman"/>
          <w:lang w:val="hy-AM"/>
        </w:rPr>
        <w:t>մ</w:t>
      </w:r>
      <w:r w:rsidRPr="00BC66D3">
        <w:rPr>
          <w:rFonts w:ascii="Sylfaen" w:hAnsi="Sylfaen"/>
          <w:lang w:val="hy-AM"/>
        </w:rPr>
        <w:t>։</w:t>
      </w:r>
    </w:p>
    <w:p w14:paraId="79DFD4F1" w14:textId="6EC09958" w:rsidR="0052255C" w:rsidRPr="008A6FCE" w:rsidRDefault="0052255C" w:rsidP="008A6FCE">
      <w:pPr>
        <w:rPr>
          <w:lang w:val="hy-AM"/>
        </w:rPr>
      </w:pPr>
    </w:p>
    <w:sectPr w:rsidR="0052255C" w:rsidRPr="008A6FCE" w:rsidSect="00161C7C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B37A9"/>
    <w:rsid w:val="0015675B"/>
    <w:rsid w:val="00161C7C"/>
    <w:rsid w:val="00174611"/>
    <w:rsid w:val="0019582D"/>
    <w:rsid w:val="002157E8"/>
    <w:rsid w:val="002165D2"/>
    <w:rsid w:val="00225725"/>
    <w:rsid w:val="002460AB"/>
    <w:rsid w:val="0027478B"/>
    <w:rsid w:val="002D60E0"/>
    <w:rsid w:val="002F26EC"/>
    <w:rsid w:val="00333B7B"/>
    <w:rsid w:val="0035612F"/>
    <w:rsid w:val="003720D6"/>
    <w:rsid w:val="003814B6"/>
    <w:rsid w:val="003926AA"/>
    <w:rsid w:val="00490EBC"/>
    <w:rsid w:val="00495105"/>
    <w:rsid w:val="004F0820"/>
    <w:rsid w:val="0052255C"/>
    <w:rsid w:val="005444A7"/>
    <w:rsid w:val="00554379"/>
    <w:rsid w:val="00557B78"/>
    <w:rsid w:val="005A67E7"/>
    <w:rsid w:val="005E1F01"/>
    <w:rsid w:val="005F6B84"/>
    <w:rsid w:val="00600120"/>
    <w:rsid w:val="006645EA"/>
    <w:rsid w:val="00675B31"/>
    <w:rsid w:val="006A1D04"/>
    <w:rsid w:val="00774CFE"/>
    <w:rsid w:val="00796EF3"/>
    <w:rsid w:val="007C5CBF"/>
    <w:rsid w:val="0087048F"/>
    <w:rsid w:val="008A6FCE"/>
    <w:rsid w:val="009B72EC"/>
    <w:rsid w:val="00A95023"/>
    <w:rsid w:val="00B100D2"/>
    <w:rsid w:val="00B94007"/>
    <w:rsid w:val="00BD36F4"/>
    <w:rsid w:val="00CB7D84"/>
    <w:rsid w:val="00CC7F3C"/>
    <w:rsid w:val="00D35F73"/>
    <w:rsid w:val="00D64231"/>
    <w:rsid w:val="00DA4F8B"/>
    <w:rsid w:val="00DB0C96"/>
    <w:rsid w:val="00DD5315"/>
    <w:rsid w:val="00DE43FF"/>
    <w:rsid w:val="00E10A3B"/>
    <w:rsid w:val="00EB2DDB"/>
    <w:rsid w:val="00ED0F66"/>
    <w:rsid w:val="00F01B0E"/>
    <w:rsid w:val="00F020D5"/>
    <w:rsid w:val="00F5473F"/>
    <w:rsid w:val="00F6131F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60</cp:revision>
  <dcterms:created xsi:type="dcterms:W3CDTF">2025-05-22T11:58:00Z</dcterms:created>
  <dcterms:modified xsi:type="dcterms:W3CDTF">2025-09-03T06:55:00Z</dcterms:modified>
</cp:coreProperties>
</file>