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8B220" w14:textId="77777777" w:rsidR="002157E8" w:rsidRDefault="002157E8" w:rsidP="002157E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Armenian" w:eastAsia="Calibri" w:hAnsi="Times Armenian" w:cs="Sylfaen"/>
          <w:b/>
          <w:bCs/>
          <w:sz w:val="24"/>
          <w:szCs w:val="24"/>
          <w:lang w:val="hy-AM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y-AM"/>
        </w:rPr>
        <w:t>ՏԵՂԵԿԱՆՔ</w:t>
      </w:r>
      <w:r>
        <w:rPr>
          <w:rFonts w:ascii="Times Armenian" w:eastAsia="Calibri" w:hAnsi="Times Armenian" w:cs="Sylfaen"/>
          <w:b/>
          <w:bCs/>
          <w:sz w:val="24"/>
          <w:szCs w:val="24"/>
          <w:lang w:val="hy-AM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y-AM"/>
        </w:rPr>
        <w:t>ՀԻՄՆԱՎՈՐՈՒՄ</w:t>
      </w:r>
    </w:p>
    <w:p w14:paraId="6B666544" w14:textId="77777777" w:rsidR="002157E8" w:rsidRDefault="002157E8" w:rsidP="002157E8">
      <w:pPr>
        <w:shd w:val="clear" w:color="auto" w:fill="FFFFFF"/>
        <w:spacing w:before="240" w:after="0" w:line="240" w:lineRule="auto"/>
        <w:ind w:left="142"/>
        <w:jc w:val="both"/>
        <w:rPr>
          <w:rFonts w:ascii="GHEA Grapalat" w:eastAsia="Calibri" w:hAnsi="GHEA Grapalat" w:cs="Times New Roman"/>
          <w:b/>
          <w:lang w:val="hy-AM"/>
        </w:rPr>
      </w:pPr>
      <w:r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eastAsia="Calibri" w:hAnsi="GHEA Grapalat" w:cs="Times New Roman"/>
          <w:lang w:val="hy-AM"/>
        </w:rPr>
        <w:t>«</w:t>
      </w:r>
      <w:r>
        <w:rPr>
          <w:rFonts w:ascii="Sylfaen" w:hAnsi="Sylfaen"/>
          <w:b/>
          <w:bCs/>
          <w:lang w:val="hy-AM"/>
        </w:rPr>
        <w:t>ԱՐԱԳԱԾԱՎԱՆ ԲՆԱԿԱՎԱՅՐԻ ՎԱՐՉԱԿԱՆ ՏԱՐԱԾՔՈՒՄ ԳՏՆՎՈՂ ԱՐԱԳԱԾԻ ՊԵՌԼԻՏԻ ՀԱՆՔԱՎԱՅՐԻ ՀԱՆՔԱՐԴՅՈՒՆԱՀԱՆՄԱՆ ԱՇԽԱՏԱՆՔՆԵՐԻ ԻՐԱԿԱՆԱՑՄԱՆ ՆԱԽԱՁԵՌՆՈՒԹՅԱՆ  ՎԵՐԱԲԵՐՅԱԼ  «ՀԻԴԴԵՆ ԳՈԼԴ»  ՍՊ ԸՆԿԵՐՈՒԹՅԱՆԸ ՆԱԽՆԱԿԱՆ ՀԱՄԱՁԱՅՆՈՒԹՅՈՒՆ ՏԱԼՈՒ ՄԱՍԻՆ</w:t>
      </w:r>
      <w:r>
        <w:rPr>
          <w:b/>
          <w:lang w:val="hy-AM"/>
        </w:rPr>
        <w:t>»</w:t>
      </w:r>
      <w:r>
        <w:rPr>
          <w:rFonts w:ascii="GHEA Grapalat" w:eastAsia="Calibri" w:hAnsi="GHEA Grapalat" w:cs="Sylfae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ԹԱԼԻՆ</w:t>
      </w:r>
      <w:r>
        <w:rPr>
          <w:rFonts w:ascii="Times Armenian" w:eastAsia="Calibri" w:hAnsi="Times Armenian" w:cs="Sylfae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ՀԱՄԱՅՆՔԻ</w:t>
      </w:r>
      <w:r>
        <w:rPr>
          <w:rFonts w:ascii="Times Armenian" w:eastAsia="Calibri" w:hAnsi="Times Armenian" w:cs="Sylfae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ՈՐՈՇՄԱՆ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ՆԱԽԱԳԾԻ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ԸՆԴՈՒՆՄԱՆ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ԱՆՀՐԱԺԵՇՏՈՒԹՅԱՆ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 xml:space="preserve">ՎԵՐԱԲԵՐՅԱԼ   </w:t>
      </w:r>
    </w:p>
    <w:p w14:paraId="5247D445" w14:textId="77777777" w:rsidR="002157E8" w:rsidRDefault="002157E8" w:rsidP="002157E8">
      <w:pPr>
        <w:spacing w:after="0" w:line="240" w:lineRule="auto"/>
        <w:ind w:left="142"/>
        <w:jc w:val="both"/>
        <w:rPr>
          <w:rFonts w:ascii="GHEA Grapalat" w:eastAsia="Calibri" w:hAnsi="GHEA Grapalat" w:cs="Times New Roman"/>
          <w:lang w:val="hy-AM"/>
        </w:rPr>
      </w:pPr>
      <w:r>
        <w:rPr>
          <w:rFonts w:ascii="GHEA Grapalat" w:eastAsia="Calibri" w:hAnsi="GHEA Grapalat" w:cs="Sylfaen"/>
          <w:lang w:val="hy-AM"/>
        </w:rPr>
        <w:t xml:space="preserve">      </w:t>
      </w:r>
      <w:r>
        <w:rPr>
          <w:rFonts w:ascii="Times New Roman" w:eastAsia="Calibri" w:hAnsi="Times New Roman" w:cs="Times New Roman"/>
          <w:lang w:val="hy-AM"/>
        </w:rPr>
        <w:t>Թալին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ավագանու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քննարկմանը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ներկայացվող</w:t>
      </w:r>
      <w:r>
        <w:rPr>
          <w:rFonts w:ascii="GHEA Grapalat" w:eastAsia="Calibri" w:hAnsi="GHEA Grapalat" w:cs="Times New Roman"/>
          <w:lang w:val="hy-AM"/>
        </w:rPr>
        <w:t xml:space="preserve"> «</w:t>
      </w:r>
      <w:r>
        <w:rPr>
          <w:rFonts w:ascii="Sylfaen" w:hAnsi="Sylfaen"/>
          <w:b/>
          <w:bCs/>
          <w:lang w:val="hy-AM"/>
        </w:rPr>
        <w:t>ԱՐԱԳԱԾԱՎԱՆ ԲՆԱԿԱՎԱՅՐԻ ՎԱՐՉԱԿԱՆ ՏԱՐԱԾՔՈՒՄ ԳՏՆՎՈՂ ԱՐԱԳԱԾԻ ՊԵՌԼԻՏԻ ՀԱՆՔԱՎԱՅՐԻ ՀԱՆՔԱՐԴՅՈՒՆԱՀԱՆՄԱՆ ԱՇԽԱՏԱՆՔՆԵՐԻ ԻՐԱԿԱՆԱՑՄԱՆ ՆԱԽԱՁԵՌՆՈՒԹՅԱՆ  ՎԵՐԱԲԵՐՅԱԼ  «ՀԻԴԴԵՆ ԳՈԼԴ»  ՍՊ ԸՆԿԵՐՈՒԹՅԱՆԸ ՆԱԽՆԱԿԱՆ ՀԱՄԱՁԱՅՆՈՒԹՅՈՒՆ ՏԱԼՈՒ ՄԱՍԻՆ</w:t>
      </w:r>
      <w:r>
        <w:rPr>
          <w:b/>
          <w:lang w:val="hy-AM"/>
        </w:rPr>
        <w:t>»</w:t>
      </w:r>
      <w:r>
        <w:rPr>
          <w:rFonts w:ascii="GHEA Grapalat" w:eastAsia="Calibri" w:hAnsi="GHEA Grapalat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նախագիծը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մշակվել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ՀՀ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Կառավարության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2014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թվականի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նոյեմբերի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19-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ի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թիվ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1325-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Ն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որոշման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28-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րդ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կետի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պահանջների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կարգավորումների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համատեքստում։</w:t>
      </w:r>
      <w:r>
        <w:rPr>
          <w:rFonts w:ascii="GHEA Grapalat" w:eastAsia="Calibri" w:hAnsi="GHEA Grapalat" w:cs="Times New Roman"/>
          <w:lang w:val="hy-AM"/>
        </w:rPr>
        <w:t xml:space="preserve">  </w:t>
      </w:r>
    </w:p>
    <w:p w14:paraId="28A72A91" w14:textId="77777777" w:rsidR="002157E8" w:rsidRDefault="002157E8" w:rsidP="002157E8">
      <w:pPr>
        <w:spacing w:after="0" w:line="240" w:lineRule="auto"/>
        <w:ind w:left="142"/>
        <w:jc w:val="both"/>
        <w:rPr>
          <w:rFonts w:ascii="GHEA Grapalat" w:eastAsia="Calibri" w:hAnsi="GHEA Grapalat" w:cs="Times New Roman"/>
          <w:lang w:val="hy-AM"/>
        </w:rPr>
      </w:pPr>
    </w:p>
    <w:p w14:paraId="3018CBCD" w14:textId="77777777" w:rsidR="002157E8" w:rsidRDefault="002157E8" w:rsidP="002157E8">
      <w:pPr>
        <w:autoSpaceDE w:val="0"/>
        <w:autoSpaceDN w:val="0"/>
        <w:adjustRightInd w:val="0"/>
        <w:spacing w:after="0" w:line="240" w:lineRule="auto"/>
        <w:ind w:left="142"/>
        <w:rPr>
          <w:rFonts w:ascii="Times Armenian" w:eastAsia="Calibri" w:hAnsi="Times Armenian" w:cs="Sylfaen"/>
          <w:color w:val="000000"/>
          <w:lang w:val="hy-AM"/>
        </w:rPr>
      </w:pPr>
      <w:r>
        <w:rPr>
          <w:rFonts w:ascii="Times New Roman" w:eastAsia="Calibri" w:hAnsi="Times New Roman" w:cs="Times New Roman"/>
          <w:b/>
          <w:bCs/>
          <w:lang w:val="hy-AM"/>
        </w:rPr>
        <w:t xml:space="preserve">       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նպատակը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և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կարգավորման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անհրաժեշտությունը</w:t>
      </w:r>
      <w:r>
        <w:rPr>
          <w:rFonts w:ascii="Times Armenian" w:eastAsia="Calibri" w:hAnsi="Times Armenian" w:cs="Times New Roman"/>
          <w:b/>
          <w:bCs/>
          <w:lang w:val="hy-AM"/>
        </w:rPr>
        <w:t>.</w:t>
      </w:r>
    </w:p>
    <w:p w14:paraId="424F4A1E" w14:textId="77777777" w:rsidR="002157E8" w:rsidRDefault="002157E8" w:rsidP="002157E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Times New Roman"/>
          <w:color w:val="000000"/>
          <w:shd w:val="clear" w:color="auto" w:fill="FFFFFF"/>
          <w:lang w:val="hy-AM"/>
        </w:rPr>
        <w:t>«</w:t>
      </w:r>
      <w:r>
        <w:rPr>
          <w:rFonts w:ascii="Times New Roman" w:eastAsia="Times New Roman" w:hAnsi="Times New Roman" w:cs="Times New Roman"/>
          <w:lang w:val="hy-AM" w:eastAsia="ru-RU"/>
        </w:rPr>
        <w:t>ՀԱՆՐՈՒԹՅԱՆ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ԻՐԱԶԵԿՄԱՆ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ՀԱՆՐԱՅԻՆ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ԼՍՈՒՄՆԵՐԻ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ԾԱՆՈՒՑՄԱՆ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ԲՈՎԱՆԴԱԿՈՒԹՅՈՒՆԸ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ՀԱՆՐԱՅԻՆ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ԼՍՈՒՄՆԵՐԻ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ԸՆԹԱՑԱԿԱՐԳԸ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ՇՐՋԱԿԱ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ՄԻՋԱՎԱՅՐԻ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ՎՐԱ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ԱԶԴԵՑՈՒԹՅԱՆ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ԳՆԱՀԱՏՄԱՆ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ՓՈՐՁԱՔՆՆՈՒԹՅԱՆ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ԳՈՐԾԸՆԹԱՑՈՒՄ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ՇԱՀԱԳՐԳԻՌ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ՀԱՆՐՈՒԹՅԱՆ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ԿԱՐԾԻՔՆԵՐԻ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ԴԻՏՈՂՈՒԹՅՈՒՆՆԵՐԻ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ԱՌԱՋԱՐԿՈՒԹՅՈՒՆՆԵՐԻ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ՆԵՐԿԱՅԱՑՄԱՆ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ՏԵՂԱԿԱՆ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ԻՆՔՆԱԿԱՌԱՎԱՐՄԱՆ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ՄԱՐՄԻՆՆԵՐԻ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ԿՈՂՄԻՑ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ՆԱԽՆԱԿԱՆ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ՀԱՄԱՁԱՅՆՈՒԹՅԱՆ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ԿԱՄ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ԱՆՀԱՄԱՁԱՅՆՈՒԹՅԱՆ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ՏՐԱՄԱԴՐՄԱՆ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ԸՆԹԱՑԱԿԱՐԳԸ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ԺԱՄԿԵՏՆԵՐԸ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ՍԱՀՄԱՆԵԼՈՒ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ՄԱՍԻՆ</w:t>
      </w:r>
      <w:r>
        <w:rPr>
          <w:rFonts w:ascii="GHEA Grapalat" w:eastAsia="Calibri" w:hAnsi="GHEA Grapalat" w:cs="Sylfaen"/>
          <w:lang w:val="hy-AM"/>
        </w:rPr>
        <w:t xml:space="preserve">» </w:t>
      </w:r>
      <w:r>
        <w:rPr>
          <w:rFonts w:ascii="Times New Roman" w:eastAsia="Calibri" w:hAnsi="Times New Roman" w:cs="Times New Roman"/>
          <w:lang w:val="hy-AM"/>
        </w:rPr>
        <w:t>ՀՀ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կառավարության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որոշումով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սահմանվում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Armenian" w:eastAsia="Times New Roman" w:hAnsi="Times Armenian" w:cs="Times New Roman"/>
          <w:lang w:val="hy-AM" w:eastAsia="ru-RU"/>
        </w:rPr>
        <w:t>h</w:t>
      </w:r>
      <w:r>
        <w:rPr>
          <w:rFonts w:ascii="Times New Roman" w:eastAsia="Times New Roman" w:hAnsi="Times New Roman" w:cs="Times New Roman"/>
          <w:lang w:val="hy-AM" w:eastAsia="ru-RU"/>
        </w:rPr>
        <w:t>անրության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իրազեկման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և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հանրային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լսումների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ծանուցման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բովանդակությունը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հանրային լսումների ընթացակարգը, շրջակա միջավայրի վրա ազդեցության գնահատման և փորձաքննության գործընթացում շահագրգիռ հանրության կարծիքների, դիտողությունների և առաջարկությունների ներկայացման, տեղական ինքնակառավարման մարմինների կողմից նախնական համաձայնության կամ անհամաձայնության տրամադրման ընթացակարգը և ժամկետները՝ համաձայն հավելվածի։</w:t>
      </w:r>
    </w:p>
    <w:p w14:paraId="76DB4826" w14:textId="77777777" w:rsidR="002157E8" w:rsidRDefault="002157E8" w:rsidP="002157E8">
      <w:pPr>
        <w:shd w:val="clear" w:color="auto" w:fill="FFFFFF"/>
        <w:spacing w:before="240" w:after="0" w:line="240" w:lineRule="auto"/>
        <w:ind w:left="142"/>
        <w:jc w:val="both"/>
        <w:textAlignment w:val="baseline"/>
        <w:rPr>
          <w:rFonts w:ascii="Times Armenian" w:eastAsia="Calibri" w:hAnsi="Times Armenian" w:cs="Times New Roman"/>
          <w:lang w:val="hy-AM"/>
        </w:rPr>
      </w:pPr>
      <w:r>
        <w:rPr>
          <w:rFonts w:ascii="GHEA Grapalat" w:eastAsia="Calibri" w:hAnsi="GHEA Grapalat" w:cs="Times New Roman"/>
          <w:b/>
          <w:bCs/>
          <w:lang w:val="hy-AM"/>
        </w:rPr>
        <w:t xml:space="preserve">    </w:t>
      </w:r>
      <w:r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ակտի</w:t>
      </w:r>
      <w:r>
        <w:rPr>
          <w:rFonts w:ascii="Times Armenian" w:eastAsia="Calibri" w:hAnsi="Times Armenian" w:cs="Courier New"/>
          <w:b/>
          <w:bCs/>
          <w:lang w:val="hy-AM"/>
        </w:rPr>
        <w:t> 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կապակցությամբ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այլ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ակտերի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անհրաժեշտության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մասին</w:t>
      </w:r>
      <w:r>
        <w:rPr>
          <w:rFonts w:ascii="Times Armenian" w:eastAsia="Calibri" w:hAnsi="Times Armenian" w:cs="Times New Roman"/>
          <w:b/>
          <w:bCs/>
          <w:lang w:val="hy-AM"/>
        </w:rPr>
        <w:t>.</w:t>
      </w:r>
      <w:r>
        <w:rPr>
          <w:rFonts w:ascii="Times Armenian" w:eastAsia="Calibri" w:hAnsi="Times Armenian" w:cs="Times New Roman"/>
          <w:b/>
          <w:bCs/>
          <w:lang w:val="hy-AM"/>
        </w:rPr>
        <w:tab/>
      </w:r>
      <w:r>
        <w:rPr>
          <w:rFonts w:ascii="Times Armenian" w:eastAsia="Calibri" w:hAnsi="Times Armenian" w:cs="Times New Roman"/>
          <w:b/>
          <w:bCs/>
          <w:lang w:val="hy-AM"/>
        </w:rPr>
        <w:br/>
      </w:r>
      <w:r>
        <w:rPr>
          <w:rFonts w:ascii="Times Armenian" w:eastAsia="Calibri" w:hAnsi="Times Armenian" w:cs="Sylfaen"/>
          <w:lang w:val="hy-AM"/>
        </w:rPr>
        <w:t xml:space="preserve">    </w:t>
      </w:r>
      <w:r>
        <w:rPr>
          <w:rFonts w:ascii="Times New Roman" w:eastAsia="Calibri" w:hAnsi="Times New Roman" w:cs="Times New Roman"/>
          <w:lang w:val="hy-AM"/>
        </w:rPr>
        <w:t>Ավագանու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որոշման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նախագծի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ընդունումն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այլ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իրավական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ակտերի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փոփոխություններ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կատարելու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անհրաժեշտություն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չի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առաջացնում</w:t>
      </w:r>
      <w:r>
        <w:rPr>
          <w:rFonts w:ascii="Times Armenian" w:eastAsia="Calibri" w:hAnsi="Times Armenian" w:cs="Times New Roman"/>
          <w:lang w:val="hy-AM"/>
        </w:rPr>
        <w:t>:</w:t>
      </w:r>
    </w:p>
    <w:p w14:paraId="556BBF2F" w14:textId="77777777" w:rsidR="002157E8" w:rsidRDefault="002157E8" w:rsidP="002157E8">
      <w:pPr>
        <w:shd w:val="clear" w:color="auto" w:fill="FFFFFF"/>
        <w:spacing w:before="240" w:after="0" w:line="240" w:lineRule="auto"/>
        <w:ind w:left="142"/>
        <w:jc w:val="both"/>
        <w:textAlignment w:val="baseline"/>
        <w:rPr>
          <w:rFonts w:ascii="Times Armenian" w:eastAsia="Calibri" w:hAnsi="Times Armenian" w:cs="Times New Roman"/>
          <w:lang w:val="hy-AM"/>
        </w:rPr>
      </w:pPr>
      <w:r>
        <w:rPr>
          <w:rFonts w:ascii="GHEA Grapalat" w:eastAsia="Calibri" w:hAnsi="GHEA Grapalat" w:cs="Times New Roman"/>
          <w:b/>
          <w:bCs/>
          <w:lang w:val="hy-AM"/>
        </w:rPr>
        <w:t xml:space="preserve">    </w:t>
      </w:r>
      <w:r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կապակցությամբ</w:t>
      </w:r>
      <w:r>
        <w:rPr>
          <w:rFonts w:ascii="Times Armenian" w:eastAsia="Calibri" w:hAnsi="Times Armenian" w:cs="Calibri"/>
          <w:b/>
          <w:bCs/>
          <w:lang w:val="hy-AM"/>
        </w:rPr>
        <w:t> 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բյուջեում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եկամուտների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և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ծախսերի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ավելացման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կամ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նվազեցման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մասին</w:t>
      </w:r>
      <w:r>
        <w:rPr>
          <w:rFonts w:ascii="Times Armenian" w:eastAsia="Calibri" w:hAnsi="Times Armenian" w:cs="Times New Roman"/>
          <w:b/>
          <w:bCs/>
          <w:lang w:val="hy-AM"/>
        </w:rPr>
        <w:t>.</w:t>
      </w:r>
      <w:r>
        <w:rPr>
          <w:rFonts w:ascii="GHEA Grapalat" w:eastAsia="Calibri" w:hAnsi="GHEA Grapalat" w:cs="Times New Roman"/>
          <w:b/>
          <w:bCs/>
          <w:lang w:val="hy-AM"/>
        </w:rPr>
        <w:tab/>
      </w:r>
      <w:r>
        <w:rPr>
          <w:rFonts w:ascii="GHEA Grapalat" w:eastAsia="Calibri" w:hAnsi="GHEA Grapalat" w:cs="Times New Roman"/>
          <w:b/>
          <w:bCs/>
          <w:lang w:val="hy-AM"/>
        </w:rPr>
        <w:br/>
      </w:r>
      <w:r>
        <w:rPr>
          <w:rFonts w:ascii="GHEA Grapalat" w:eastAsia="Calibri" w:hAnsi="GHEA Grapalat" w:cs="Sylfaen"/>
          <w:lang w:val="hy-AM"/>
        </w:rPr>
        <w:t xml:space="preserve">     </w:t>
      </w:r>
      <w:r>
        <w:rPr>
          <w:rFonts w:ascii="Times New Roman" w:eastAsia="Calibri" w:hAnsi="Times New Roman" w:cs="Times New Roman"/>
          <w:lang w:val="hy-AM"/>
        </w:rPr>
        <w:t>Ավագանու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որոշման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նախագծի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ընդունման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կապակցությամբ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համայնքի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բյուջեում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եկամուտների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էական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ավելացում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նախատեսվում</w:t>
      </w:r>
      <w:r>
        <w:rPr>
          <w:rFonts w:ascii="Times Armenian" w:eastAsia="Calibri" w:hAnsi="Times Armenian" w:cs="Times New Roman"/>
          <w:lang w:val="hy-AM"/>
        </w:rPr>
        <w:t>:</w:t>
      </w:r>
    </w:p>
    <w:p w14:paraId="21923EC6" w14:textId="77777777" w:rsidR="002157E8" w:rsidRDefault="002157E8" w:rsidP="002157E8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</w:pP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 xml:space="preserve"> 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Նախագծով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առաջարկվող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կարգավորումների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բնույթն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ու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նպատակը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>.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ab/>
      </w:r>
    </w:p>
    <w:p w14:paraId="027EFD76" w14:textId="77777777" w:rsidR="002157E8" w:rsidRDefault="002157E8" w:rsidP="002157E8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</w:pPr>
      <w:r>
        <w:rPr>
          <w:rFonts w:ascii="Times New Roman" w:eastAsia="Calibri" w:hAnsi="Times New Roman" w:cs="Times New Roman"/>
          <w:lang w:val="hy-AM"/>
        </w:rPr>
        <w:t xml:space="preserve">  Նախագիծը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կրում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անհատական բնույթ</w:t>
      </w:r>
      <w:r>
        <w:rPr>
          <w:rFonts w:ascii="Times Armenian" w:eastAsia="Calibri" w:hAnsi="Times Armenian" w:cs="Sylfaen"/>
          <w:lang w:val="hy-AM"/>
        </w:rPr>
        <w:t xml:space="preserve">, </w:t>
      </w:r>
      <w:r>
        <w:rPr>
          <w:rFonts w:ascii="Times New Roman" w:eastAsia="Calibri" w:hAnsi="Times New Roman" w:cs="Times New Roman"/>
          <w:lang w:val="hy-AM"/>
        </w:rPr>
        <w:t>քանի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</w:t>
      </w:r>
      <w:r>
        <w:rPr>
          <w:rFonts w:ascii="Times Armenian" w:eastAsia="Calibri" w:hAnsi="Times Armenian" w:cs="Sylfaen"/>
          <w:lang w:val="hy-AM"/>
        </w:rPr>
        <w:t xml:space="preserve">  </w:t>
      </w:r>
      <w:r>
        <w:rPr>
          <w:rFonts w:ascii="Times New Roman" w:eastAsia="Calibri" w:hAnsi="Times New Roman" w:cs="Times New Roman"/>
          <w:lang w:val="hy-AM"/>
        </w:rPr>
        <w:t>պարունակում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վարքագծի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կանոն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այն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անձանց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խմբի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համար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,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որոնք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ակտն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ընդունող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մարմնի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հետ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աշխատանքային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հարաբերությունների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մեջ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են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կամ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օգտվում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են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դա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ընդունող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մարմնի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ծառայություններից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կամ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աշխատանքներից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,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և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ուղղված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հանրային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լսումների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մասին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իրազեկումների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վարման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կարգը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հաստատելուն։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ընդունումը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hy-AM"/>
        </w:rPr>
        <w:t>նպատակ</w:t>
      </w:r>
      <w:r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hy-AM"/>
        </w:rPr>
        <w:t>է</w:t>
      </w:r>
      <w:r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hy-AM"/>
        </w:rPr>
        <w:t>հետապնդում</w:t>
      </w:r>
      <w:r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hy-AM"/>
        </w:rPr>
        <w:t>համայնքի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աշխատակազմի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մակարդակում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կարգավորելու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հանրային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լսումների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մասին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իրազեկումների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հուսալի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և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ապահով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շրջանառությունը։</w:t>
      </w:r>
    </w:p>
    <w:p w14:paraId="5CCE4EF0" w14:textId="77777777" w:rsidR="002157E8" w:rsidRDefault="002157E8" w:rsidP="002157E8">
      <w:pPr>
        <w:shd w:val="clear" w:color="auto" w:fill="FFFFFF"/>
        <w:spacing w:before="240" w:after="0" w:line="240" w:lineRule="auto"/>
        <w:ind w:left="142"/>
        <w:jc w:val="both"/>
        <w:textAlignment w:val="baseline"/>
        <w:rPr>
          <w:rFonts w:ascii="Times New Roman" w:eastAsia="Calibri" w:hAnsi="Times New Roman" w:cs="Times New Roman"/>
          <w:lang w:val="hy-AM"/>
        </w:rPr>
      </w:pP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 xml:space="preserve">   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ակտի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կիրառման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դեպքում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ակնկալվող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արդյունքը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>.</w:t>
      </w: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ab/>
      </w: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br/>
      </w:r>
      <w:r>
        <w:rPr>
          <w:rFonts w:ascii="GHEA Grapalat" w:eastAsia="Calibri" w:hAnsi="GHEA Grapalat" w:cs="Times New Roman"/>
          <w:lang w:val="hy-AM"/>
        </w:rPr>
        <w:t xml:space="preserve">    </w:t>
      </w:r>
      <w:r>
        <w:rPr>
          <w:rFonts w:ascii="Times New Roman" w:eastAsia="Calibri" w:hAnsi="Times New Roman" w:cs="Times New Roman"/>
          <w:lang w:val="hy-AM"/>
        </w:rPr>
        <w:t>Նախագծի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արդյունքում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ակնկալվում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գործող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օրենսդրությամբ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նախատեսված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պահանջներին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համապատասխան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ապահովել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հանրային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լսումների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մասին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իրազեկումների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գործընթացները։</w:t>
      </w:r>
    </w:p>
    <w:p w14:paraId="79DFD4F1" w14:textId="102E7845" w:rsidR="0052255C" w:rsidRPr="002157E8" w:rsidRDefault="0052255C" w:rsidP="002157E8">
      <w:pPr>
        <w:rPr>
          <w:lang w:val="hy-AM"/>
        </w:rPr>
      </w:pPr>
    </w:p>
    <w:sectPr w:rsidR="0052255C" w:rsidRPr="002157E8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5675B"/>
    <w:rsid w:val="00161C7C"/>
    <w:rsid w:val="00174611"/>
    <w:rsid w:val="0019582D"/>
    <w:rsid w:val="002157E8"/>
    <w:rsid w:val="002D60E0"/>
    <w:rsid w:val="003720D6"/>
    <w:rsid w:val="003814B6"/>
    <w:rsid w:val="00490EBC"/>
    <w:rsid w:val="0052255C"/>
    <w:rsid w:val="005E1F01"/>
    <w:rsid w:val="00600120"/>
    <w:rsid w:val="006A1D04"/>
    <w:rsid w:val="00774CFE"/>
    <w:rsid w:val="007C5CBF"/>
    <w:rsid w:val="009B72EC"/>
    <w:rsid w:val="00B94007"/>
    <w:rsid w:val="00CB7D84"/>
    <w:rsid w:val="00DA4F8B"/>
    <w:rsid w:val="00DD5315"/>
    <w:rsid w:val="00F01B0E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22</cp:revision>
  <dcterms:created xsi:type="dcterms:W3CDTF">2025-05-22T11:58:00Z</dcterms:created>
  <dcterms:modified xsi:type="dcterms:W3CDTF">2025-06-18T12:55:00Z</dcterms:modified>
</cp:coreProperties>
</file>