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0C593" w14:textId="77777777" w:rsidR="00F02807" w:rsidRPr="000F209F" w:rsidRDefault="00F02807" w:rsidP="00F02807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0F209F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5F987DDB" w14:textId="77777777" w:rsidR="00F02807" w:rsidRDefault="00F02807" w:rsidP="00F02807">
      <w:pPr>
        <w:pStyle w:val="20"/>
        <w:jc w:val="center"/>
        <w:rPr>
          <w:rFonts w:ascii="Sylfaen" w:hAnsi="Sylfaen" w:cs="Sylfaen"/>
          <w:b/>
          <w:bCs/>
          <w:sz w:val="26"/>
          <w:szCs w:val="26"/>
          <w:lang w:val="hy-AM"/>
        </w:rPr>
      </w:pPr>
      <w:r w:rsidRPr="000F209F">
        <w:rPr>
          <w:rFonts w:ascii="Sylfaen" w:hAnsi="Sylfaen" w:cstheme="minorHAnsi"/>
          <w:b/>
          <w:sz w:val="24"/>
          <w:szCs w:val="24"/>
          <w:lang w:val="hy-AM"/>
        </w:rPr>
        <w:t xml:space="preserve">ԹԱԼԻՆ ՀԱՄԱՅՆՔԻ ՍԵՓԱԿԱՆՈՒԹՅՈՒՆ ՀԱՆԴԻՍԱՑՈՂ ՀՈՂԱՄԱՍԸ ՀԱՅԱՍՏԱՆԻ ՀԱՆՐԱՊԵՏՈՒԹՅԱՆԸ ՆՎԻՐԱԲԵՐԵԼՈՒ </w:t>
      </w:r>
      <w:r w:rsidRPr="000F209F">
        <w:rPr>
          <w:rFonts w:ascii="Sylfaen" w:hAnsi="Sylfaen" w:cs="Sylfaen"/>
          <w:b/>
          <w:bCs/>
          <w:sz w:val="26"/>
          <w:szCs w:val="26"/>
          <w:lang w:val="hy-AM"/>
        </w:rPr>
        <w:t>ՎԵՐԱԲԵՐՅԱԼ</w:t>
      </w:r>
    </w:p>
    <w:p w14:paraId="7821124C" w14:textId="77777777" w:rsidR="00F02807" w:rsidRPr="000F209F" w:rsidRDefault="00F02807" w:rsidP="00F02807">
      <w:pPr>
        <w:pStyle w:val="2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7C7E259" w14:textId="77777777" w:rsidR="00F02807" w:rsidRPr="000F209F" w:rsidRDefault="00F02807" w:rsidP="00F02807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0F209F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0F209F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օրենքի 18-րդ հոդվածի 1-ին մասի 21-րդ կետով և </w:t>
      </w:r>
      <w:r w:rsidRPr="000F209F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ՀՀ քաղաքացիական օրենսգրքի 605-րդ հոդվածով</w:t>
      </w:r>
      <w:r w:rsidRPr="000F209F">
        <w:rPr>
          <w:rFonts w:ascii="Sylfaen" w:hAnsi="Sylfaen"/>
          <w:sz w:val="24"/>
          <w:szCs w:val="24"/>
          <w:lang w:val="hy-AM"/>
        </w:rPr>
        <w:t xml:space="preserve"> սահմանված կարգավորումների համատեքստում, հիմք ընդունելով </w:t>
      </w:r>
      <w:r w:rsidRPr="000F209F">
        <w:rPr>
          <w:rFonts w:ascii="Sylfaen" w:hAnsi="Sylfaen" w:cstheme="minorHAnsi"/>
          <w:sz w:val="24"/>
          <w:szCs w:val="24"/>
          <w:lang w:val="hy-AM"/>
        </w:rPr>
        <w:t xml:space="preserve">ՀՀ Արագածոտնի մարզպետի </w:t>
      </w:r>
      <w:r w:rsidRPr="000F209F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31</w:t>
      </w:r>
      <w:r w:rsidRPr="000F2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0F209F">
        <w:rPr>
          <w:rFonts w:ascii="Sylfaen" w:hAnsi="Sylfaen" w:cs="Times New Roman"/>
          <w:color w:val="000000"/>
          <w:sz w:val="24"/>
          <w:szCs w:val="24"/>
          <w:shd w:val="clear" w:color="auto" w:fill="FFFFFF"/>
          <w:lang w:val="hy-AM"/>
        </w:rPr>
        <w:t>03</w:t>
      </w:r>
      <w:r w:rsidRPr="000F20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0F209F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2025 թվականի N 01//02200-2025 գրությունը</w:t>
      </w:r>
      <w:r w:rsidRPr="000F209F">
        <w:rPr>
          <w:rFonts w:ascii="Sylfaen" w:hAnsi="Sylfaen"/>
          <w:sz w:val="24"/>
          <w:szCs w:val="24"/>
          <w:lang w:val="hy-AM"/>
        </w:rPr>
        <w:t>։</w:t>
      </w:r>
    </w:p>
    <w:p w14:paraId="3A434A2C" w14:textId="77777777" w:rsidR="00F02807" w:rsidRPr="000F209F" w:rsidRDefault="00F02807" w:rsidP="00F02807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0F209F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0F209F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42814BA8" w14:textId="77777777" w:rsidR="00F02807" w:rsidRPr="000F209F" w:rsidRDefault="00F02807" w:rsidP="00F02807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0F209F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0F209F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համայնքային սեփականություն հանդիսացող </w:t>
      </w:r>
      <w:r w:rsidRPr="000F209F">
        <w:rPr>
          <w:rFonts w:ascii="Sylfaen" w:hAnsi="Sylfaen" w:cstheme="minorHAnsi"/>
          <w:sz w:val="24"/>
          <w:szCs w:val="24"/>
          <w:lang w:val="hy-AM"/>
        </w:rPr>
        <w:t>Թալին համայնքի Դաշտադեմ բնակավայրի հողամաս 6 հասցեում գտնվող 02-035-0130-0005 կադաստրային ծածկագրով  1,746 հա մակերեսով համայնքային սեփականություն հանդիսացող Էներգետիկայի, տրանսպորտի, կապի, կոմունալ ենթակառուցվածքների օբյեկտների նպատակային նշանակության, Կոմունալ ենթակառուցվածքների գործառնական նշանակության հողամասը, Դաշտադեմ բնակավայրում 7000 խմ</w:t>
      </w:r>
      <w:r w:rsidRPr="000F209F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 xml:space="preserve"> ծավալով օրվա կարգավորիչ ջրամբար կառուցելու նպատակով,</w:t>
      </w:r>
      <w:r w:rsidRPr="000F209F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0F209F">
        <w:rPr>
          <w:rFonts w:ascii="Sylfaen" w:hAnsi="Sylfaen" w:cstheme="minorHAnsi"/>
          <w:sz w:val="24"/>
          <w:szCs w:val="24"/>
          <w:lang w:val="hy-AM"/>
        </w:rPr>
        <w:t>նվիրաբերել Հայաստանի Հանրապետությանը՝ ի դեմս Ջրային Կոմիտեի</w:t>
      </w:r>
      <w:r w:rsidRPr="000F209F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 </w:t>
      </w:r>
    </w:p>
    <w:p w14:paraId="7540456B" w14:textId="77777777" w:rsidR="00F02807" w:rsidRPr="000F209F" w:rsidRDefault="00F02807" w:rsidP="00F02807">
      <w:pPr>
        <w:pStyle w:val="20"/>
        <w:spacing w:after="240" w:line="276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0F209F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0F209F">
        <w:rPr>
          <w:rFonts w:ascii="Sylfaen" w:hAnsi="Sylfaen" w:cstheme="minorHAnsi"/>
          <w:bCs/>
          <w:sz w:val="24"/>
          <w:szCs w:val="24"/>
          <w:lang w:val="hy-AM"/>
        </w:rPr>
        <w:t xml:space="preserve">Թալին     համայնքի սեփականություն հանդիսացող հողամասը Հայաստանի Հանրապետությանը նվիրաբերելու </w:t>
      </w:r>
      <w:r w:rsidRPr="000F209F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վերաբերյալ  ավագանու որոշման նախագիծը։ </w:t>
      </w:r>
    </w:p>
    <w:p w14:paraId="3DB40E76" w14:textId="77777777" w:rsidR="00F02807" w:rsidRPr="000F209F" w:rsidRDefault="00F02807" w:rsidP="00F02807">
      <w:pPr>
        <w:shd w:val="clear" w:color="auto" w:fill="FFFFFF"/>
        <w:spacing w:after="24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0F209F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0F209F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F209F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0F209F">
        <w:rPr>
          <w:rFonts w:ascii="Sylfaen" w:hAnsi="Sylfaen"/>
          <w:b/>
          <w:bCs/>
          <w:sz w:val="24"/>
          <w:szCs w:val="24"/>
          <w:lang w:val="hy-AM"/>
        </w:rPr>
        <w:tab/>
      </w:r>
      <w:r w:rsidRPr="000F209F">
        <w:rPr>
          <w:rFonts w:ascii="Sylfaen" w:hAnsi="Sylfaen"/>
          <w:b/>
          <w:bCs/>
          <w:sz w:val="24"/>
          <w:szCs w:val="24"/>
          <w:lang w:val="hy-AM"/>
        </w:rPr>
        <w:br/>
      </w:r>
      <w:r w:rsidRPr="000F209F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0F209F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3F9B909F" w14:textId="77777777" w:rsidR="00F02807" w:rsidRPr="000F209F" w:rsidRDefault="00F02807" w:rsidP="00F02807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0F209F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0F209F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F209F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0F209F">
        <w:rPr>
          <w:rFonts w:ascii="Sylfaen" w:hAnsi="Sylfaen"/>
          <w:b/>
          <w:bCs/>
          <w:sz w:val="24"/>
          <w:szCs w:val="24"/>
          <w:lang w:val="hy-AM"/>
        </w:rPr>
        <w:tab/>
      </w:r>
      <w:r w:rsidRPr="000F209F">
        <w:rPr>
          <w:rFonts w:ascii="Sylfaen" w:hAnsi="Sylfaen"/>
          <w:b/>
          <w:bCs/>
          <w:sz w:val="24"/>
          <w:szCs w:val="24"/>
          <w:lang w:val="hy-AM"/>
        </w:rPr>
        <w:br/>
      </w:r>
      <w:r w:rsidRPr="000F209F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0F209F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0F209F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0F209F">
        <w:rPr>
          <w:rFonts w:ascii="Sylfaen" w:hAnsi="Sylfaen"/>
          <w:sz w:val="24"/>
          <w:szCs w:val="24"/>
          <w:lang w:val="hy-AM"/>
        </w:rPr>
        <w:t xml:space="preserve">եկամուտների և ծախսերի ավելացում կամ նվազեցում չի </w:t>
      </w:r>
      <w:r w:rsidRPr="000F209F">
        <w:rPr>
          <w:rFonts w:ascii="Sylfaen" w:hAnsi="Sylfaen" w:cs="Arial AMU"/>
          <w:sz w:val="24"/>
          <w:szCs w:val="24"/>
          <w:lang w:val="hy-AM"/>
        </w:rPr>
        <w:t>նախատեսվում։</w:t>
      </w:r>
    </w:p>
    <w:p w14:paraId="4E07EFBD" w14:textId="77777777" w:rsidR="00F02807" w:rsidRPr="000F209F" w:rsidRDefault="00F02807" w:rsidP="00F02807">
      <w:pPr>
        <w:shd w:val="clear" w:color="auto" w:fill="FFFFFF"/>
        <w:spacing w:after="0" w:line="276" w:lineRule="auto"/>
        <w:jc w:val="both"/>
        <w:textAlignment w:val="baseline"/>
        <w:rPr>
          <w:rStyle w:val="af"/>
          <w:rFonts w:ascii="Sylfaen" w:hAnsi="Sylfaen"/>
          <w:bdr w:val="none" w:sz="0" w:space="0" w:color="auto" w:frame="1"/>
          <w:lang w:val="hy-AM"/>
        </w:rPr>
      </w:pPr>
      <w:r w:rsidRPr="000F209F">
        <w:rPr>
          <w:rStyle w:val="af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0F209F">
        <w:rPr>
          <w:rStyle w:val="af"/>
          <w:rFonts w:ascii="Sylfaen" w:hAnsi="Sylfaen"/>
          <w:bdr w:val="none" w:sz="0" w:space="0" w:color="auto" w:frame="1"/>
          <w:lang w:val="hy-AM"/>
        </w:rPr>
        <w:tab/>
      </w:r>
    </w:p>
    <w:p w14:paraId="2185068B" w14:textId="77777777" w:rsidR="00F02807" w:rsidRPr="000F209F" w:rsidRDefault="00F02807" w:rsidP="00F02807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0F209F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0F209F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հողամասին։ </w:t>
      </w:r>
    </w:p>
    <w:p w14:paraId="387A7AEE" w14:textId="0758D705" w:rsidR="003B02EA" w:rsidRPr="00F02807" w:rsidRDefault="00F02807" w:rsidP="00F02807">
      <w:pPr>
        <w:rPr>
          <w:lang w:val="hy-AM"/>
        </w:rPr>
      </w:pPr>
      <w:r w:rsidRPr="000F209F">
        <w:rPr>
          <w:rStyle w:val="af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0F209F">
        <w:rPr>
          <w:rStyle w:val="af"/>
          <w:rFonts w:ascii="Sylfaen" w:hAnsi="Sylfaen"/>
          <w:bdr w:val="none" w:sz="0" w:space="0" w:color="auto" w:frame="1"/>
          <w:lang w:val="hy-AM"/>
        </w:rPr>
        <w:tab/>
      </w:r>
      <w:r w:rsidRPr="000F209F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0F209F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0F209F">
        <w:rPr>
          <w:rFonts w:ascii="Sylfaen" w:hAnsi="Sylfaen" w:cstheme="minorHAnsi"/>
          <w:sz w:val="24"/>
          <w:szCs w:val="24"/>
          <w:lang w:val="hy-AM"/>
        </w:rPr>
        <w:t xml:space="preserve">Դաշտադեմ բնակավայրում նոր </w:t>
      </w:r>
      <w:r w:rsidRPr="000F209F">
        <w:rPr>
          <w:rFonts w:ascii="Sylfaen" w:hAnsi="Sylfaen"/>
          <w:color w:val="333333"/>
          <w:sz w:val="24"/>
          <w:szCs w:val="24"/>
          <w:shd w:val="clear" w:color="auto" w:fill="FFFFFF"/>
          <w:lang w:val="hy-AM"/>
        </w:rPr>
        <w:t>օրվա կարգավորիչ ջրամբարի կառուցումը</w:t>
      </w:r>
      <w:r w:rsidRPr="000F209F">
        <w:rPr>
          <w:rFonts w:ascii="Sylfaen" w:hAnsi="Sylfaen"/>
          <w:sz w:val="24"/>
          <w:szCs w:val="24"/>
          <w:lang w:val="hy-AM"/>
        </w:rPr>
        <w:t>։</w:t>
      </w:r>
    </w:p>
    <w:sectPr w:rsidR="003B02EA" w:rsidRPr="00F02807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07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19</cp:revision>
  <cp:lastPrinted>2025-10-20T12:47:00Z</cp:lastPrinted>
  <dcterms:created xsi:type="dcterms:W3CDTF">2025-10-20T10:08:00Z</dcterms:created>
  <dcterms:modified xsi:type="dcterms:W3CDTF">2025-11-19T06:03:00Z</dcterms:modified>
</cp:coreProperties>
</file>