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73AC7" w14:textId="77777777" w:rsidR="00733F25" w:rsidRPr="00B02B54" w:rsidRDefault="00733F25" w:rsidP="00733F25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8"/>
          <w:szCs w:val="28"/>
          <w:lang w:val="hy-AM"/>
        </w:rPr>
      </w:pPr>
      <w:r w:rsidRPr="00B02B54">
        <w:rPr>
          <w:rFonts w:ascii="Sylfaen" w:hAnsi="Sylfaen" w:cs="Sylfaen"/>
          <w:b/>
          <w:bCs/>
          <w:sz w:val="28"/>
          <w:szCs w:val="28"/>
          <w:lang w:val="hy-AM"/>
        </w:rPr>
        <w:t>ՏԵՂԵԿԱՆՔ - ՀԻՄՆԱՎՈՐՈՒՄ</w:t>
      </w:r>
    </w:p>
    <w:p w14:paraId="6106A57B" w14:textId="77777777" w:rsidR="00733F25" w:rsidRDefault="00733F25" w:rsidP="00733F25">
      <w:pPr>
        <w:spacing w:after="0" w:line="276" w:lineRule="auto"/>
        <w:jc w:val="center"/>
        <w:rPr>
          <w:rFonts w:ascii="Sylfaen" w:eastAsia="Calibri" w:hAnsi="Sylfaen" w:cs="Times New Roman"/>
          <w:b/>
          <w:sz w:val="24"/>
          <w:szCs w:val="24"/>
          <w:lang w:val="hy-AM"/>
        </w:rPr>
      </w:pPr>
      <w:r w:rsidRPr="001767FE">
        <w:rPr>
          <w:rFonts w:ascii="Sylfaen" w:eastAsia="Calibri" w:hAnsi="Sylfaen" w:cs="Times New Roman"/>
          <w:b/>
          <w:sz w:val="24"/>
          <w:szCs w:val="24"/>
          <w:lang w:val="hy-AM"/>
        </w:rPr>
        <w:t>ԹԱԼԻՆ ՀԱՄԱՅՆՔԻ ՍԵՓԱԿԱՆՈՒԹՅՈՒՆ ՀԱՆԴԻՍԱՑՈՂ ՏԱՐԱԾՔԸ ՎԱՐՁԱԿԱԼՈՒԹՅԱՄԲ ՕԳՏԱԳՈՐԾՄԱՆ ՏՐԱՄԱԴՐԵԼՈՒ ՄԱՍԻՆ</w:t>
      </w:r>
    </w:p>
    <w:p w14:paraId="57073A92" w14:textId="77777777" w:rsidR="00733F25" w:rsidRPr="001767FE" w:rsidRDefault="00733F25" w:rsidP="00733F25">
      <w:pPr>
        <w:spacing w:after="0" w:line="276" w:lineRule="auto"/>
        <w:jc w:val="center"/>
        <w:rPr>
          <w:rFonts w:ascii="Sylfaen" w:eastAsia="Calibri" w:hAnsi="Sylfaen" w:cs="Times New Roman"/>
          <w:b/>
          <w:sz w:val="24"/>
          <w:szCs w:val="24"/>
          <w:lang w:val="hy-AM"/>
        </w:rPr>
      </w:pPr>
    </w:p>
    <w:p w14:paraId="4B5ED98A" w14:textId="77777777" w:rsidR="00733F25" w:rsidRPr="001767FE" w:rsidRDefault="00733F25" w:rsidP="00733F25">
      <w:pPr>
        <w:spacing w:line="360" w:lineRule="auto"/>
        <w:jc w:val="both"/>
        <w:rPr>
          <w:rFonts w:ascii="Sylfaen" w:eastAsia="Calibri" w:hAnsi="Sylfaen" w:cs="Times New Roman"/>
          <w:lang w:val="hy-AM"/>
        </w:rPr>
      </w:pPr>
      <w:r w:rsidRPr="001767FE">
        <w:rPr>
          <w:rFonts w:ascii="Sylfaen" w:eastAsia="Calibri" w:hAnsi="Sylfaen" w:cs="Sylfaen"/>
          <w:lang w:val="hy-AM"/>
        </w:rPr>
        <w:t xml:space="preserve"> Թալին </w:t>
      </w:r>
      <w:r w:rsidRPr="001767FE">
        <w:rPr>
          <w:rFonts w:ascii="Sylfaen" w:eastAsia="Calibri" w:hAnsi="Sylfaen" w:cs="Times New Roman"/>
          <w:lang w:val="hy-AM"/>
        </w:rPr>
        <w:t xml:space="preserve">համայնքի ավագանու քննարկմանը ներկայացվող  որոշման նախագիծը մշակվել է «Տեղական ինքնակառավարման մասին» օրենքի 18-րդ հոդվածի 1-ին մասի 21-րդ կետով սահմանված կարգավորումների համատեքստում, հիմք ընդունելով Իրինդ բնակավայրի բնակիչ Գագիկ Վարդանյանի </w:t>
      </w:r>
      <w:r w:rsidRPr="001767FE">
        <w:rPr>
          <w:rFonts w:ascii="Sylfaen" w:eastAsia="Times New Roman" w:hAnsi="Sylfaen" w:cs="Times New Roman"/>
          <w:color w:val="333333"/>
          <w:lang w:val="hy-AM" w:eastAsia="ru-RU"/>
        </w:rPr>
        <w:t>2025 թվականի նոյեմբերի 11-ի համայնքի ղեկավարին հասցեագրված դիմումը</w:t>
      </w:r>
      <w:r w:rsidRPr="001767FE">
        <w:rPr>
          <w:rFonts w:ascii="Sylfaen" w:eastAsia="Calibri" w:hAnsi="Sylfaen" w:cs="Times New Roman"/>
          <w:lang w:val="hy-AM"/>
        </w:rPr>
        <w:t>։</w:t>
      </w:r>
    </w:p>
    <w:p w14:paraId="10CC6F8F" w14:textId="77777777" w:rsidR="00733F25" w:rsidRPr="001767FE" w:rsidRDefault="00733F25" w:rsidP="00733F25">
      <w:pPr>
        <w:autoSpaceDE w:val="0"/>
        <w:autoSpaceDN w:val="0"/>
        <w:adjustRightInd w:val="0"/>
        <w:spacing w:after="0" w:line="360" w:lineRule="auto"/>
        <w:jc w:val="both"/>
        <w:rPr>
          <w:rFonts w:ascii="Sylfaen" w:eastAsia="Calibri" w:hAnsi="Sylfaen" w:cs="Sylfaen"/>
          <w:color w:val="000000"/>
          <w:lang w:val="hy-AM"/>
        </w:rPr>
      </w:pPr>
      <w:r w:rsidRPr="001767FE">
        <w:rPr>
          <w:rFonts w:ascii="Sylfaen" w:eastAsia="Calibri" w:hAnsi="Sylfaen" w:cs="Times New Roman"/>
          <w:b/>
          <w:bCs/>
          <w:lang w:val="hy-AM"/>
        </w:rPr>
        <w:t>Իրավական ակտի ընդունման նպատակը և կարգավորման անհրաժեշտությունը.</w:t>
      </w:r>
      <w:r w:rsidRPr="001767FE">
        <w:rPr>
          <w:rFonts w:ascii="Sylfaen" w:eastAsia="Calibri" w:hAnsi="Sylfaen" w:cs="Times New Roman"/>
          <w:b/>
          <w:bCs/>
          <w:lang w:val="hy-AM"/>
        </w:rPr>
        <w:tab/>
      </w:r>
    </w:p>
    <w:p w14:paraId="0DE06E0F" w14:textId="77777777" w:rsidR="00733F25" w:rsidRPr="001767FE" w:rsidRDefault="00733F25" w:rsidP="00733F25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Sylfaen" w:eastAsia="Calibri" w:hAnsi="Sylfaen" w:cs="Times New Roman"/>
          <w:shd w:val="clear" w:color="auto" w:fill="FFFFFF"/>
          <w:lang w:val="hy-AM"/>
        </w:rPr>
      </w:pPr>
      <w:r w:rsidRPr="001767FE">
        <w:rPr>
          <w:rFonts w:ascii="Sylfaen" w:eastAsia="Calibri" w:hAnsi="Sylfaen" w:cs="Times New Roman"/>
          <w:color w:val="000000"/>
          <w:shd w:val="clear" w:color="auto" w:fill="FFFFFF"/>
          <w:lang w:val="hy-AM"/>
        </w:rPr>
        <w:t xml:space="preserve">  Նախագծով  նախատեսվում է </w:t>
      </w:r>
      <w:r w:rsidRPr="001767FE">
        <w:rPr>
          <w:rFonts w:ascii="Sylfaen" w:eastAsia="Times New Roman" w:hAnsi="Sylfaen" w:cs="Times New Roman"/>
          <w:color w:val="333333"/>
          <w:lang w:val="hy-AM" w:eastAsia="ru-RU"/>
        </w:rPr>
        <w:t xml:space="preserve">hաստատել համայնքային սեփականություն հանդիսացող </w:t>
      </w:r>
      <w:r w:rsidRPr="001767FE">
        <w:rPr>
          <w:rFonts w:ascii="Sylfaen" w:eastAsia="Calibri" w:hAnsi="Sylfaen" w:cs="Calibri"/>
          <w:lang w:val="hy-AM"/>
        </w:rPr>
        <w:t xml:space="preserve">Թալին համայնքի </w:t>
      </w:r>
      <w:r w:rsidRPr="001767FE">
        <w:rPr>
          <w:rFonts w:ascii="Sylfaen" w:eastAsia="Calibri" w:hAnsi="Sylfaen" w:cs="Times New Roman"/>
          <w:lang w:val="hy-AM"/>
        </w:rPr>
        <w:t>Իրինդ բնակավայրի 22-րդ փողոց, 4/1 հասցեում գտնվող Կենցաղի տան կիսանկուղային հարկից 27,82 քմ տարածք, տաս տարի ժամկետով, տարեկան 50,000  դրամ վարձավճարով Իրինդ բնակավայրի բնակիչ Գագիկ Վարդանյանին տրամադրելու համար</w:t>
      </w:r>
      <w:r w:rsidRPr="001767FE">
        <w:rPr>
          <w:rFonts w:ascii="Sylfaen" w:eastAsia="Calibri" w:hAnsi="Sylfaen" w:cs="Times New Roman"/>
          <w:shd w:val="clear" w:color="auto" w:fill="FFFFFF"/>
          <w:lang w:val="hy-AM"/>
        </w:rPr>
        <w:t xml:space="preserve">  ավագանու որոշման նախագիծը։ </w:t>
      </w:r>
    </w:p>
    <w:p w14:paraId="75EAF642" w14:textId="77777777" w:rsidR="00733F25" w:rsidRPr="001767FE" w:rsidRDefault="00733F25" w:rsidP="00733F2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Sylfaen" w:eastAsia="Calibri" w:hAnsi="Sylfaen" w:cs="Times New Roman"/>
          <w:bCs/>
          <w:color w:val="000000"/>
          <w:shd w:val="clear" w:color="auto" w:fill="FFFFFF"/>
          <w:lang w:val="hy-AM"/>
        </w:rPr>
      </w:pPr>
      <w:r w:rsidRPr="001767FE">
        <w:rPr>
          <w:rFonts w:ascii="Sylfaen" w:eastAsia="Calibri" w:hAnsi="Sylfaen" w:cs="Times New Roman"/>
          <w:color w:val="000000"/>
          <w:shd w:val="clear" w:color="auto" w:fill="FFFFFF"/>
          <w:lang w:val="hy-AM"/>
        </w:rPr>
        <w:t xml:space="preserve">    Ելնելով վերոգրյալից </w:t>
      </w:r>
      <w:r w:rsidRPr="001767FE">
        <w:rPr>
          <w:rFonts w:ascii="Sylfaen" w:eastAsia="Times New Roman" w:hAnsi="Sylfaen" w:cs="Times New Roman"/>
          <w:lang w:val="hy-AM" w:eastAsia="ru-RU"/>
        </w:rPr>
        <w:t>համայնքի ավագանու քննարկմանն է ներկայացվում Թ</w:t>
      </w:r>
      <w:r w:rsidRPr="001767FE">
        <w:rPr>
          <w:rFonts w:ascii="Sylfaen" w:eastAsia="Calibri" w:hAnsi="Sylfaen" w:cs="Times New Roman"/>
          <w:bCs/>
          <w:lang w:val="hy-AM"/>
        </w:rPr>
        <w:t xml:space="preserve">ալին համայնքի սեփականություն հանդիսացող տարածքը վարձակալությամբ օգտագործման տրամադրելու վերաբերյալ ավագանու որոշման նախագիծը </w:t>
      </w:r>
    </w:p>
    <w:p w14:paraId="51F646C0" w14:textId="77777777" w:rsidR="00733F25" w:rsidRPr="001767FE" w:rsidRDefault="00733F25" w:rsidP="00733F25">
      <w:pPr>
        <w:shd w:val="clear" w:color="auto" w:fill="FFFFFF"/>
        <w:spacing w:line="360" w:lineRule="auto"/>
        <w:jc w:val="both"/>
        <w:textAlignment w:val="baseline"/>
        <w:rPr>
          <w:rFonts w:ascii="Sylfaen" w:eastAsia="Calibri" w:hAnsi="Sylfaen" w:cs="Times New Roman"/>
          <w:lang w:val="hy-AM"/>
        </w:rPr>
      </w:pPr>
      <w:r w:rsidRPr="001767FE">
        <w:rPr>
          <w:rFonts w:ascii="Sylfaen" w:eastAsia="Calibri" w:hAnsi="Sylfaen" w:cs="Times New Roman"/>
          <w:b/>
          <w:bCs/>
          <w:lang w:val="hy-AM"/>
        </w:rPr>
        <w:t xml:space="preserve">    Իրավական ակտի</w:t>
      </w:r>
      <w:r w:rsidRPr="001767FE">
        <w:rPr>
          <w:rFonts w:ascii="Sylfaen" w:eastAsia="Calibri" w:hAnsi="Sylfaen" w:cs="Calibri"/>
          <w:b/>
          <w:bCs/>
          <w:lang w:val="hy-AM"/>
        </w:rPr>
        <w:t> </w:t>
      </w:r>
      <w:r w:rsidRPr="001767FE">
        <w:rPr>
          <w:rFonts w:ascii="Sylfaen" w:eastAsia="Calibri" w:hAnsi="Sylfaen" w:cs="Times New Roman"/>
          <w:b/>
          <w:bCs/>
          <w:lang w:val="hy-AM"/>
        </w:rPr>
        <w:t>ընդունման կապակցությամբ այլ իրավական ակտերի ընդունման անհրաժեշտության մասին.</w:t>
      </w:r>
      <w:r w:rsidRPr="001767FE">
        <w:rPr>
          <w:rFonts w:ascii="Sylfaen" w:eastAsia="Calibri" w:hAnsi="Sylfaen" w:cs="Times New Roman"/>
          <w:b/>
          <w:bCs/>
          <w:lang w:val="hy-AM"/>
        </w:rPr>
        <w:tab/>
      </w:r>
      <w:r w:rsidRPr="001767FE">
        <w:rPr>
          <w:rFonts w:ascii="Sylfaen" w:eastAsia="Calibri" w:hAnsi="Sylfaen" w:cs="Times New Roman"/>
          <w:b/>
          <w:bCs/>
          <w:lang w:val="hy-AM"/>
        </w:rPr>
        <w:br/>
      </w:r>
      <w:r w:rsidRPr="001767FE">
        <w:rPr>
          <w:rFonts w:ascii="Sylfaen" w:eastAsia="Calibri" w:hAnsi="Sylfaen" w:cs="Sylfaen"/>
          <w:lang w:val="hy-AM"/>
        </w:rPr>
        <w:t xml:space="preserve">Ավագանու որոշման </w:t>
      </w:r>
      <w:r w:rsidRPr="001767FE">
        <w:rPr>
          <w:rFonts w:ascii="Sylfaen" w:eastAsia="Calibri" w:hAnsi="Sylfaen" w:cs="Times New Roman"/>
          <w:lang w:val="hy-AM"/>
        </w:rPr>
        <w:t>նախագծի ընդունումն առաջացնում է համայնքի ղեկավարի կողմից   այլ  իրավական ակտերի ընդունման  անհրաժեշտություն։</w:t>
      </w:r>
    </w:p>
    <w:p w14:paraId="7005087E" w14:textId="77777777" w:rsidR="00733F25" w:rsidRPr="001767FE" w:rsidRDefault="00733F25" w:rsidP="00733F25">
      <w:pPr>
        <w:shd w:val="clear" w:color="auto" w:fill="FFFFFF"/>
        <w:spacing w:line="276" w:lineRule="auto"/>
        <w:jc w:val="both"/>
        <w:textAlignment w:val="baseline"/>
        <w:rPr>
          <w:rFonts w:ascii="Sylfaen" w:eastAsia="Calibri" w:hAnsi="Sylfaen" w:cs="Times New Roman"/>
          <w:lang w:val="hy-AM"/>
        </w:rPr>
      </w:pPr>
      <w:r w:rsidRPr="001767FE">
        <w:rPr>
          <w:rFonts w:ascii="Sylfaen" w:eastAsia="Calibri" w:hAnsi="Sylfaen" w:cs="Times New Roman"/>
          <w:b/>
          <w:bCs/>
          <w:lang w:val="hy-AM"/>
        </w:rPr>
        <w:t xml:space="preserve">     Իրավական ակտի ընդունման կապակցությամբ</w:t>
      </w:r>
      <w:r w:rsidRPr="001767FE">
        <w:rPr>
          <w:rFonts w:ascii="Sylfaen" w:eastAsia="Calibri" w:hAnsi="Sylfaen" w:cs="Calibri"/>
          <w:b/>
          <w:bCs/>
          <w:lang w:val="hy-AM"/>
        </w:rPr>
        <w:t> </w:t>
      </w:r>
      <w:r w:rsidRPr="001767FE">
        <w:rPr>
          <w:rFonts w:ascii="Sylfaen" w:eastAsia="Calibri" w:hAnsi="Sylfaen" w:cs="Times New Roman"/>
          <w:b/>
          <w:bCs/>
          <w:lang w:val="hy-AM"/>
        </w:rPr>
        <w:t xml:space="preserve"> բյուջեում եկամուտների և ծախսերի ավելացման կամ նվազեցման մասին.</w:t>
      </w:r>
      <w:r w:rsidRPr="001767FE">
        <w:rPr>
          <w:rFonts w:ascii="Sylfaen" w:eastAsia="Calibri" w:hAnsi="Sylfaen" w:cs="Times New Roman"/>
          <w:b/>
          <w:bCs/>
          <w:lang w:val="hy-AM"/>
        </w:rPr>
        <w:tab/>
      </w:r>
      <w:r w:rsidRPr="001767FE">
        <w:rPr>
          <w:rFonts w:ascii="Sylfaen" w:eastAsia="Calibri" w:hAnsi="Sylfaen" w:cs="Times New Roman"/>
          <w:b/>
          <w:bCs/>
          <w:lang w:val="hy-AM"/>
        </w:rPr>
        <w:br/>
      </w:r>
      <w:r w:rsidRPr="001767FE">
        <w:rPr>
          <w:rFonts w:ascii="Sylfaen" w:eastAsia="Calibri" w:hAnsi="Sylfaen" w:cs="Sylfaen"/>
          <w:lang w:val="hy-AM"/>
        </w:rPr>
        <w:t xml:space="preserve">Ավագանու որոշման </w:t>
      </w:r>
      <w:r w:rsidRPr="001767FE">
        <w:rPr>
          <w:rFonts w:ascii="Sylfaen" w:eastAsia="Calibri" w:hAnsi="Sylfaen" w:cs="Times New Roman"/>
          <w:lang w:val="hy-AM"/>
        </w:rPr>
        <w:t xml:space="preserve">նախագծի </w:t>
      </w:r>
      <w:r w:rsidRPr="001767FE">
        <w:rPr>
          <w:rFonts w:ascii="Sylfaen" w:eastAsia="Calibri" w:hAnsi="Sylfaen" w:cs="Arial AMU"/>
          <w:lang w:val="hy-AM"/>
        </w:rPr>
        <w:t xml:space="preserve">ընդունման կապակցությամբ համայնքի բյուջեում </w:t>
      </w:r>
      <w:r w:rsidRPr="001767FE">
        <w:rPr>
          <w:rFonts w:ascii="Sylfaen" w:eastAsia="Calibri" w:hAnsi="Sylfaen" w:cs="Times New Roman"/>
          <w:lang w:val="hy-AM"/>
        </w:rPr>
        <w:t xml:space="preserve">եկամուտների ավելացում է </w:t>
      </w:r>
      <w:r w:rsidRPr="001767FE">
        <w:rPr>
          <w:rFonts w:ascii="Sylfaen" w:eastAsia="Calibri" w:hAnsi="Sylfaen" w:cs="Arial AMU"/>
          <w:lang w:val="hy-AM"/>
        </w:rPr>
        <w:t>նախատեսվում։</w:t>
      </w:r>
    </w:p>
    <w:p w14:paraId="0C23B453" w14:textId="77777777" w:rsidR="00733F25" w:rsidRPr="001767FE" w:rsidRDefault="00733F25" w:rsidP="00733F25">
      <w:pPr>
        <w:shd w:val="clear" w:color="auto" w:fill="FFFFFF"/>
        <w:spacing w:after="0" w:line="276" w:lineRule="auto"/>
        <w:jc w:val="both"/>
        <w:textAlignment w:val="baseline"/>
        <w:rPr>
          <w:rFonts w:ascii="Sylfaen" w:eastAsia="Calibri" w:hAnsi="Sylfaen" w:cs="Times New Roman"/>
          <w:b/>
          <w:bCs/>
          <w:bdr w:val="none" w:sz="0" w:space="0" w:color="auto" w:frame="1"/>
          <w:lang w:val="hy-AM"/>
        </w:rPr>
      </w:pPr>
      <w:r w:rsidRPr="001767FE">
        <w:rPr>
          <w:rFonts w:ascii="Sylfaen" w:eastAsia="Calibri" w:hAnsi="Sylfaen" w:cs="Times New Roman"/>
          <w:b/>
          <w:bCs/>
          <w:bdr w:val="none" w:sz="0" w:space="0" w:color="auto" w:frame="1"/>
          <w:lang w:val="hy-AM"/>
        </w:rPr>
        <w:t xml:space="preserve"> Նախագծով առաջարկվող կարգավորումների բնույթն ու նպատակը.</w:t>
      </w:r>
      <w:r w:rsidRPr="001767FE">
        <w:rPr>
          <w:rFonts w:ascii="Sylfaen" w:eastAsia="Calibri" w:hAnsi="Sylfaen" w:cs="Times New Roman"/>
          <w:b/>
          <w:bCs/>
          <w:bdr w:val="none" w:sz="0" w:space="0" w:color="auto" w:frame="1"/>
          <w:lang w:val="hy-AM"/>
        </w:rPr>
        <w:tab/>
      </w:r>
    </w:p>
    <w:p w14:paraId="50C99304" w14:textId="77777777" w:rsidR="00733F25" w:rsidRPr="001767FE" w:rsidRDefault="00733F25" w:rsidP="00733F25">
      <w:pPr>
        <w:shd w:val="clear" w:color="auto" w:fill="FFFFFF"/>
        <w:spacing w:line="276" w:lineRule="auto"/>
        <w:jc w:val="both"/>
        <w:textAlignment w:val="baseline"/>
        <w:rPr>
          <w:rFonts w:ascii="Sylfaen" w:eastAsia="Calibri" w:hAnsi="Sylfaen" w:cs="Times New Roman"/>
          <w:color w:val="000000"/>
          <w:shd w:val="clear" w:color="auto" w:fill="FFFFFF"/>
          <w:lang w:val="hy-AM"/>
        </w:rPr>
      </w:pPr>
      <w:r w:rsidRPr="001767FE">
        <w:rPr>
          <w:rFonts w:ascii="Sylfaen" w:eastAsia="Calibri" w:hAnsi="Sylfaen" w:cs="Sylfaen"/>
          <w:lang w:val="hy-AM"/>
        </w:rPr>
        <w:t>Նախագիծը կրում է անհատական  բնույթ</w:t>
      </w:r>
      <w:r w:rsidRPr="001767FE">
        <w:rPr>
          <w:rFonts w:ascii="Sylfaen" w:eastAsia="Calibri" w:hAnsi="Sylfaen" w:cs="Times New Roman"/>
          <w:color w:val="000000"/>
          <w:shd w:val="clear" w:color="auto" w:fill="FFFFFF"/>
          <w:lang w:val="hy-AM"/>
        </w:rPr>
        <w:t xml:space="preserve"> և վերաբերում է միայն դրանում նշված տարածքին։ </w:t>
      </w:r>
    </w:p>
    <w:p w14:paraId="387A7AEE" w14:textId="6019E980" w:rsidR="003B02EA" w:rsidRPr="00733F25" w:rsidRDefault="00733F25" w:rsidP="00733F25">
      <w:pPr>
        <w:rPr>
          <w:lang w:val="hy-AM"/>
        </w:rPr>
      </w:pPr>
      <w:r w:rsidRPr="001767FE">
        <w:rPr>
          <w:rFonts w:ascii="Sylfaen" w:eastAsia="Calibri" w:hAnsi="Sylfaen" w:cs="Times New Roman"/>
          <w:b/>
          <w:bCs/>
          <w:bdr w:val="none" w:sz="0" w:space="0" w:color="auto" w:frame="1"/>
          <w:lang w:val="hy-AM"/>
        </w:rPr>
        <w:t xml:space="preserve">  Իրավական ակտի կիրառման դեպքում ակնկալվող արդյունքը.</w:t>
      </w:r>
      <w:r w:rsidRPr="001767FE">
        <w:rPr>
          <w:rFonts w:ascii="Sylfaen" w:eastAsia="Calibri" w:hAnsi="Sylfaen" w:cs="Times New Roman"/>
          <w:b/>
          <w:bCs/>
          <w:bdr w:val="none" w:sz="0" w:space="0" w:color="auto" w:frame="1"/>
          <w:lang w:val="hy-AM"/>
        </w:rPr>
        <w:tab/>
      </w:r>
      <w:r w:rsidRPr="001767FE">
        <w:rPr>
          <w:rFonts w:ascii="Sylfaen" w:eastAsia="Calibri" w:hAnsi="Sylfaen" w:cs="Times New Roman"/>
          <w:b/>
          <w:bCs/>
          <w:bdr w:val="none" w:sz="0" w:space="0" w:color="auto" w:frame="1"/>
          <w:lang w:val="hy-AM"/>
        </w:rPr>
        <w:br/>
      </w:r>
      <w:r w:rsidRPr="001767FE">
        <w:rPr>
          <w:rFonts w:ascii="Sylfaen" w:eastAsia="Calibri" w:hAnsi="Sylfaen" w:cs="Times New Roman"/>
          <w:lang w:val="hy-AM"/>
        </w:rPr>
        <w:t>Նախագծի ընդունման արդյունքում հնարավոր է դառնում Իրինդ</w:t>
      </w:r>
      <w:r w:rsidRPr="001767FE">
        <w:rPr>
          <w:rFonts w:ascii="Sylfaen" w:eastAsia="Calibri" w:hAnsi="Sylfaen" w:cs="Calibri"/>
          <w:lang w:val="hy-AM"/>
        </w:rPr>
        <w:t xml:space="preserve"> բնակավայրում նոր խանութ</w:t>
      </w:r>
      <w:r w:rsidRPr="001767FE">
        <w:rPr>
          <w:rFonts w:ascii="Sylfaen" w:eastAsia="Calibri" w:hAnsi="Sylfaen" w:cs="Times New Roman"/>
          <w:color w:val="333333"/>
          <w:shd w:val="clear" w:color="auto" w:fill="FFFFFF"/>
          <w:lang w:val="hy-AM"/>
        </w:rPr>
        <w:t>ի կառուցումը</w:t>
      </w:r>
      <w:r w:rsidRPr="001767FE">
        <w:rPr>
          <w:rFonts w:ascii="Sylfaen" w:eastAsia="Calibri" w:hAnsi="Sylfaen" w:cs="Times New Roman"/>
          <w:lang w:val="hy-AM"/>
        </w:rPr>
        <w:t>։</w:t>
      </w:r>
    </w:p>
    <w:sectPr w:rsidR="003B02EA" w:rsidRPr="00733F25" w:rsidSect="00283299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65864"/>
    <w:multiLevelType w:val="hybridMultilevel"/>
    <w:tmpl w:val="2772A5AA"/>
    <w:lvl w:ilvl="0" w:tplc="9348C146">
      <w:start w:val="2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F106A"/>
    <w:multiLevelType w:val="multilevel"/>
    <w:tmpl w:val="AF549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D251C"/>
    <w:multiLevelType w:val="hybridMultilevel"/>
    <w:tmpl w:val="DFBCAFD4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9A4"/>
    <w:multiLevelType w:val="hybridMultilevel"/>
    <w:tmpl w:val="71B83F4E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A60C8"/>
    <w:multiLevelType w:val="hybridMultilevel"/>
    <w:tmpl w:val="22486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C517F"/>
    <w:multiLevelType w:val="multilevel"/>
    <w:tmpl w:val="3EEC71A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EC35D8A"/>
    <w:multiLevelType w:val="multilevel"/>
    <w:tmpl w:val="7B501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563125"/>
    <w:multiLevelType w:val="multilevel"/>
    <w:tmpl w:val="325E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2A5430"/>
    <w:multiLevelType w:val="hybridMultilevel"/>
    <w:tmpl w:val="62BAD15E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40EE5"/>
    <w:multiLevelType w:val="multilevel"/>
    <w:tmpl w:val="5118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6956FB"/>
    <w:multiLevelType w:val="multilevel"/>
    <w:tmpl w:val="299C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852A8E"/>
    <w:multiLevelType w:val="hybridMultilevel"/>
    <w:tmpl w:val="AE5C8B2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77A01521"/>
    <w:multiLevelType w:val="multilevel"/>
    <w:tmpl w:val="85D4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0"/>
  </w:num>
  <w:num w:numId="10">
    <w:abstractNumId w:val="7"/>
  </w:num>
  <w:num w:numId="11">
    <w:abstractNumId w:val="1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AFC"/>
    <w:rsid w:val="000259A8"/>
    <w:rsid w:val="00033F39"/>
    <w:rsid w:val="00090E5F"/>
    <w:rsid w:val="000C0D21"/>
    <w:rsid w:val="000D26D5"/>
    <w:rsid w:val="000D3269"/>
    <w:rsid w:val="000E064D"/>
    <w:rsid w:val="000E7B07"/>
    <w:rsid w:val="001069BD"/>
    <w:rsid w:val="00114C1C"/>
    <w:rsid w:val="00115DCF"/>
    <w:rsid w:val="00134FC0"/>
    <w:rsid w:val="0015772E"/>
    <w:rsid w:val="00172508"/>
    <w:rsid w:val="001740A2"/>
    <w:rsid w:val="0017703D"/>
    <w:rsid w:val="00181268"/>
    <w:rsid w:val="00181C12"/>
    <w:rsid w:val="00183E34"/>
    <w:rsid w:val="0019597F"/>
    <w:rsid w:val="001A30A1"/>
    <w:rsid w:val="001B31E6"/>
    <w:rsid w:val="001C735B"/>
    <w:rsid w:val="001F585D"/>
    <w:rsid w:val="001F754F"/>
    <w:rsid w:val="002046F0"/>
    <w:rsid w:val="00206155"/>
    <w:rsid w:val="00214AFC"/>
    <w:rsid w:val="00222150"/>
    <w:rsid w:val="00241ABD"/>
    <w:rsid w:val="00256CA6"/>
    <w:rsid w:val="00256F91"/>
    <w:rsid w:val="00275ACC"/>
    <w:rsid w:val="00280874"/>
    <w:rsid w:val="00283299"/>
    <w:rsid w:val="002B6CE8"/>
    <w:rsid w:val="002E0734"/>
    <w:rsid w:val="002E0F42"/>
    <w:rsid w:val="00321272"/>
    <w:rsid w:val="00334E5D"/>
    <w:rsid w:val="0034411D"/>
    <w:rsid w:val="003510D2"/>
    <w:rsid w:val="00362CA7"/>
    <w:rsid w:val="0036647F"/>
    <w:rsid w:val="00372F92"/>
    <w:rsid w:val="0037376C"/>
    <w:rsid w:val="00377E11"/>
    <w:rsid w:val="00382BFF"/>
    <w:rsid w:val="00386064"/>
    <w:rsid w:val="00387E0F"/>
    <w:rsid w:val="003B02EA"/>
    <w:rsid w:val="003B1C33"/>
    <w:rsid w:val="003C198B"/>
    <w:rsid w:val="003C49C3"/>
    <w:rsid w:val="003F216A"/>
    <w:rsid w:val="003F760E"/>
    <w:rsid w:val="00403B84"/>
    <w:rsid w:val="004311E7"/>
    <w:rsid w:val="00444646"/>
    <w:rsid w:val="00471352"/>
    <w:rsid w:val="004816A0"/>
    <w:rsid w:val="00483444"/>
    <w:rsid w:val="004A766D"/>
    <w:rsid w:val="004B1496"/>
    <w:rsid w:val="004E76AD"/>
    <w:rsid w:val="004F537C"/>
    <w:rsid w:val="0051798B"/>
    <w:rsid w:val="00517C8D"/>
    <w:rsid w:val="00525235"/>
    <w:rsid w:val="00541B6C"/>
    <w:rsid w:val="00583DBC"/>
    <w:rsid w:val="00592403"/>
    <w:rsid w:val="005D6877"/>
    <w:rsid w:val="005D7699"/>
    <w:rsid w:val="005F07D7"/>
    <w:rsid w:val="005F70B9"/>
    <w:rsid w:val="00610642"/>
    <w:rsid w:val="00611BC3"/>
    <w:rsid w:val="00632D84"/>
    <w:rsid w:val="00637DD9"/>
    <w:rsid w:val="006431B5"/>
    <w:rsid w:val="006675CF"/>
    <w:rsid w:val="00672E09"/>
    <w:rsid w:val="00677D07"/>
    <w:rsid w:val="00683516"/>
    <w:rsid w:val="00687F74"/>
    <w:rsid w:val="006968AA"/>
    <w:rsid w:val="006A0973"/>
    <w:rsid w:val="006B7BCE"/>
    <w:rsid w:val="006F291B"/>
    <w:rsid w:val="00723F31"/>
    <w:rsid w:val="00733F25"/>
    <w:rsid w:val="007549AC"/>
    <w:rsid w:val="0076408A"/>
    <w:rsid w:val="007958E8"/>
    <w:rsid w:val="007A455D"/>
    <w:rsid w:val="007A5E45"/>
    <w:rsid w:val="007E1227"/>
    <w:rsid w:val="007E2AA4"/>
    <w:rsid w:val="008107B4"/>
    <w:rsid w:val="00827F27"/>
    <w:rsid w:val="00886A8B"/>
    <w:rsid w:val="008B14E7"/>
    <w:rsid w:val="008D0E71"/>
    <w:rsid w:val="008D61D5"/>
    <w:rsid w:val="008E6FBD"/>
    <w:rsid w:val="008E7CF5"/>
    <w:rsid w:val="008F1C40"/>
    <w:rsid w:val="009054A7"/>
    <w:rsid w:val="00934FEB"/>
    <w:rsid w:val="00935214"/>
    <w:rsid w:val="00935ABF"/>
    <w:rsid w:val="00936229"/>
    <w:rsid w:val="00947908"/>
    <w:rsid w:val="00951193"/>
    <w:rsid w:val="00956463"/>
    <w:rsid w:val="00976962"/>
    <w:rsid w:val="009C32F5"/>
    <w:rsid w:val="009E08AD"/>
    <w:rsid w:val="009F5453"/>
    <w:rsid w:val="009F79A6"/>
    <w:rsid w:val="00A0037C"/>
    <w:rsid w:val="00A066C4"/>
    <w:rsid w:val="00A25722"/>
    <w:rsid w:val="00A325EF"/>
    <w:rsid w:val="00A35172"/>
    <w:rsid w:val="00A6602A"/>
    <w:rsid w:val="00A809D3"/>
    <w:rsid w:val="00A8441A"/>
    <w:rsid w:val="00A90CF6"/>
    <w:rsid w:val="00A975E7"/>
    <w:rsid w:val="00AA49BB"/>
    <w:rsid w:val="00B0269C"/>
    <w:rsid w:val="00B229D0"/>
    <w:rsid w:val="00B673FC"/>
    <w:rsid w:val="00BB0816"/>
    <w:rsid w:val="00BB5ECF"/>
    <w:rsid w:val="00BC5D2F"/>
    <w:rsid w:val="00BC69C4"/>
    <w:rsid w:val="00BE1C02"/>
    <w:rsid w:val="00BF468A"/>
    <w:rsid w:val="00BF5C49"/>
    <w:rsid w:val="00C02E9D"/>
    <w:rsid w:val="00C128E6"/>
    <w:rsid w:val="00C136E9"/>
    <w:rsid w:val="00C16C3A"/>
    <w:rsid w:val="00C179D1"/>
    <w:rsid w:val="00C31EE8"/>
    <w:rsid w:val="00C54BC8"/>
    <w:rsid w:val="00C5645C"/>
    <w:rsid w:val="00C61D40"/>
    <w:rsid w:val="00C72B41"/>
    <w:rsid w:val="00CA3E9F"/>
    <w:rsid w:val="00CA5542"/>
    <w:rsid w:val="00CD14C2"/>
    <w:rsid w:val="00CD2127"/>
    <w:rsid w:val="00D05660"/>
    <w:rsid w:val="00D06A0E"/>
    <w:rsid w:val="00D33CBF"/>
    <w:rsid w:val="00D6037E"/>
    <w:rsid w:val="00D77CB0"/>
    <w:rsid w:val="00D8676D"/>
    <w:rsid w:val="00DA5385"/>
    <w:rsid w:val="00DB41E8"/>
    <w:rsid w:val="00DD3723"/>
    <w:rsid w:val="00DD5CC4"/>
    <w:rsid w:val="00DD6F61"/>
    <w:rsid w:val="00DE00FF"/>
    <w:rsid w:val="00E07A52"/>
    <w:rsid w:val="00E15437"/>
    <w:rsid w:val="00E31291"/>
    <w:rsid w:val="00E410BA"/>
    <w:rsid w:val="00E42F84"/>
    <w:rsid w:val="00E46CF7"/>
    <w:rsid w:val="00E551D6"/>
    <w:rsid w:val="00E62886"/>
    <w:rsid w:val="00E654A0"/>
    <w:rsid w:val="00E66D0D"/>
    <w:rsid w:val="00E82739"/>
    <w:rsid w:val="00E87776"/>
    <w:rsid w:val="00E9468F"/>
    <w:rsid w:val="00EA54C2"/>
    <w:rsid w:val="00EA62D4"/>
    <w:rsid w:val="00EA6D1B"/>
    <w:rsid w:val="00EB4439"/>
    <w:rsid w:val="00ED5CE2"/>
    <w:rsid w:val="00EF4030"/>
    <w:rsid w:val="00F20C6B"/>
    <w:rsid w:val="00F458E7"/>
    <w:rsid w:val="00F52A42"/>
    <w:rsid w:val="00F54975"/>
    <w:rsid w:val="00F75020"/>
    <w:rsid w:val="00F82BA3"/>
    <w:rsid w:val="00F904DD"/>
    <w:rsid w:val="00F91EA5"/>
    <w:rsid w:val="00FA3D1B"/>
    <w:rsid w:val="00FA5333"/>
    <w:rsid w:val="00FC7B28"/>
    <w:rsid w:val="00FD28F8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01D0"/>
  <w15:chartTrackingRefBased/>
  <w15:docId w15:val="{94C16F9A-A609-4828-AD66-E3431FA2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F25"/>
  </w:style>
  <w:style w:type="paragraph" w:styleId="4">
    <w:name w:val="heading 4"/>
    <w:basedOn w:val="a"/>
    <w:next w:val="a"/>
    <w:link w:val="40"/>
    <w:uiPriority w:val="9"/>
    <w:unhideWhenUsed/>
    <w:qFormat/>
    <w:rsid w:val="004E76AD"/>
    <w:pPr>
      <w:keepNext/>
      <w:keepLines/>
      <w:spacing w:before="40" w:after="0" w:line="252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444646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D056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02E9D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02E9D"/>
    <w:rPr>
      <w:color w:val="605E5C"/>
      <w:shd w:val="clear" w:color="auto" w:fill="E1DFDD"/>
    </w:rPr>
  </w:style>
  <w:style w:type="paragraph" w:styleId="a7">
    <w:name w:val="List Paragraph"/>
    <w:aliases w:val="Akapit z listą BS,List Paragraph 1,List_Paragraph,Multilevel para_II,List Paragraph (numbered (a)),OBC Bullet,List Paragraph11,Normal numbered,List Paragraph1,Bullet1,Bullets,References,IBL List Paragraph,List Paragraph nowy,Resume Title"/>
    <w:basedOn w:val="a"/>
    <w:link w:val="a8"/>
    <w:uiPriority w:val="34"/>
    <w:qFormat/>
    <w:rsid w:val="004B1496"/>
    <w:pPr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List Paragraph1 Знак,Bullet1 Знак,Bullets Знак"/>
    <w:link w:val="a7"/>
    <w:uiPriority w:val="34"/>
    <w:qFormat/>
    <w:locked/>
    <w:rsid w:val="00E654A0"/>
  </w:style>
  <w:style w:type="character" w:styleId="a9">
    <w:name w:val="annotation reference"/>
    <w:basedOn w:val="a0"/>
    <w:uiPriority w:val="99"/>
    <w:semiHidden/>
    <w:unhideWhenUsed/>
    <w:rsid w:val="00A90CF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90CF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90CF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90CF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90CF6"/>
    <w:rPr>
      <w:b/>
      <w:bCs/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EA6D1B"/>
    <w:rPr>
      <w:color w:val="605E5C"/>
      <w:shd w:val="clear" w:color="auto" w:fill="E1DFDD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5F70B9"/>
    <w:rPr>
      <w:rFonts w:ascii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5F70B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4E76A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2">
    <w:name w:val="Основной текст (2)_"/>
    <w:basedOn w:val="a0"/>
    <w:link w:val="20"/>
    <w:locked/>
    <w:rsid w:val="00241ABD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rsid w:val="00241ABD"/>
    <w:pPr>
      <w:widowControl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7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0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095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7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07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0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7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424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6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0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9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00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2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1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9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1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8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User4ID</dc:creator>
  <cp:keywords/>
  <dc:description/>
  <cp:lastModifiedBy>Anahit</cp:lastModifiedBy>
  <cp:revision>17</cp:revision>
  <cp:lastPrinted>2025-10-20T12:47:00Z</cp:lastPrinted>
  <dcterms:created xsi:type="dcterms:W3CDTF">2025-10-20T10:08:00Z</dcterms:created>
  <dcterms:modified xsi:type="dcterms:W3CDTF">2025-11-19T05:59:00Z</dcterms:modified>
</cp:coreProperties>
</file>