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71AA3" w14:textId="77777777" w:rsidR="00BB5847" w:rsidRPr="008234C0" w:rsidRDefault="00BB5847" w:rsidP="00BB5847">
      <w:pPr>
        <w:autoSpaceDE w:val="0"/>
        <w:autoSpaceDN w:val="0"/>
        <w:adjustRightInd w:val="0"/>
        <w:spacing w:before="240"/>
        <w:jc w:val="center"/>
        <w:rPr>
          <w:rFonts w:ascii="Sylfaen" w:eastAsia="Calibri" w:hAnsi="Sylfaen" w:cs="Sylfaen"/>
          <w:b/>
          <w:bCs/>
          <w:sz w:val="28"/>
          <w:szCs w:val="28"/>
          <w:lang w:val="hy-AM"/>
        </w:rPr>
      </w:pPr>
      <w:r w:rsidRPr="008234C0">
        <w:rPr>
          <w:rFonts w:ascii="Sylfaen" w:eastAsia="Calibri" w:hAnsi="Sylfaen" w:cs="Times New Roman"/>
          <w:b/>
          <w:bCs/>
          <w:sz w:val="28"/>
          <w:szCs w:val="28"/>
          <w:lang w:val="hy-AM"/>
        </w:rPr>
        <w:t>ՏԵՂԵԿԱՆՔ</w:t>
      </w:r>
      <w:r w:rsidRPr="008234C0">
        <w:rPr>
          <w:rFonts w:ascii="Sylfaen" w:eastAsia="Calibri" w:hAnsi="Sylfaen" w:cs="Sylfaen"/>
          <w:b/>
          <w:bCs/>
          <w:sz w:val="28"/>
          <w:szCs w:val="28"/>
          <w:lang w:val="hy-AM"/>
        </w:rPr>
        <w:t xml:space="preserve"> - </w:t>
      </w:r>
      <w:r w:rsidRPr="008234C0">
        <w:rPr>
          <w:rFonts w:ascii="Sylfaen" w:eastAsia="Calibri" w:hAnsi="Sylfaen" w:cs="Times New Roman"/>
          <w:b/>
          <w:bCs/>
          <w:sz w:val="28"/>
          <w:szCs w:val="28"/>
          <w:lang w:val="hy-AM"/>
        </w:rPr>
        <w:t>ՀԻՄՆԱՎՈՐՈՒՄ</w:t>
      </w:r>
    </w:p>
    <w:p w14:paraId="58559683" w14:textId="77777777" w:rsidR="00BB5847" w:rsidRPr="008234C0" w:rsidRDefault="00BB5847" w:rsidP="00BB5847">
      <w:pPr>
        <w:pStyle w:val="20"/>
        <w:spacing w:after="180"/>
        <w:rPr>
          <w:rFonts w:ascii="Sylfaen" w:hAnsi="Sylfaen" w:cs="Times New Roman"/>
          <w:sz w:val="24"/>
          <w:szCs w:val="24"/>
          <w:lang w:val="hy-AM"/>
        </w:rPr>
      </w:pPr>
      <w:r w:rsidRPr="008234C0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«</w:t>
      </w:r>
      <w:r w:rsidRPr="008234C0">
        <w:rPr>
          <w:rFonts w:ascii="Sylfaen" w:hAnsi="Sylfaen" w:cs="Times New Roman"/>
          <w:b/>
          <w:bCs/>
          <w:sz w:val="24"/>
          <w:szCs w:val="24"/>
          <w:lang w:val="hy-AM"/>
        </w:rPr>
        <w:t>ՀԱՄԱՅՆՔԻ</w:t>
      </w:r>
      <w:r w:rsidRPr="008234C0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8234C0">
        <w:rPr>
          <w:rFonts w:ascii="Sylfaen" w:hAnsi="Sylfaen" w:cs="Times New Roman"/>
          <w:b/>
          <w:bCs/>
          <w:sz w:val="24"/>
          <w:szCs w:val="24"/>
          <w:lang w:val="hy-AM"/>
        </w:rPr>
        <w:t>ՍԵՓԱԿԱՆՈՒԹՅՈՒՆ</w:t>
      </w:r>
      <w:r w:rsidRPr="008234C0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8234C0">
        <w:rPr>
          <w:rFonts w:ascii="Sylfaen" w:hAnsi="Sylfaen" w:cs="Times New Roman"/>
          <w:b/>
          <w:bCs/>
          <w:sz w:val="24"/>
          <w:szCs w:val="24"/>
          <w:lang w:val="hy-AM"/>
        </w:rPr>
        <w:t>ՀԱՆԴԻՍԱ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>Ց</w:t>
      </w:r>
      <w:r w:rsidRPr="008234C0">
        <w:rPr>
          <w:rFonts w:ascii="Sylfaen" w:hAnsi="Sylfaen" w:cs="Times New Roman"/>
          <w:b/>
          <w:bCs/>
          <w:sz w:val="24"/>
          <w:szCs w:val="24"/>
          <w:lang w:val="hy-AM"/>
        </w:rPr>
        <w:t>ՈՂ</w:t>
      </w:r>
      <w:r w:rsidRPr="008234C0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8234C0">
        <w:rPr>
          <w:rFonts w:ascii="Sylfaen" w:hAnsi="Sylfaen" w:cs="Times New Roman"/>
          <w:b/>
          <w:bCs/>
          <w:sz w:val="24"/>
          <w:szCs w:val="24"/>
          <w:lang w:val="hy-AM"/>
        </w:rPr>
        <w:t>ՀՈՂԱՄԱՍԸ ՎԱՐՁԱԿԱԼՈՒԹՅԱՆ   ԻՐԱՎՈՒՆՔՈՎ ՕԳՏԱԳՈՐԾՄԱՆ ՏՐԱՄԱԴՐԵԼՈՒ ՄԱՍԻՆ</w:t>
      </w:r>
      <w:r w:rsidRPr="008234C0">
        <w:rPr>
          <w:rFonts w:ascii="Sylfaen" w:eastAsia="Calibri" w:hAnsi="Sylfaen" w:cs="Sylfaen"/>
          <w:b/>
          <w:bCs/>
          <w:sz w:val="24"/>
          <w:szCs w:val="24"/>
          <w:lang w:val="hy-AM"/>
        </w:rPr>
        <w:t xml:space="preserve">» </w:t>
      </w:r>
      <w:r w:rsidRPr="008234C0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ԹԱԼԻՆ</w:t>
      </w:r>
      <w:r w:rsidRPr="008234C0">
        <w:rPr>
          <w:rFonts w:ascii="Sylfaen" w:eastAsia="Calibri" w:hAnsi="Sylfaen" w:cs="Sylfaen"/>
          <w:b/>
          <w:bCs/>
          <w:sz w:val="24"/>
          <w:szCs w:val="24"/>
          <w:lang w:val="hy-AM"/>
        </w:rPr>
        <w:t xml:space="preserve"> </w:t>
      </w:r>
      <w:r w:rsidRPr="008234C0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ՀԱՄԱՅՆՔԻ</w:t>
      </w:r>
      <w:r w:rsidRPr="008234C0">
        <w:rPr>
          <w:rFonts w:ascii="Sylfaen" w:eastAsia="Calibri" w:hAnsi="Sylfaen" w:cs="Sylfaen"/>
          <w:b/>
          <w:bCs/>
          <w:sz w:val="24"/>
          <w:szCs w:val="24"/>
          <w:lang w:val="hy-AM"/>
        </w:rPr>
        <w:t xml:space="preserve"> </w:t>
      </w:r>
      <w:r w:rsidRPr="008234C0">
        <w:rPr>
          <w:rFonts w:ascii="Sylfaen" w:eastAsia="Calibri" w:hAnsi="Sylfaen" w:cs="Times New Roman"/>
          <w:b/>
          <w:sz w:val="24"/>
          <w:szCs w:val="24"/>
          <w:lang w:val="hy-AM"/>
        </w:rPr>
        <w:t>ՈՐՈՇՄԱՆ ՆԱԽԱԳԾԻ ԸՆԴՈՒՆՄԱՆ ԱՆՀՐԱԺԵՇՏՈՒԹՅԱՆ ՎԵՐԱԲԵՐՅԱԼ</w:t>
      </w:r>
    </w:p>
    <w:p w14:paraId="667BFB60" w14:textId="77777777" w:rsidR="00BB5847" w:rsidRPr="008234C0" w:rsidRDefault="00BB5847" w:rsidP="00BB5847">
      <w:pPr>
        <w:jc w:val="both"/>
        <w:rPr>
          <w:rFonts w:ascii="Sylfaen" w:eastAsia="Calibri" w:hAnsi="Sylfaen" w:cs="Times New Roman"/>
          <w:lang w:val="hy-AM"/>
        </w:rPr>
      </w:pPr>
      <w:r w:rsidRPr="008234C0">
        <w:rPr>
          <w:rFonts w:ascii="Sylfaen" w:eastAsia="Calibri" w:hAnsi="Sylfaen" w:cs="Sylfaen"/>
          <w:lang w:val="hy-AM"/>
        </w:rPr>
        <w:t xml:space="preserve">      </w:t>
      </w:r>
      <w:r w:rsidRPr="008234C0">
        <w:rPr>
          <w:rFonts w:ascii="Sylfaen" w:eastAsia="Calibri" w:hAnsi="Sylfaen" w:cs="Times New Roman"/>
          <w:lang w:val="hy-AM"/>
        </w:rPr>
        <w:t>Թալին</w:t>
      </w:r>
      <w:r w:rsidRPr="008234C0">
        <w:rPr>
          <w:rFonts w:ascii="Sylfaen" w:eastAsia="Calibri" w:hAnsi="Sylfaen" w:cs="Sylfaen"/>
          <w:lang w:val="hy-AM"/>
        </w:rPr>
        <w:t xml:space="preserve"> </w:t>
      </w:r>
      <w:r w:rsidRPr="008234C0">
        <w:rPr>
          <w:rFonts w:ascii="Sylfaen" w:eastAsia="Calibri" w:hAnsi="Sylfaen" w:cs="Times New Roman"/>
          <w:lang w:val="hy-AM"/>
        </w:rPr>
        <w:t xml:space="preserve">համայնքի ավագանու քննարկմանը ներկայացվող որոշման նախագիծը մշակվել է «Տեղական ինքնակառավարման մասին» օրենքի </w:t>
      </w:r>
      <w:r w:rsidRPr="008234C0">
        <w:rPr>
          <w:rFonts w:ascii="Sylfaen" w:hAnsi="Sylfaen" w:cstheme="minorHAnsi"/>
          <w:lang w:val="hy-AM"/>
        </w:rPr>
        <w:t>18-</w:t>
      </w:r>
      <w:r w:rsidRPr="008234C0">
        <w:rPr>
          <w:rFonts w:ascii="Sylfaen" w:hAnsi="Sylfaen" w:cs="Times New Roman"/>
          <w:lang w:val="hy-AM"/>
        </w:rPr>
        <w:t>րդ</w:t>
      </w:r>
      <w:r w:rsidRPr="008234C0">
        <w:rPr>
          <w:rFonts w:ascii="Sylfaen" w:hAnsi="Sylfaen" w:cstheme="minorHAnsi"/>
          <w:lang w:val="hy-AM"/>
        </w:rPr>
        <w:t xml:space="preserve"> </w:t>
      </w:r>
      <w:r w:rsidRPr="008234C0">
        <w:rPr>
          <w:rFonts w:ascii="Sylfaen" w:hAnsi="Sylfaen" w:cs="Times New Roman"/>
          <w:lang w:val="hy-AM"/>
        </w:rPr>
        <w:t>հոդվածի</w:t>
      </w:r>
      <w:r w:rsidRPr="008234C0">
        <w:rPr>
          <w:rFonts w:ascii="Sylfaen" w:hAnsi="Sylfaen" w:cstheme="minorHAnsi"/>
          <w:lang w:val="hy-AM"/>
        </w:rPr>
        <w:t xml:space="preserve"> </w:t>
      </w:r>
      <w:r w:rsidRPr="008234C0">
        <w:rPr>
          <w:rFonts w:ascii="Sylfaen" w:hAnsi="Sylfaen" w:cs="Times New Roman"/>
          <w:lang w:val="hy-AM"/>
        </w:rPr>
        <w:t>1-ին մասի</w:t>
      </w:r>
      <w:r w:rsidRPr="008234C0">
        <w:rPr>
          <w:rFonts w:ascii="Sylfaen" w:hAnsi="Sylfaen" w:cstheme="minorHAnsi"/>
          <w:lang w:val="hy-AM"/>
        </w:rPr>
        <w:t xml:space="preserve"> </w:t>
      </w:r>
      <w:r w:rsidRPr="008234C0">
        <w:rPr>
          <w:rFonts w:ascii="Sylfaen" w:eastAsia="Arial" w:hAnsi="Sylfaen" w:cstheme="minorHAnsi"/>
          <w:lang w:val="hy-AM"/>
        </w:rPr>
        <w:t>21-</w:t>
      </w:r>
      <w:r w:rsidRPr="008234C0">
        <w:rPr>
          <w:rFonts w:ascii="Sylfaen" w:hAnsi="Sylfaen" w:cs="Times New Roman"/>
          <w:lang w:val="hy-AM"/>
        </w:rPr>
        <w:t>րդ</w:t>
      </w:r>
      <w:r w:rsidRPr="008234C0">
        <w:rPr>
          <w:rFonts w:ascii="Sylfaen" w:hAnsi="Sylfaen" w:cstheme="minorHAnsi"/>
          <w:lang w:val="hy-AM"/>
        </w:rPr>
        <w:t xml:space="preserve"> </w:t>
      </w:r>
      <w:r w:rsidRPr="008234C0">
        <w:rPr>
          <w:rFonts w:ascii="Sylfaen" w:hAnsi="Sylfaen" w:cs="Times New Roman"/>
          <w:lang w:val="hy-AM"/>
        </w:rPr>
        <w:t>կետով, ՀՀ կառավարության 12.04.2001թ. N-286 որոշմամբ հաստատված  «Պետական և համայնքային սեփականություն հանդիսացող հողամասերի տրամադրման կարգ»-ի  44-րդ կետի «Ը» - ենթակետի</w:t>
      </w:r>
      <w:r w:rsidRPr="008234C0">
        <w:rPr>
          <w:rFonts w:ascii="Sylfaen" w:eastAsia="Calibri" w:hAnsi="Sylfaen" w:cs="Times New Roman"/>
          <w:lang w:val="hy-AM"/>
        </w:rPr>
        <w:t xml:space="preserve"> պահանջների կարգավորումների համատեքստում։ </w:t>
      </w:r>
    </w:p>
    <w:p w14:paraId="3D677F45" w14:textId="77777777" w:rsidR="00BB5847" w:rsidRPr="008234C0" w:rsidRDefault="00BB5847" w:rsidP="00BB5847">
      <w:pPr>
        <w:autoSpaceDE w:val="0"/>
        <w:autoSpaceDN w:val="0"/>
        <w:adjustRightInd w:val="0"/>
        <w:rPr>
          <w:rFonts w:ascii="Sylfaen" w:eastAsia="Calibri" w:hAnsi="Sylfaen" w:cs="Sylfaen"/>
          <w:lang w:val="hy-AM"/>
        </w:rPr>
      </w:pPr>
      <w:r w:rsidRPr="008234C0">
        <w:rPr>
          <w:rFonts w:ascii="Sylfaen" w:eastAsia="Calibri" w:hAnsi="Sylfaen" w:cs="Times New Roman"/>
          <w:b/>
          <w:bCs/>
          <w:lang w:val="hy-AM"/>
        </w:rPr>
        <w:t xml:space="preserve">       Իրավական ակտի ընդունման նպատակը և կարգավորման անհրաժեշտությունը.</w:t>
      </w:r>
    </w:p>
    <w:p w14:paraId="468A5B66" w14:textId="77777777" w:rsidR="00BB5847" w:rsidRPr="008234C0" w:rsidRDefault="00BB5847" w:rsidP="00BB5847">
      <w:pPr>
        <w:autoSpaceDE w:val="0"/>
        <w:autoSpaceDN w:val="0"/>
        <w:adjustRightInd w:val="0"/>
        <w:jc w:val="both"/>
        <w:rPr>
          <w:rFonts w:ascii="Sylfaen" w:eastAsia="Calibri" w:hAnsi="Sylfaen" w:cs="Sylfaen"/>
          <w:lang w:val="hy-AM"/>
        </w:rPr>
      </w:pPr>
      <w:r w:rsidRPr="008234C0">
        <w:rPr>
          <w:rFonts w:ascii="Sylfaen" w:eastAsia="Calibri" w:hAnsi="Sylfaen" w:cs="Times New Roman"/>
          <w:lang w:val="hy-AM"/>
        </w:rPr>
        <w:t xml:space="preserve">«Տեղական ինքնակառավարման մասին» օրենքի </w:t>
      </w:r>
      <w:r w:rsidRPr="008234C0">
        <w:rPr>
          <w:rFonts w:ascii="Sylfaen" w:hAnsi="Sylfaen" w:cstheme="minorHAnsi"/>
          <w:lang w:val="hy-AM"/>
        </w:rPr>
        <w:t>18-</w:t>
      </w:r>
      <w:r w:rsidRPr="008234C0">
        <w:rPr>
          <w:rFonts w:ascii="Sylfaen" w:hAnsi="Sylfaen" w:cs="Times New Roman"/>
          <w:lang w:val="hy-AM"/>
        </w:rPr>
        <w:t>րդ</w:t>
      </w:r>
      <w:r w:rsidRPr="008234C0">
        <w:rPr>
          <w:rFonts w:ascii="Sylfaen" w:hAnsi="Sylfaen" w:cstheme="minorHAnsi"/>
          <w:lang w:val="hy-AM"/>
        </w:rPr>
        <w:t xml:space="preserve"> </w:t>
      </w:r>
      <w:r w:rsidRPr="008234C0">
        <w:rPr>
          <w:rFonts w:ascii="Sylfaen" w:hAnsi="Sylfaen" w:cs="Times New Roman"/>
          <w:lang w:val="hy-AM"/>
        </w:rPr>
        <w:t>հոդվածի</w:t>
      </w:r>
      <w:r w:rsidRPr="008234C0">
        <w:rPr>
          <w:rFonts w:ascii="Sylfaen" w:hAnsi="Sylfaen" w:cstheme="minorHAnsi"/>
          <w:lang w:val="hy-AM"/>
        </w:rPr>
        <w:t xml:space="preserve"> 21-</w:t>
      </w:r>
      <w:r w:rsidRPr="008234C0">
        <w:rPr>
          <w:rFonts w:ascii="Sylfaen" w:hAnsi="Sylfaen" w:cs="Times New Roman"/>
          <w:lang w:val="hy-AM"/>
        </w:rPr>
        <w:t>րդ</w:t>
      </w:r>
      <w:r w:rsidRPr="008234C0">
        <w:rPr>
          <w:rFonts w:ascii="Sylfaen" w:eastAsia="Calibri" w:hAnsi="Sylfaen" w:cs="Sylfaen"/>
          <w:lang w:val="hy-AM"/>
        </w:rPr>
        <w:t xml:space="preserve"> </w:t>
      </w:r>
      <w:r w:rsidRPr="008234C0">
        <w:rPr>
          <w:rFonts w:ascii="Sylfaen" w:eastAsia="Calibri" w:hAnsi="Sylfaen" w:cs="Times New Roman"/>
          <w:lang w:val="hy-AM"/>
        </w:rPr>
        <w:t>կետով</w:t>
      </w:r>
      <w:r w:rsidRPr="008234C0">
        <w:rPr>
          <w:rFonts w:ascii="Sylfaen" w:eastAsia="Calibri" w:hAnsi="Sylfaen" w:cs="Sylfaen"/>
          <w:lang w:val="hy-AM"/>
        </w:rPr>
        <w:t xml:space="preserve"> </w:t>
      </w:r>
      <w:r w:rsidRPr="008234C0">
        <w:rPr>
          <w:rFonts w:ascii="Sylfaen" w:eastAsia="Calibri" w:hAnsi="Sylfaen" w:cs="Times New Roman"/>
          <w:lang w:val="hy-AM"/>
        </w:rPr>
        <w:t>սահմանված</w:t>
      </w:r>
      <w:r w:rsidRPr="008234C0">
        <w:rPr>
          <w:rFonts w:ascii="Sylfaen" w:eastAsia="Calibri" w:hAnsi="Sylfaen" w:cs="Sylfaen"/>
          <w:lang w:val="hy-AM"/>
        </w:rPr>
        <w:t xml:space="preserve"> </w:t>
      </w:r>
      <w:r w:rsidRPr="008234C0">
        <w:rPr>
          <w:rFonts w:ascii="Sylfaen" w:eastAsia="Calibri" w:hAnsi="Sylfaen" w:cs="Times New Roman"/>
          <w:lang w:val="hy-AM"/>
        </w:rPr>
        <w:t>է</w:t>
      </w:r>
      <w:r w:rsidRPr="008234C0">
        <w:rPr>
          <w:rFonts w:ascii="Sylfaen" w:eastAsia="Calibri" w:hAnsi="Sylfaen" w:cs="Sylfaen"/>
          <w:lang w:val="hy-AM"/>
        </w:rPr>
        <w:t xml:space="preserve">, </w:t>
      </w:r>
      <w:r w:rsidRPr="008234C0">
        <w:rPr>
          <w:rFonts w:ascii="Sylfaen" w:eastAsia="Calibri" w:hAnsi="Sylfaen" w:cs="Times New Roman"/>
          <w:lang w:val="hy-AM"/>
        </w:rPr>
        <w:t>որ</w:t>
      </w:r>
      <w:r w:rsidRPr="008234C0">
        <w:rPr>
          <w:rFonts w:ascii="Sylfaen" w:eastAsia="Calibri" w:hAnsi="Sylfaen" w:cs="Sylfaen"/>
          <w:lang w:val="hy-AM"/>
        </w:rPr>
        <w:t xml:space="preserve"> </w:t>
      </w:r>
      <w:r w:rsidRPr="008234C0">
        <w:rPr>
          <w:rFonts w:ascii="Sylfaen" w:eastAsia="Times New Roman" w:hAnsi="Sylfaen" w:cs="Times New Roman"/>
          <w:lang w:val="hy-AM" w:eastAsia="ru-RU"/>
        </w:rPr>
        <w:t xml:space="preserve">համայնքի ղեկավարի առաջարկությամբ որոշում է կայացնում համայնքի սեփականություն հանդիսացող գույքն օգտագործման տրամադրելու կամ օտարելու մասին (ներառյալ՝ «Պետություն-մասնավոր գործընկերության մասին» Հայաստանի Հանրապետության օրենքով նախատեսված ՊՄԳ ծրագրով նախատեսված դեպքերում, բացառությամբ այլ նորմատիվ իրավական ակտերով սահմանված դեպքերի), որում պետք է նշվեն օգտագործման տրամադրման կամ օտարման եղանակը, ժամկետները, նպատակը, օգտագործման տրամադրման դեպքում` օգտագործման ժամկետը և վճարի չափը, ուղղակի վաճառքի դեպքում` վաճառքի գինը, իսկ հրապարակային սակարկությունների դեպքում` մեկնարկային գինը, իսկ </w:t>
      </w:r>
      <w:r w:rsidRPr="008234C0">
        <w:rPr>
          <w:rFonts w:ascii="Sylfaen" w:hAnsi="Sylfaen" w:cs="Times New Roman"/>
          <w:lang w:val="hy-AM"/>
        </w:rPr>
        <w:t xml:space="preserve">ՀՀ կառավարության 12.04.2001թ. N-286 որոշմամբ հաստատված  «Պետական և համայնքային սեփականություն հանդիսացող հողամասերի տրամադրման կարգ»-ի  44-րդ կետի «Ը» - ենթակետի՝ </w:t>
      </w:r>
      <w:r w:rsidRPr="008234C0">
        <w:rPr>
          <w:rFonts w:ascii="Sylfaen" w:eastAsia="Times New Roman" w:hAnsi="Sylfaen" w:cs="Times New Roman"/>
          <w:lang w:val="hy-AM" w:eastAsia="ru-RU"/>
        </w:rPr>
        <w:t xml:space="preserve">Հայաստանի Հանրապետության օրենսդրությամբ սահմանված կարգով ընդերքօգտագործման իրավունք ունեցող անձանց:  </w:t>
      </w:r>
    </w:p>
    <w:p w14:paraId="44E13005" w14:textId="77777777" w:rsidR="00BB5847" w:rsidRPr="008234C0" w:rsidRDefault="00BB5847" w:rsidP="00BB5847">
      <w:pPr>
        <w:shd w:val="clear" w:color="auto" w:fill="FFFFFF"/>
        <w:spacing w:before="240"/>
        <w:jc w:val="both"/>
        <w:textAlignment w:val="baseline"/>
        <w:rPr>
          <w:rFonts w:ascii="Sylfaen" w:eastAsia="Calibri" w:hAnsi="Sylfaen" w:cs="Times New Roman"/>
          <w:color w:val="000000"/>
          <w:lang w:val="hy-AM"/>
        </w:rPr>
      </w:pPr>
      <w:r w:rsidRPr="008234C0">
        <w:rPr>
          <w:rFonts w:ascii="Sylfaen" w:eastAsia="Calibri" w:hAnsi="Sylfaen" w:cs="Times New Roman"/>
          <w:b/>
          <w:bCs/>
          <w:lang w:val="hy-AM"/>
        </w:rPr>
        <w:t xml:space="preserve">    Իրավական ակտի</w:t>
      </w:r>
      <w:r w:rsidRPr="008234C0">
        <w:rPr>
          <w:rFonts w:ascii="Sylfaen" w:eastAsia="Calibri" w:hAnsi="Sylfaen"/>
          <w:b/>
          <w:bCs/>
          <w:lang w:val="hy-AM"/>
        </w:rPr>
        <w:t> </w:t>
      </w:r>
      <w:r w:rsidRPr="008234C0">
        <w:rPr>
          <w:rFonts w:ascii="Sylfaen" w:eastAsia="Calibri" w:hAnsi="Sylfaen" w:cs="Times New Roman"/>
          <w:b/>
          <w:bCs/>
          <w:lang w:val="hy-AM"/>
        </w:rPr>
        <w:t>ընդունման կապակցությամբ այլ իրավական ակտերի ընդունման անհրաժեշտության մասին.</w:t>
      </w:r>
      <w:r w:rsidRPr="008234C0">
        <w:rPr>
          <w:rFonts w:ascii="Sylfaen" w:eastAsia="Calibri" w:hAnsi="Sylfaen" w:cs="Times New Roman"/>
          <w:b/>
          <w:bCs/>
          <w:lang w:val="hy-AM"/>
        </w:rPr>
        <w:tab/>
      </w:r>
      <w:r w:rsidRPr="008234C0">
        <w:rPr>
          <w:rFonts w:ascii="Sylfaen" w:eastAsia="Calibri" w:hAnsi="Sylfaen" w:cs="Times New Roman"/>
          <w:b/>
          <w:bCs/>
          <w:lang w:val="hy-AM"/>
        </w:rPr>
        <w:br/>
      </w:r>
      <w:r w:rsidRPr="008234C0">
        <w:rPr>
          <w:rFonts w:ascii="Sylfaen" w:eastAsia="Calibri" w:hAnsi="Sylfaen" w:cs="Sylfaen"/>
          <w:lang w:val="hy-AM"/>
        </w:rPr>
        <w:t xml:space="preserve">    </w:t>
      </w:r>
      <w:r w:rsidRPr="008234C0">
        <w:rPr>
          <w:rFonts w:ascii="Sylfaen" w:eastAsia="Calibri" w:hAnsi="Sylfaen" w:cs="Times New Roman"/>
          <w:lang w:val="hy-AM"/>
        </w:rPr>
        <w:t>Ավագանու</w:t>
      </w:r>
      <w:r w:rsidRPr="008234C0">
        <w:rPr>
          <w:rFonts w:ascii="Sylfaen" w:eastAsia="Calibri" w:hAnsi="Sylfaen" w:cs="Sylfaen"/>
          <w:lang w:val="hy-AM"/>
        </w:rPr>
        <w:t xml:space="preserve"> </w:t>
      </w:r>
      <w:r w:rsidRPr="008234C0">
        <w:rPr>
          <w:rFonts w:ascii="Sylfaen" w:eastAsia="Calibri" w:hAnsi="Sylfaen" w:cs="Times New Roman"/>
          <w:lang w:val="hy-AM"/>
        </w:rPr>
        <w:t>որոշման</w:t>
      </w:r>
      <w:r w:rsidRPr="008234C0">
        <w:rPr>
          <w:rFonts w:ascii="Sylfaen" w:eastAsia="Calibri" w:hAnsi="Sylfaen" w:cs="Sylfaen"/>
          <w:lang w:val="hy-AM"/>
        </w:rPr>
        <w:t xml:space="preserve"> </w:t>
      </w:r>
      <w:r w:rsidRPr="008234C0">
        <w:rPr>
          <w:rFonts w:ascii="Sylfaen" w:eastAsia="Calibri" w:hAnsi="Sylfaen" w:cs="Times New Roman"/>
          <w:lang w:val="hy-AM"/>
        </w:rPr>
        <w:t>նախագծի ընդունումն այլ իրավական ակտերի ընդունման կամ փոփոխություններ կատարելու անհրաժեշտություն չի առաջացնում:</w:t>
      </w:r>
    </w:p>
    <w:p w14:paraId="0DFC131A" w14:textId="77777777" w:rsidR="00BB5847" w:rsidRPr="008234C0" w:rsidRDefault="00BB5847" w:rsidP="00BB5847">
      <w:pPr>
        <w:shd w:val="clear" w:color="auto" w:fill="FFFFFF"/>
        <w:spacing w:before="240"/>
        <w:jc w:val="both"/>
        <w:textAlignment w:val="baseline"/>
        <w:rPr>
          <w:rFonts w:ascii="Sylfaen" w:eastAsia="Calibri" w:hAnsi="Sylfaen" w:cs="Times New Roman"/>
          <w:lang w:val="hy-AM"/>
        </w:rPr>
      </w:pPr>
      <w:r w:rsidRPr="008234C0">
        <w:rPr>
          <w:rFonts w:ascii="Sylfaen" w:eastAsia="Calibri" w:hAnsi="Sylfaen" w:cs="Times New Roman"/>
          <w:b/>
          <w:bCs/>
          <w:lang w:val="hy-AM"/>
        </w:rPr>
        <w:t xml:space="preserve">    Իրավական ակտի ընդունման կապակցությամբ</w:t>
      </w:r>
      <w:r w:rsidRPr="008234C0">
        <w:rPr>
          <w:rFonts w:ascii="Sylfaen" w:eastAsia="Calibri" w:hAnsi="Sylfaen" w:cs="Calibri"/>
          <w:b/>
          <w:bCs/>
          <w:lang w:val="hy-AM"/>
        </w:rPr>
        <w:t> </w:t>
      </w:r>
      <w:r w:rsidRPr="008234C0">
        <w:rPr>
          <w:rFonts w:ascii="Sylfaen" w:eastAsia="Calibri" w:hAnsi="Sylfaen" w:cs="Times New Roman"/>
          <w:b/>
          <w:bCs/>
          <w:lang w:val="hy-AM"/>
        </w:rPr>
        <w:t xml:space="preserve"> բյուջեում եկամուտների և ծախսերի ավելացման կամ նվազեցման մասին.</w:t>
      </w:r>
      <w:r w:rsidRPr="008234C0">
        <w:rPr>
          <w:rFonts w:ascii="Sylfaen" w:eastAsia="Calibri" w:hAnsi="Sylfaen" w:cs="Times New Roman"/>
          <w:b/>
          <w:bCs/>
          <w:lang w:val="hy-AM"/>
        </w:rPr>
        <w:tab/>
      </w:r>
      <w:r w:rsidRPr="008234C0">
        <w:rPr>
          <w:rFonts w:ascii="Sylfaen" w:eastAsia="Calibri" w:hAnsi="Sylfaen" w:cs="Times New Roman"/>
          <w:b/>
          <w:bCs/>
          <w:lang w:val="hy-AM"/>
        </w:rPr>
        <w:br/>
      </w:r>
      <w:r w:rsidRPr="008234C0">
        <w:rPr>
          <w:rFonts w:ascii="Sylfaen" w:eastAsia="Calibri" w:hAnsi="Sylfaen" w:cs="Sylfaen"/>
          <w:lang w:val="hy-AM"/>
        </w:rPr>
        <w:t xml:space="preserve">     </w:t>
      </w:r>
      <w:r w:rsidRPr="008234C0">
        <w:rPr>
          <w:rFonts w:ascii="Sylfaen" w:eastAsia="Calibri" w:hAnsi="Sylfaen" w:cs="Times New Roman"/>
          <w:lang w:val="hy-AM"/>
        </w:rPr>
        <w:t>Ավագանու</w:t>
      </w:r>
      <w:r w:rsidRPr="008234C0">
        <w:rPr>
          <w:rFonts w:ascii="Sylfaen" w:eastAsia="Calibri" w:hAnsi="Sylfaen" w:cs="Sylfaen"/>
          <w:lang w:val="hy-AM"/>
        </w:rPr>
        <w:t xml:space="preserve"> </w:t>
      </w:r>
      <w:r w:rsidRPr="008234C0">
        <w:rPr>
          <w:rFonts w:ascii="Sylfaen" w:eastAsia="Calibri" w:hAnsi="Sylfaen" w:cs="Times New Roman"/>
          <w:lang w:val="hy-AM"/>
        </w:rPr>
        <w:t>որոշման</w:t>
      </w:r>
      <w:r w:rsidRPr="008234C0">
        <w:rPr>
          <w:rFonts w:ascii="Sylfaen" w:eastAsia="Calibri" w:hAnsi="Sylfaen" w:cs="Sylfaen"/>
          <w:lang w:val="hy-AM"/>
        </w:rPr>
        <w:t xml:space="preserve"> </w:t>
      </w:r>
      <w:r w:rsidRPr="008234C0">
        <w:rPr>
          <w:rFonts w:ascii="Sylfaen" w:eastAsia="Calibri" w:hAnsi="Sylfaen" w:cs="Times New Roman"/>
          <w:lang w:val="hy-AM"/>
        </w:rPr>
        <w:t>նախագծի ընդունման</w:t>
      </w:r>
      <w:r w:rsidRPr="008234C0">
        <w:rPr>
          <w:rFonts w:ascii="Sylfaen" w:eastAsia="Calibri" w:hAnsi="Sylfaen" w:cs="Arial AMU"/>
          <w:lang w:val="hy-AM"/>
        </w:rPr>
        <w:t xml:space="preserve"> </w:t>
      </w:r>
      <w:r w:rsidRPr="008234C0">
        <w:rPr>
          <w:rFonts w:ascii="Sylfaen" w:eastAsia="Calibri" w:hAnsi="Sylfaen" w:cs="Times New Roman"/>
          <w:lang w:val="hy-AM"/>
        </w:rPr>
        <w:t>կապակցությամբ</w:t>
      </w:r>
      <w:r w:rsidRPr="008234C0">
        <w:rPr>
          <w:rFonts w:ascii="Sylfaen" w:eastAsia="Calibri" w:hAnsi="Sylfaen" w:cs="Arial AMU"/>
          <w:lang w:val="hy-AM"/>
        </w:rPr>
        <w:t xml:space="preserve"> </w:t>
      </w:r>
      <w:r w:rsidRPr="008234C0">
        <w:rPr>
          <w:rFonts w:ascii="Sylfaen" w:eastAsia="Calibri" w:hAnsi="Sylfaen" w:cs="Times New Roman"/>
          <w:lang w:val="hy-AM"/>
        </w:rPr>
        <w:t>համայնքի</w:t>
      </w:r>
      <w:r w:rsidRPr="008234C0">
        <w:rPr>
          <w:rFonts w:ascii="Sylfaen" w:eastAsia="Calibri" w:hAnsi="Sylfaen" w:cs="Arial AMU"/>
          <w:lang w:val="hy-AM"/>
        </w:rPr>
        <w:t xml:space="preserve"> </w:t>
      </w:r>
      <w:r w:rsidRPr="008234C0">
        <w:rPr>
          <w:rFonts w:ascii="Sylfaen" w:eastAsia="Calibri" w:hAnsi="Sylfaen" w:cs="Times New Roman"/>
          <w:lang w:val="hy-AM"/>
        </w:rPr>
        <w:t>բյուջեում</w:t>
      </w:r>
      <w:r w:rsidRPr="008234C0">
        <w:rPr>
          <w:rFonts w:ascii="Sylfaen" w:eastAsia="Calibri" w:hAnsi="Sylfaen" w:cs="Arial AMU"/>
          <w:lang w:val="hy-AM"/>
        </w:rPr>
        <w:t xml:space="preserve"> </w:t>
      </w:r>
      <w:r w:rsidRPr="008234C0">
        <w:rPr>
          <w:rFonts w:ascii="Sylfaen" w:eastAsia="Calibri" w:hAnsi="Sylfaen" w:cs="Times New Roman"/>
          <w:lang w:val="hy-AM"/>
        </w:rPr>
        <w:t>եկամուտների</w:t>
      </w:r>
      <w:r w:rsidRPr="008234C0">
        <w:rPr>
          <w:rFonts w:ascii="Sylfaen" w:eastAsia="Calibri" w:hAnsi="Sylfaen" w:cs="Arial AMU"/>
          <w:lang w:val="hy-AM"/>
        </w:rPr>
        <w:t xml:space="preserve"> </w:t>
      </w:r>
      <w:r w:rsidRPr="008234C0">
        <w:rPr>
          <w:rFonts w:ascii="Sylfaen" w:eastAsia="Calibri" w:hAnsi="Sylfaen" w:cs="Times New Roman"/>
          <w:lang w:val="hy-AM"/>
        </w:rPr>
        <w:t>էական</w:t>
      </w:r>
      <w:r w:rsidRPr="008234C0">
        <w:rPr>
          <w:rFonts w:ascii="Sylfaen" w:eastAsia="Calibri" w:hAnsi="Sylfaen" w:cs="Arial AMU"/>
          <w:lang w:val="hy-AM"/>
        </w:rPr>
        <w:t xml:space="preserve"> </w:t>
      </w:r>
      <w:r w:rsidRPr="008234C0">
        <w:rPr>
          <w:rFonts w:ascii="Sylfaen" w:eastAsia="Calibri" w:hAnsi="Sylfaen" w:cs="Times New Roman"/>
          <w:lang w:val="hy-AM"/>
        </w:rPr>
        <w:t>ավելացում</w:t>
      </w:r>
      <w:r w:rsidRPr="008234C0">
        <w:rPr>
          <w:rFonts w:ascii="Sylfaen" w:eastAsia="Calibri" w:hAnsi="Sylfaen" w:cs="Arial AMU"/>
          <w:lang w:val="hy-AM"/>
        </w:rPr>
        <w:t xml:space="preserve"> </w:t>
      </w:r>
      <w:r w:rsidRPr="008234C0">
        <w:rPr>
          <w:rFonts w:ascii="Sylfaen" w:eastAsia="Calibri" w:hAnsi="Sylfaen" w:cs="Times New Roman"/>
          <w:lang w:val="hy-AM"/>
        </w:rPr>
        <w:t>է</w:t>
      </w:r>
      <w:r w:rsidRPr="008234C0">
        <w:rPr>
          <w:rFonts w:ascii="Sylfaen" w:eastAsia="Calibri" w:hAnsi="Sylfaen" w:cs="Arial AMU"/>
          <w:lang w:val="hy-AM"/>
        </w:rPr>
        <w:t xml:space="preserve"> </w:t>
      </w:r>
      <w:r w:rsidRPr="008234C0">
        <w:rPr>
          <w:rFonts w:ascii="Sylfaen" w:eastAsia="Calibri" w:hAnsi="Sylfaen" w:cs="Times New Roman"/>
          <w:lang w:val="hy-AM"/>
        </w:rPr>
        <w:t>նախատեսվում:</w:t>
      </w:r>
    </w:p>
    <w:p w14:paraId="1A757369" w14:textId="77777777" w:rsidR="00BB5847" w:rsidRPr="008234C0" w:rsidRDefault="00BB5847" w:rsidP="00BB5847">
      <w:pPr>
        <w:shd w:val="clear" w:color="auto" w:fill="FFFFFF"/>
        <w:jc w:val="both"/>
        <w:textAlignment w:val="baseline"/>
        <w:rPr>
          <w:rFonts w:ascii="Sylfaen" w:eastAsia="Calibri" w:hAnsi="Sylfaen" w:cs="Times New Roman"/>
          <w:b/>
          <w:bCs/>
          <w:bdr w:val="none" w:sz="0" w:space="0" w:color="auto" w:frame="1"/>
          <w:lang w:val="hy-AM"/>
        </w:rPr>
      </w:pPr>
      <w:r w:rsidRPr="008234C0">
        <w:rPr>
          <w:rFonts w:ascii="Sylfaen" w:eastAsia="Calibri" w:hAnsi="Sylfaen" w:cs="Times New Roman"/>
          <w:b/>
          <w:bCs/>
          <w:bdr w:val="none" w:sz="0" w:space="0" w:color="auto" w:frame="1"/>
          <w:lang w:val="hy-AM"/>
        </w:rPr>
        <w:t xml:space="preserve">  Նախագծով առաջարկվող կարգավորումների բնույթն ու նպատակը.</w:t>
      </w:r>
      <w:r w:rsidRPr="008234C0">
        <w:rPr>
          <w:rFonts w:ascii="Sylfaen" w:eastAsia="Calibri" w:hAnsi="Sylfaen" w:cs="Times New Roman"/>
          <w:b/>
          <w:bCs/>
          <w:bdr w:val="none" w:sz="0" w:space="0" w:color="auto" w:frame="1"/>
          <w:lang w:val="hy-AM"/>
        </w:rPr>
        <w:tab/>
      </w:r>
    </w:p>
    <w:p w14:paraId="26D94801" w14:textId="77777777" w:rsidR="00BB5847" w:rsidRPr="008234C0" w:rsidRDefault="00BB5847" w:rsidP="00BB5847">
      <w:pPr>
        <w:shd w:val="clear" w:color="auto" w:fill="FFFFFF"/>
        <w:jc w:val="both"/>
        <w:textAlignment w:val="baseline"/>
        <w:rPr>
          <w:rFonts w:ascii="Sylfaen" w:eastAsia="Calibri" w:hAnsi="Sylfaen" w:cs="Times New Roman"/>
          <w:shd w:val="clear" w:color="auto" w:fill="FFFFFF"/>
          <w:lang w:val="hy-AM"/>
        </w:rPr>
      </w:pPr>
      <w:r w:rsidRPr="008234C0">
        <w:rPr>
          <w:rFonts w:ascii="Sylfaen" w:eastAsia="Calibri" w:hAnsi="Sylfaen" w:cs="Times New Roman"/>
          <w:lang w:val="hy-AM"/>
        </w:rPr>
        <w:t>Նախագիծը</w:t>
      </w:r>
      <w:r w:rsidRPr="008234C0">
        <w:rPr>
          <w:rFonts w:ascii="Sylfaen" w:eastAsia="Calibri" w:hAnsi="Sylfaen" w:cs="Sylfaen"/>
          <w:lang w:val="hy-AM"/>
        </w:rPr>
        <w:t xml:space="preserve"> </w:t>
      </w:r>
      <w:r w:rsidRPr="008234C0">
        <w:rPr>
          <w:rFonts w:ascii="Sylfaen" w:eastAsia="Calibri" w:hAnsi="Sylfaen" w:cs="Times New Roman"/>
          <w:lang w:val="hy-AM"/>
        </w:rPr>
        <w:t>կրում</w:t>
      </w:r>
      <w:r w:rsidRPr="008234C0">
        <w:rPr>
          <w:rFonts w:ascii="Sylfaen" w:eastAsia="Calibri" w:hAnsi="Sylfaen" w:cs="Sylfaen"/>
          <w:lang w:val="hy-AM"/>
        </w:rPr>
        <w:t xml:space="preserve"> </w:t>
      </w:r>
      <w:r w:rsidRPr="008234C0">
        <w:rPr>
          <w:rFonts w:ascii="Sylfaen" w:eastAsia="Calibri" w:hAnsi="Sylfaen" w:cs="Times New Roman"/>
          <w:lang w:val="hy-AM"/>
        </w:rPr>
        <w:t>է</w:t>
      </w:r>
      <w:r w:rsidRPr="008234C0">
        <w:rPr>
          <w:rFonts w:ascii="Sylfaen" w:eastAsia="Calibri" w:hAnsi="Sylfaen" w:cs="Sylfaen"/>
          <w:lang w:val="hy-AM"/>
        </w:rPr>
        <w:t xml:space="preserve"> </w:t>
      </w:r>
      <w:r w:rsidRPr="008234C0">
        <w:rPr>
          <w:rFonts w:ascii="Sylfaen" w:eastAsia="Calibri" w:hAnsi="Sylfaen" w:cs="Times New Roman"/>
          <w:lang w:val="hy-AM"/>
        </w:rPr>
        <w:t>ներքին</w:t>
      </w:r>
      <w:r w:rsidRPr="008234C0">
        <w:rPr>
          <w:rFonts w:ascii="Sylfaen" w:eastAsia="Calibri" w:hAnsi="Sylfaen" w:cs="Sylfaen"/>
          <w:lang w:val="hy-AM"/>
        </w:rPr>
        <w:t xml:space="preserve"> </w:t>
      </w:r>
      <w:r w:rsidRPr="008234C0">
        <w:rPr>
          <w:rFonts w:ascii="Sylfaen" w:eastAsia="Calibri" w:hAnsi="Sylfaen" w:cs="Times New Roman"/>
          <w:b/>
          <w:bCs/>
          <w:shd w:val="clear" w:color="auto" w:fill="FFFFFF"/>
          <w:lang w:val="hy-AM"/>
        </w:rPr>
        <w:t>(լոկալ)</w:t>
      </w:r>
      <w:r w:rsidRPr="008234C0">
        <w:rPr>
          <w:rFonts w:ascii="Sylfaen" w:eastAsia="Calibri" w:hAnsi="Sylfaen" w:cs="Sylfaen"/>
          <w:lang w:val="hy-AM"/>
        </w:rPr>
        <w:t xml:space="preserve"> </w:t>
      </w:r>
      <w:r w:rsidRPr="008234C0">
        <w:rPr>
          <w:rFonts w:ascii="Sylfaen" w:eastAsia="Calibri" w:hAnsi="Sylfaen" w:cs="Times New Roman"/>
          <w:lang w:val="hy-AM"/>
        </w:rPr>
        <w:t>բնույթ և նպատակ ունի օրենքով սահմանված կարգով համայնքային և պետական</w:t>
      </w:r>
      <w:r w:rsidRPr="008234C0">
        <w:rPr>
          <w:rFonts w:ascii="Sylfaen" w:eastAsia="Calibri" w:hAnsi="Sylfaen" w:cs="Sylfaen"/>
          <w:lang w:val="hy-AM"/>
        </w:rPr>
        <w:t xml:space="preserve"> </w:t>
      </w:r>
      <w:r w:rsidRPr="008234C0">
        <w:rPr>
          <w:rFonts w:ascii="Sylfaen" w:eastAsia="Calibri" w:hAnsi="Sylfaen" w:cs="Times New Roman"/>
          <w:lang w:val="hy-AM"/>
        </w:rPr>
        <w:t>սեփականություն</w:t>
      </w:r>
      <w:r w:rsidRPr="008234C0">
        <w:rPr>
          <w:rFonts w:ascii="Sylfaen" w:eastAsia="Calibri" w:hAnsi="Sylfaen" w:cs="Sylfaen"/>
          <w:lang w:val="hy-AM"/>
        </w:rPr>
        <w:t xml:space="preserve"> </w:t>
      </w:r>
      <w:r w:rsidRPr="008234C0">
        <w:rPr>
          <w:rFonts w:ascii="Sylfaen" w:eastAsia="Calibri" w:hAnsi="Sylfaen" w:cs="Times New Roman"/>
          <w:lang w:val="hy-AM"/>
        </w:rPr>
        <w:t>հանդիսացող ոչ</w:t>
      </w:r>
      <w:r w:rsidRPr="008234C0">
        <w:rPr>
          <w:rFonts w:ascii="Sylfaen" w:eastAsia="Calibri" w:hAnsi="Sylfaen" w:cs="Sylfaen"/>
          <w:lang w:val="hy-AM"/>
        </w:rPr>
        <w:t xml:space="preserve"> </w:t>
      </w:r>
      <w:r w:rsidRPr="008234C0">
        <w:rPr>
          <w:rFonts w:ascii="Sylfaen" w:eastAsia="Calibri" w:hAnsi="Sylfaen" w:cs="Times New Roman"/>
          <w:lang w:val="hy-AM"/>
        </w:rPr>
        <w:t>գյուղատնտեսական</w:t>
      </w:r>
      <w:r w:rsidRPr="008234C0">
        <w:rPr>
          <w:rFonts w:ascii="Sylfaen" w:eastAsia="Calibri" w:hAnsi="Sylfaen" w:cs="Sylfaen"/>
          <w:lang w:val="hy-AM"/>
        </w:rPr>
        <w:t xml:space="preserve"> </w:t>
      </w:r>
      <w:r w:rsidRPr="008234C0">
        <w:rPr>
          <w:rFonts w:ascii="Sylfaen" w:eastAsia="Calibri" w:hAnsi="Sylfaen" w:cs="Times New Roman"/>
          <w:lang w:val="hy-AM"/>
        </w:rPr>
        <w:t>նշանակության</w:t>
      </w:r>
      <w:r w:rsidRPr="008234C0">
        <w:rPr>
          <w:rFonts w:ascii="Sylfaen" w:eastAsia="Calibri" w:hAnsi="Sylfaen" w:cs="Sylfaen"/>
          <w:lang w:val="hy-AM"/>
        </w:rPr>
        <w:t xml:space="preserve"> </w:t>
      </w:r>
      <w:r w:rsidRPr="008234C0">
        <w:rPr>
          <w:rFonts w:ascii="Sylfaen" w:eastAsia="Calibri" w:hAnsi="Sylfaen" w:cs="Times New Roman"/>
          <w:lang w:val="hy-AM"/>
        </w:rPr>
        <w:t>հողերը տրամադրել վարձակալության։</w:t>
      </w:r>
    </w:p>
    <w:p w14:paraId="78AC256D" w14:textId="77777777" w:rsidR="00BB5847" w:rsidRPr="008234C0" w:rsidRDefault="00BB5847" w:rsidP="00BB5847">
      <w:pPr>
        <w:spacing w:after="0"/>
        <w:jc w:val="both"/>
        <w:rPr>
          <w:rFonts w:ascii="Sylfaen" w:hAnsi="Sylfaen" w:cs="Times New Roman"/>
          <w:sz w:val="14"/>
          <w:szCs w:val="14"/>
          <w:lang w:val="hy-AM"/>
        </w:rPr>
      </w:pPr>
      <w:r w:rsidRPr="008234C0">
        <w:rPr>
          <w:rFonts w:ascii="Sylfaen" w:eastAsia="Calibri" w:hAnsi="Sylfaen" w:cs="Times New Roman"/>
          <w:b/>
          <w:bCs/>
          <w:bdr w:val="none" w:sz="0" w:space="0" w:color="auto" w:frame="1"/>
          <w:lang w:val="hy-AM"/>
        </w:rPr>
        <w:t xml:space="preserve">    Իրավական ակտի կիրառման դեպքում ակնկալվող արդյունքը.</w:t>
      </w:r>
      <w:r w:rsidRPr="008234C0">
        <w:rPr>
          <w:rFonts w:ascii="Sylfaen" w:eastAsia="Calibri" w:hAnsi="Sylfaen" w:cs="Times New Roman"/>
          <w:b/>
          <w:bCs/>
          <w:bdr w:val="none" w:sz="0" w:space="0" w:color="auto" w:frame="1"/>
          <w:lang w:val="hy-AM"/>
        </w:rPr>
        <w:tab/>
      </w:r>
      <w:r w:rsidRPr="008234C0">
        <w:rPr>
          <w:rFonts w:ascii="Sylfaen" w:eastAsia="Calibri" w:hAnsi="Sylfaen" w:cs="Times New Roman"/>
          <w:b/>
          <w:bCs/>
          <w:bdr w:val="none" w:sz="0" w:space="0" w:color="auto" w:frame="1"/>
          <w:lang w:val="hy-AM"/>
        </w:rPr>
        <w:br/>
      </w:r>
      <w:r w:rsidRPr="008234C0">
        <w:rPr>
          <w:rFonts w:ascii="Sylfaen" w:eastAsia="Calibri" w:hAnsi="Sylfaen" w:cs="Times New Roman"/>
          <w:lang w:val="hy-AM"/>
        </w:rPr>
        <w:t xml:space="preserve">    Նախագծի ընդունման արդյունքում ակնկալվում է գործող օրենսդրությամբ նախատեսված պահանջներին համապատասխան ապահովել համայնքային և պետական</w:t>
      </w:r>
      <w:r w:rsidRPr="008234C0">
        <w:rPr>
          <w:rFonts w:ascii="Sylfaen" w:eastAsia="Calibri" w:hAnsi="Sylfaen" w:cs="Sylfaen"/>
          <w:lang w:val="hy-AM"/>
        </w:rPr>
        <w:t xml:space="preserve"> </w:t>
      </w:r>
      <w:r w:rsidRPr="008234C0">
        <w:rPr>
          <w:rFonts w:ascii="Sylfaen" w:eastAsia="Calibri" w:hAnsi="Sylfaen" w:cs="Times New Roman"/>
          <w:lang w:val="hy-AM"/>
        </w:rPr>
        <w:t>սեփականություն</w:t>
      </w:r>
      <w:r w:rsidRPr="008234C0">
        <w:rPr>
          <w:rFonts w:ascii="Sylfaen" w:eastAsia="Calibri" w:hAnsi="Sylfaen" w:cs="Sylfaen"/>
          <w:lang w:val="hy-AM"/>
        </w:rPr>
        <w:t xml:space="preserve"> </w:t>
      </w:r>
      <w:r w:rsidRPr="008234C0">
        <w:rPr>
          <w:rFonts w:ascii="Sylfaen" w:eastAsia="Calibri" w:hAnsi="Sylfaen" w:cs="Times New Roman"/>
          <w:lang w:val="hy-AM"/>
        </w:rPr>
        <w:t>հանդիսացող</w:t>
      </w:r>
      <w:r w:rsidRPr="008234C0">
        <w:rPr>
          <w:rFonts w:ascii="Sylfaen" w:eastAsia="Calibri" w:hAnsi="Sylfaen" w:cs="Sylfaen"/>
          <w:lang w:val="hy-AM"/>
        </w:rPr>
        <w:t xml:space="preserve"> </w:t>
      </w:r>
      <w:r w:rsidRPr="008234C0">
        <w:rPr>
          <w:rFonts w:ascii="Sylfaen" w:eastAsia="Calibri" w:hAnsi="Sylfaen" w:cs="Times New Roman"/>
          <w:lang w:val="hy-AM"/>
        </w:rPr>
        <w:t>ոչ գյուղատնտեսական</w:t>
      </w:r>
      <w:r w:rsidRPr="008234C0">
        <w:rPr>
          <w:rFonts w:ascii="Sylfaen" w:eastAsia="Calibri" w:hAnsi="Sylfaen" w:cs="Sylfaen"/>
          <w:lang w:val="hy-AM"/>
        </w:rPr>
        <w:t xml:space="preserve"> </w:t>
      </w:r>
      <w:r w:rsidRPr="008234C0">
        <w:rPr>
          <w:rFonts w:ascii="Sylfaen" w:eastAsia="Calibri" w:hAnsi="Sylfaen" w:cs="Times New Roman"/>
          <w:lang w:val="hy-AM"/>
        </w:rPr>
        <w:t>նշանակության</w:t>
      </w:r>
      <w:r w:rsidRPr="008234C0">
        <w:rPr>
          <w:rFonts w:ascii="Sylfaen" w:eastAsia="Calibri" w:hAnsi="Sylfaen" w:cs="Sylfaen"/>
          <w:lang w:val="hy-AM"/>
        </w:rPr>
        <w:t xml:space="preserve"> </w:t>
      </w:r>
      <w:r w:rsidRPr="008234C0">
        <w:rPr>
          <w:rFonts w:ascii="Sylfaen" w:eastAsia="Calibri" w:hAnsi="Sylfaen" w:cs="Times New Roman"/>
          <w:lang w:val="hy-AM"/>
        </w:rPr>
        <w:t>հողերի</w:t>
      </w:r>
      <w:r w:rsidRPr="008234C0">
        <w:rPr>
          <w:rFonts w:ascii="Sylfaen" w:eastAsia="Calibri" w:hAnsi="Sylfaen" w:cs="Sylfaen"/>
          <w:lang w:val="hy-AM"/>
        </w:rPr>
        <w:t xml:space="preserve"> </w:t>
      </w:r>
      <w:r w:rsidRPr="008234C0">
        <w:rPr>
          <w:rFonts w:ascii="Sylfaen" w:eastAsia="Calibri" w:hAnsi="Sylfaen" w:cs="Times New Roman"/>
          <w:lang w:val="hy-AM"/>
        </w:rPr>
        <w:t>վարձակալության</w:t>
      </w:r>
      <w:r w:rsidRPr="008234C0">
        <w:rPr>
          <w:rFonts w:ascii="Sylfaen" w:eastAsia="Calibri" w:hAnsi="Sylfaen" w:cs="Sylfaen"/>
          <w:lang w:val="hy-AM"/>
        </w:rPr>
        <w:t xml:space="preserve"> </w:t>
      </w:r>
      <w:r w:rsidRPr="008234C0">
        <w:rPr>
          <w:rFonts w:ascii="Sylfaen" w:eastAsia="Calibri" w:hAnsi="Sylfaen" w:cs="Times New Roman"/>
          <w:lang w:val="hy-AM"/>
        </w:rPr>
        <w:t>տրամադրելու գործընթացները։</w:t>
      </w:r>
    </w:p>
    <w:p w14:paraId="79DFD4F1" w14:textId="11D0D6A4" w:rsidR="0052255C" w:rsidRPr="00BB5847" w:rsidRDefault="0052255C" w:rsidP="00BB5847">
      <w:pPr>
        <w:rPr>
          <w:lang w:val="hy-AM"/>
        </w:rPr>
      </w:pPr>
    </w:p>
    <w:sectPr w:rsidR="0052255C" w:rsidRPr="00BB5847" w:rsidSect="003622AC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2FE8"/>
    <w:multiLevelType w:val="multilevel"/>
    <w:tmpl w:val="339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84"/>
    <w:rsid w:val="00041DA9"/>
    <w:rsid w:val="000940C7"/>
    <w:rsid w:val="000B37A9"/>
    <w:rsid w:val="0015675B"/>
    <w:rsid w:val="00161C7C"/>
    <w:rsid w:val="00174611"/>
    <w:rsid w:val="0019582D"/>
    <w:rsid w:val="001E0BC8"/>
    <w:rsid w:val="00212803"/>
    <w:rsid w:val="002157E8"/>
    <w:rsid w:val="002165D2"/>
    <w:rsid w:val="00225725"/>
    <w:rsid w:val="00243670"/>
    <w:rsid w:val="002460AB"/>
    <w:rsid w:val="0027478B"/>
    <w:rsid w:val="002D60E0"/>
    <w:rsid w:val="002E4262"/>
    <w:rsid w:val="002F26EC"/>
    <w:rsid w:val="00333B7B"/>
    <w:rsid w:val="0035612F"/>
    <w:rsid w:val="003622AC"/>
    <w:rsid w:val="0036592C"/>
    <w:rsid w:val="003720D6"/>
    <w:rsid w:val="003814B6"/>
    <w:rsid w:val="003926AA"/>
    <w:rsid w:val="003A4BE3"/>
    <w:rsid w:val="003F4A2E"/>
    <w:rsid w:val="0042535E"/>
    <w:rsid w:val="004346AB"/>
    <w:rsid w:val="00490EBC"/>
    <w:rsid w:val="00495105"/>
    <w:rsid w:val="004A0674"/>
    <w:rsid w:val="004B0746"/>
    <w:rsid w:val="004F0820"/>
    <w:rsid w:val="004F3801"/>
    <w:rsid w:val="0052255C"/>
    <w:rsid w:val="005444A7"/>
    <w:rsid w:val="00547FB5"/>
    <w:rsid w:val="00554379"/>
    <w:rsid w:val="00557B78"/>
    <w:rsid w:val="005A67E7"/>
    <w:rsid w:val="005E1F01"/>
    <w:rsid w:val="005E294D"/>
    <w:rsid w:val="005F6B84"/>
    <w:rsid w:val="00600120"/>
    <w:rsid w:val="0064131F"/>
    <w:rsid w:val="006645EA"/>
    <w:rsid w:val="00675B31"/>
    <w:rsid w:val="006A1D04"/>
    <w:rsid w:val="00747E16"/>
    <w:rsid w:val="00774CFE"/>
    <w:rsid w:val="00794BDF"/>
    <w:rsid w:val="00796EF3"/>
    <w:rsid w:val="007C5CBF"/>
    <w:rsid w:val="008412DA"/>
    <w:rsid w:val="008518A3"/>
    <w:rsid w:val="00854E66"/>
    <w:rsid w:val="0087048F"/>
    <w:rsid w:val="008A6515"/>
    <w:rsid w:val="008A6FCE"/>
    <w:rsid w:val="009B72EC"/>
    <w:rsid w:val="00A95023"/>
    <w:rsid w:val="00AF1295"/>
    <w:rsid w:val="00B100D2"/>
    <w:rsid w:val="00B94007"/>
    <w:rsid w:val="00B977C0"/>
    <w:rsid w:val="00BB5847"/>
    <w:rsid w:val="00BC5D0B"/>
    <w:rsid w:val="00BD36F4"/>
    <w:rsid w:val="00C25E06"/>
    <w:rsid w:val="00C5508F"/>
    <w:rsid w:val="00C91735"/>
    <w:rsid w:val="00CB7D84"/>
    <w:rsid w:val="00CC7F3C"/>
    <w:rsid w:val="00D06616"/>
    <w:rsid w:val="00D35F73"/>
    <w:rsid w:val="00D46D97"/>
    <w:rsid w:val="00D64231"/>
    <w:rsid w:val="00DA4F8B"/>
    <w:rsid w:val="00DB0C2E"/>
    <w:rsid w:val="00DB0C96"/>
    <w:rsid w:val="00DC4E8F"/>
    <w:rsid w:val="00DD5315"/>
    <w:rsid w:val="00DD5F57"/>
    <w:rsid w:val="00DE43FF"/>
    <w:rsid w:val="00E10A3B"/>
    <w:rsid w:val="00E258FC"/>
    <w:rsid w:val="00E630F9"/>
    <w:rsid w:val="00EB2DDB"/>
    <w:rsid w:val="00EC48CB"/>
    <w:rsid w:val="00ED0F66"/>
    <w:rsid w:val="00F01B0E"/>
    <w:rsid w:val="00F020D5"/>
    <w:rsid w:val="00F44582"/>
    <w:rsid w:val="00F53C07"/>
    <w:rsid w:val="00F5473F"/>
    <w:rsid w:val="00F6131F"/>
    <w:rsid w:val="00FB5CF8"/>
    <w:rsid w:val="00FB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D264"/>
  <w15:chartTrackingRefBased/>
  <w15:docId w15:val="{5AEF1CAE-CBB0-4AA6-983E-9704AA37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E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5CBF"/>
    <w:rPr>
      <w:b/>
      <w:bCs/>
    </w:rPr>
  </w:style>
  <w:style w:type="character" w:customStyle="1" w:styleId="2">
    <w:name w:val="Основной текст (2)_"/>
    <w:basedOn w:val="a0"/>
    <w:link w:val="20"/>
    <w:locked/>
    <w:rsid w:val="002D60E0"/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rsid w:val="002D60E0"/>
    <w:pPr>
      <w:widowControl w:val="0"/>
      <w:spacing w:after="260" w:line="285" w:lineRule="auto"/>
      <w:jc w:val="center"/>
    </w:pPr>
    <w:rPr>
      <w:rFonts w:ascii="Arial" w:eastAsia="Arial" w:hAnsi="Arial" w:cs="Arial"/>
      <w:sz w:val="20"/>
      <w:szCs w:val="20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DA4F8B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DA4F8B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a6">
    <w:name w:val="Body Text"/>
    <w:basedOn w:val="a"/>
    <w:link w:val="a7"/>
    <w:uiPriority w:val="1"/>
    <w:unhideWhenUsed/>
    <w:qFormat/>
    <w:rsid w:val="005E1F01"/>
    <w:pPr>
      <w:widowControl w:val="0"/>
      <w:autoSpaceDE w:val="0"/>
      <w:autoSpaceDN w:val="0"/>
      <w:spacing w:after="0" w:line="240" w:lineRule="auto"/>
      <w:jc w:val="both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E1F01"/>
    <w:rPr>
      <w:rFonts w:ascii="Microsoft Sans Serif" w:eastAsia="Microsoft Sans Serif" w:hAnsi="Microsoft Sans Serif" w:cs="Microsoft Sans Serif"/>
      <w:sz w:val="24"/>
      <w:szCs w:val="24"/>
    </w:rPr>
  </w:style>
  <w:style w:type="paragraph" w:styleId="a8">
    <w:name w:val="No Spacing"/>
    <w:uiPriority w:val="1"/>
    <w:qFormat/>
    <w:rsid w:val="00161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15675B"/>
    <w:rPr>
      <w:color w:val="0000FF"/>
      <w:u w:val="single"/>
    </w:rPr>
  </w:style>
  <w:style w:type="character" w:customStyle="1" w:styleId="aa">
    <w:name w:val="Основной текст_"/>
    <w:basedOn w:val="a0"/>
    <w:link w:val="1"/>
    <w:locked/>
    <w:rsid w:val="0015675B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a"/>
    <w:rsid w:val="0015675B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styleId="ab">
    <w:name w:val="Emphasis"/>
    <w:qFormat/>
    <w:rsid w:val="005444A7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3">
    <w:name w:val="Основной текст (3)_"/>
    <w:basedOn w:val="a0"/>
    <w:link w:val="30"/>
    <w:locked/>
    <w:rsid w:val="005F6B84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rsid w:val="005F6B84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101</cp:revision>
  <dcterms:created xsi:type="dcterms:W3CDTF">2025-05-22T11:58:00Z</dcterms:created>
  <dcterms:modified xsi:type="dcterms:W3CDTF">2025-10-07T12:11:00Z</dcterms:modified>
</cp:coreProperties>
</file>