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F2725" w14:textId="77777777" w:rsidR="00E43C19" w:rsidRDefault="00E43C19" w:rsidP="00E43C19">
      <w:pPr>
        <w:tabs>
          <w:tab w:val="left" w:pos="1540"/>
        </w:tabs>
        <w:jc w:val="right"/>
        <w:rPr>
          <w:lang w:val="hy-AM"/>
        </w:rPr>
      </w:pPr>
    </w:p>
    <w:p w14:paraId="47ADA0B1" w14:textId="77777777" w:rsidR="00E43C19" w:rsidRDefault="00E43C19" w:rsidP="00E43C19">
      <w:pPr>
        <w:spacing w:before="60" w:after="0" w:line="240" w:lineRule="auto"/>
        <w:contextualSpacing/>
        <w:jc w:val="center"/>
        <w:rPr>
          <w:rFonts w:ascii="Arial LatArm" w:hAnsi="Arial LatArm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72ACA" wp14:editId="0FC15A55">
                <wp:simplePos x="0" y="0"/>
                <wp:positionH relativeFrom="column">
                  <wp:posOffset>2733040</wp:posOffset>
                </wp:positionH>
                <wp:positionV relativeFrom="paragraph">
                  <wp:posOffset>-26670</wp:posOffset>
                </wp:positionV>
                <wp:extent cx="3734435" cy="4277995"/>
                <wp:effectExtent l="0" t="0" r="18415" b="2730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5" cy="427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10D39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</w:rPr>
                              <w:t>Տպագրված</w:t>
                            </w:r>
                            <w:r>
                              <w:rPr>
                                <w:rFonts w:ascii="Sylfaen" w:hAnsi="Sylfaen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</w:rPr>
                              <w:t>է</w:t>
                            </w:r>
                            <w:r>
                              <w:rPr>
                                <w:rFonts w:ascii="Sylfaen" w:hAnsi="Sylfaen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</w:rPr>
                              <w:t>ընդամենը</w:t>
                            </w:r>
                            <w:r>
                              <w:rPr>
                                <w:rFonts w:ascii="Sylfaen" w:hAnsi="Sylfaen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2  </w:t>
                            </w:r>
                            <w:r>
                              <w:rPr>
                                <w:rFonts w:ascii="Sylfaen" w:hAnsi="Sylfaen" w:cs="Sylfaen"/>
                              </w:rPr>
                              <w:t>օրինակ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 xml:space="preserve">            </w:t>
                            </w:r>
                          </w:p>
                          <w:p w14:paraId="58853872" w14:textId="77777777" w:rsidR="00E43C19" w:rsidRPr="005D05EC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</w:rPr>
                            </w:pPr>
                            <w:r>
                              <w:rPr>
                                <w:rFonts w:ascii="Sylfaen" w:hAnsi="Sylfaen" w:cs="Sylfaen"/>
                              </w:rPr>
                              <w:t>ՕՐԻՆԱԿ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 xml:space="preserve">  </w:t>
                            </w:r>
                            <w:r>
                              <w:rPr>
                                <w:rFonts w:ascii="Sylfaen" w:hAnsi="Sylfaen" w:cs="Sylfaen"/>
                              </w:rPr>
                              <w:t>1</w:t>
                            </w:r>
                          </w:p>
                          <w:p w14:paraId="09D3471B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 xml:space="preserve">    </w:t>
                            </w:r>
                          </w:p>
                          <w:p w14:paraId="095B9A8C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lang w:val="hy-AM"/>
                              </w:rPr>
                              <w:t>ԳՐԱՆՑՎԱԾ  Է</w:t>
                            </w:r>
                          </w:p>
                          <w:p w14:paraId="1A44A821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 xml:space="preserve">ՀՀ 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ԻՐԱՎԱԲԱՆԱԿԱՆ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ԱՆՁԱՆՑ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</w:p>
                          <w:p w14:paraId="56F2C777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ՊԵՏԱԿԱՆ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ՌԵԳԻՍՏՐԻ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</w:p>
                          <w:p w14:paraId="3ADAF307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ԿՈՂՄԻՑ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17</w:t>
                            </w:r>
                            <w:r>
                              <w:rPr>
                                <w:lang w:val="hy-AM"/>
                              </w:rPr>
                              <w:t>․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01</w:t>
                            </w:r>
                            <w:r>
                              <w:rPr>
                                <w:lang w:val="hy-AM"/>
                              </w:rPr>
                              <w:t>․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2018թ.</w:t>
                            </w:r>
                          </w:p>
                          <w:p w14:paraId="7CAA225D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գրանցման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համար՝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94</w:t>
                            </w:r>
                            <w:r>
                              <w:rPr>
                                <w:lang w:val="hy-AM"/>
                              </w:rPr>
                              <w:t>․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215</w:t>
                            </w:r>
                            <w:r>
                              <w:rPr>
                                <w:lang w:val="hy-AM"/>
                              </w:rPr>
                              <w:t>․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1001255</w:t>
                            </w:r>
                          </w:p>
                          <w:p w14:paraId="25F54D49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ՀՎՀՀ՝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05023077</w:t>
                            </w:r>
                          </w:p>
                          <w:p w14:paraId="4EA2BAF7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u w:val="single"/>
                                <w:lang w:val="hy-AM"/>
                              </w:rPr>
                              <w:t>_</w:t>
                            </w:r>
                            <w:r w:rsidRPr="00BB15D2">
                              <w:rPr>
                                <w:rFonts w:ascii="Sylfaen" w:hAnsi="Sylfaen"/>
                                <w:u w:val="single"/>
                                <w:lang w:val="hy-AM"/>
                              </w:rPr>
                              <w:t>12</w:t>
                            </w:r>
                            <w:r w:rsidRPr="00BB15D2">
                              <w:rPr>
                                <w:u w:val="single"/>
                                <w:lang w:val="hy-AM"/>
                              </w:rPr>
                              <w:t>․</w:t>
                            </w:r>
                            <w:r w:rsidRPr="00BB15D2">
                              <w:rPr>
                                <w:rFonts w:ascii="Sylfaen" w:hAnsi="Sylfaen"/>
                                <w:u w:val="single"/>
                                <w:lang w:val="hy-AM"/>
                              </w:rPr>
                              <w:t>12</w:t>
                            </w:r>
                            <w:r w:rsidRPr="00BB15D2">
                              <w:rPr>
                                <w:u w:val="single"/>
                                <w:lang w:val="hy-AM"/>
                              </w:rPr>
                              <w:t>․</w:t>
                            </w:r>
                            <w:r w:rsidRPr="00BB15D2">
                              <w:rPr>
                                <w:rFonts w:ascii="Sylfaen" w:hAnsi="Sylfaen"/>
                                <w:u w:val="single"/>
                                <w:lang w:val="hy-AM"/>
                              </w:rPr>
                              <w:t>2022թ</w:t>
                            </w:r>
                            <w:r>
                              <w:rPr>
                                <w:u w:val="single"/>
                                <w:lang w:val="hy-AM"/>
                              </w:rPr>
                              <w:t>․</w:t>
                            </w:r>
                            <w:r>
                              <w:rPr>
                                <w:rFonts w:ascii="Sylfaen" w:hAnsi="Sylfaen"/>
                                <w:u w:val="single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գրանցված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կանոնադրության</w:t>
                            </w:r>
                          </w:p>
                          <w:p w14:paraId="53EB8094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թիվ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____ __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փոփոխությունը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գրանցված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է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իրավաբանական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անձանց</w:t>
                            </w:r>
                          </w:p>
                          <w:p w14:paraId="0CB0885B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պետական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ռեգիստրի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կողմից</w:t>
                            </w:r>
                          </w:p>
                          <w:p w14:paraId="6B6BD5AF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____ ____ 20___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թ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.</w:t>
                            </w:r>
                          </w:p>
                          <w:p w14:paraId="22F1977B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աշխատակից՝</w:t>
                            </w:r>
                          </w:p>
                          <w:p w14:paraId="294D1BBB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</w:rPr>
                              <w:t>______________ _______________</w:t>
                            </w:r>
                          </w:p>
                          <w:p w14:paraId="0E2DAACE" w14:textId="77777777" w:rsidR="00E43C19" w:rsidRDefault="00E43C19" w:rsidP="00E43C19">
                            <w:pPr>
                              <w:pStyle w:val="a6"/>
                              <w:spacing w:line="276" w:lineRule="auto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 xml:space="preserve">     </w:t>
                            </w:r>
                          </w:p>
                          <w:p w14:paraId="08FE5A76" w14:textId="77777777" w:rsidR="00E43C19" w:rsidRDefault="00E43C19" w:rsidP="00E43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72ACA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215.2pt;margin-top:-2.1pt;width:294.05pt;height:3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" fillcolor="white [3201]" strokecolor="white [3212]" strokeweight=".5pt">
                <v:textbox>
                  <w:txbxContent>
                    <w:p w14:paraId="57A10D39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</w:rPr>
                        <w:t>Տպագրված</w:t>
                      </w:r>
                      <w:r>
                        <w:rPr>
                          <w:rFonts w:ascii="Sylfaen" w:hAnsi="Sylfaen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</w:rPr>
                        <w:t>է</w:t>
                      </w:r>
                      <w:r>
                        <w:rPr>
                          <w:rFonts w:ascii="Sylfaen" w:hAnsi="Sylfaen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</w:rPr>
                        <w:t>ընդամենը</w:t>
                      </w:r>
                      <w:r>
                        <w:rPr>
                          <w:rFonts w:ascii="Sylfaen" w:hAnsi="Sylfaen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2  </w:t>
                      </w:r>
                      <w:r>
                        <w:rPr>
                          <w:rFonts w:ascii="Sylfaen" w:hAnsi="Sylfaen" w:cs="Sylfaen"/>
                        </w:rPr>
                        <w:t>օրինակ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 xml:space="preserve">            </w:t>
                      </w:r>
                    </w:p>
                    <w:p w14:paraId="58853872" w14:textId="77777777" w:rsidR="00E43C19" w:rsidRPr="005D05EC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</w:rPr>
                      </w:pPr>
                      <w:r>
                        <w:rPr>
                          <w:rFonts w:ascii="Sylfaen" w:hAnsi="Sylfaen" w:cs="Sylfaen"/>
                        </w:rPr>
                        <w:t>ՕՐԻՆԱԿ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 xml:space="preserve">  </w:t>
                      </w:r>
                      <w:r>
                        <w:rPr>
                          <w:rFonts w:ascii="Sylfaen" w:hAnsi="Sylfaen" w:cs="Sylfaen"/>
                        </w:rPr>
                        <w:t>1</w:t>
                      </w:r>
                    </w:p>
                    <w:p w14:paraId="09D3471B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lang w:val="hy-AM"/>
                        </w:rPr>
                        <w:t xml:space="preserve">    </w:t>
                      </w:r>
                    </w:p>
                    <w:p w14:paraId="095B9A8C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b/>
                          <w:bCs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lang w:val="hy-AM"/>
                        </w:rPr>
                        <w:t>ԳՐԱՆՑՎԱԾ  Է</w:t>
                      </w:r>
                    </w:p>
                    <w:p w14:paraId="1A44A821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lang w:val="hy-AM"/>
                        </w:rPr>
                        <w:t xml:space="preserve">ՀՀ 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ԻՐԱՎԱԲԱՆԱԿԱՆ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ԱՆՁԱՆՑ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</w:p>
                    <w:p w14:paraId="56F2C777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lang w:val="hy-AM"/>
                        </w:rPr>
                        <w:t>ՊԵՏԱԿԱՆ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ՌԵԳԻՍՏՐԻ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</w:p>
                    <w:p w14:paraId="3ADAF307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lang w:val="hy-AM"/>
                        </w:rPr>
                        <w:t>ԿՈՂՄԻՑ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17</w:t>
                      </w:r>
                      <w:r>
                        <w:rPr>
                          <w:lang w:val="hy-AM"/>
                        </w:rPr>
                        <w:t>․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01</w:t>
                      </w:r>
                      <w:r>
                        <w:rPr>
                          <w:lang w:val="hy-AM"/>
                        </w:rPr>
                        <w:t>․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2018թ.</w:t>
                      </w:r>
                    </w:p>
                    <w:p w14:paraId="7CAA225D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գրանցման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համար՝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94</w:t>
                      </w:r>
                      <w:r>
                        <w:rPr>
                          <w:lang w:val="hy-AM"/>
                        </w:rPr>
                        <w:t>․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215</w:t>
                      </w:r>
                      <w:r>
                        <w:rPr>
                          <w:lang w:val="hy-AM"/>
                        </w:rPr>
                        <w:t>․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1001255</w:t>
                      </w:r>
                    </w:p>
                    <w:p w14:paraId="25F54D49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ՀՎՀՀ՝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05023077</w:t>
                      </w:r>
                    </w:p>
                    <w:p w14:paraId="4EA2BAF7" w14:textId="77777777" w:rsidR="00E43C19" w:rsidRDefault="00E43C19" w:rsidP="00E43C19">
                      <w:pPr>
                        <w:pStyle w:val="a6"/>
                        <w:spacing w:line="276" w:lineRule="auto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u w:val="single"/>
                          <w:lang w:val="hy-AM"/>
                        </w:rPr>
                        <w:t>_</w:t>
                      </w:r>
                      <w:r w:rsidRPr="00BB15D2">
                        <w:rPr>
                          <w:rFonts w:ascii="Sylfaen" w:hAnsi="Sylfaen"/>
                          <w:u w:val="single"/>
                          <w:lang w:val="hy-AM"/>
                        </w:rPr>
                        <w:t>12</w:t>
                      </w:r>
                      <w:r w:rsidRPr="00BB15D2">
                        <w:rPr>
                          <w:u w:val="single"/>
                          <w:lang w:val="hy-AM"/>
                        </w:rPr>
                        <w:t>․</w:t>
                      </w:r>
                      <w:r w:rsidRPr="00BB15D2">
                        <w:rPr>
                          <w:rFonts w:ascii="Sylfaen" w:hAnsi="Sylfaen"/>
                          <w:u w:val="single"/>
                          <w:lang w:val="hy-AM"/>
                        </w:rPr>
                        <w:t>12</w:t>
                      </w:r>
                      <w:r w:rsidRPr="00BB15D2">
                        <w:rPr>
                          <w:u w:val="single"/>
                          <w:lang w:val="hy-AM"/>
                        </w:rPr>
                        <w:t>․</w:t>
                      </w:r>
                      <w:r w:rsidRPr="00BB15D2">
                        <w:rPr>
                          <w:rFonts w:ascii="Sylfaen" w:hAnsi="Sylfaen"/>
                          <w:u w:val="single"/>
                          <w:lang w:val="hy-AM"/>
                        </w:rPr>
                        <w:t>2022թ</w:t>
                      </w:r>
                      <w:r>
                        <w:rPr>
                          <w:u w:val="single"/>
                          <w:lang w:val="hy-AM"/>
                        </w:rPr>
                        <w:t>․</w:t>
                      </w:r>
                      <w:r>
                        <w:rPr>
                          <w:rFonts w:ascii="Sylfaen" w:hAnsi="Sylfaen"/>
                          <w:u w:val="single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գրանցված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կանոնադրության</w:t>
                      </w:r>
                    </w:p>
                    <w:p w14:paraId="53EB8094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թիվ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____ __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փոփոխությունը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գրանցված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է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իրավաբանական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անձանց</w:t>
                      </w:r>
                    </w:p>
                    <w:p w14:paraId="0CB0885B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պետական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ռեգիստրի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կողմից</w:t>
                      </w:r>
                    </w:p>
                    <w:p w14:paraId="6B6BD5AF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____ ____ 20___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թ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.</w:t>
                      </w:r>
                    </w:p>
                    <w:p w14:paraId="22F1977B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աշխատակից՝</w:t>
                      </w:r>
                    </w:p>
                    <w:p w14:paraId="294D1BBB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</w:rPr>
                        <w:t>______________ _______________</w:t>
                      </w:r>
                    </w:p>
                    <w:p w14:paraId="0E2DAACE" w14:textId="77777777" w:rsidR="00E43C19" w:rsidRDefault="00E43C19" w:rsidP="00E43C19">
                      <w:pPr>
                        <w:pStyle w:val="a6"/>
                        <w:spacing w:line="276" w:lineRule="auto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lang w:val="hy-AM"/>
                        </w:rPr>
                        <w:t xml:space="preserve">     </w:t>
                      </w:r>
                    </w:p>
                    <w:p w14:paraId="08FE5A76" w14:textId="77777777" w:rsidR="00E43C19" w:rsidRDefault="00E43C19" w:rsidP="00E43C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32548" wp14:editId="7EA9E9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34945" cy="3530600"/>
                <wp:effectExtent l="0" t="0" r="27305" b="1270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3529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10822" w14:textId="77777777" w:rsidR="00E43C19" w:rsidRDefault="00E43C19" w:rsidP="00E43C19">
                            <w:pPr>
                              <w:pStyle w:val="a6"/>
                              <w:ind w:firstLine="0"/>
                              <w:jc w:val="center"/>
                              <w:rPr>
                                <w:rFonts w:ascii="Sylfaen" w:hAnsi="Sylfaen" w:cs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 w:eastAsia="ru-RU"/>
                              </w:rPr>
                              <w:t>25 հունիսի 2025</w:t>
                            </w:r>
                            <w:r>
                              <w:rPr>
                                <w:rFonts w:ascii="Sylfaen" w:hAnsi="Sylfaen" w:cs="Sylfaen"/>
                                <w:lang w:val="hy-AM"/>
                              </w:rPr>
                              <w:t>թ.</w:t>
                            </w:r>
                          </w:p>
                          <w:p w14:paraId="7401BAB8" w14:textId="77777777" w:rsidR="00E43C19" w:rsidRDefault="00E43C19" w:rsidP="00E43C19">
                            <w:pPr>
                              <w:pStyle w:val="a6"/>
                              <w:ind w:firstLine="0"/>
                              <w:jc w:val="center"/>
                              <w:rPr>
                                <w:rFonts w:ascii="Sylfaen" w:hAnsi="Sylfaen"/>
                                <w:lang w:val="hy-AM" w:eastAsia="ru-RU"/>
                              </w:rPr>
                            </w:pPr>
                            <w:r>
                              <w:rPr>
                                <w:rFonts w:ascii="Sylfaen" w:hAnsi="Sylfaen"/>
                                <w:lang w:val="hy-AM" w:eastAsia="ru-RU"/>
                              </w:rPr>
                              <w:t>Բաղկացած է 9 էջից</w:t>
                            </w:r>
                          </w:p>
                          <w:p w14:paraId="016511CB" w14:textId="77777777" w:rsidR="00E43C19" w:rsidRDefault="00E43C19" w:rsidP="00E43C19">
                            <w:pPr>
                              <w:pStyle w:val="a6"/>
                              <w:jc w:val="center"/>
                              <w:rPr>
                                <w:rFonts w:ascii="Sylfaen" w:hAnsi="Sylfaen"/>
                                <w:lang w:val="hy-AM" w:eastAsia="ru-RU"/>
                              </w:rPr>
                            </w:pPr>
                          </w:p>
                          <w:p w14:paraId="1D68506C" w14:textId="77777777" w:rsidR="00E43C19" w:rsidRDefault="00E43C19" w:rsidP="00E43C19">
                            <w:pPr>
                              <w:spacing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6"/>
                                <w:szCs w:val="26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  <w:lang w:val="hy-AM"/>
                              </w:rPr>
                              <w:t>ՀԱՍՏԱՏՎԱԾ  Է</w:t>
                            </w:r>
                          </w:p>
                          <w:p w14:paraId="45E1F123" w14:textId="77777777" w:rsidR="00E43C19" w:rsidRDefault="00E43C19" w:rsidP="00E43C19">
                            <w:pPr>
                              <w:spacing w:line="240" w:lineRule="auto"/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hy-AM"/>
                              </w:rPr>
                              <w:t xml:space="preserve">ԹԱԼԻՆ  ՀԱՄԱՅՆՔԻ ԱՎԱԳԱՆՈՒ </w:t>
                            </w:r>
                          </w:p>
                          <w:p w14:paraId="07ECB003" w14:textId="77777777" w:rsidR="00E43C19" w:rsidRDefault="00E43C19" w:rsidP="00E43C19">
                            <w:pPr>
                              <w:spacing w:line="240" w:lineRule="auto"/>
                              <w:rPr>
                                <w:rFonts w:ascii="Sylfaen" w:hAnsi="Sylfaen"/>
                                <w:sz w:val="24"/>
                                <w:szCs w:val="24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24"/>
                                <w:szCs w:val="24"/>
                                <w:lang w:val="hy-AM"/>
                              </w:rPr>
                              <w:t xml:space="preserve">25.06.2025թ. Թիվ 104-Ա </w:t>
                            </w: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hy-AM"/>
                              </w:rPr>
                              <w:t>որոշմամբ</w:t>
                            </w:r>
                          </w:p>
                          <w:p w14:paraId="1E290842" w14:textId="77777777" w:rsidR="00E43C19" w:rsidRDefault="00E43C19" w:rsidP="00E43C19">
                            <w:pPr>
                              <w:pStyle w:val="a6"/>
                              <w:ind w:firstLine="0"/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</w:pPr>
                          </w:p>
                          <w:p w14:paraId="272E830D" w14:textId="77777777" w:rsidR="00E43C19" w:rsidRDefault="00E43C19" w:rsidP="00E43C19">
                            <w:pPr>
                              <w:pStyle w:val="a6"/>
                              <w:ind w:firstLine="0"/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>ՀԱՄԱՅՆՔԻ ՂԵԿԱՎԱՐ՝</w:t>
                            </w:r>
                          </w:p>
                          <w:p w14:paraId="3E66509B" w14:textId="77777777" w:rsidR="00E43C19" w:rsidRDefault="00E43C19" w:rsidP="00E43C19">
                            <w:pPr>
                              <w:pStyle w:val="a6"/>
                              <w:jc w:val="center"/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</w:pPr>
                          </w:p>
                          <w:p w14:paraId="762F1DB3" w14:textId="77777777" w:rsidR="00E43C19" w:rsidRDefault="00E43C19" w:rsidP="00E43C19">
                            <w:pPr>
                              <w:pStyle w:val="a6"/>
                              <w:ind w:firstLine="90"/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 xml:space="preserve">___________   </w:t>
                            </w:r>
                            <w:r>
                              <w:rPr>
                                <w:rFonts w:ascii="Sylfaen" w:hAnsi="Sylfaen"/>
                                <w:b/>
                                <w:u w:val="single"/>
                                <w:lang w:val="hy-AM"/>
                              </w:rPr>
                              <w:t>ՏԱՎՐՈՍ ՍԱՓԵՅԱՆ</w:t>
                            </w:r>
                          </w:p>
                          <w:p w14:paraId="0893629A" w14:textId="77777777" w:rsidR="00E43C19" w:rsidRDefault="00E43C19" w:rsidP="00E43C19">
                            <w:pPr>
                              <w:pStyle w:val="a6"/>
                              <w:rPr>
                                <w:rFonts w:ascii="Sylfaen" w:hAnsi="Sylfaen"/>
                                <w:vertAlign w:val="subscript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vertAlign w:val="subscript"/>
                                <w:lang w:val="hy-AM"/>
                              </w:rPr>
                              <w:t xml:space="preserve">        </w:t>
                            </w:r>
                          </w:p>
                          <w:p w14:paraId="193A6A1E" w14:textId="77777777" w:rsidR="00E43C19" w:rsidRDefault="00E43C19" w:rsidP="00E43C19">
                            <w:pPr>
                              <w:pStyle w:val="a6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</w:p>
                          <w:p w14:paraId="7105AEE7" w14:textId="77777777" w:rsidR="00E43C19" w:rsidRDefault="00E43C19" w:rsidP="00E43C19">
                            <w:pPr>
                              <w:pStyle w:val="a6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</w:p>
                          <w:p w14:paraId="0213C1FE" w14:textId="77777777" w:rsidR="00E43C19" w:rsidRDefault="00E43C19" w:rsidP="00E43C19">
                            <w:pPr>
                              <w:pStyle w:val="a6"/>
                              <w:ind w:firstLine="0"/>
                              <w:jc w:val="center"/>
                              <w:rPr>
                                <w:rFonts w:ascii="Sylfaen" w:eastAsiaTheme="minorHAnsi" w:hAnsi="Sylfaen" w:cstheme="minorBidi"/>
                                <w:b/>
                                <w:iCs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hy-AM" w:eastAsia="ru-RU"/>
                              </w:rPr>
                              <w:t>25 ՀՈւՆԻՍԻ 2025Թ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.</w:t>
                            </w:r>
                          </w:p>
                          <w:p w14:paraId="4B05DA4E" w14:textId="77777777" w:rsidR="00E43C19" w:rsidRDefault="00E43C19" w:rsidP="00E43C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hy-AM"/>
                              </w:rPr>
                            </w:pPr>
                          </w:p>
                          <w:p w14:paraId="3A94C28C" w14:textId="77777777" w:rsidR="00E43C19" w:rsidRDefault="00E43C19" w:rsidP="00E43C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2548" id="Надпись 29" o:spid="_x0000_s1027" type="#_x0000_t202" style="position:absolute;left:0;text-align:left;margin-left:0;margin-top:-.05pt;width:215.35pt;height:2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" fillcolor="white [3201]" strokecolor="white [3212]" strokeweight=".5pt">
                <v:textbox>
                  <w:txbxContent>
                    <w:p w14:paraId="20E10822" w14:textId="77777777" w:rsidR="00E43C19" w:rsidRDefault="00E43C19" w:rsidP="00E43C19">
                      <w:pPr>
                        <w:pStyle w:val="a6"/>
                        <w:ind w:firstLine="0"/>
                        <w:jc w:val="center"/>
                        <w:rPr>
                          <w:rFonts w:ascii="Sylfaen" w:hAnsi="Sylfaen" w:cs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hy-AM" w:eastAsia="ru-RU"/>
                        </w:rPr>
                        <w:t>25 հունիսի 2025</w:t>
                      </w:r>
                      <w:r>
                        <w:rPr>
                          <w:rFonts w:ascii="Sylfaen" w:hAnsi="Sylfaen" w:cs="Sylfaen"/>
                          <w:lang w:val="hy-AM"/>
                        </w:rPr>
                        <w:t>թ.</w:t>
                      </w:r>
                    </w:p>
                    <w:p w14:paraId="7401BAB8" w14:textId="77777777" w:rsidR="00E43C19" w:rsidRDefault="00E43C19" w:rsidP="00E43C19">
                      <w:pPr>
                        <w:pStyle w:val="a6"/>
                        <w:ind w:firstLine="0"/>
                        <w:jc w:val="center"/>
                        <w:rPr>
                          <w:rFonts w:ascii="Sylfaen" w:hAnsi="Sylfaen"/>
                          <w:lang w:val="hy-AM" w:eastAsia="ru-RU"/>
                        </w:rPr>
                      </w:pPr>
                      <w:r>
                        <w:rPr>
                          <w:rFonts w:ascii="Sylfaen" w:hAnsi="Sylfaen"/>
                          <w:lang w:val="hy-AM" w:eastAsia="ru-RU"/>
                        </w:rPr>
                        <w:t>Բաղկացած է 9 էջից</w:t>
                      </w:r>
                    </w:p>
                    <w:p w14:paraId="016511CB" w14:textId="77777777" w:rsidR="00E43C19" w:rsidRDefault="00E43C19" w:rsidP="00E43C19">
                      <w:pPr>
                        <w:pStyle w:val="a6"/>
                        <w:jc w:val="center"/>
                        <w:rPr>
                          <w:rFonts w:ascii="Sylfaen" w:hAnsi="Sylfaen"/>
                          <w:lang w:val="hy-AM" w:eastAsia="ru-RU"/>
                        </w:rPr>
                      </w:pPr>
                    </w:p>
                    <w:p w14:paraId="1D68506C" w14:textId="77777777" w:rsidR="00E43C19" w:rsidRDefault="00E43C19" w:rsidP="00E43C19">
                      <w:pPr>
                        <w:spacing w:line="240" w:lineRule="auto"/>
                        <w:jc w:val="center"/>
                        <w:rPr>
                          <w:rFonts w:ascii="Sylfaen" w:hAnsi="Sylfaen"/>
                          <w:b/>
                          <w:sz w:val="26"/>
                          <w:szCs w:val="26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  <w:lang w:val="hy-AM"/>
                        </w:rPr>
                        <w:t>ՀԱՍՏԱՏՎԱԾ  Է</w:t>
                      </w:r>
                    </w:p>
                    <w:p w14:paraId="45E1F123" w14:textId="77777777" w:rsidR="00E43C19" w:rsidRDefault="00E43C19" w:rsidP="00E43C19">
                      <w:pPr>
                        <w:spacing w:line="240" w:lineRule="auto"/>
                        <w:rPr>
                          <w:rFonts w:ascii="Sylfaen" w:hAnsi="Sylfaen"/>
                          <w:b/>
                          <w:sz w:val="24"/>
                          <w:szCs w:val="24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sz w:val="24"/>
                          <w:szCs w:val="24"/>
                          <w:lang w:val="hy-AM"/>
                        </w:rPr>
                        <w:t xml:space="preserve">ԹԱԼԻՆ  ՀԱՄԱՅՆՔԻ ԱՎԱԳԱՆՈՒ </w:t>
                      </w:r>
                    </w:p>
                    <w:p w14:paraId="07ECB003" w14:textId="77777777" w:rsidR="00E43C19" w:rsidRDefault="00E43C19" w:rsidP="00E43C19">
                      <w:pPr>
                        <w:spacing w:line="240" w:lineRule="auto"/>
                        <w:rPr>
                          <w:rFonts w:ascii="Sylfaen" w:hAnsi="Sylfaen"/>
                          <w:sz w:val="24"/>
                          <w:szCs w:val="24"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sz w:val="24"/>
                          <w:szCs w:val="24"/>
                          <w:lang w:val="hy-AM"/>
                        </w:rPr>
                        <w:t xml:space="preserve">25.06.2025թ. Թիվ 104-Ա </w:t>
                      </w:r>
                      <w:r>
                        <w:rPr>
                          <w:rFonts w:ascii="Sylfaen" w:hAnsi="Sylfaen"/>
                          <w:sz w:val="24"/>
                          <w:szCs w:val="24"/>
                          <w:lang w:val="hy-AM"/>
                        </w:rPr>
                        <w:t>որոշմամբ</w:t>
                      </w:r>
                    </w:p>
                    <w:p w14:paraId="1E290842" w14:textId="77777777" w:rsidR="00E43C19" w:rsidRDefault="00E43C19" w:rsidP="00E43C19">
                      <w:pPr>
                        <w:pStyle w:val="a6"/>
                        <w:ind w:firstLine="0"/>
                        <w:rPr>
                          <w:rFonts w:ascii="Sylfaen" w:hAnsi="Sylfaen"/>
                          <w:b/>
                          <w:lang w:val="hy-AM"/>
                        </w:rPr>
                      </w:pPr>
                    </w:p>
                    <w:p w14:paraId="272E830D" w14:textId="77777777" w:rsidR="00E43C19" w:rsidRDefault="00E43C19" w:rsidP="00E43C19">
                      <w:pPr>
                        <w:pStyle w:val="a6"/>
                        <w:ind w:firstLine="0"/>
                        <w:rPr>
                          <w:rFonts w:ascii="Sylfaen" w:hAnsi="Sylfaen"/>
                          <w:b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lang w:val="hy-AM"/>
                        </w:rPr>
                        <w:t>ՀԱՄԱՅՆՔԻ ՂԵԿԱՎԱՐ՝</w:t>
                      </w:r>
                    </w:p>
                    <w:p w14:paraId="3E66509B" w14:textId="77777777" w:rsidR="00E43C19" w:rsidRDefault="00E43C19" w:rsidP="00E43C19">
                      <w:pPr>
                        <w:pStyle w:val="a6"/>
                        <w:jc w:val="center"/>
                        <w:rPr>
                          <w:rFonts w:ascii="Sylfaen" w:hAnsi="Sylfaen"/>
                          <w:b/>
                          <w:lang w:val="hy-AM"/>
                        </w:rPr>
                      </w:pPr>
                    </w:p>
                    <w:p w14:paraId="762F1DB3" w14:textId="77777777" w:rsidR="00E43C19" w:rsidRDefault="00E43C19" w:rsidP="00E43C19">
                      <w:pPr>
                        <w:pStyle w:val="a6"/>
                        <w:ind w:firstLine="90"/>
                        <w:rPr>
                          <w:rFonts w:ascii="Sylfaen" w:hAnsi="Sylfaen"/>
                          <w:b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lang w:val="hy-AM"/>
                        </w:rPr>
                        <w:t xml:space="preserve">___________   </w:t>
                      </w:r>
                      <w:r>
                        <w:rPr>
                          <w:rFonts w:ascii="Sylfaen" w:hAnsi="Sylfaen"/>
                          <w:b/>
                          <w:u w:val="single"/>
                          <w:lang w:val="hy-AM"/>
                        </w:rPr>
                        <w:t>ՏԱՎՐՈՍ ՍԱՓԵՅԱՆ</w:t>
                      </w:r>
                    </w:p>
                    <w:p w14:paraId="0893629A" w14:textId="77777777" w:rsidR="00E43C19" w:rsidRDefault="00E43C19" w:rsidP="00E43C19">
                      <w:pPr>
                        <w:pStyle w:val="a6"/>
                        <w:rPr>
                          <w:rFonts w:ascii="Sylfaen" w:hAnsi="Sylfaen"/>
                          <w:vertAlign w:val="subscript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vertAlign w:val="subscript"/>
                          <w:lang w:val="hy-AM"/>
                        </w:rPr>
                        <w:t xml:space="preserve">        </w:t>
                      </w:r>
                    </w:p>
                    <w:p w14:paraId="193A6A1E" w14:textId="77777777" w:rsidR="00E43C19" w:rsidRDefault="00E43C19" w:rsidP="00E43C19">
                      <w:pPr>
                        <w:pStyle w:val="a6"/>
                        <w:rPr>
                          <w:rFonts w:ascii="Sylfaen" w:hAnsi="Sylfaen"/>
                          <w:lang w:val="hy-AM"/>
                        </w:rPr>
                      </w:pPr>
                    </w:p>
                    <w:p w14:paraId="7105AEE7" w14:textId="77777777" w:rsidR="00E43C19" w:rsidRDefault="00E43C19" w:rsidP="00E43C19">
                      <w:pPr>
                        <w:pStyle w:val="a6"/>
                        <w:rPr>
                          <w:rFonts w:ascii="Sylfaen" w:hAnsi="Sylfaen"/>
                          <w:lang w:val="hy-AM"/>
                        </w:rPr>
                      </w:pPr>
                    </w:p>
                    <w:p w14:paraId="0213C1FE" w14:textId="77777777" w:rsidR="00E43C19" w:rsidRDefault="00E43C19" w:rsidP="00E43C19">
                      <w:pPr>
                        <w:pStyle w:val="a6"/>
                        <w:ind w:firstLine="0"/>
                        <w:jc w:val="center"/>
                        <w:rPr>
                          <w:rFonts w:ascii="Sylfaen" w:eastAsiaTheme="minorHAnsi" w:hAnsi="Sylfaen" w:cstheme="minorBidi"/>
                          <w:b/>
                          <w:iCs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lang w:val="hy-AM" w:eastAsia="ru-RU"/>
                        </w:rPr>
                        <w:t>25 ՀՈւՆԻՍԻ 2025Թ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.</w:t>
                      </w:r>
                    </w:p>
                    <w:p w14:paraId="4B05DA4E" w14:textId="77777777" w:rsidR="00E43C19" w:rsidRDefault="00E43C19" w:rsidP="00E43C19">
                      <w:pPr>
                        <w:jc w:val="center"/>
                        <w:rPr>
                          <w:rFonts w:ascii="Times New Roman" w:hAnsi="Times New Roman" w:cs="Times New Roman"/>
                          <w:lang w:val="hy-AM"/>
                        </w:rPr>
                      </w:pPr>
                    </w:p>
                    <w:p w14:paraId="3A94C28C" w14:textId="77777777" w:rsidR="00E43C19" w:rsidRDefault="00E43C19" w:rsidP="00E43C19">
                      <w:pPr>
                        <w:jc w:val="center"/>
                        <w:rPr>
                          <w:rFonts w:ascii="Times New Roman" w:hAnsi="Times New Roman" w:cs="Times New Roman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6D70F" wp14:editId="0525374A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2581275" cy="1895475"/>
                <wp:effectExtent l="0" t="0" r="28575" b="285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84807" w14:textId="77777777" w:rsidR="00E43C19" w:rsidRDefault="00E43C19" w:rsidP="00E43C1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  <w:lang w:val="hy-AM"/>
                              </w:rPr>
                              <w:t>ՀԱՍՏԱՏՎԱԾ</w:t>
                            </w:r>
                            <w:r>
                              <w:rPr>
                                <w:rFonts w:ascii="Arial LatArm" w:hAnsi="Arial LatArm"/>
                                <w:b/>
                                <w:sz w:val="28"/>
                                <w:szCs w:val="28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  <w:lang w:val="hy-AM"/>
                              </w:rPr>
                              <w:t>Է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</w:rPr>
                              <w:t>՝</w:t>
                            </w:r>
                          </w:p>
                          <w:p w14:paraId="0AF02636" w14:textId="77777777" w:rsidR="00E43C19" w:rsidRDefault="00E43C19" w:rsidP="00E43C19">
                            <w:pP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ԹԱԼԻՆ ՀԱՄԱՅՆՔԻ</w:t>
                            </w:r>
                            <w:r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ԱՎԱԳԱՆՈՒ</w:t>
                            </w:r>
                          </w:p>
                          <w:p w14:paraId="39F6AE39" w14:textId="77777777" w:rsidR="00E43C19" w:rsidRDefault="00E43C19" w:rsidP="00E43C19">
                            <w:pP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>18.11.2022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թ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ԹԻՎ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 xml:space="preserve">  22-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Ա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ՈՐՈՇՄԱՄԲ</w:t>
                            </w:r>
                          </w:p>
                          <w:p w14:paraId="47869AEC" w14:textId="77777777" w:rsidR="00E43C19" w:rsidRDefault="00E43C19" w:rsidP="00E43C19">
                            <w:pPr>
                              <w:spacing w:after="0" w:line="240" w:lineRule="auto"/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ՀԱՄԱՅՆՔԻ</w:t>
                            </w:r>
                            <w:r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ՂԵԿԱՎԱՐ՝</w:t>
                            </w:r>
                          </w:p>
                          <w:p w14:paraId="11F21DE3" w14:textId="77777777" w:rsidR="00E43C19" w:rsidRDefault="00E43C19" w:rsidP="00E43C19">
                            <w:pP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</w:pPr>
                          </w:p>
                          <w:p w14:paraId="10715241" w14:textId="77777777" w:rsidR="00E43C19" w:rsidRDefault="00E43C19" w:rsidP="00E43C19">
                            <w:pPr>
                              <w:spacing w:after="0" w:line="240" w:lineRule="auto"/>
                              <w:jc w:val="right"/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  <w:t>______________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Տ</w:t>
                            </w:r>
                            <w:r>
                              <w:rPr>
                                <w:rFonts w:ascii="Arial LatArm" w:hAnsi="Arial LatArm"/>
                                <w:b/>
                                <w:lang w:val="hy-AM"/>
                              </w:rPr>
                              <w:t>.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lang w:val="hy-AM"/>
                              </w:rPr>
                              <w:t>ՍԱՓԵՅԱՆ</w:t>
                            </w:r>
                          </w:p>
                          <w:p w14:paraId="666D3159" w14:textId="77777777" w:rsidR="00E43C19" w:rsidRDefault="00E43C19" w:rsidP="00E43C19">
                            <w:pPr>
                              <w:spacing w:after="0"/>
                              <w:rPr>
                                <w:rFonts w:ascii="Arial LatArm" w:hAnsi="Arial LatArm"/>
                                <w:lang w:val="hy-AM"/>
                              </w:rPr>
                            </w:pPr>
                          </w:p>
                          <w:p w14:paraId="060B03D8" w14:textId="77777777" w:rsidR="00E43C19" w:rsidRDefault="00E43C19" w:rsidP="00E43C19">
                            <w:pPr>
                              <w:rPr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D70F" id="Надпись 24" o:spid="_x0000_s1028" type="#_x0000_t202" style="position:absolute;left:0;text-align:left;margin-left:0;margin-top:-.45pt;width:203.25pt;height:14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" fillcolor="white [3201]" strokecolor="white [3212]" strokeweight=".5pt">
                <v:textbox>
                  <w:txbxContent>
                    <w:p w14:paraId="77F84807" w14:textId="77777777" w:rsidR="00E43C19" w:rsidRDefault="00E43C19" w:rsidP="00E43C19">
                      <w:pPr>
                        <w:jc w:val="center"/>
                        <w:rPr>
                          <w:rFonts w:ascii="Sylfaen" w:hAnsi="Sylfaen" w:cs="Sylfa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 w:cs="Sylfaen"/>
                          <w:b/>
                          <w:sz w:val="28"/>
                          <w:szCs w:val="28"/>
                          <w:lang w:val="hy-AM"/>
                        </w:rPr>
                        <w:t>ՀԱՍՏԱՏՎԱԾ</w:t>
                      </w:r>
                      <w:r>
                        <w:rPr>
                          <w:rFonts w:ascii="Arial LatArm" w:hAnsi="Arial LatArm"/>
                          <w:b/>
                          <w:sz w:val="28"/>
                          <w:szCs w:val="28"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sz w:val="28"/>
                          <w:szCs w:val="28"/>
                          <w:lang w:val="hy-AM"/>
                        </w:rPr>
                        <w:t>Է</w:t>
                      </w:r>
                      <w:r>
                        <w:rPr>
                          <w:rFonts w:ascii="Sylfaen" w:hAnsi="Sylfaen" w:cs="Sylfaen"/>
                          <w:b/>
                          <w:sz w:val="28"/>
                          <w:szCs w:val="28"/>
                        </w:rPr>
                        <w:t>՝</w:t>
                      </w:r>
                    </w:p>
                    <w:p w14:paraId="0AF02636" w14:textId="77777777" w:rsidR="00E43C19" w:rsidRDefault="00E43C19" w:rsidP="00E43C19">
                      <w:pPr>
                        <w:rPr>
                          <w:rFonts w:ascii="Sylfaen" w:hAnsi="Sylfaen" w:cs="Sylfaen"/>
                          <w:b/>
                          <w:lang w:val="hy-AM"/>
                        </w:rPr>
                      </w:pPr>
                      <w:r>
                        <w:rPr>
                          <w:rFonts w:ascii="Arial LatArm" w:hAnsi="Arial LatArm"/>
                          <w:b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ԹԱԼԻՆ ՀԱՄԱՅՆՔԻ</w:t>
                      </w:r>
                      <w:r>
                        <w:rPr>
                          <w:rFonts w:ascii="Arial LatArm" w:hAnsi="Arial LatArm"/>
                          <w:b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ԱՎԱԳԱՆՈՒ</w:t>
                      </w:r>
                    </w:p>
                    <w:p w14:paraId="39F6AE39" w14:textId="77777777" w:rsidR="00E43C19" w:rsidRDefault="00E43C19" w:rsidP="00E43C19">
                      <w:pPr>
                        <w:rPr>
                          <w:rFonts w:ascii="Sylfaen" w:hAnsi="Sylfaen" w:cs="Sylfaen"/>
                          <w:b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b/>
                          <w:lang w:val="hy-AM"/>
                        </w:rPr>
                        <w:t>18.11.2022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թ</w:t>
                      </w:r>
                      <w:r>
                        <w:rPr>
                          <w:rFonts w:ascii="Sylfaen" w:hAnsi="Sylfaen"/>
                          <w:b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ԹԻՎ</w:t>
                      </w:r>
                      <w:r>
                        <w:rPr>
                          <w:rFonts w:ascii="Sylfaen" w:hAnsi="Sylfaen"/>
                          <w:b/>
                          <w:lang w:val="hy-AM"/>
                        </w:rPr>
                        <w:t xml:space="preserve">  22-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Ա</w:t>
                      </w:r>
                      <w:r>
                        <w:rPr>
                          <w:rFonts w:ascii="Sylfaen" w:hAnsi="Sylfaen"/>
                          <w:b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ՈՐՈՇՄԱՄԲ</w:t>
                      </w:r>
                    </w:p>
                    <w:p w14:paraId="47869AEC" w14:textId="77777777" w:rsidR="00E43C19" w:rsidRDefault="00E43C19" w:rsidP="00E43C19">
                      <w:pPr>
                        <w:spacing w:after="0" w:line="240" w:lineRule="auto"/>
                        <w:rPr>
                          <w:rFonts w:ascii="Arial LatArm" w:hAnsi="Arial LatArm"/>
                          <w:b/>
                          <w:lang w:val="hy-AM"/>
                        </w:rPr>
                      </w:pP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ՀԱՄԱՅՆՔԻ</w:t>
                      </w:r>
                      <w:r>
                        <w:rPr>
                          <w:rFonts w:ascii="Arial LatArm" w:hAnsi="Arial LatArm"/>
                          <w:b/>
                          <w:lang w:val="hy-AM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ՂԵԿԱՎԱՐ՝</w:t>
                      </w:r>
                    </w:p>
                    <w:p w14:paraId="11F21DE3" w14:textId="77777777" w:rsidR="00E43C19" w:rsidRDefault="00E43C19" w:rsidP="00E43C19">
                      <w:pPr>
                        <w:rPr>
                          <w:rFonts w:ascii="Sylfaen" w:hAnsi="Sylfaen" w:cs="Sylfaen"/>
                          <w:b/>
                          <w:lang w:val="hy-AM"/>
                        </w:rPr>
                      </w:pPr>
                    </w:p>
                    <w:p w14:paraId="10715241" w14:textId="77777777" w:rsidR="00E43C19" w:rsidRDefault="00E43C19" w:rsidP="00E43C19">
                      <w:pPr>
                        <w:spacing w:after="0" w:line="240" w:lineRule="auto"/>
                        <w:jc w:val="right"/>
                        <w:rPr>
                          <w:rFonts w:ascii="Arial LatArm" w:hAnsi="Arial LatArm"/>
                          <w:b/>
                          <w:lang w:val="hy-AM"/>
                        </w:rPr>
                      </w:pPr>
                      <w:r>
                        <w:rPr>
                          <w:rFonts w:ascii="Arial LatArm" w:hAnsi="Arial LatArm"/>
                          <w:b/>
                          <w:lang w:val="hy-AM"/>
                        </w:rPr>
                        <w:t>______________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Տ</w:t>
                      </w:r>
                      <w:r>
                        <w:rPr>
                          <w:rFonts w:ascii="Arial LatArm" w:hAnsi="Arial LatArm"/>
                          <w:b/>
                          <w:lang w:val="hy-AM"/>
                        </w:rPr>
                        <w:t>.</w:t>
                      </w:r>
                      <w:r>
                        <w:rPr>
                          <w:rFonts w:ascii="Sylfaen" w:hAnsi="Sylfaen" w:cs="Sylfaen"/>
                          <w:b/>
                          <w:lang w:val="hy-AM"/>
                        </w:rPr>
                        <w:t>ՍԱՓԵՅԱՆ</w:t>
                      </w:r>
                    </w:p>
                    <w:p w14:paraId="666D3159" w14:textId="77777777" w:rsidR="00E43C19" w:rsidRDefault="00E43C19" w:rsidP="00E43C19">
                      <w:pPr>
                        <w:spacing w:after="0"/>
                        <w:rPr>
                          <w:rFonts w:ascii="Arial LatArm" w:hAnsi="Arial LatArm"/>
                          <w:lang w:val="hy-AM"/>
                        </w:rPr>
                      </w:pPr>
                    </w:p>
                    <w:p w14:paraId="060B03D8" w14:textId="77777777" w:rsidR="00E43C19" w:rsidRDefault="00E43C19" w:rsidP="00E43C19">
                      <w:pPr>
                        <w:rPr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LatArm" w:hAnsi="Arial LatArm"/>
          <w:sz w:val="24"/>
          <w:szCs w:val="24"/>
          <w:lang w:val="hy-AM"/>
        </w:rPr>
        <w:t xml:space="preserve">                                                                              </w:t>
      </w:r>
    </w:p>
    <w:p w14:paraId="6AFA6FA7" w14:textId="77777777" w:rsidR="00E43C19" w:rsidRDefault="00E43C19" w:rsidP="00E43C19">
      <w:pPr>
        <w:spacing w:after="0" w:line="240" w:lineRule="auto"/>
        <w:rPr>
          <w:rFonts w:ascii="Arial LatArm" w:hAnsi="Arial LatArm"/>
          <w:b/>
          <w:lang w:val="hy-AM"/>
        </w:rPr>
      </w:pPr>
    </w:p>
    <w:p w14:paraId="249A5334" w14:textId="77777777" w:rsidR="00E43C19" w:rsidRDefault="00E43C19" w:rsidP="00E43C19">
      <w:pPr>
        <w:spacing w:after="0" w:line="240" w:lineRule="auto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 xml:space="preserve">                                                                                           </w:t>
      </w:r>
    </w:p>
    <w:p w14:paraId="4F76BD58" w14:textId="77777777" w:rsidR="00E43C19" w:rsidRDefault="00E43C19" w:rsidP="00E43C19">
      <w:pPr>
        <w:spacing w:after="0" w:line="240" w:lineRule="auto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 xml:space="preserve">                                                                                     </w:t>
      </w:r>
    </w:p>
    <w:p w14:paraId="194AAF70" w14:textId="77777777" w:rsidR="00E43C19" w:rsidRDefault="00E43C19" w:rsidP="00E43C19">
      <w:pPr>
        <w:spacing w:after="0" w:line="24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                                                                                          </w:t>
      </w:r>
    </w:p>
    <w:p w14:paraId="613926B0" w14:textId="77777777" w:rsidR="00E43C19" w:rsidRDefault="00E43C19" w:rsidP="00E43C19">
      <w:pPr>
        <w:spacing w:after="0" w:line="240" w:lineRule="auto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 xml:space="preserve">                                                                                  </w:t>
      </w:r>
    </w:p>
    <w:p w14:paraId="688E2752" w14:textId="77777777" w:rsidR="00E43C19" w:rsidRDefault="00E43C19" w:rsidP="00E43C19">
      <w:pPr>
        <w:spacing w:after="0"/>
        <w:rPr>
          <w:rFonts w:ascii="Arial LatArm" w:hAnsi="Arial LatArm"/>
          <w:lang w:val="hy-AM"/>
        </w:rPr>
      </w:pPr>
    </w:p>
    <w:p w14:paraId="30875885" w14:textId="77777777" w:rsidR="00E43C19" w:rsidRDefault="00E43C19" w:rsidP="00E43C19">
      <w:pPr>
        <w:spacing w:after="0"/>
        <w:rPr>
          <w:rFonts w:ascii="Arial LatArm" w:hAnsi="Arial LatArm"/>
          <w:lang w:val="hy-AM"/>
        </w:rPr>
      </w:pPr>
    </w:p>
    <w:p w14:paraId="535BB717" w14:textId="77777777" w:rsidR="00E43C19" w:rsidRDefault="00E43C19" w:rsidP="00E43C19">
      <w:pPr>
        <w:spacing w:after="0"/>
        <w:rPr>
          <w:lang w:val="hy-AM"/>
        </w:rPr>
      </w:pPr>
    </w:p>
    <w:p w14:paraId="008BBFDB" w14:textId="77777777" w:rsidR="00E43C19" w:rsidRDefault="00E43C19" w:rsidP="00E43C19">
      <w:pPr>
        <w:spacing w:after="0"/>
        <w:rPr>
          <w:lang w:val="hy-AM"/>
        </w:rPr>
      </w:pPr>
    </w:p>
    <w:p w14:paraId="0C4BE783" w14:textId="77777777" w:rsidR="00E43C19" w:rsidRDefault="00E43C19" w:rsidP="00E43C19">
      <w:pPr>
        <w:spacing w:after="0"/>
        <w:rPr>
          <w:lang w:val="hy-AM"/>
        </w:rPr>
      </w:pPr>
    </w:p>
    <w:p w14:paraId="56FD53D9" w14:textId="77777777" w:rsidR="00E43C19" w:rsidRDefault="00E43C19" w:rsidP="00E43C19">
      <w:pPr>
        <w:spacing w:after="0"/>
        <w:rPr>
          <w:lang w:val="hy-AM"/>
        </w:rPr>
      </w:pPr>
    </w:p>
    <w:p w14:paraId="4F868735" w14:textId="77777777" w:rsidR="00E43C19" w:rsidRDefault="00E43C19" w:rsidP="00E43C19">
      <w:pPr>
        <w:spacing w:after="0"/>
        <w:rPr>
          <w:lang w:val="hy-AM"/>
        </w:rPr>
      </w:pPr>
    </w:p>
    <w:p w14:paraId="76FDD677" w14:textId="77777777" w:rsidR="00E43C19" w:rsidRDefault="00E43C19" w:rsidP="00E43C19">
      <w:pPr>
        <w:spacing w:after="0"/>
        <w:rPr>
          <w:lang w:val="hy-AM"/>
        </w:rPr>
      </w:pPr>
    </w:p>
    <w:p w14:paraId="031987BF" w14:textId="77777777" w:rsidR="00E43C19" w:rsidRDefault="00E43C19" w:rsidP="00E43C19">
      <w:pPr>
        <w:spacing w:after="0"/>
        <w:rPr>
          <w:lang w:val="hy-AM"/>
        </w:rPr>
      </w:pPr>
    </w:p>
    <w:p w14:paraId="05796F40" w14:textId="77777777" w:rsidR="00E43C19" w:rsidRDefault="00E43C19" w:rsidP="00E43C19">
      <w:pPr>
        <w:spacing w:after="0"/>
        <w:rPr>
          <w:lang w:val="hy-AM"/>
        </w:rPr>
      </w:pPr>
    </w:p>
    <w:p w14:paraId="1EAD9AF5" w14:textId="77777777" w:rsidR="00E43C19" w:rsidRDefault="00E43C19" w:rsidP="00E43C19">
      <w:pPr>
        <w:spacing w:after="0"/>
        <w:rPr>
          <w:lang w:val="hy-AM"/>
        </w:rPr>
      </w:pPr>
    </w:p>
    <w:p w14:paraId="051E7606" w14:textId="77777777" w:rsidR="00E43C19" w:rsidRDefault="00E43C19" w:rsidP="00E43C19">
      <w:pPr>
        <w:spacing w:after="0"/>
        <w:rPr>
          <w:lang w:val="hy-AM"/>
        </w:rPr>
      </w:pPr>
    </w:p>
    <w:p w14:paraId="7CA28447" w14:textId="77777777" w:rsidR="00E43C19" w:rsidRDefault="00E43C19" w:rsidP="00E43C19">
      <w:pPr>
        <w:spacing w:after="0"/>
        <w:rPr>
          <w:lang w:val="hy-AM"/>
        </w:rPr>
      </w:pPr>
    </w:p>
    <w:p w14:paraId="01B993EA" w14:textId="77777777" w:rsidR="00E43C19" w:rsidRDefault="00E43C19" w:rsidP="00E43C19">
      <w:pPr>
        <w:spacing w:after="0"/>
        <w:rPr>
          <w:b/>
          <w:sz w:val="52"/>
          <w:szCs w:val="52"/>
          <w:lang w:val="hy-AM"/>
        </w:rPr>
      </w:pPr>
    </w:p>
    <w:p w14:paraId="476C3A78" w14:textId="77777777" w:rsidR="00E43C19" w:rsidRDefault="00E43C19" w:rsidP="00E43C19">
      <w:pPr>
        <w:spacing w:after="0"/>
        <w:jc w:val="center"/>
        <w:rPr>
          <w:rFonts w:ascii="Sylfaen" w:hAnsi="Sylfaen" w:cs="Sylfaen"/>
          <w:b/>
          <w:sz w:val="56"/>
          <w:szCs w:val="68"/>
          <w:lang w:val="hy-AM"/>
        </w:rPr>
      </w:pPr>
    </w:p>
    <w:p w14:paraId="1E0BEBDC" w14:textId="77777777" w:rsidR="00E43C19" w:rsidRDefault="00E43C19" w:rsidP="00E43C19">
      <w:pPr>
        <w:spacing w:after="0"/>
        <w:jc w:val="center"/>
        <w:rPr>
          <w:rFonts w:ascii="Arial LatArm" w:hAnsi="Arial LatArm"/>
          <w:b/>
          <w:sz w:val="66"/>
          <w:szCs w:val="68"/>
          <w:lang w:val="hy-AM"/>
        </w:rPr>
      </w:pPr>
      <w:r>
        <w:rPr>
          <w:rFonts w:ascii="Sylfaen" w:hAnsi="Sylfaen" w:cs="Sylfaen"/>
          <w:b/>
          <w:sz w:val="56"/>
          <w:szCs w:val="68"/>
          <w:lang w:val="hy-AM"/>
        </w:rPr>
        <w:t>Կ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Ա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Ն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Ո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Ն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Ա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Դ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Ր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ՈՒ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Թ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Յ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ՈՒ</w:t>
      </w:r>
      <w:r>
        <w:rPr>
          <w:rFonts w:ascii="Arial LatArm" w:hAnsi="Arial LatArm"/>
          <w:b/>
          <w:sz w:val="66"/>
          <w:szCs w:val="68"/>
          <w:lang w:val="hy-AM"/>
        </w:rPr>
        <w:t xml:space="preserve"> </w:t>
      </w:r>
      <w:r>
        <w:rPr>
          <w:rFonts w:ascii="Sylfaen" w:hAnsi="Sylfaen" w:cs="Sylfaen"/>
          <w:b/>
          <w:sz w:val="56"/>
          <w:szCs w:val="68"/>
          <w:lang w:val="hy-AM"/>
        </w:rPr>
        <w:t>Ն</w:t>
      </w:r>
    </w:p>
    <w:p w14:paraId="4A640E5E" w14:textId="77777777" w:rsidR="00E43C19" w:rsidRDefault="00E43C19" w:rsidP="00E43C19">
      <w:pPr>
        <w:spacing w:after="0" w:line="360" w:lineRule="auto"/>
        <w:jc w:val="center"/>
        <w:rPr>
          <w:rFonts w:ascii="Arial LatArm" w:hAnsi="Arial LatArm"/>
          <w:b/>
          <w:sz w:val="32"/>
          <w:szCs w:val="32"/>
          <w:lang w:val="hy-AM"/>
        </w:rPr>
      </w:pPr>
      <w:r>
        <w:rPr>
          <w:rFonts w:ascii="Sylfaen" w:hAnsi="Sylfaen" w:cs="Sylfaen"/>
          <w:b/>
          <w:sz w:val="32"/>
          <w:szCs w:val="32"/>
          <w:lang w:val="hy-AM"/>
        </w:rPr>
        <w:t>ՀՀ</w:t>
      </w:r>
      <w:r>
        <w:rPr>
          <w:rFonts w:ascii="Arial LatArm" w:hAnsi="Arial LatArm"/>
          <w:b/>
          <w:sz w:val="32"/>
          <w:szCs w:val="32"/>
          <w:lang w:val="hy-AM"/>
        </w:rPr>
        <w:t xml:space="preserve">  </w:t>
      </w:r>
      <w:r>
        <w:rPr>
          <w:rFonts w:ascii="Sylfaen" w:hAnsi="Sylfaen" w:cs="Sylfaen"/>
          <w:b/>
          <w:sz w:val="32"/>
          <w:szCs w:val="32"/>
          <w:lang w:val="hy-AM"/>
        </w:rPr>
        <w:t>ԱՐԱԳԱԾՈՏՆԻ</w:t>
      </w:r>
      <w:r>
        <w:rPr>
          <w:rFonts w:ascii="Arial LatArm" w:hAnsi="Arial LatArm"/>
          <w:b/>
          <w:sz w:val="32"/>
          <w:szCs w:val="32"/>
          <w:lang w:val="hy-AM"/>
        </w:rPr>
        <w:t xml:space="preserve">  </w:t>
      </w:r>
      <w:r>
        <w:rPr>
          <w:rFonts w:ascii="Sylfaen" w:hAnsi="Sylfaen" w:cs="Sylfaen"/>
          <w:b/>
          <w:sz w:val="32"/>
          <w:szCs w:val="32"/>
          <w:lang w:val="hy-AM"/>
        </w:rPr>
        <w:t>ՄԱՐԶԻ</w:t>
      </w:r>
      <w:r>
        <w:rPr>
          <w:rFonts w:ascii="Arial LatArm" w:hAnsi="Arial LatArm"/>
          <w:b/>
          <w:sz w:val="32"/>
          <w:szCs w:val="32"/>
          <w:lang w:val="hy-AM"/>
        </w:rPr>
        <w:t xml:space="preserve">  </w:t>
      </w:r>
      <w:r>
        <w:rPr>
          <w:rFonts w:ascii="Sylfaen" w:hAnsi="Sylfaen" w:cs="Sylfaen"/>
          <w:b/>
          <w:sz w:val="32"/>
          <w:szCs w:val="32"/>
          <w:lang w:val="hy-AM"/>
        </w:rPr>
        <w:t>ԹԱԼԻՆ</w:t>
      </w:r>
      <w:r>
        <w:rPr>
          <w:rFonts w:ascii="Arial LatArm" w:hAnsi="Arial LatArm"/>
          <w:b/>
          <w:sz w:val="32"/>
          <w:szCs w:val="32"/>
          <w:lang w:val="hy-AM"/>
        </w:rPr>
        <w:t xml:space="preserve">  </w:t>
      </w:r>
      <w:r>
        <w:rPr>
          <w:rFonts w:ascii="Sylfaen" w:hAnsi="Sylfaen" w:cs="Sylfaen"/>
          <w:b/>
          <w:sz w:val="32"/>
          <w:szCs w:val="32"/>
          <w:lang w:val="hy-AM"/>
        </w:rPr>
        <w:t>ՀԱՄԱՅՆՔԻ</w:t>
      </w:r>
      <w:r>
        <w:rPr>
          <w:rFonts w:ascii="Arial LatArm" w:hAnsi="Arial LatArm"/>
          <w:b/>
          <w:sz w:val="32"/>
          <w:szCs w:val="32"/>
          <w:lang w:val="hy-AM"/>
        </w:rPr>
        <w:t xml:space="preserve"> </w:t>
      </w:r>
    </w:p>
    <w:p w14:paraId="7B8815DE" w14:textId="77777777" w:rsidR="00E43C19" w:rsidRDefault="00E43C19" w:rsidP="00E43C19">
      <w:pPr>
        <w:spacing w:after="0" w:line="360" w:lineRule="auto"/>
        <w:jc w:val="center"/>
        <w:rPr>
          <w:b/>
          <w:sz w:val="32"/>
          <w:szCs w:val="32"/>
          <w:lang w:val="hy-AM"/>
        </w:rPr>
      </w:pPr>
      <w:r>
        <w:rPr>
          <w:rFonts w:ascii="Arial LatArm" w:hAnsi="Arial LatArm"/>
          <w:b/>
          <w:sz w:val="32"/>
          <w:szCs w:val="32"/>
          <w:lang w:val="hy-AM"/>
        </w:rPr>
        <w:t xml:space="preserve"> </w:t>
      </w:r>
      <w:r>
        <w:rPr>
          <w:b/>
          <w:sz w:val="32"/>
          <w:szCs w:val="32"/>
          <w:lang w:val="hy-AM"/>
        </w:rPr>
        <w:t>«</w:t>
      </w:r>
      <w:r>
        <w:rPr>
          <w:rFonts w:ascii="Sylfaen" w:hAnsi="Sylfaen" w:cs="Sylfaen"/>
          <w:b/>
          <w:sz w:val="32"/>
          <w:szCs w:val="32"/>
          <w:lang w:val="hy-AM"/>
        </w:rPr>
        <w:t>ԱՐԱԳԱԾԱՎԱՆԻ</w:t>
      </w:r>
      <w:r>
        <w:rPr>
          <w:rFonts w:ascii="Sylfaen" w:hAnsi="Sylfaen"/>
          <w:b/>
          <w:sz w:val="32"/>
          <w:szCs w:val="32"/>
          <w:lang w:val="hy-AM"/>
        </w:rPr>
        <w:t xml:space="preserve"> ՄԱՆԿԱՊԱՐՏԵԶ</w:t>
      </w:r>
      <w:r>
        <w:rPr>
          <w:b/>
          <w:sz w:val="32"/>
          <w:szCs w:val="32"/>
          <w:lang w:val="hy-AM"/>
        </w:rPr>
        <w:t>»</w:t>
      </w:r>
    </w:p>
    <w:p w14:paraId="2EBBF12B" w14:textId="77777777" w:rsidR="00E43C19" w:rsidRDefault="00E43C19" w:rsidP="00E43C19">
      <w:pPr>
        <w:spacing w:after="0" w:line="360" w:lineRule="auto"/>
        <w:jc w:val="center"/>
        <w:rPr>
          <w:rFonts w:ascii="Arial LatArm" w:hAnsi="Arial LatArm"/>
          <w:b/>
          <w:sz w:val="32"/>
          <w:szCs w:val="32"/>
          <w:lang w:val="hy-AM"/>
        </w:rPr>
      </w:pPr>
      <w:r>
        <w:rPr>
          <w:rFonts w:ascii="Sylfaen" w:hAnsi="Sylfaen" w:cs="Sylfaen"/>
          <w:b/>
          <w:sz w:val="32"/>
          <w:szCs w:val="32"/>
          <w:lang w:val="hy-AM"/>
        </w:rPr>
        <w:t>ՀԱՄԱՅՆՔԱՅԻՆ</w:t>
      </w:r>
      <w:r>
        <w:rPr>
          <w:rFonts w:ascii="Arial LatArm" w:hAnsi="Arial LatArm"/>
          <w:b/>
          <w:sz w:val="32"/>
          <w:szCs w:val="32"/>
          <w:lang w:val="hy-AM"/>
        </w:rPr>
        <w:t xml:space="preserve"> </w:t>
      </w:r>
      <w:r>
        <w:rPr>
          <w:rFonts w:ascii="Sylfaen" w:hAnsi="Sylfaen" w:cs="Sylfaen"/>
          <w:b/>
          <w:sz w:val="32"/>
          <w:szCs w:val="32"/>
          <w:lang w:val="hy-AM"/>
        </w:rPr>
        <w:t>ՈՉ</w:t>
      </w:r>
      <w:r>
        <w:rPr>
          <w:rFonts w:ascii="Arial LatArm" w:hAnsi="Arial LatArm"/>
          <w:b/>
          <w:sz w:val="32"/>
          <w:szCs w:val="32"/>
          <w:lang w:val="hy-AM"/>
        </w:rPr>
        <w:t xml:space="preserve"> </w:t>
      </w:r>
      <w:r>
        <w:rPr>
          <w:rFonts w:ascii="Sylfaen" w:hAnsi="Sylfaen" w:cs="Sylfaen"/>
          <w:b/>
          <w:sz w:val="32"/>
          <w:szCs w:val="32"/>
          <w:lang w:val="hy-AM"/>
        </w:rPr>
        <w:t>ԱՌԵՎՏՐԱՅԻՆ</w:t>
      </w:r>
      <w:r>
        <w:rPr>
          <w:rFonts w:ascii="Arial LatArm" w:hAnsi="Arial LatArm"/>
          <w:b/>
          <w:sz w:val="32"/>
          <w:szCs w:val="32"/>
          <w:lang w:val="hy-AM"/>
        </w:rPr>
        <w:t xml:space="preserve"> </w:t>
      </w:r>
      <w:r>
        <w:rPr>
          <w:rFonts w:ascii="Sylfaen" w:hAnsi="Sylfaen" w:cs="Sylfaen"/>
          <w:b/>
          <w:sz w:val="32"/>
          <w:szCs w:val="32"/>
          <w:lang w:val="hy-AM"/>
        </w:rPr>
        <w:t>ԿԱԶՄԱԿԵՐՊՈՒԹՅՈՒՆ</w:t>
      </w:r>
    </w:p>
    <w:p w14:paraId="7B1FBA7C" w14:textId="77777777" w:rsidR="00E43C19" w:rsidRDefault="00E43C19" w:rsidP="00E43C19">
      <w:pPr>
        <w:spacing w:after="0"/>
        <w:jc w:val="center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(</w:t>
      </w:r>
      <w:r>
        <w:rPr>
          <w:rFonts w:ascii="Sylfaen" w:hAnsi="Sylfaen"/>
          <w:b/>
          <w:sz w:val="24"/>
          <w:szCs w:val="24"/>
          <w:lang w:val="hy-AM"/>
        </w:rPr>
        <w:t>ՆՈՐ ԽՄԲԱԳՐՈՒԹՅԱՄԲ</w:t>
      </w:r>
      <w:r>
        <w:rPr>
          <w:b/>
          <w:sz w:val="24"/>
          <w:szCs w:val="24"/>
          <w:lang w:val="hy-AM"/>
        </w:rPr>
        <w:t>)</w:t>
      </w:r>
    </w:p>
    <w:p w14:paraId="0B422C46" w14:textId="77777777" w:rsidR="00E43C19" w:rsidRDefault="00E43C19" w:rsidP="00E43C19">
      <w:pPr>
        <w:spacing w:after="0"/>
        <w:jc w:val="center"/>
        <w:rPr>
          <w:rFonts w:ascii="Arial LatArm" w:hAnsi="Arial LatArm"/>
          <w:b/>
          <w:sz w:val="24"/>
          <w:szCs w:val="24"/>
          <w:lang w:val="hy-AM"/>
        </w:rPr>
      </w:pPr>
    </w:p>
    <w:p w14:paraId="04A92B69" w14:textId="77777777" w:rsidR="00E43C19" w:rsidRDefault="00E43C19" w:rsidP="00E43C19">
      <w:pPr>
        <w:spacing w:after="0"/>
        <w:jc w:val="center"/>
        <w:rPr>
          <w:rFonts w:ascii="Arial LatArm" w:hAnsi="Arial LatArm"/>
          <w:sz w:val="24"/>
          <w:szCs w:val="24"/>
          <w:lang w:val="hy-AM"/>
        </w:rPr>
      </w:pPr>
      <w:r>
        <w:rPr>
          <w:rFonts w:ascii="Arial LatArm" w:hAnsi="Arial LatArm"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</w:p>
    <w:p w14:paraId="68F3148A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5067D137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39D21814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4BF27CB9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30A7ADA9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2BBDE7D0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2F72F1FA" w14:textId="77777777" w:rsidR="00E43C19" w:rsidRDefault="00E43C19" w:rsidP="00E43C19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</w:p>
    <w:p w14:paraId="67B9CE5F" w14:textId="77777777" w:rsidR="00E43C19" w:rsidRDefault="00E43C19" w:rsidP="00E43C19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5E2F0873" w14:textId="77777777" w:rsidR="00E43C19" w:rsidRDefault="00E43C19" w:rsidP="00E43C19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4D63F9DF" w14:textId="77777777" w:rsidR="00E43C19" w:rsidRDefault="00E43C19" w:rsidP="00E43C19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2025</w:t>
      </w:r>
      <w:r>
        <w:rPr>
          <w:rFonts w:ascii="Sylfaen" w:hAnsi="Sylfaen" w:cs="Sylfaen"/>
          <w:b/>
          <w:sz w:val="24"/>
          <w:szCs w:val="24"/>
          <w:lang w:val="hy-AM"/>
        </w:rPr>
        <w:t>թ</w:t>
      </w:r>
    </w:p>
    <w:p w14:paraId="0F75AE8A" w14:textId="77777777" w:rsidR="00E43C19" w:rsidRDefault="00E43C19" w:rsidP="00E43C19">
      <w:pPr>
        <w:spacing w:after="0"/>
        <w:jc w:val="right"/>
        <w:rPr>
          <w:rFonts w:ascii="Sylfaen" w:hAnsi="Sylfaen"/>
          <w:b/>
          <w:sz w:val="24"/>
          <w:szCs w:val="24"/>
          <w:lang w:val="hy-AM"/>
        </w:rPr>
      </w:pPr>
    </w:p>
    <w:p w14:paraId="30B5A566" w14:textId="77777777" w:rsidR="00E43C19" w:rsidRDefault="00E43C19" w:rsidP="00E43C19">
      <w:pPr>
        <w:pStyle w:val="a6"/>
        <w:shd w:val="clear" w:color="auto" w:fill="FFFFFF"/>
        <w:ind w:firstLine="375"/>
        <w:jc w:val="right"/>
        <w:rPr>
          <w:rStyle w:val="a5"/>
          <w:rFonts w:ascii="Sylfaen" w:hAnsi="Sylfaen"/>
          <w:color w:val="000000"/>
          <w:sz w:val="22"/>
          <w:szCs w:val="22"/>
          <w:lang w:val="hy-AM"/>
        </w:rPr>
      </w:pPr>
    </w:p>
    <w:p w14:paraId="4396F58C" w14:textId="77777777" w:rsidR="00E43C19" w:rsidRPr="005B32F9" w:rsidRDefault="00E43C19" w:rsidP="00E43C19">
      <w:pPr>
        <w:pStyle w:val="a6"/>
        <w:shd w:val="clear" w:color="auto" w:fill="FFFFFF"/>
        <w:ind w:firstLine="375"/>
        <w:jc w:val="right"/>
        <w:rPr>
          <w:rStyle w:val="a5"/>
          <w:color w:val="000000"/>
          <w:sz w:val="22"/>
          <w:szCs w:val="22"/>
          <w:lang w:val="hy-AM"/>
        </w:rPr>
      </w:pPr>
      <w:r>
        <w:rPr>
          <w:rStyle w:val="a5"/>
          <w:rFonts w:ascii="Sylfaen" w:hAnsi="Sylfaen"/>
          <w:color w:val="000000"/>
          <w:sz w:val="22"/>
          <w:szCs w:val="22"/>
          <w:lang w:val="hy-AM"/>
        </w:rPr>
        <w:t>1</w:t>
      </w:r>
    </w:p>
    <w:p w14:paraId="1156DE3E" w14:textId="77777777" w:rsidR="00E43C19" w:rsidRDefault="00E43C19" w:rsidP="00E43C19">
      <w:pPr>
        <w:pStyle w:val="a6"/>
        <w:shd w:val="clear" w:color="auto" w:fill="FFFFFF"/>
        <w:ind w:firstLine="375"/>
        <w:jc w:val="center"/>
        <w:rPr>
          <w:rStyle w:val="a5"/>
          <w:rFonts w:ascii="Sylfaen" w:hAnsi="Sylfaen"/>
          <w:color w:val="000000"/>
          <w:lang w:val="hy-AM"/>
        </w:rPr>
      </w:pPr>
    </w:p>
    <w:p w14:paraId="4C98B6F5" w14:textId="77777777" w:rsidR="00E43C19" w:rsidRDefault="00E43C19" w:rsidP="00E43C19">
      <w:pPr>
        <w:pStyle w:val="a6"/>
        <w:shd w:val="clear" w:color="auto" w:fill="FFFFFF"/>
        <w:ind w:firstLine="375"/>
        <w:jc w:val="center"/>
        <w:rPr>
          <w:rStyle w:val="a5"/>
          <w:rFonts w:ascii="Sylfaen" w:hAnsi="Sylfaen"/>
          <w:color w:val="000000"/>
          <w:lang w:val="hy-AM"/>
        </w:rPr>
      </w:pPr>
    </w:p>
    <w:p w14:paraId="19AFA4F4" w14:textId="77777777" w:rsidR="00E43C19" w:rsidRDefault="00E43C19" w:rsidP="00E43C19">
      <w:pPr>
        <w:pStyle w:val="a6"/>
        <w:shd w:val="clear" w:color="auto" w:fill="FFFFFF"/>
        <w:ind w:firstLine="375"/>
        <w:jc w:val="center"/>
        <w:rPr>
          <w:rStyle w:val="a5"/>
          <w:rFonts w:ascii="Sylfaen" w:hAnsi="Sylfaen"/>
          <w:color w:val="000000"/>
          <w:lang w:val="hy-AM"/>
        </w:rPr>
      </w:pPr>
    </w:p>
    <w:p w14:paraId="0257F737" w14:textId="77777777" w:rsidR="00E43C19" w:rsidRPr="005B32F9" w:rsidRDefault="00E43C19" w:rsidP="00E43C19">
      <w:pPr>
        <w:pStyle w:val="a6"/>
        <w:shd w:val="clear" w:color="auto" w:fill="FFFFFF"/>
        <w:ind w:firstLine="375"/>
        <w:jc w:val="center"/>
        <w:rPr>
          <w:lang w:val="hy-AM"/>
        </w:rPr>
      </w:pPr>
      <w:r>
        <w:rPr>
          <w:rStyle w:val="a5"/>
          <w:rFonts w:ascii="Sylfaen" w:hAnsi="Sylfaen"/>
          <w:color w:val="000000"/>
          <w:lang w:val="hy-AM"/>
        </w:rPr>
        <w:t>1. ԸՆԴՀԱՆՈՒՐ ԴՐՈՒՅԹՆԵՐ</w:t>
      </w:r>
    </w:p>
    <w:p w14:paraId="03B3B2E7" w14:textId="77777777" w:rsidR="00E43C19" w:rsidRDefault="00E43C19" w:rsidP="00E43C19">
      <w:pPr>
        <w:pStyle w:val="a6"/>
        <w:shd w:val="clear" w:color="auto" w:fill="FFFFFF"/>
        <w:ind w:firstLine="375"/>
        <w:rPr>
          <w:rFonts w:ascii="Sylfaen" w:hAnsi="Sylfaen"/>
          <w:color w:val="000000"/>
          <w:lang w:val="hy-AM"/>
        </w:rPr>
      </w:pPr>
      <w:r>
        <w:rPr>
          <w:rFonts w:ascii="Sylfaen" w:hAnsi="Sylfaen" w:cs="Calibri"/>
          <w:color w:val="000000"/>
          <w:lang w:val="hy-AM"/>
        </w:rPr>
        <w:t> </w:t>
      </w:r>
    </w:p>
    <w:p w14:paraId="1FE30B0F" w14:textId="77777777" w:rsidR="00E43C19" w:rsidRDefault="00E43C19" w:rsidP="00E43C19">
      <w:pPr>
        <w:pStyle w:val="a6"/>
        <w:shd w:val="clear" w:color="auto" w:fill="FFFFFF"/>
        <w:ind w:firstLine="375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 xml:space="preserve">1.ՀՀ Արագածոտնի մարզի Թալին համայնքի «Արագածավանի մանկապարտեզ» համայնքային ոչ առևտրային կազմակերպությունը իրավաբանական անձի կարգավիճակ ունեցող կազմակերպություն կամ դրա ստորաբաժանում է (այսուհետ՝ հաստատություն), որը համապատասխան լիցենզիայի հիման վրա իրականացնում է նախադպրոցական հիմնական, այդ թվում՝ այլընտրանքային հեղինակային և միջազգային կրթական ծրագիր՝ նախադպրոցական կրթության  առնվազն մեկ տեսակով։ </w:t>
      </w:r>
    </w:p>
    <w:p w14:paraId="642BFF53" w14:textId="77777777" w:rsidR="00E43C19" w:rsidRPr="005D05EC" w:rsidRDefault="00E43C19" w:rsidP="00E43C19">
      <w:pPr>
        <w:pStyle w:val="a6"/>
        <w:shd w:val="clear" w:color="auto" w:fill="FFFFFF"/>
        <w:ind w:firstLine="375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Հաստատության հիմնադիրը ՀՀ Արագածոտնի մարզի Թալին համայնքն է (այսուհետ՝ Հիմնադիր), որի անունից հանդես է գալիս Թալին համայնքի ղեկավարը։</w:t>
      </w:r>
    </w:p>
    <w:p w14:paraId="06EF0FA6" w14:textId="77777777" w:rsidR="00E43C19" w:rsidRDefault="00E43C19" w:rsidP="00E43C19">
      <w:pPr>
        <w:pStyle w:val="a6"/>
        <w:shd w:val="clear" w:color="auto" w:fill="FFFFFF"/>
        <w:ind w:firstLine="0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 xml:space="preserve">   2</w:t>
      </w:r>
      <w:r>
        <w:rPr>
          <w:color w:val="000000"/>
          <w:lang w:val="hy-AM"/>
        </w:rPr>
        <w:t>․</w:t>
      </w:r>
      <w:r>
        <w:rPr>
          <w:rFonts w:ascii="Sylfaen" w:hAnsi="Sylfaen"/>
          <w:color w:val="000000"/>
          <w:lang w:val="hy-AM"/>
        </w:rPr>
        <w:t>Հաստատությունն իր գործունեության ընթացքում ղեկավարվում է Հայաստանի Հանրապետության Սահմանադրությամբ, «Կրթության մասին», «Նախադպրոցական կրթության մասին», «Հանրակրթության մասին», «Պետական ոչ առևտրային կազմակերպությունների մասին», «Երեխայի իրավունքների մասին» և «Տեղական ինքանկառավարման մասին» Հայաստանի Հանրապետության օրենքներով, այլ իրավական ակտերով և սույն կանոնադրությամբ (այսուհետ՝ կանոնադրություն)։</w:t>
      </w:r>
    </w:p>
    <w:p w14:paraId="1C381219" w14:textId="77777777" w:rsidR="00E43C19" w:rsidRDefault="00E43C19" w:rsidP="00E43C19">
      <w:pPr>
        <w:pStyle w:val="a6"/>
        <w:shd w:val="clear" w:color="auto" w:fill="FFFFFF"/>
        <w:ind w:firstLine="0"/>
        <w:rPr>
          <w:rFonts w:ascii="Sylfaen" w:hAnsi="Sylfaen"/>
          <w:color w:val="0D0D0D" w:themeColor="text1" w:themeTint="F2"/>
          <w:lang w:val="hy-AM"/>
        </w:rPr>
      </w:pPr>
      <w:r>
        <w:rPr>
          <w:rFonts w:ascii="Sylfaen" w:hAnsi="Sylfaen"/>
          <w:color w:val="0D0D0D" w:themeColor="text1" w:themeTint="F2"/>
          <w:lang w:val="hy-AM"/>
        </w:rPr>
        <w:t xml:space="preserve">   3. Հաստատության գտնվելու վայրն է՝ ՀՀ մարզ Արագածոտն, համայնք Թալին գյուղ Արագածավան Հոկտեմբերյան խճուղի 2-րդ նրբանցք թիվ 1 մանկապարտեզ, փոստային դասիչ՝ 0503։</w:t>
      </w:r>
    </w:p>
    <w:p w14:paraId="2E1B04CD" w14:textId="77777777" w:rsidR="00E43C19" w:rsidRDefault="00E43C19" w:rsidP="00E43C1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   4.Հաստատությունը, որպես սեփականություն, ունի առանձնացված գույք և իր պարտավորությունների համար պատասխանատու է այդ գույքով: Հաստատությունն իր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14:paraId="5D93FD6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5. Հաստատության անվանումն է`</w:t>
      </w:r>
    </w:p>
    <w:p w14:paraId="116CEC2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 հայերեն լրիվ` ՀՀ Արագածոտնի մարզի Թալին համայնքի «Արագածավանի  մանկապարտեզ» համայնքային ոչ առևտրային կազմակերպություն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t>․</w:t>
      </w:r>
    </w:p>
    <w:p w14:paraId="1AAB58B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2)հայերեն կրճատ՝ ՀՀ Արագածոտնի մարզի Թալին համայնքի «Արագածավանի մանկապարտեզ» ՀՈԱԿ</w:t>
      </w:r>
    </w:p>
    <w:p w14:paraId="3A76930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  <w:t>3) ռուսերեն լրիվ՝ Муниципальная некоммерческая организация «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eastAsia="ru-RU"/>
        </w:rPr>
        <w:t xml:space="preserve">Арагацаванский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  <w:t>детский сад» Талинского муниципалитета Арагацотнс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eastAsia="ru-RU"/>
        </w:rPr>
        <w:t>к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  <w:t>ой области Республики Армения.</w:t>
      </w:r>
    </w:p>
    <w:p w14:paraId="71F3891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  <w:t>4) ռուսերեն կրճատ՝ МНКО «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eastAsia="ru-RU"/>
        </w:rPr>
        <w:t xml:space="preserve">Арагацаванский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  <w:t>детский сад» Талинского муниципалитета Арагацотнс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eastAsia="ru-RU"/>
        </w:rPr>
        <w:t>к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hy-AM" w:eastAsia="ru-RU"/>
        </w:rPr>
        <w:t>ой области РА.</w:t>
      </w:r>
    </w:p>
    <w:p w14:paraId="26DF733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>5) անգլերեն լրիվ՝ «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Aragatsavan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Kindergarten» Community non-commercial organization, Talin Municipality, Aragatsotn region, Republic of Armenia.</w:t>
      </w:r>
    </w:p>
    <w:p w14:paraId="655353C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>6) անգլերեն կրճատ` «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Aragatsavan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Kindergarten» CNCO, Talin municipality, Aragatsotn region, RA.:</w:t>
      </w:r>
    </w:p>
    <w:p w14:paraId="48C0DFF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6.Հաստատությունը կարող է ունենալ Հայաստանի Հանրապետության զինանշանի պատկերով և իր` հայերեն անվանմամբ կլոր կնիք, ձևաթղթեր, խորհրդանիշ և այլ անհատականացման միջոցներ: Կնիքը, ձևաթղթերը, խորհրդանիշը և այլ անհատականացման </w:t>
      </w:r>
    </w:p>
    <w:p w14:paraId="2A5DD4B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6CB52D5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7D9A494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2</w:t>
      </w:r>
    </w:p>
    <w:p w14:paraId="22FA632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7ABA2C06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5337DB1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20DDC7F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lastRenderedPageBreak/>
        <w:t>միջոցներ ձևավորելիս, անհրաժեշտության դեպքում, հայերենին կարող են զուգակցվել այլ լեզուներ:</w:t>
      </w:r>
    </w:p>
    <w:p w14:paraId="774D462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t>7. Հաստատությունը կարող է ունենալ մասնաճյուղ:</w:t>
      </w:r>
    </w:p>
    <w:p w14:paraId="6A89A7A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8.Հաստատությունն ունի պաշտոնական կայք, որտեղ հրապարակվում են հաստատության նախահաշիվը, ֆինանսական (ծախսերի) և ներքին գնահատման հաշվետվությունները, հաստիքացուցակը, թափուր աշխատատեղերը, հայտարարությունները:</w:t>
      </w:r>
    </w:p>
    <w:p w14:paraId="3DF0946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9. Հաստատությունն ունի ինքնուրույն հաշվեկշիռ և բանկային հաշիվ:</w:t>
      </w:r>
    </w:p>
    <w:p w14:paraId="5179B66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10.Հաստատությունն այլ կազմակերպության հիմնադիր կամ մասնակից կարող է հանդիսանալ միայն հիմնադրի որոշմամբ:</w:t>
      </w:r>
    </w:p>
    <w:p w14:paraId="4557E48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11.Հաստատությունը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հետ:</w:t>
      </w:r>
    </w:p>
    <w:p w14:paraId="57E7486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12.Հաստատությունում չեն թույլատրվում քաղաքական կամ կրոնական կազմակերպությունների ստեղծումն ու գործունեությունը:</w:t>
      </w:r>
    </w:p>
    <w:p w14:paraId="5ED1F2E2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375FA2EA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  <w:t>2. ՀԱՍՏԱՏՈՒԹՅԱՆ ԳՈՐԾՈՒՆԵՈՒԹՅԱՆ ԱՌԱՐԿԱՆ ԵՎ ՆՊԱՏԱԿԸ</w:t>
      </w:r>
    </w:p>
    <w:p w14:paraId="6AF9CA8A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0BDC00A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13. Հաստատության գործունեության առարկան յուրաքանչյուր սանի կրթության կազմակերպումն է նախադպրոցական կրթական ծրագրեր իրականացնելու կամ նախադպրոցական ծառայություններ մատուցելու միջոցով։</w:t>
      </w:r>
    </w:p>
    <w:p w14:paraId="1212C01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14. Հաստատության գործունեության նպատակը յուրաքանչյուր սանի տարիքային և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է։</w:t>
      </w:r>
    </w:p>
    <w:p w14:paraId="74602AF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15. Հաստատության կրթական գործունեությունն իրականացվում է ի շահ անհատի, հասարակության և պետության:</w:t>
      </w:r>
    </w:p>
    <w:p w14:paraId="285E16AF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16. Հաստատությունը, համագործակցելով համայնքի և ընտանիքի հետ, ապահովում է հաստատությունում ընդգրկված սաների ներդաշնակ զարգացումն ու դաստիարակությունը, առողջության ամրապնդումն ու խնամքը, մայրենի լեզվով հաղորդակցվելու և դրա հիմքի վրա օտար լեզուների տիրապետման նախադրյալները, հաշվելու տարրական կարողությունների զարգացումը, վարվեցողության տարրական կանոններին, հայրենի բնության և բնապահպանության, պատմության և ազգային մշակույթի տարրերին ծանոթացումը, սանի մտավոր, բարոյական, գեղագիտական և ֆիզիկական զարգացման հիմքերի ստեղծումը, հայրենիքի նկատմամբ սիրո և նվիրվածության ձևավորումը, աշխատանքային տարրական կարողությունների և հմտությունների ձևավորումը, զարգացման շեղումների կանխարգելումն ու շտկումը, դպրոցական ուսուցման նախապատրաստումը:</w:t>
      </w:r>
    </w:p>
    <w:p w14:paraId="3C990B4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17.Հաստատության գործունեությունը հիմնվում է ժողովրդավարության, մարդասիրության, ներառականության, ազգային և համամարդկային արժեքների զուգորդման, անձի ազատ զարգացման, կրթության աշխարհիկ բնույթի սկզբունքների վրա:</w:t>
      </w:r>
    </w:p>
    <w:p w14:paraId="56522BC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18.Հաստատությունն իր գործունեությունն իրականացնում է նախադպրոցական կրթության պետական կրթական չափորոշչին, նախադպրոցական կրթական ծրագրերին, երեխաների տարիքային, ֆիզիոլոգիական և սոցիալ-հոգեբանական զարգացման առանձնահատկություններին, հակումներին ու ընդունակություններին համապատասխան </w:t>
      </w:r>
    </w:p>
    <w:p w14:paraId="2966901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5EB1B20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62082FF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5456B24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15DD1CC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6F257DCF" w14:textId="1D02F77C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3</w:t>
      </w:r>
    </w:p>
    <w:p w14:paraId="16169A03" w14:textId="5EA5B1C4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lastRenderedPageBreak/>
        <w:t>ուսուցման մեթոդների և ձևերի ընտրությամբ:</w:t>
      </w:r>
    </w:p>
    <w:p w14:paraId="32D8ED7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19.Հաստատության կրթական ծրագրերի ապահովման միջոցառումներում և ծառայություններում որպես անբաժանելի մաս ներառվում են ՝</w:t>
      </w:r>
    </w:p>
    <w:p w14:paraId="471B6C8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 հաստատության կողմից իրականացվող ուսումնամեթոդական, փորձարարական, հետազոտական աշխատանքները.</w:t>
      </w:r>
    </w:p>
    <w:p w14:paraId="021FB05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2)մանկավարժական աշխատողների մասնագիտական կատարելագործման միջոցառումները.</w:t>
      </w:r>
    </w:p>
    <w:p w14:paraId="14BCDB04" w14:textId="77777777" w:rsidR="00E43C19" w:rsidRDefault="00E43C19" w:rsidP="00E43C1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3) սաների խնամքի, առողջության և անվտանգության պահպանման միջոցառումները` պահպանելով Հայաստանի Հանրապետության առողջապահության բնագավառի պետական կառավարման լիազոր մարմնի սահմանած նորմերը.</w:t>
      </w:r>
    </w:p>
    <w:p w14:paraId="2C2AE10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4) սաների սննդի կազմակերպումը՝ պահպանելով Հայաստանի Հանրապետության առողջապահության բնագավառի պետական կառավարման լիազոր մարմնի սահմանած նորմերը։</w:t>
      </w:r>
    </w:p>
    <w:p w14:paraId="0407995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20.Հաստատությունը կարող է իրականացնել ձեռնարկատիրական գործունեության հետևյալ տեսակները՝</w:t>
      </w:r>
    </w:p>
    <w:p w14:paraId="3292899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1)լրացուցիչ կրթական, մարզաառողջարարական, ճամբարներում կազմակերպվող վճարովի ծառայություններ.</w:t>
      </w:r>
    </w:p>
    <w:p w14:paraId="3AB5C17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2)մասնագիտական վերապատրաստումների և խորհրդատվությունների, ծնողական կրթությանը միտված դասընթացների և ծրագրերի իրականացում.</w:t>
      </w:r>
    </w:p>
    <w:p w14:paraId="69CC015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3) ճկուն ռեժիմով սանին սպասարկելու ծառայություններ.</w:t>
      </w:r>
    </w:p>
    <w:p w14:paraId="525C6442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4) սաների երկարօրյա կամ շուրջօրյա ուսուցում և խնամք.</w:t>
      </w:r>
    </w:p>
    <w:p w14:paraId="3D7F294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5) սաների կազմակերպված տրանսպորտային փոխադրումներ.</w:t>
      </w:r>
    </w:p>
    <w:p w14:paraId="525F081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6) երեխայի տնային ուսուցում, դաստիարակություն և խնամք։</w:t>
      </w:r>
    </w:p>
    <w:p w14:paraId="22C74EC0" w14:textId="77777777" w:rsidR="00E43C19" w:rsidRDefault="00E43C19" w:rsidP="00E43C1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5324EC26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  <w:t>3. ՀԱՍՏԱՏՈՒԹՅԱՆ ԿԱՌՈՒՑՎԱԾՔԸ ԵՎ ՈՒՍՈՒՄՆԱԴԱՍՏԻԱՐԱԿՉԱԿԱՆ ԳՈՐԾՈՒՆԵՈՒԹՅՈՒՆԸ</w:t>
      </w:r>
    </w:p>
    <w:p w14:paraId="4A8443D2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4F2ABD3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21.Հաստատությունում ուսումնադաստիարակչական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(այդ թվում՝ այլընտրանքային, փորձարարական) և ուսումնական նյութերին համապատասխան:</w:t>
      </w:r>
    </w:p>
    <w:p w14:paraId="35A9860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22.Նախադպրոցական կրթական ծրագրով սահմանված մակարդակն ապահովվում է ծրագրային բաղադրիչների միջոցով, որոնք իրականացվում են ըստ տարիքային խմբերի և նպատակաուղղված են յուրաքանչյուր սանի գիտելիքի, հմտությունների, դիրքորոշման և արժեքային համակարգի ձևավորմանն ու զարգացմանը:</w:t>
      </w:r>
    </w:p>
    <w:p w14:paraId="43868F7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23.Հայաստանի Հանրապետությունում նախադպրոցական կրթությունն իրականացվում է գրական հայերենով՝ «Լեզվի մասին» օրենքի պահանջներին համապատասխան՝ բացառությամբ «Նախադպրոցական կրթության մասին» օրենքի 4-րդ հոդվածի 6-րդ մասով նախատեսված դեպքերի:</w:t>
      </w:r>
    </w:p>
    <w:p w14:paraId="1C3B479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24.Երեխայի ընդունելությունը նախադպրոցական ուսումնական հաստատություն, անկախ կազմակերպական-իրավական ձևից, իրականացվում է կրթության պետական կառավարման լիազորված մարմնի սահմանած կարգով՝ ծնողի (սանի օրինական ներկայացուցչի) դիմումի, հաստատության ու ծնողի (սանի օրինական ներկայացուցչի) միջև կնքված պայմանագրի հիման վրա:</w:t>
      </w:r>
    </w:p>
    <w:p w14:paraId="2936208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25.Հաստատության խմբերի առավելագույն խտությունը սահմանում է կրթության </w:t>
      </w:r>
    </w:p>
    <w:p w14:paraId="1C8ACF7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144685DE" w14:textId="15A1A43E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7526918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708A438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4</w:t>
      </w:r>
    </w:p>
    <w:p w14:paraId="034C8C0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2AA3914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lastRenderedPageBreak/>
        <w:t>պետական կառավարման լիազորված մարմինը:</w:t>
      </w:r>
    </w:p>
    <w:p w14:paraId="600909E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26.Ուսումնական տարին սկսվում է սեպտեմբերի 1-ից և ավարտվում օգոստոսի 31-ին: Տարիքային խմբերում սաների հարմարվողականության փուլի առանձնահատկությունները, կրթական ծրագրերի յուրացման ժամկետները, շաբաթական պարապմունքների բաշխման ցանկը, օրինակելի ռեժիմները, բաց թողած ծրագրային ծավալը լրացնելու պայմանները սահմանվում են կրթական ծրագրերով:</w:t>
      </w:r>
    </w:p>
    <w:p w14:paraId="55CD4A0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27. Տարիքային խմբերի ձևավորումը և սաների տեղափոխումն այլ տարիքային խմբեր </w:t>
      </w:r>
    </w:p>
    <w:p w14:paraId="3F9E5626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կատարվում են յուրաքանչյուր տարվա օգոստոսի 20-ից մինչև սեպտեմբերի 5-ը: Ազատ տեղերը համալրվում են ամբողջ տարվա ընթացքում՝ կրթության պետական կառավարման լիազորված մարմնի սահմանած կարգով:</w:t>
      </w:r>
    </w:p>
    <w:p w14:paraId="385BB49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28.Հաստատությունում կարող են ձևավորվել տարատարիք խմբեր՝ կրթության պետական կառավարման լիազորված մարմնի սահմանած կարգի համաձայն:</w:t>
      </w:r>
    </w:p>
    <w:p w14:paraId="312BD4F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29. Նախադպրոցական ուսումնական հաստատությունն ըստ տեսակի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t>․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7995752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 մանկապարտեզ`3-6 տարեկանների ընդգրկմամբ։</w:t>
      </w:r>
    </w:p>
    <w:p w14:paraId="75BC0AD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30.Հաստատության աշխատանքային ռեժիմը, տարիքային խմբերի թիվը, հաստատությունում սաների մնալու տևողությունը սահմանվում է հիմնադրի, պետական և համայնքային հաստատությունների դեպքում՝ լիազորված պետական մարմնի որոշմամբ՝ կրթության պետական կառավարման լիազորված մարմնի սահմանած կարգի համաձայն:</w:t>
      </w:r>
    </w:p>
    <w:p w14:paraId="49F8EAC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31.Թույլատրվում է հաստատության կամ առանձին խմբերի գործունեության կազմակերպումը ցերեկային, երեկոյան ժամերին, շուրջօրյա, հանգստյան և տոնական օրերին:</w:t>
      </w:r>
    </w:p>
    <w:p w14:paraId="6D543DF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32.Սաների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սննդակազմի։</w:t>
      </w:r>
    </w:p>
    <w:p w14:paraId="53DB27B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33.Հաստատության սաների բժշկական սպասարկումն իրականացվում է հաստիքային բժշկական անձնակազմի կողմից, որը տնօրինության հետ պատասխանատվություն է կրում սաների առողջության, ֆիզիկական զարգացման, բուժկանխարգելիչ միջոցառումների անցկացման, սանիտարահիգիենիկ և համաճարակային միջոցառումների իրականացման, հիգիենիկ նորմատիվների պահպանման և սննդի որակի համար:</w:t>
      </w:r>
    </w:p>
    <w:p w14:paraId="198F8DC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34.Հաստատության մանկավարժական և սպասարկող անձնակազմերը հիմնադրի միջոցների հաշվին աշխատանքի ընդունվելիս և հետագայում` տարին 1 անգամ ենթարկվում են բժշկական զննության:</w:t>
      </w:r>
    </w:p>
    <w:p w14:paraId="333F775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24D13EB6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  <w:t>4. ՈՒՍՈՒՄՆԱԴԱՍՏԻԱՐԱԿՉԱԿԱՆ ԳՈՐԾԸՆԹԱՑԻ ՄԱՍՆԱԿԻՑՆԵՐԸ</w:t>
      </w:r>
    </w:p>
    <w:p w14:paraId="0A5F8F42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0F0780D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35. Հաստատության ուսումնադաստիարակչական գործընթացի մասնակիցներն են՝</w:t>
      </w:r>
    </w:p>
    <w:p w14:paraId="2DE7665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 նախադպրոցական տարիքի երեխան.</w:t>
      </w:r>
    </w:p>
    <w:p w14:paraId="214EF3F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 ծնողը (սանի օրինական ներկայացուցիչը).</w:t>
      </w:r>
    </w:p>
    <w:p w14:paraId="6CF175E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3) տնօրենը, մեթոդիստը (տնօրենի ուսումնական գծով տեղակալը), մասնաճյուղի ղեկավարը, դաստիարակը, դաստիարակի օգնականը, հոգեբանը, հատուկ մանկավարժը, սոցիալական մանկավարժը, ֆիզկուլտուրայի հրահանգիչը, երաժշտության դաստիարակը, բուժաշխատողը, լրացուցիչ կրթական ծառայության մանկավարժը և այլ մանկավարժական աշխատողներ։</w:t>
      </w:r>
    </w:p>
    <w:p w14:paraId="0645542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36.Սաների ընդունելության ժամանակ հաստատության տնօրենը պարտավոր է ծնողներին (օրինական ներկայացուցիչներին) ծանոթացնել հաստատության կանոնադրությանը և այլ փաստաթղթերի, որոնք կանոնակարգում են հաստատության գործունեությունը:</w:t>
      </w:r>
    </w:p>
    <w:p w14:paraId="2CBADE7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37.Հաստատության և ծնողների փոխհարաբերությունները կարգավորվում են նրանց միջև </w:t>
      </w:r>
    </w:p>
    <w:p w14:paraId="41C8217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5</w:t>
      </w:r>
    </w:p>
    <w:p w14:paraId="35B869D5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7EC0F28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կնքված պայմանագրով:</w:t>
      </w:r>
    </w:p>
    <w:p w14:paraId="4B2549A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38.Սանի և հաստատության աշխատողների փոխհարաբերությունները կառուցվում են համագործակցության, սանի անհատականության հանդեպ հարգանքի հիմքի վրա:</w:t>
      </w:r>
    </w:p>
    <w:p w14:paraId="7087B4C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39.Հաստատությունում աշխատանքի ընդունվում են այն անձինք, որոնց որակավորումն ու աշխատանքային ստաժը համապատասխանում է կրթության պետական կառավարման լիազորված մարմնի սահմանած մանկավարժական և վարչատնտեսական աշխատողների անվանացանկին և պաշտոնների նկարագրերին:</w:t>
      </w:r>
    </w:p>
    <w:p w14:paraId="212F351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40.Հաստատության աշխատողների իրավունքներն ու պարտականությունները, աշխատաժամանակի տևողությունը կարգավորվում են Հայաստանի Հանրապետության օրենքներով, այլ իրավական ակտերով, սույն կանոնադրությամբ և աշխատանքային պայմանագրով:</w:t>
      </w:r>
    </w:p>
    <w:p w14:paraId="2B13DA4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33A93DAB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  <w:t>5. ՀԱՍՏԱՏՈՒԹՅԱՆ ԿԱՌԱՎԱՐՈՒՄԸ</w:t>
      </w:r>
    </w:p>
    <w:p w14:paraId="7EAF9039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303CE95F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41.Հաստատության կառավարումն իրականացնում է (իրականացնում են) հիմնադիրը (հիմնադիրները), պետական կառավարման կամ տարածքային կառավարման լիազոր մարմինը, տնօրենը՝ «Նախադպրոցական կրթության մասին» օրենքին, այլ իրավական ակտերին և սույն կանոնադրությանը համապատասխան:</w:t>
      </w:r>
    </w:p>
    <w:p w14:paraId="2BD1B55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42.Հաստատության հիմնադրի լիազորությունները սահմանված են «Նախադպրոցական կրթության մասին» և «Տեղական ինքնակառավարման մասին» օրենքներով:</w:t>
      </w:r>
    </w:p>
    <w:p w14:paraId="272747B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43.Հաստատության հիմնադիրն ունի հաստատության գործունեությանը և կառավարմանը վերաբերող ցանկացած հարց վերջնական լուծելու իրավունք՝ բացառությամբ օրենքով նախատեսված դեպքերի:</w:t>
      </w:r>
    </w:p>
    <w:p w14:paraId="28F7014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44. Տնօրենն իրականացնում է հաստատության ընթացիկ գործունեության ղեկավարումը: Տնօրենն օրենքներով, սույն կանոնադրությամբ և պաշտոնի նկարագրով իրեն վերապահված այլ լիազորությունների սահմաններում, ղեկավարում է հաստատության գործունեությունն ու կրում պատասխանատվություն օրենքների, այլ իրավական ակտերի, սույն կանոնադրության և կնքված պայմանագրերի պահանջները չկատարելու կամ ոչ պատշաճ կատարելու համար:</w:t>
      </w:r>
    </w:p>
    <w:p w14:paraId="26F9242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45.Տնօրենի բացակայության դեպքում հիմնադրի գրավոր որոշման (հրամանի) համաձայն, նրա լիազորություններն իրականացնում է մեթոդիստը (տնօրենի ուսումնական գծով տեղակալը), իսկ հաստիքի բացակայության դեպքում՝ բարձրագույն կրթություն և 5 տարվա նախադպրոցական մանկավարժական փորձ ունեցող մասնագետը։</w:t>
      </w:r>
    </w:p>
    <w:p w14:paraId="3EEC2BA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46.Հաստատությունում ուսումնադաստիարակչական գործունեության արդյունավետ կազմակերպման նպատակով ձևավորվում են խորհրդակցական մարմիններ՝ մանկավարժական և ծնողական խորհուրդներ: Կարող են ձևավորվել նաև այլ (հոգաբարձուների, շրջանավարտների) մարմիններ:</w:t>
      </w:r>
    </w:p>
    <w:p w14:paraId="055396D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47. Մանկավարժական խորհուրդը կազմավորվում է օգոստոսի 20-ից 30-ը:</w:t>
      </w:r>
    </w:p>
    <w:p w14:paraId="72CD67A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48.Մանկավարժական խորհուրդը ձևավորվում է տնօրենի հրամանով` մեկ ուսումնական տարի ժամկետով:</w:t>
      </w:r>
    </w:p>
    <w:p w14:paraId="4D0F47F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49.Մանկավարժական խորհրդի կազմում ընդգրկվում են հաստատության բոլոր մանկավարժական աշխատողները:</w:t>
      </w:r>
    </w:p>
    <w:p w14:paraId="5E47B83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50. Մանկավարժական խորհրդի աշխատանքը ղեկավարում է հաստատության տնօրենը, որն ի պաշտոնե մանկավարժական խորհրդի նախագահն է:</w:t>
      </w:r>
    </w:p>
    <w:p w14:paraId="0072599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51. Մանկավարժական խորհրդի նիստերն արձանագրում է մանկավարժական խորհրդի անդամների ձայների պարզ մեծամասնությամբ ընտրված մշտական քարտուղարը, որի բացակայության դեպքում տվյալ նիստն արձանագրելու համար ընտրվում է նոր քարտուղար: </w:t>
      </w:r>
    </w:p>
    <w:p w14:paraId="3DE3C042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6</w:t>
      </w:r>
    </w:p>
    <w:p w14:paraId="65538BF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512DDF9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67E89C8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lastRenderedPageBreak/>
        <w:t>Քարտուղարը պատասխանատու է մանկավարժական խորհրդի արձանագրությունների պատշաճ կազմման համար: Նիստի արձանագրությունը կազմվում է երեք աշխատանքային օրվա ընթացքում և ստորագրվում խորհրդի նախագահի ու քարտուղարի կողմից: Մանկավարժական խորհրդի նիստը հնարավորության կամ անհրաժեշտության դեպքում կարող է ձայնագրվել:</w:t>
      </w:r>
    </w:p>
    <w:p w14:paraId="61C97846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52. Մանկավարժական խորհրդի նիստերը գումարվում են առնվազն երեք ամիսը մեկ անգամ, անհրաժեշտության դեպքում գումարվում են արտահերթ նիստեր`</w:t>
      </w:r>
    </w:p>
    <w:p w14:paraId="09180D1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 տնօրենի նախաձեռնությամբ.</w:t>
      </w:r>
    </w:p>
    <w:p w14:paraId="7ABB084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 մանկավարժական խորհրդի անդամների 1/3-ի նախաձեռնությամբ.</w:t>
      </w:r>
    </w:p>
    <w:p w14:paraId="7438FB8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3) լիազորված մարմնի նախաձեռնությամբ:</w:t>
      </w:r>
    </w:p>
    <w:p w14:paraId="491680B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53. Մանկավարժական խորհրդի նիստերը բաց են:</w:t>
      </w:r>
    </w:p>
    <w:p w14:paraId="7F551DD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54. Անհրաժեշտության դեպքում մանկավարժական խորհրդի նիստերին մասնակցելու համար խորհրդակցական ձայնի իրավունքով հրավիրվում են ծնողներ:</w:t>
      </w:r>
    </w:p>
    <w:p w14:paraId="7F66726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55. Հաստատության տնօրենը մանկավարժական խորհրդի նիստից առնվազն երեք օր առաջ մանկավարժական աշխատողներին գրավոր ծանուցմամբ (բացառությամբ արտահերթ նիստերի) տեղեկացնում է մանկավարժական խորհրդի նիստի անցկացման տեղի, ժամի և օրակարգի մասին:</w:t>
      </w:r>
    </w:p>
    <w:p w14:paraId="183FEDB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56. Մանկավարժական խորհրդի որոշմամբ՝ նիստի օրակարգում կարող են կատարվել փոփոխություններ:</w:t>
      </w:r>
    </w:p>
    <w:p w14:paraId="678ED7D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57.Մանկավարժական խորհրդի նիստն իրավազոր է, եթե դրան մասնակցում է մանկավարժական խորհրդի անդամների ընդհանուր թվի կեսից ավելին:</w:t>
      </w:r>
    </w:p>
    <w:p w14:paraId="6DFB884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58.Մանկավարժական խորհրդի որոշումներն ընդունվում են քվեարկությանը մասնակցած մանկավարժական խորհրդի անդամների ձայների մեծամասնությամբ:</w:t>
      </w:r>
    </w:p>
    <w:p w14:paraId="65A813F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59.Մանկավարժական խորհրդի յուրաքանչյուր անդամ ունի մեկ ձայնի իրավունք: Ձայնի փոխանցումն արգելվում է:</w:t>
      </w:r>
    </w:p>
    <w:p w14:paraId="7C11B9A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60.Մանկավարժական խորհուրդը որոշումներ է ընդունում՝</w:t>
      </w:r>
    </w:p>
    <w:p w14:paraId="4F0CF35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1) հաստատության ուսումնադաստիարակչական աշխատանքների տարեկան պլանի.</w:t>
      </w:r>
    </w:p>
    <w:p w14:paraId="3EE14EF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 օրվա կանոնակարգի և պարապմունքների բաշխման ցանկի, օգտագործվող ծրագրամեթոդական գրականության.</w:t>
      </w:r>
    </w:p>
    <w:p w14:paraId="649F3032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3) ուսումնադաստիարակչական աշխատանքների պլանավորման տարբերակների.</w:t>
      </w:r>
    </w:p>
    <w:p w14:paraId="4A08DF8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4) սաների տարիքային խմբերի համակազմի վերաբերյալ և ներկայացնում տնօրենի հաստատմանը:</w:t>
      </w:r>
    </w:p>
    <w:p w14:paraId="5174376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61.Հաստատության ծնողական խորհուրդը կազմավորվում է տարիքային խմբերի ծնողական խորհուրդների նախագահներից: Ծնողական խորհրդի նախագահն ընտրվում է փակ քվեարկությամբ, ծնողական խորհրդի անդամների ընդհանուր թվի ձայների մեծամասնությամբ:</w:t>
      </w:r>
    </w:p>
    <w:p w14:paraId="727F345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62.Հաստատության ծնողական խորհրդի նախագահը խորհրդի նիստից առնվազն երեք օր առաջ խորհրդի անդամներին պատշաճ ծանուցմամբ տեղեկացնում է նիստի անցկացման տեղի, ժամի և օրակարգի մասին: Ծնողական խորհրդի որոշմամբ նիստի օրակարգում կարող են կատարվել փոփոխություններ: Ծնողական խորհրդի նիստերը գումարվում են առնվազն երեք ամիսը մեկ անգամ, անհրաժեշտության դեպքում գումարվում են արտահերթ նիստեր:</w:t>
      </w:r>
    </w:p>
    <w:p w14:paraId="15074B4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63.Ծնողական խորհուրդների նիստերն իրավազոր են, եթե դրանց մասնակցում է անդամների ընդհանուր թվի կեսից ավելին: Որոշումներն ընդունվում են քվեարկությանը մասնակցած անդամների ձայների մեծամասնությամբ:</w:t>
      </w:r>
    </w:p>
    <w:p w14:paraId="53E0288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597FAA4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11B4E4A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7</w:t>
      </w:r>
    </w:p>
    <w:p w14:paraId="63B39EBF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7CDDF04E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6958E84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12D2F2A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lastRenderedPageBreak/>
        <w:t>64.Ծնողական խորհուրդների յուրաքանչյուր անդամ ունի մեկ ձայնի իրավունք:</w:t>
      </w:r>
    </w:p>
    <w:p w14:paraId="41B315B5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65.Տարիքային խմբերի ծնողական խորհուրդների նիստերին մասնակցում են դաստիարակները, իսկ հաստատության ծնողական խորհրդի նիստերին` տնօրենը:</w:t>
      </w:r>
    </w:p>
    <w:p w14:paraId="0E5486F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66.Ուսումնական տարվա ընթացքում, համաձայն հաստատության ուսումնադաստիարակչական տարեկան պլանի, հրավիրվում են ժողովներ` առնվազն չորս անգամ: Տնօրենի, ծնողական խորհուրդների և մանկավարժական աշխատողների նախաձեռնությամբ կարող են հրավիրվել արտահերթ ծնողական ժողովներ:</w:t>
      </w:r>
    </w:p>
    <w:p w14:paraId="5BCA6CC6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67.Հաստատության ծնողական խորհուրդը՝</w:t>
      </w:r>
    </w:p>
    <w:p w14:paraId="7FBBC6DC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1) մանկավարժական խորհրդի քննարկմանը ներկայացնում է սաների առօրյայի բարելավման, մանկավարժների խրախուսման, իրենց պարտականությունների կատարման գործում թերացող մանկավարժներին պատասխանատվության ենթարկելու վերաբերյալ </w:t>
      </w:r>
    </w:p>
    <w:p w14:paraId="61C8EB7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առաջարկություններ.</w:t>
      </w:r>
    </w:p>
    <w:p w14:paraId="73FD424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2) աջակցում է հաստատությանը` կրթության և զարգացման առանձնահատուկ պայմանների կարիք ունեցող սաների մանկավարժահոգեբանական աջակցության ծառայությունների կազմակերպման գործում.</w:t>
      </w:r>
    </w:p>
    <w:p w14:paraId="55E3F9F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3) լսում է տնօրենի հաղորդումը հաստատության գործունեության վիճակի ու հեռանկարային ծրագրերի մասին, ստանում ծնողներին հետաքրքրող հարցերի պարզաբանումները.</w:t>
      </w:r>
    </w:p>
    <w:p w14:paraId="25F9CC8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4) ամրապնդում է հաստատության և ծնողների միջև կապերը, մանկավարժական աշխատողների հետ ձևավորում և ծնողներին է ներկայացնում սաների դաստիարակության նկատմամբ միասնական պահանջներ.</w:t>
      </w:r>
    </w:p>
    <w:p w14:paraId="7B292A2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5) մասնակցում է ծնողազուրկ և սոցիալապես անապահով սաներին նյութական օգնություն ցույց տալու աշխատանքներին.</w:t>
      </w:r>
    </w:p>
    <w:p w14:paraId="75439181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6) ապահովում է երեխայի իրավունքների պաշտպանությունը հաստատությունում.</w:t>
      </w:r>
    </w:p>
    <w:p w14:paraId="3C31F2A2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7) ծնողներին ապահովում է տեղեկատվությամբ, կազմակերպում սեմինարներ, խորհրդատվություններ.</w:t>
      </w:r>
    </w:p>
    <w:p w14:paraId="6335F29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8) ծնողներին ծանոթացնում է իրենց իրավունքներին, պարտականություններին և օրենքով սահմանված պատասխանատվությանը.</w:t>
      </w:r>
    </w:p>
    <w:p w14:paraId="27A7639E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9) համագործակցում է հաստատության մանկավարժական և այլ խորհուրդների հետ:</w:t>
      </w:r>
    </w:p>
    <w:p w14:paraId="5BA56E0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 </w:t>
      </w:r>
    </w:p>
    <w:p w14:paraId="747BD7C3" w14:textId="77777777" w:rsidR="00E43C19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  <w:t>6. ՀԱՍՏԱՏՈՒԹՅԱՆ ԳՈՒՅՔԸ ԵՎ ՖԻՆԱՆՍԱՏՆՏԵՍԱԿԱՆ ԳՈՐԾՈՒՆԵՈՒԹՅՈՒՆԸ</w:t>
      </w:r>
    </w:p>
    <w:p w14:paraId="4E115B62" w14:textId="77777777" w:rsidR="00E43C19" w:rsidRDefault="00E43C19" w:rsidP="00E43C1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 </w:t>
      </w:r>
    </w:p>
    <w:p w14:paraId="0AEBAF1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68.Հաստատության սեփականությունը ձևավորվում է հաստատության հիմնադրման ժամանակ և հետագայում հիմնադրի կողմից սեփականության իրավունքով նրան հանձնվող, ինչպես նաև հաստատության գործունեության ընթացքում ձեռք բերված գույքից:</w:t>
      </w:r>
    </w:p>
    <w:p w14:paraId="0EA811AB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69.Հաստատությունն իրավունք ունի օրենքին, հիմնադրի որոշումներին և իր կանոնադրությանը համապատասխան իր հայեցողությամբ տիրապետելու, տնօրինելու և օգտագործելու սեփականության իրավունքով իրեն պատկանող գույքը:</w:t>
      </w:r>
    </w:p>
    <w:p w14:paraId="60BA9593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70.Հիմնադիրը սեփականության իրավունքով հաստատությանը պատկանող գույքի նկատմամբ չունի իրավունքներ՝ բացառությամբ հաստատության լուծարումից հետո մնացած գույքի:</w:t>
      </w:r>
    </w:p>
    <w:p w14:paraId="71091B0A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71. Հաստատության սեփականության պահպանման հոգսը կրում է հաստատությունը:</w:t>
      </w:r>
    </w:p>
    <w:p w14:paraId="055F4B6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72. Հաստատության սեփականության վրա կարող է տարածվել բռնագանձում՝ միայն դատական կարգով:</w:t>
      </w:r>
    </w:p>
    <w:p w14:paraId="33DBFF70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</w:p>
    <w:p w14:paraId="19E349C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3F92F65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8</w:t>
      </w:r>
    </w:p>
    <w:p w14:paraId="040162A4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4431EACB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4A0956F2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73. Հիմնադիրն իրավունք ունի հետ վերցնելու իր կողմից հաստատությանն ամրացված գույքը:</w:t>
      </w:r>
    </w:p>
    <w:p w14:paraId="63595CA7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lastRenderedPageBreak/>
        <w:t>74.Հաստատությունն իրավունք չունի ամրացված գույքը կամ դրա նկատմամբ իր իրավունքներն օտարելու, գրավ դնելու, անհատույց օգտագործման հանձնելու:</w:t>
      </w:r>
    </w:p>
    <w:p w14:paraId="76444B3B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75.Պետական կամ համայնքային սեփականություն համարվող հաստատությունների շենքերը կարող են օտարվել միայն բացառիկ դեպքերում` կառավարության որոշմամբ:</w:t>
      </w:r>
    </w:p>
    <w:p w14:paraId="35070B19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76.Պետական hաստատությունն իրավունք ունի իրեն ամրացված գույքը պետության անունից հանձնելու վարձակալության` համաձայն Հայաստանի Հանրապետության կառավարության 2020 թվականի հունիսի 4-ի N 914-Ն որոշման: Վարձակալության հանձնված գույքի վարձակալական վճարներից ստացված դրամական միջոցներն ուղղվում են Հայաստանի Հանրապետության պետական բյուջե:</w:t>
      </w:r>
    </w:p>
    <w:p w14:paraId="6A4190E0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 xml:space="preserve">77.Հայաստանի Հանրապետության ֆինանսների նախարարությունը պետական հաստատությանն անհատույց օգտագործման իրավունքով ամրացված տարածքների վարձակալությունից մուտքագրված միջոցների 20 տոկոսը տվյալ բյուջետային տարվա </w:t>
      </w:r>
    </w:p>
    <w:p w14:paraId="705FD68F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վերջում, Հայաստանի Հանրապետության պետական բյուջեով նախատեսված, Հայաստանի Հանրապետության կառավարության պահուստային ֆոնդից լիազոր մարմնի ներկայացմամբ, որպես հաստատությանն իրենց կանոնադրական գործառույթների իրականացման համար լրացուցիչ հատկացում, տրամադրում է կազմակերպության կառավարումն իրականացնող լիազորված պետական մարմնին` համապատասխան հաստատությանը փոխանցելու համար:</w:t>
      </w:r>
    </w:p>
    <w:p w14:paraId="27B72F73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78.Համայնքային հաստատության գույքը կարող է վարձակալությամբ հանձնվել միայն ավագանու որոշմամբ:</w:t>
      </w:r>
    </w:p>
    <w:p w14:paraId="39A4203A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79.Համայնքային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համար:</w:t>
      </w:r>
    </w:p>
    <w:p w14:paraId="6875158D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80.Հաստատության լուծարման դեպքում նրա գույքի օգտագործման և տնօրինման կարգը որոշում է հիմնադիրը:</w:t>
      </w:r>
    </w:p>
    <w:p w14:paraId="6EC8C32C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81.Հաստատությունը Հայաստանի Հանրապետության օրենսդրությամբ սահմանված կարգով տնօրինում է իր ֆինանսական միջոցները:</w:t>
      </w:r>
    </w:p>
    <w:p w14:paraId="26F45FFA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82.Հաստատությունը ֆինանսավորում է հիմնադիրը: Հաստատության ֆինանսական միջոցները գոյանում են հիմնադրի հատկացումներից և Հայաստանի Հանրապետության օրենսդրությամբ չարգելված լրացուցիչ աղբյուրներից:</w:t>
      </w:r>
    </w:p>
    <w:p w14:paraId="0812D05E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83.Պետական կամ համայնքային հաստատությունների` պետական բյուջեից ֆինանսավորման կարգը սահմանում է Հայաստանի Հանրապետության կառավարությունը:</w:t>
      </w:r>
    </w:p>
    <w:p w14:paraId="54D051C1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84.Հաստատության ֆինանսավորման լրացուցիչ աղբյուրներն են՝</w:t>
      </w:r>
    </w:p>
    <w:p w14:paraId="56DD4E60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1) ձեռնարկատիրական գործունեության իրականացումից գոյացած միջոցները.</w:t>
      </w:r>
    </w:p>
    <w:p w14:paraId="03149CFC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2) բարեգործական, նպատակային ներդրումները, վարձավճարները, Հայաստանի Հանրապետության և օտարերկրյա կազմակերպությունների ու քաղաքացիների նվիրատվությունները.</w:t>
      </w:r>
    </w:p>
    <w:p w14:paraId="48D7166F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3) Հայաստանի Հանրապետության օրենսդրությամբ չարգելված և հաստատության կանոնադրական խնդիրներին չհակասող գործունեությունից ստացված միջոցները:</w:t>
      </w:r>
    </w:p>
    <w:p w14:paraId="7E848494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85.Հաստատության գործունեության տարեկան ֆինանսական հաշվետվությունների հավաստիությունը ենթակա է աուդիտի (վերստուգման)՝ Հայաստանի Հանրապետության օրենսդրությամբ սահմանված կարգով։</w:t>
      </w:r>
    </w:p>
    <w:p w14:paraId="3CDF13F5" w14:textId="77777777" w:rsidR="00E43C19" w:rsidRPr="00CD22A3" w:rsidRDefault="00E43C19" w:rsidP="00E43C1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 </w:t>
      </w:r>
    </w:p>
    <w:p w14:paraId="550D70F3" w14:textId="77777777" w:rsidR="00E43C19" w:rsidRPr="00CD22A3" w:rsidRDefault="00E43C19" w:rsidP="00E43C1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7. ՀԱՍՏԱՏՈՒԹՅԱՆ ՎԵՐԱԿԱԶՄԱԿԵՐՊՈՒՄԸ ԵՎ ԼՈՒԾԱՐՈՒՄԸ</w:t>
      </w:r>
    </w:p>
    <w:p w14:paraId="7FB2F709" w14:textId="77777777" w:rsidR="00E43C19" w:rsidRPr="00CD22A3" w:rsidRDefault="00E43C19" w:rsidP="00E43C1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 </w:t>
      </w:r>
    </w:p>
    <w:p w14:paraId="0FBC0F88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CD22A3">
        <w:rPr>
          <w:rFonts w:ascii="Sylfaen" w:eastAsia="Times New Roman" w:hAnsi="Sylfaen" w:cs="Times New Roman"/>
          <w:color w:val="000000"/>
          <w:lang w:val="hy-AM" w:eastAsia="ru-RU"/>
        </w:rPr>
        <w:t>86.Նախադպրոցական ուսումնական հաստատությունների հիմնադրումը, վերակազմակերպումը և լուծարումն իրականացվում են օրենքով սահմանված կարգով»։</w:t>
      </w:r>
    </w:p>
    <w:p w14:paraId="3CAC803D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</w:p>
    <w:p w14:paraId="40C087F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352CE679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16927E56" w14:textId="77777777" w:rsidR="00E43C19" w:rsidRPr="00E31C0E" w:rsidRDefault="00E43C19" w:rsidP="00E43C19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6"/>
          <w:szCs w:val="26"/>
          <w:lang w:val="hy-AM" w:eastAsia="ru-RU"/>
        </w:rPr>
      </w:pPr>
      <w:r w:rsidRPr="00E31C0E">
        <w:rPr>
          <w:rFonts w:ascii="Sylfaen" w:eastAsia="Times New Roman" w:hAnsi="Sylfaen" w:cs="Times New Roman"/>
          <w:b/>
          <w:bCs/>
          <w:color w:val="000000"/>
          <w:sz w:val="26"/>
          <w:szCs w:val="26"/>
          <w:lang w:val="hy-AM" w:eastAsia="ru-RU"/>
        </w:rPr>
        <w:t xml:space="preserve">ԱՇԽԱՏԱԿԱԶՄԻ ՔԱՐՏՈՒՂԱՐ՝ </w:t>
      </w:r>
      <w:r>
        <w:rPr>
          <w:rFonts w:ascii="Sylfaen" w:eastAsia="Times New Roman" w:hAnsi="Sylfaen" w:cs="Times New Roman"/>
          <w:b/>
          <w:bCs/>
          <w:color w:val="000000"/>
          <w:sz w:val="26"/>
          <w:szCs w:val="26"/>
          <w:lang w:val="hy-AM" w:eastAsia="ru-RU"/>
        </w:rPr>
        <w:t xml:space="preserve">                                          </w:t>
      </w:r>
      <w:r w:rsidRPr="00E31C0E">
        <w:rPr>
          <w:rFonts w:ascii="Sylfaen" w:eastAsia="Times New Roman" w:hAnsi="Sylfaen" w:cs="Times New Roman"/>
          <w:b/>
          <w:bCs/>
          <w:color w:val="000000"/>
          <w:sz w:val="26"/>
          <w:szCs w:val="26"/>
          <w:lang w:val="hy-AM" w:eastAsia="ru-RU"/>
        </w:rPr>
        <w:t>ԱՎԵՏԻՔ ԱՎԵՏԻՍՅԱՆ</w:t>
      </w:r>
    </w:p>
    <w:p w14:paraId="0D055C92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21BD10C7" w14:textId="77777777" w:rsidR="00E43C19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</w:p>
    <w:p w14:paraId="6D395D8F" w14:textId="77777777" w:rsidR="00E43C19" w:rsidRPr="009629E8" w:rsidRDefault="00E43C19" w:rsidP="00E43C1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/>
          <w:bCs/>
          <w:color w:val="000000"/>
          <w:lang w:val="hy-AM" w:eastAsia="ru-RU"/>
        </w:rPr>
      </w:pPr>
      <w:r w:rsidRPr="009629E8">
        <w:rPr>
          <w:rFonts w:ascii="Sylfaen" w:eastAsia="Times New Roman" w:hAnsi="Sylfaen" w:cs="Times New Roman"/>
          <w:b/>
          <w:bCs/>
          <w:color w:val="000000"/>
          <w:lang w:val="hy-AM" w:eastAsia="ru-RU"/>
        </w:rPr>
        <w:t>9</w:t>
      </w:r>
    </w:p>
    <w:p w14:paraId="07CC3E99" w14:textId="69138F26" w:rsidR="008470F5" w:rsidRPr="00E43C19" w:rsidRDefault="008470F5" w:rsidP="00E43C19"/>
    <w:sectPr w:rsidR="008470F5" w:rsidRPr="00E43C19" w:rsidSect="00480333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F3196"/>
    <w:multiLevelType w:val="hybridMultilevel"/>
    <w:tmpl w:val="CD2E0842"/>
    <w:lvl w:ilvl="0" w:tplc="676282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7E"/>
    <w:rsid w:val="00000A1D"/>
    <w:rsid w:val="0009295C"/>
    <w:rsid w:val="000A3937"/>
    <w:rsid w:val="00104705"/>
    <w:rsid w:val="00262303"/>
    <w:rsid w:val="003809A8"/>
    <w:rsid w:val="003A022A"/>
    <w:rsid w:val="003A74EB"/>
    <w:rsid w:val="00456165"/>
    <w:rsid w:val="00457A29"/>
    <w:rsid w:val="00480333"/>
    <w:rsid w:val="004975A9"/>
    <w:rsid w:val="004A6ACF"/>
    <w:rsid w:val="004C2BA4"/>
    <w:rsid w:val="004D70CB"/>
    <w:rsid w:val="004E6423"/>
    <w:rsid w:val="00576B36"/>
    <w:rsid w:val="005E4E20"/>
    <w:rsid w:val="006272F3"/>
    <w:rsid w:val="00631AE8"/>
    <w:rsid w:val="006466ED"/>
    <w:rsid w:val="00664E7E"/>
    <w:rsid w:val="00667BE5"/>
    <w:rsid w:val="00670CC2"/>
    <w:rsid w:val="00693F6A"/>
    <w:rsid w:val="006B4C32"/>
    <w:rsid w:val="008253B7"/>
    <w:rsid w:val="008470F5"/>
    <w:rsid w:val="008829BA"/>
    <w:rsid w:val="0089413E"/>
    <w:rsid w:val="008D7A03"/>
    <w:rsid w:val="0093162B"/>
    <w:rsid w:val="009E4032"/>
    <w:rsid w:val="00A514AB"/>
    <w:rsid w:val="00A725B1"/>
    <w:rsid w:val="00AA279C"/>
    <w:rsid w:val="00AA5F96"/>
    <w:rsid w:val="00AB49E9"/>
    <w:rsid w:val="00AC32E8"/>
    <w:rsid w:val="00AD5309"/>
    <w:rsid w:val="00B045FB"/>
    <w:rsid w:val="00B31796"/>
    <w:rsid w:val="00B4154D"/>
    <w:rsid w:val="00B74672"/>
    <w:rsid w:val="00BB6B4E"/>
    <w:rsid w:val="00BB7C35"/>
    <w:rsid w:val="00C05D2B"/>
    <w:rsid w:val="00C83FDD"/>
    <w:rsid w:val="00CB06E4"/>
    <w:rsid w:val="00CD6470"/>
    <w:rsid w:val="00D331E5"/>
    <w:rsid w:val="00D35A02"/>
    <w:rsid w:val="00DF5F9F"/>
    <w:rsid w:val="00E43C19"/>
    <w:rsid w:val="00E8465B"/>
    <w:rsid w:val="00E95453"/>
    <w:rsid w:val="00F01E91"/>
    <w:rsid w:val="00FD2B3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9CAC"/>
  <w15:chartTrackingRefBased/>
  <w15:docId w15:val="{A6D8553B-05DE-40A4-97D1-4659162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E7E"/>
    <w:rPr>
      <w:color w:val="0000FF"/>
      <w:u w:val="single"/>
    </w:rPr>
  </w:style>
  <w:style w:type="paragraph" w:styleId="a4">
    <w:name w:val="No Spacing"/>
    <w:uiPriority w:val="1"/>
    <w:qFormat/>
    <w:rsid w:val="00664E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locked/>
    <w:rsid w:val="00664E7E"/>
    <w:rPr>
      <w:rFonts w:ascii="Arial" w:eastAsia="Arial" w:hAnsi="Arial" w:cs="Arial"/>
      <w:sz w:val="30"/>
      <w:szCs w:val="30"/>
    </w:rPr>
  </w:style>
  <w:style w:type="paragraph" w:customStyle="1" w:styleId="10">
    <w:name w:val="Заголовок №1"/>
    <w:basedOn w:val="a"/>
    <w:link w:val="1"/>
    <w:qFormat/>
    <w:rsid w:val="00664E7E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styleId="a5">
    <w:name w:val="Strong"/>
    <w:basedOn w:val="a0"/>
    <w:uiPriority w:val="22"/>
    <w:qFormat/>
    <w:rsid w:val="00B31796"/>
    <w:rPr>
      <w:b/>
      <w:bCs/>
    </w:rPr>
  </w:style>
  <w:style w:type="character" w:customStyle="1" w:styleId="2">
    <w:name w:val="Основной текст (2)_"/>
    <w:basedOn w:val="a0"/>
    <w:link w:val="20"/>
    <w:locked/>
    <w:rsid w:val="00B31796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B31796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B31796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8">
    <w:name w:val="Body Text"/>
    <w:basedOn w:val="a"/>
    <w:link w:val="a9"/>
    <w:uiPriority w:val="1"/>
    <w:semiHidden/>
    <w:unhideWhenUsed/>
    <w:qFormat/>
    <w:rsid w:val="00B31796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B31796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locked/>
    <w:rsid w:val="00B3179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6k">
    <w:name w:val="bc6k"/>
    <w:basedOn w:val="a"/>
    <w:uiPriority w:val="99"/>
    <w:qFormat/>
    <w:rsid w:val="00693F6A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table" w:styleId="aa">
    <w:name w:val="Table Grid"/>
    <w:basedOn w:val="a1"/>
    <w:uiPriority w:val="39"/>
    <w:rsid w:val="00A725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locked/>
    <w:rsid w:val="003A022A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"/>
    <w:link w:val="ab"/>
    <w:rsid w:val="003A022A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d">
    <w:name w:val="Основной текст_"/>
    <w:basedOn w:val="a0"/>
    <w:link w:val="11"/>
    <w:locked/>
    <w:rsid w:val="0093162B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"/>
    <w:link w:val="ad"/>
    <w:rsid w:val="0093162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e">
    <w:name w:val="List Paragraph"/>
    <w:basedOn w:val="a"/>
    <w:uiPriority w:val="34"/>
    <w:qFormat/>
    <w:rsid w:val="00480333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3225</Words>
  <Characters>18383</Characters>
  <Application>Microsoft Office Word</Application>
  <DocSecurity>0</DocSecurity>
  <Lines>153</Lines>
  <Paragraphs>43</Paragraphs>
  <ScaleCrop>false</ScaleCrop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67</cp:revision>
  <dcterms:created xsi:type="dcterms:W3CDTF">2025-02-04T05:33:00Z</dcterms:created>
  <dcterms:modified xsi:type="dcterms:W3CDTF">2025-07-31T12:03:00Z</dcterms:modified>
</cp:coreProperties>
</file>