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B060F" w14:textId="77777777" w:rsidR="008470F5" w:rsidRDefault="008470F5" w:rsidP="008470F5">
      <w:pPr>
        <w:spacing w:before="60" w:after="0" w:line="240" w:lineRule="auto"/>
        <w:contextualSpacing/>
        <w:jc w:val="center"/>
        <w:rPr>
          <w:rFonts w:ascii="Arial LatArm" w:hAnsi="Arial LatArm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7E1EB" wp14:editId="56F2D481">
                <wp:simplePos x="0" y="0"/>
                <wp:positionH relativeFrom="column">
                  <wp:posOffset>2732847</wp:posOffset>
                </wp:positionH>
                <wp:positionV relativeFrom="paragraph">
                  <wp:posOffset>-26725</wp:posOffset>
                </wp:positionV>
                <wp:extent cx="3734628" cy="4277802"/>
                <wp:effectExtent l="0" t="0" r="18415" b="2794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4628" cy="42778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39D92" w14:textId="77777777" w:rsidR="008470F5" w:rsidRDefault="008470F5" w:rsidP="008470F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 w:cs="Sylfaen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</w:rPr>
                              <w:t>Տպագրված</w:t>
                            </w:r>
                            <w:r>
                              <w:rPr>
                                <w:rFonts w:ascii="GHEA Grapalat" w:hAnsi="GHEA Grapalat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</w:rPr>
                              <w:t>է</w:t>
                            </w:r>
                            <w:r>
                              <w:rPr>
                                <w:rFonts w:ascii="GHEA Grapalat" w:hAnsi="GHEA Grapalat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</w:rPr>
                              <w:t>ընդամենը</w:t>
                            </w:r>
                            <w:r>
                              <w:rPr>
                                <w:rFonts w:ascii="GHEA Grapalat" w:hAnsi="GHEA Grapalat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2  </w:t>
                            </w:r>
                            <w:r>
                              <w:rPr>
                                <w:rFonts w:ascii="GHEA Grapalat" w:hAnsi="GHEA Grapalat" w:cs="Sylfaen"/>
                              </w:rPr>
                              <w:t>օրինակ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 xml:space="preserve">            </w:t>
                            </w:r>
                            <w:r>
                              <w:rPr>
                                <w:rFonts w:ascii="GHEA Grapalat" w:hAnsi="GHEA Grapalat" w:cs="Sylfaen"/>
                              </w:rPr>
                              <w:t>ՕՐԻՆԱԿ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 xml:space="preserve">  1</w:t>
                            </w:r>
                          </w:p>
                          <w:p w14:paraId="1920D02B" w14:textId="77777777" w:rsidR="008470F5" w:rsidRDefault="008470F5" w:rsidP="008470F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 w:cs="Sylfaen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 xml:space="preserve">    </w:t>
                            </w:r>
                          </w:p>
                          <w:p w14:paraId="1ADECB34" w14:textId="77777777" w:rsidR="008470F5" w:rsidRDefault="008470F5" w:rsidP="008470F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bCs/>
                                <w:lang w:val="hy-AM"/>
                              </w:rPr>
                              <w:t>Գ Ր Ա Ն Ց Վ Ա Ծ  Է</w:t>
                            </w:r>
                          </w:p>
                          <w:p w14:paraId="70264B9A" w14:textId="77777777" w:rsidR="008470F5" w:rsidRDefault="008470F5" w:rsidP="008470F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 xml:space="preserve">ՀՀ 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ԻՐԱՎԱԲԱՆԱԿԱՆ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ԱՆՁԱՆՑ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</w:p>
                          <w:p w14:paraId="082F3841" w14:textId="77777777" w:rsidR="008470F5" w:rsidRDefault="008470F5" w:rsidP="008470F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ՊԵՏԱԿԱՆ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ՌԵԳԻՍՏՐԻ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</w:p>
                          <w:p w14:paraId="168DB8E8" w14:textId="77777777" w:rsidR="008470F5" w:rsidRDefault="008470F5" w:rsidP="008470F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ԿՈՂՄԻՑ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29.08.2014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>.</w:t>
                            </w:r>
                          </w:p>
                          <w:p w14:paraId="55FB64F6" w14:textId="77777777" w:rsidR="008470F5" w:rsidRDefault="008470F5" w:rsidP="008470F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գրանցման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համար՝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94.215.825223</w:t>
                            </w:r>
                          </w:p>
                          <w:p w14:paraId="285D128D" w14:textId="77777777" w:rsidR="008470F5" w:rsidRDefault="008470F5" w:rsidP="008470F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ՀՎՀՀ՝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05020268</w:t>
                            </w:r>
                          </w:p>
                          <w:p w14:paraId="159D7541" w14:textId="77777777" w:rsidR="008470F5" w:rsidRDefault="008470F5" w:rsidP="008470F5">
                            <w:pPr>
                              <w:pStyle w:val="a6"/>
                              <w:spacing w:line="276" w:lineRule="auto"/>
                              <w:rPr>
                                <w:rFonts w:ascii="GHEA Grapalat" w:hAnsi="GHEA Grapalat" w:cs="Sylfaen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u w:val="single"/>
                                <w:lang w:val="hy-AM"/>
                              </w:rPr>
                              <w:t xml:space="preserve">____________ 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գրանցված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կանոնադրության</w:t>
                            </w:r>
                          </w:p>
                          <w:p w14:paraId="54A803C5" w14:textId="77777777" w:rsidR="008470F5" w:rsidRDefault="008470F5" w:rsidP="008470F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 w:cs="Sylfaen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թիվ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____ __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փոփոխությունը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գրանցված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է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իրավաբանական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անձանց</w:t>
                            </w:r>
                          </w:p>
                          <w:p w14:paraId="4CA58F82" w14:textId="77777777" w:rsidR="008470F5" w:rsidRDefault="008470F5" w:rsidP="008470F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 w:cs="Sylfaen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պետական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ռեգիստրի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կողմից</w:t>
                            </w:r>
                          </w:p>
                          <w:p w14:paraId="067F3A22" w14:textId="77777777" w:rsidR="008470F5" w:rsidRDefault="008470F5" w:rsidP="008470F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____ ____ 20___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>.</w:t>
                            </w:r>
                          </w:p>
                          <w:p w14:paraId="59E5DDE7" w14:textId="77777777" w:rsidR="008470F5" w:rsidRDefault="008470F5" w:rsidP="008470F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 w:cs="Sylfaen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աշխատակից՝</w:t>
                            </w:r>
                          </w:p>
                          <w:p w14:paraId="627EBF8E" w14:textId="77777777" w:rsidR="008470F5" w:rsidRDefault="008470F5" w:rsidP="008470F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/>
                              </w:rPr>
                            </w:pP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/>
                              </w:rPr>
                              <w:t>______________ _______________</w:t>
                            </w:r>
                          </w:p>
                          <w:p w14:paraId="3387A638" w14:textId="77777777" w:rsidR="008470F5" w:rsidRDefault="008470F5" w:rsidP="008470F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 w:cs="Sylfaen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 xml:space="preserve">     </w:t>
                            </w:r>
                          </w:p>
                          <w:p w14:paraId="760080F1" w14:textId="77777777" w:rsidR="008470F5" w:rsidRDefault="008470F5" w:rsidP="00847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7E1EB"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26" type="#_x0000_t202" style="position:absolute;left:0;text-align:left;margin-left:215.2pt;margin-top:-2.1pt;width:294.05pt;height:3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" fillcolor="white [3201]" strokecolor="white [3212]" strokeweight=".5pt">
                <v:textbox>
                  <w:txbxContent>
                    <w:p w14:paraId="4AE39D92" w14:textId="77777777" w:rsidR="008470F5" w:rsidRDefault="008470F5" w:rsidP="008470F5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 w:cs="Sylfaen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</w:rPr>
                        <w:t>Տպագրված</w:t>
                      </w:r>
                      <w:r>
                        <w:rPr>
                          <w:rFonts w:ascii="GHEA Grapalat" w:hAnsi="GHEA Grapalat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</w:rPr>
                        <w:t>է</w:t>
                      </w:r>
                      <w:r>
                        <w:rPr>
                          <w:rFonts w:ascii="GHEA Grapalat" w:hAnsi="GHEA Grapalat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</w:rPr>
                        <w:t>ընդամենը</w:t>
                      </w:r>
                      <w:r>
                        <w:rPr>
                          <w:rFonts w:ascii="GHEA Grapalat" w:hAnsi="GHEA Grapalat"/>
                        </w:rPr>
                        <w:t xml:space="preserve"> 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2  </w:t>
                      </w:r>
                      <w:r>
                        <w:rPr>
                          <w:rFonts w:ascii="GHEA Grapalat" w:hAnsi="GHEA Grapalat" w:cs="Sylfaen"/>
                        </w:rPr>
                        <w:t>օրինակ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 xml:space="preserve">            </w:t>
                      </w:r>
                      <w:r>
                        <w:rPr>
                          <w:rFonts w:ascii="GHEA Grapalat" w:hAnsi="GHEA Grapalat" w:cs="Sylfaen"/>
                        </w:rPr>
                        <w:t>ՕՐԻՆԱԿ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 xml:space="preserve">  1</w:t>
                      </w:r>
                    </w:p>
                    <w:p w14:paraId="1920D02B" w14:textId="77777777" w:rsidR="008470F5" w:rsidRDefault="008470F5" w:rsidP="008470F5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 w:cs="Sylfaen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lang w:val="hy-AM"/>
                        </w:rPr>
                        <w:t xml:space="preserve">    </w:t>
                      </w:r>
                    </w:p>
                    <w:p w14:paraId="1ADECB34" w14:textId="77777777" w:rsidR="008470F5" w:rsidRDefault="008470F5" w:rsidP="008470F5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/>
                          <w:b/>
                          <w:bCs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bCs/>
                          <w:lang w:val="hy-AM"/>
                        </w:rPr>
                        <w:t>Գ Ր Ա Ն Ց Վ Ա Ծ  Է</w:t>
                      </w:r>
                    </w:p>
                    <w:p w14:paraId="70264B9A" w14:textId="77777777" w:rsidR="008470F5" w:rsidRDefault="008470F5" w:rsidP="008470F5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lang w:val="hy-AM"/>
                        </w:rPr>
                        <w:t xml:space="preserve">ՀՀ 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ԻՐԱՎԱԲԱՆԱԿԱՆ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ԱՆՁԱՆՑ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</w:p>
                    <w:p w14:paraId="082F3841" w14:textId="77777777" w:rsidR="008470F5" w:rsidRDefault="008470F5" w:rsidP="008470F5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lang w:val="hy-AM"/>
                        </w:rPr>
                        <w:t>ՊԵՏԱԿԱՆ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ՌԵԳԻՍՏՐԻ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</w:p>
                    <w:p w14:paraId="168DB8E8" w14:textId="77777777" w:rsidR="008470F5" w:rsidRDefault="008470F5" w:rsidP="008470F5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lang w:val="hy-AM"/>
                        </w:rPr>
                        <w:t>ԿՈՂՄԻՑ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29.08.2014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թ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>.</w:t>
                      </w:r>
                    </w:p>
                    <w:p w14:paraId="55FB64F6" w14:textId="77777777" w:rsidR="008470F5" w:rsidRDefault="008470F5" w:rsidP="008470F5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գրանցման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համար՝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94.215.825223</w:t>
                      </w:r>
                    </w:p>
                    <w:p w14:paraId="285D128D" w14:textId="77777777" w:rsidR="008470F5" w:rsidRDefault="008470F5" w:rsidP="008470F5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ՀՎՀՀ՝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05020268</w:t>
                      </w:r>
                    </w:p>
                    <w:p w14:paraId="159D7541" w14:textId="77777777" w:rsidR="008470F5" w:rsidRDefault="008470F5" w:rsidP="008470F5">
                      <w:pPr>
                        <w:pStyle w:val="a6"/>
                        <w:spacing w:line="276" w:lineRule="auto"/>
                        <w:rPr>
                          <w:rFonts w:ascii="GHEA Grapalat" w:hAnsi="GHEA Grapalat" w:cs="Sylfaen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u w:val="single"/>
                          <w:lang w:val="hy-AM"/>
                        </w:rPr>
                        <w:t xml:space="preserve">____________ 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գրանցված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կանոնադրության</w:t>
                      </w:r>
                    </w:p>
                    <w:p w14:paraId="54A803C5" w14:textId="77777777" w:rsidR="008470F5" w:rsidRDefault="008470F5" w:rsidP="008470F5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 w:cs="Sylfaen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թիվ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____ __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փոփոխությունը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գրանցված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է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իրավաբանական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անձանց</w:t>
                      </w:r>
                    </w:p>
                    <w:p w14:paraId="4CA58F82" w14:textId="77777777" w:rsidR="008470F5" w:rsidRDefault="008470F5" w:rsidP="008470F5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 w:cs="Sylfaen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պետական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ռեգիստրի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կողմից</w:t>
                      </w:r>
                    </w:p>
                    <w:p w14:paraId="067F3A22" w14:textId="77777777" w:rsidR="008470F5" w:rsidRDefault="008470F5" w:rsidP="008470F5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____ ____ 20___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թ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>.</w:t>
                      </w:r>
                    </w:p>
                    <w:p w14:paraId="59E5DDE7" w14:textId="77777777" w:rsidR="008470F5" w:rsidRDefault="008470F5" w:rsidP="008470F5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 w:cs="Sylfaen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աշխատակից՝</w:t>
                      </w:r>
                    </w:p>
                    <w:p w14:paraId="627EBF8E" w14:textId="77777777" w:rsidR="008470F5" w:rsidRDefault="008470F5" w:rsidP="008470F5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/>
                        </w:rPr>
                      </w:pP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/>
                        </w:rPr>
                        <w:t>______________ _______________</w:t>
                      </w:r>
                    </w:p>
                    <w:p w14:paraId="3387A638" w14:textId="77777777" w:rsidR="008470F5" w:rsidRDefault="008470F5" w:rsidP="008470F5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 w:cs="Sylfaen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lang w:val="hy-AM"/>
                        </w:rPr>
                        <w:t xml:space="preserve">     </w:t>
                      </w:r>
                    </w:p>
                    <w:p w14:paraId="760080F1" w14:textId="77777777" w:rsidR="008470F5" w:rsidRDefault="008470F5" w:rsidP="008470F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F3480" wp14:editId="741DF1F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35249" cy="3530379"/>
                <wp:effectExtent l="0" t="0" r="27305" b="1333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249" cy="3530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F8C26" w14:textId="77777777" w:rsidR="008470F5" w:rsidRDefault="008470F5" w:rsidP="008470F5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</w:p>
                          <w:p w14:paraId="4890452D" w14:textId="77777777" w:rsidR="008470F5" w:rsidRPr="00C50829" w:rsidRDefault="008470F5" w:rsidP="008470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05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2025թ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hy-AM"/>
                              </w:rPr>
                              <w:t>․</w:t>
                            </w:r>
                          </w:p>
                          <w:p w14:paraId="61BAB21A" w14:textId="77777777" w:rsidR="008470F5" w:rsidRDefault="008470F5" w:rsidP="008470F5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Բաղկացած է 9 էջից</w:t>
                            </w:r>
                          </w:p>
                          <w:p w14:paraId="524F78B8" w14:textId="77777777" w:rsidR="008470F5" w:rsidRPr="0078119F" w:rsidRDefault="008470F5" w:rsidP="008470F5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ՀԱՍՏԱՏՎԱԾ</w:t>
                            </w:r>
                            <w:r>
                              <w:rPr>
                                <w:rFonts w:ascii="Arial LatArm" w:hAnsi="Arial LatArm"/>
                                <w:b/>
                                <w:sz w:val="28"/>
                                <w:szCs w:val="28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Է</w:t>
                            </w:r>
                            <w:r w:rsidRPr="0078119F"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՝</w:t>
                            </w:r>
                          </w:p>
                          <w:p w14:paraId="4DD70C8D" w14:textId="77777777" w:rsidR="008470F5" w:rsidRDefault="008470F5" w:rsidP="008470F5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ԹԱԼԻՆ ՀԱՄԱՅՆՔԻ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ԱՎԱԳԱՆՈՒ</w:t>
                            </w:r>
                          </w:p>
                          <w:p w14:paraId="4E0951AB" w14:textId="77777777" w:rsidR="008470F5" w:rsidRDefault="008470F5" w:rsidP="008470F5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30.05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2025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ԹԻՎ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 78-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Ա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ՈՐՈՇՄԱՄԲ</w:t>
                            </w:r>
                          </w:p>
                          <w:p w14:paraId="568EDBCB" w14:textId="77777777" w:rsidR="008470F5" w:rsidRDefault="008470F5" w:rsidP="008470F5">
                            <w:pPr>
                              <w:spacing w:after="0" w:line="240" w:lineRule="auto"/>
                              <w:jc w:val="center"/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ՀԱՄԱՅՆՔԻ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ՂԵԿԱՎԱՐ՝</w:t>
                            </w:r>
                          </w:p>
                          <w:p w14:paraId="4192F04F" w14:textId="77777777" w:rsidR="008470F5" w:rsidRDefault="008470F5" w:rsidP="008470F5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</w:p>
                          <w:p w14:paraId="3D19E050" w14:textId="77777777" w:rsidR="008470F5" w:rsidRDefault="008470F5" w:rsidP="008470F5">
                            <w:pPr>
                              <w:spacing w:after="0" w:line="240" w:lineRule="auto"/>
                              <w:jc w:val="center"/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>______________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Տ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>.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ՍԱՓԵՅԱՆ</w:t>
                            </w:r>
                          </w:p>
                          <w:p w14:paraId="24BF4032" w14:textId="77777777" w:rsidR="008470F5" w:rsidRDefault="008470F5" w:rsidP="008470F5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</w:p>
                          <w:p w14:paraId="580E7D8D" w14:textId="77777777" w:rsidR="008470F5" w:rsidRPr="00397161" w:rsidRDefault="008470F5" w:rsidP="008470F5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</w:pPr>
                          </w:p>
                          <w:p w14:paraId="3EF37DB0" w14:textId="77777777" w:rsidR="008470F5" w:rsidRPr="00397161" w:rsidRDefault="008470F5" w:rsidP="008470F5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</w:pPr>
                            <w:r w:rsidRPr="00397161"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  <w:t>30 ՄԱՅԻՍԻ 2025Թ</w:t>
                            </w:r>
                            <w:r w:rsidRPr="0039716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hy-AM"/>
                              </w:rPr>
                              <w:t>․</w:t>
                            </w:r>
                          </w:p>
                          <w:p w14:paraId="1E299F42" w14:textId="77777777" w:rsidR="008470F5" w:rsidRDefault="008470F5" w:rsidP="008470F5">
                            <w:pPr>
                              <w:jc w:val="center"/>
                              <w:rPr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F3480" id="Надпись 29" o:spid="_x0000_s1027" type="#_x0000_t202" style="position:absolute;left:0;text-align:left;margin-left:0;margin-top:-.05pt;width:215.35pt;height:2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" fillcolor="white [3201]" strokecolor="white [3212]" strokeweight=".5pt">
                <v:textbox>
                  <w:txbxContent>
                    <w:p w14:paraId="0C5F8C26" w14:textId="77777777" w:rsidR="008470F5" w:rsidRDefault="008470F5" w:rsidP="008470F5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</w:pPr>
                    </w:p>
                    <w:p w14:paraId="4890452D" w14:textId="77777777" w:rsidR="008470F5" w:rsidRPr="00C50829" w:rsidRDefault="008470F5" w:rsidP="008470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30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05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2025թ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hy-AM"/>
                        </w:rPr>
                        <w:t>․</w:t>
                      </w:r>
                    </w:p>
                    <w:p w14:paraId="61BAB21A" w14:textId="77777777" w:rsidR="008470F5" w:rsidRDefault="008470F5" w:rsidP="008470F5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Բաղկացած է 9 էջից</w:t>
                      </w:r>
                    </w:p>
                    <w:p w14:paraId="524F78B8" w14:textId="77777777" w:rsidR="008470F5" w:rsidRPr="0078119F" w:rsidRDefault="008470F5" w:rsidP="008470F5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ՀԱՍՏԱՏՎԱԾ</w:t>
                      </w:r>
                      <w:r>
                        <w:rPr>
                          <w:rFonts w:ascii="Arial LatArm" w:hAnsi="Arial LatArm"/>
                          <w:b/>
                          <w:sz w:val="28"/>
                          <w:szCs w:val="28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Է</w:t>
                      </w:r>
                      <w:r w:rsidRPr="0078119F"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՝</w:t>
                      </w:r>
                    </w:p>
                    <w:p w14:paraId="4DD70C8D" w14:textId="77777777" w:rsidR="008470F5" w:rsidRDefault="008470F5" w:rsidP="008470F5">
                      <w:pPr>
                        <w:jc w:val="center"/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ԹԱԼԻՆ ՀԱՄԱՅՆՔԻ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ԱՎԱԳԱՆՈՒ</w:t>
                      </w:r>
                    </w:p>
                    <w:p w14:paraId="4E0951AB" w14:textId="77777777" w:rsidR="008470F5" w:rsidRDefault="008470F5" w:rsidP="008470F5">
                      <w:pPr>
                        <w:jc w:val="center"/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30.05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2025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ԹԻՎ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 78-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Ա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ՈՐՈՇՄԱՄԲ</w:t>
                      </w:r>
                    </w:p>
                    <w:p w14:paraId="568EDBCB" w14:textId="77777777" w:rsidR="008470F5" w:rsidRDefault="008470F5" w:rsidP="008470F5">
                      <w:pPr>
                        <w:spacing w:after="0" w:line="240" w:lineRule="auto"/>
                        <w:jc w:val="center"/>
                        <w:rPr>
                          <w:rFonts w:ascii="Arial LatArm" w:hAnsi="Arial LatArm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ՀԱՄԱՅՆՔԻ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ՂԵԿԱՎԱՐ՝</w:t>
                      </w:r>
                    </w:p>
                    <w:p w14:paraId="4192F04F" w14:textId="77777777" w:rsidR="008470F5" w:rsidRDefault="008470F5" w:rsidP="008470F5">
                      <w:pPr>
                        <w:jc w:val="center"/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</w:p>
                    <w:p w14:paraId="3D19E050" w14:textId="77777777" w:rsidR="008470F5" w:rsidRDefault="008470F5" w:rsidP="008470F5">
                      <w:pPr>
                        <w:spacing w:after="0" w:line="240" w:lineRule="auto"/>
                        <w:jc w:val="center"/>
                        <w:rPr>
                          <w:rFonts w:ascii="Arial LatArm" w:hAnsi="Arial LatArm"/>
                          <w:b/>
                          <w:lang w:val="hy-AM"/>
                        </w:rPr>
                      </w:pP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>______________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Տ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>.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ՍԱՓԵՅԱՆ</w:t>
                      </w:r>
                    </w:p>
                    <w:p w14:paraId="24BF4032" w14:textId="77777777" w:rsidR="008470F5" w:rsidRDefault="008470F5" w:rsidP="008470F5">
                      <w:pPr>
                        <w:spacing w:after="0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</w:p>
                    <w:p w14:paraId="580E7D8D" w14:textId="77777777" w:rsidR="008470F5" w:rsidRPr="00397161" w:rsidRDefault="008470F5" w:rsidP="008470F5">
                      <w:pPr>
                        <w:spacing w:after="0"/>
                        <w:jc w:val="center"/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</w:pPr>
                    </w:p>
                    <w:p w14:paraId="3EF37DB0" w14:textId="77777777" w:rsidR="008470F5" w:rsidRPr="00397161" w:rsidRDefault="008470F5" w:rsidP="008470F5">
                      <w:pPr>
                        <w:spacing w:after="0"/>
                        <w:jc w:val="center"/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</w:pPr>
                      <w:r w:rsidRPr="00397161"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  <w:t>30 ՄԱՅԻՍԻ 2025Թ</w:t>
                      </w:r>
                      <w:r w:rsidRPr="00397161">
                        <w:rPr>
                          <w:rFonts w:ascii="Times New Roman" w:hAnsi="Times New Roman" w:cs="Times New Roman"/>
                          <w:b/>
                          <w:bCs/>
                          <w:lang w:val="hy-AM"/>
                        </w:rPr>
                        <w:t>․</w:t>
                      </w:r>
                    </w:p>
                    <w:p w14:paraId="1E299F42" w14:textId="77777777" w:rsidR="008470F5" w:rsidRDefault="008470F5" w:rsidP="008470F5">
                      <w:pPr>
                        <w:jc w:val="center"/>
                        <w:rPr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82D94" wp14:editId="6F595E0E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2581275" cy="1895475"/>
                <wp:effectExtent l="0" t="0" r="28575" b="2857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F640B" w14:textId="77777777" w:rsidR="008470F5" w:rsidRDefault="008470F5" w:rsidP="008470F5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ՀԱՍՏԱՏՎԱԾ</w:t>
                            </w:r>
                            <w:r>
                              <w:rPr>
                                <w:rFonts w:ascii="Arial LatArm" w:hAnsi="Arial LatArm"/>
                                <w:b/>
                                <w:sz w:val="28"/>
                                <w:szCs w:val="28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Է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</w:rPr>
                              <w:t>՝</w:t>
                            </w:r>
                          </w:p>
                          <w:p w14:paraId="583DD542" w14:textId="77777777" w:rsidR="008470F5" w:rsidRDefault="008470F5" w:rsidP="008470F5">
                            <w:pP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ԹԱԼԻՆ ՀԱՄԱՅՆՔԻ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ԱՎԱԳԱՆՈՒ</w:t>
                            </w:r>
                          </w:p>
                          <w:p w14:paraId="572B27F5" w14:textId="77777777" w:rsidR="008470F5" w:rsidRDefault="008470F5" w:rsidP="008470F5">
                            <w:pP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18.11.2022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ԹԻՎ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 22-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Ա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ՈՐՈՇՄԱՄԲ</w:t>
                            </w:r>
                          </w:p>
                          <w:p w14:paraId="2DA8B9D2" w14:textId="77777777" w:rsidR="008470F5" w:rsidRDefault="008470F5" w:rsidP="008470F5">
                            <w:pPr>
                              <w:spacing w:after="0" w:line="240" w:lineRule="auto"/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ՀԱՄԱՅՆՔԻ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ՂԵԿԱՎԱՐ՝</w:t>
                            </w:r>
                          </w:p>
                          <w:p w14:paraId="3CED82A2" w14:textId="77777777" w:rsidR="008470F5" w:rsidRDefault="008470F5" w:rsidP="008470F5">
                            <w:pP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</w:p>
                          <w:p w14:paraId="7EB9566B" w14:textId="77777777" w:rsidR="008470F5" w:rsidRDefault="008470F5" w:rsidP="008470F5">
                            <w:pPr>
                              <w:spacing w:after="0" w:line="240" w:lineRule="auto"/>
                              <w:jc w:val="right"/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>______________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Տ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>.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ՍԱՓԵՅԱՆ</w:t>
                            </w:r>
                          </w:p>
                          <w:p w14:paraId="27353159" w14:textId="77777777" w:rsidR="008470F5" w:rsidRDefault="008470F5" w:rsidP="008470F5">
                            <w:pPr>
                              <w:spacing w:after="0"/>
                              <w:rPr>
                                <w:rFonts w:ascii="Arial LatArm" w:hAnsi="Arial LatArm"/>
                                <w:lang w:val="hy-AM"/>
                              </w:rPr>
                            </w:pPr>
                          </w:p>
                          <w:p w14:paraId="3EB2DB27" w14:textId="77777777" w:rsidR="008470F5" w:rsidRDefault="008470F5" w:rsidP="008470F5">
                            <w:pPr>
                              <w:rPr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82D94" id="Надпись 23" o:spid="_x0000_s1028" type="#_x0000_t202" style="position:absolute;left:0;text-align:left;margin-left:0;margin-top:-.45pt;width:203.25pt;height:149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" fillcolor="white [3201]" strokecolor="white [3212]" strokeweight=".5pt">
                <v:textbox>
                  <w:txbxContent>
                    <w:p w14:paraId="3DCF640B" w14:textId="77777777" w:rsidR="008470F5" w:rsidRDefault="008470F5" w:rsidP="008470F5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ՀԱՍՏԱՏՎԱԾ</w:t>
                      </w:r>
                      <w:r>
                        <w:rPr>
                          <w:rFonts w:ascii="Arial LatArm" w:hAnsi="Arial LatArm"/>
                          <w:b/>
                          <w:sz w:val="28"/>
                          <w:szCs w:val="28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Է</w:t>
                      </w: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</w:rPr>
                        <w:t>՝</w:t>
                      </w:r>
                    </w:p>
                    <w:p w14:paraId="583DD542" w14:textId="77777777" w:rsidR="008470F5" w:rsidRDefault="008470F5" w:rsidP="008470F5">
                      <w:pPr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ԹԱԼԻՆ ՀԱՄԱՅՆՔԻ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ԱՎԱԳԱՆՈՒ</w:t>
                      </w:r>
                    </w:p>
                    <w:p w14:paraId="572B27F5" w14:textId="77777777" w:rsidR="008470F5" w:rsidRDefault="008470F5" w:rsidP="008470F5">
                      <w:pPr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18.11.2022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ԹԻՎ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 22-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Ա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ՈՐՈՇՄԱՄԲ</w:t>
                      </w:r>
                    </w:p>
                    <w:p w14:paraId="2DA8B9D2" w14:textId="77777777" w:rsidR="008470F5" w:rsidRDefault="008470F5" w:rsidP="008470F5">
                      <w:pPr>
                        <w:spacing w:after="0" w:line="240" w:lineRule="auto"/>
                        <w:rPr>
                          <w:rFonts w:ascii="Arial LatArm" w:hAnsi="Arial LatArm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ՀԱՄԱՅՆՔԻ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ՂԵԿԱՎԱՐ՝</w:t>
                      </w:r>
                    </w:p>
                    <w:p w14:paraId="3CED82A2" w14:textId="77777777" w:rsidR="008470F5" w:rsidRDefault="008470F5" w:rsidP="008470F5">
                      <w:pPr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</w:p>
                    <w:p w14:paraId="7EB9566B" w14:textId="77777777" w:rsidR="008470F5" w:rsidRDefault="008470F5" w:rsidP="008470F5">
                      <w:pPr>
                        <w:spacing w:after="0" w:line="240" w:lineRule="auto"/>
                        <w:jc w:val="right"/>
                        <w:rPr>
                          <w:rFonts w:ascii="Arial LatArm" w:hAnsi="Arial LatArm"/>
                          <w:b/>
                          <w:lang w:val="hy-AM"/>
                        </w:rPr>
                      </w:pP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>______________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Տ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>.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ՍԱՓԵՅԱՆ</w:t>
                      </w:r>
                    </w:p>
                    <w:p w14:paraId="27353159" w14:textId="77777777" w:rsidR="008470F5" w:rsidRDefault="008470F5" w:rsidP="008470F5">
                      <w:pPr>
                        <w:spacing w:after="0"/>
                        <w:rPr>
                          <w:rFonts w:ascii="Arial LatArm" w:hAnsi="Arial LatArm"/>
                          <w:lang w:val="hy-AM"/>
                        </w:rPr>
                      </w:pPr>
                    </w:p>
                    <w:p w14:paraId="3EB2DB27" w14:textId="77777777" w:rsidR="008470F5" w:rsidRDefault="008470F5" w:rsidP="008470F5">
                      <w:pPr>
                        <w:rPr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</w:t>
      </w:r>
    </w:p>
    <w:p w14:paraId="4764517A" w14:textId="77777777" w:rsidR="008470F5" w:rsidRDefault="008470F5" w:rsidP="008470F5">
      <w:pPr>
        <w:spacing w:after="0" w:line="240" w:lineRule="auto"/>
        <w:rPr>
          <w:rFonts w:ascii="Arial LatArm" w:hAnsi="Arial LatArm"/>
          <w:b/>
          <w:lang w:val="hy-AM"/>
        </w:rPr>
      </w:pPr>
    </w:p>
    <w:p w14:paraId="6E96A1F7" w14:textId="77777777" w:rsidR="008470F5" w:rsidRDefault="008470F5" w:rsidP="008470F5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      </w:t>
      </w:r>
    </w:p>
    <w:p w14:paraId="23D0691C" w14:textId="77777777" w:rsidR="008470F5" w:rsidRDefault="008470F5" w:rsidP="008470F5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</w:t>
      </w:r>
    </w:p>
    <w:p w14:paraId="0D5D0BB3" w14:textId="77777777" w:rsidR="008470F5" w:rsidRDefault="008470F5" w:rsidP="008470F5">
      <w:pPr>
        <w:spacing w:after="0" w:line="240" w:lineRule="auto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                                                                                            </w:t>
      </w:r>
    </w:p>
    <w:p w14:paraId="4596922A" w14:textId="77777777" w:rsidR="008470F5" w:rsidRDefault="008470F5" w:rsidP="008470F5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</w:t>
      </w:r>
    </w:p>
    <w:p w14:paraId="3C7241AE" w14:textId="77777777" w:rsidR="008470F5" w:rsidRDefault="008470F5" w:rsidP="008470F5">
      <w:pPr>
        <w:spacing w:after="0"/>
        <w:rPr>
          <w:rFonts w:ascii="Arial LatArm" w:hAnsi="Arial LatArm"/>
          <w:lang w:val="hy-AM"/>
        </w:rPr>
      </w:pPr>
    </w:p>
    <w:p w14:paraId="064E83AF" w14:textId="77777777" w:rsidR="008470F5" w:rsidRDefault="008470F5" w:rsidP="008470F5">
      <w:pPr>
        <w:spacing w:after="0"/>
        <w:rPr>
          <w:rFonts w:ascii="Arial LatArm" w:hAnsi="Arial LatArm"/>
          <w:lang w:val="hy-AM"/>
        </w:rPr>
      </w:pPr>
    </w:p>
    <w:p w14:paraId="0D1E9164" w14:textId="77777777" w:rsidR="008470F5" w:rsidRDefault="008470F5" w:rsidP="008470F5">
      <w:pPr>
        <w:spacing w:after="0"/>
        <w:rPr>
          <w:lang w:val="hy-AM"/>
        </w:rPr>
      </w:pPr>
    </w:p>
    <w:p w14:paraId="68BC615F" w14:textId="77777777" w:rsidR="008470F5" w:rsidRDefault="008470F5" w:rsidP="008470F5">
      <w:pPr>
        <w:spacing w:after="0"/>
        <w:rPr>
          <w:lang w:val="hy-AM"/>
        </w:rPr>
      </w:pPr>
    </w:p>
    <w:p w14:paraId="1DF0749F" w14:textId="77777777" w:rsidR="008470F5" w:rsidRDefault="008470F5" w:rsidP="008470F5">
      <w:pPr>
        <w:spacing w:after="0"/>
        <w:rPr>
          <w:lang w:val="hy-AM"/>
        </w:rPr>
      </w:pPr>
    </w:p>
    <w:p w14:paraId="2CB6BBF3" w14:textId="77777777" w:rsidR="008470F5" w:rsidRDefault="008470F5" w:rsidP="008470F5">
      <w:pPr>
        <w:spacing w:after="0"/>
        <w:rPr>
          <w:lang w:val="hy-AM"/>
        </w:rPr>
      </w:pPr>
    </w:p>
    <w:p w14:paraId="795517FD" w14:textId="77777777" w:rsidR="008470F5" w:rsidRDefault="008470F5" w:rsidP="008470F5">
      <w:pPr>
        <w:spacing w:after="0"/>
        <w:rPr>
          <w:lang w:val="hy-AM"/>
        </w:rPr>
      </w:pPr>
    </w:p>
    <w:p w14:paraId="50864663" w14:textId="77777777" w:rsidR="008470F5" w:rsidRDefault="008470F5" w:rsidP="008470F5">
      <w:pPr>
        <w:spacing w:after="0"/>
        <w:rPr>
          <w:lang w:val="hy-AM"/>
        </w:rPr>
      </w:pPr>
    </w:p>
    <w:p w14:paraId="4A471902" w14:textId="77777777" w:rsidR="008470F5" w:rsidRDefault="008470F5" w:rsidP="008470F5">
      <w:pPr>
        <w:spacing w:after="0"/>
        <w:rPr>
          <w:lang w:val="hy-AM"/>
        </w:rPr>
      </w:pPr>
    </w:p>
    <w:p w14:paraId="249741C9" w14:textId="77777777" w:rsidR="008470F5" w:rsidRDefault="008470F5" w:rsidP="008470F5">
      <w:pPr>
        <w:spacing w:after="0"/>
        <w:rPr>
          <w:lang w:val="hy-AM"/>
        </w:rPr>
      </w:pPr>
    </w:p>
    <w:p w14:paraId="59C3909D" w14:textId="77777777" w:rsidR="008470F5" w:rsidRDefault="008470F5" w:rsidP="008470F5">
      <w:pPr>
        <w:spacing w:after="0"/>
        <w:rPr>
          <w:lang w:val="hy-AM"/>
        </w:rPr>
      </w:pPr>
    </w:p>
    <w:p w14:paraId="3E8FB3A6" w14:textId="77777777" w:rsidR="008470F5" w:rsidRDefault="008470F5" w:rsidP="008470F5">
      <w:pPr>
        <w:spacing w:after="0"/>
        <w:rPr>
          <w:lang w:val="hy-AM"/>
        </w:rPr>
      </w:pPr>
    </w:p>
    <w:p w14:paraId="29EBAE43" w14:textId="77777777" w:rsidR="008470F5" w:rsidRPr="0078119F" w:rsidRDefault="008470F5" w:rsidP="008470F5">
      <w:pPr>
        <w:spacing w:after="0"/>
        <w:rPr>
          <w:lang w:val="hy-AM"/>
        </w:rPr>
      </w:pPr>
    </w:p>
    <w:p w14:paraId="51891AB4" w14:textId="77777777" w:rsidR="008470F5" w:rsidRDefault="008470F5" w:rsidP="008470F5">
      <w:pPr>
        <w:spacing w:after="0"/>
        <w:rPr>
          <w:b/>
          <w:sz w:val="52"/>
          <w:szCs w:val="52"/>
          <w:lang w:val="hy-AM"/>
        </w:rPr>
      </w:pPr>
    </w:p>
    <w:p w14:paraId="13D2477B" w14:textId="77777777" w:rsidR="008470F5" w:rsidRDefault="008470F5" w:rsidP="008470F5">
      <w:pPr>
        <w:spacing w:after="0"/>
        <w:jc w:val="center"/>
        <w:rPr>
          <w:rFonts w:ascii="Sylfaen" w:hAnsi="Sylfaen" w:cs="Sylfaen"/>
          <w:b/>
          <w:sz w:val="56"/>
          <w:szCs w:val="68"/>
          <w:lang w:val="hy-AM"/>
        </w:rPr>
      </w:pPr>
    </w:p>
    <w:p w14:paraId="050CF63B" w14:textId="77777777" w:rsidR="008470F5" w:rsidRDefault="008470F5" w:rsidP="008470F5">
      <w:pPr>
        <w:spacing w:after="0"/>
        <w:jc w:val="center"/>
        <w:rPr>
          <w:rFonts w:ascii="Arial LatArm" w:hAnsi="Arial LatArm"/>
          <w:b/>
          <w:sz w:val="66"/>
          <w:szCs w:val="68"/>
          <w:lang w:val="hy-AM"/>
        </w:rPr>
      </w:pPr>
      <w:r>
        <w:rPr>
          <w:rFonts w:ascii="Sylfaen" w:hAnsi="Sylfaen" w:cs="Sylfaen"/>
          <w:b/>
          <w:sz w:val="56"/>
          <w:szCs w:val="68"/>
          <w:lang w:val="hy-AM"/>
        </w:rPr>
        <w:t>Կ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Ա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Ա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Դ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Ր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ՈՒ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Թ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Յ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ՈՒ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</w:p>
    <w:p w14:paraId="5D4EDFEB" w14:textId="77777777" w:rsidR="008470F5" w:rsidRDefault="008470F5" w:rsidP="008470F5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ՀՀ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ԱՐԱԳԱԾՈՏՆԻ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ՄԱՐԶԻ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ԹԱԼԻՆ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ՀԱՄԱՅՆՔԻ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</w:p>
    <w:p w14:paraId="35F113D6" w14:textId="77777777" w:rsidR="008470F5" w:rsidRDefault="008470F5" w:rsidP="008470F5">
      <w:pPr>
        <w:spacing w:after="0" w:line="360" w:lineRule="auto"/>
        <w:jc w:val="center"/>
        <w:rPr>
          <w:b/>
          <w:sz w:val="32"/>
          <w:szCs w:val="32"/>
          <w:lang w:val="hy-AM"/>
        </w:rPr>
      </w:pP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b/>
          <w:sz w:val="32"/>
          <w:szCs w:val="32"/>
          <w:lang w:val="hy-AM"/>
        </w:rPr>
        <w:t>«</w:t>
      </w:r>
      <w:r>
        <w:rPr>
          <w:rFonts w:ascii="Sylfaen" w:hAnsi="Sylfaen" w:cs="Sylfaen"/>
          <w:b/>
          <w:sz w:val="32"/>
          <w:szCs w:val="32"/>
          <w:lang w:val="hy-AM"/>
        </w:rPr>
        <w:t>ԹԱԼԻՆԻ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/>
          <w:b/>
          <w:sz w:val="32"/>
          <w:szCs w:val="32"/>
          <w:lang w:val="hy-AM"/>
        </w:rPr>
        <w:t>ԹԻՎ 3 ՄԱՆԿԱՊԱՐՏԵԶ</w:t>
      </w:r>
      <w:r>
        <w:rPr>
          <w:b/>
          <w:sz w:val="32"/>
          <w:szCs w:val="32"/>
          <w:lang w:val="hy-AM"/>
        </w:rPr>
        <w:t>»</w:t>
      </w:r>
    </w:p>
    <w:p w14:paraId="7C92CDEF" w14:textId="77777777" w:rsidR="008470F5" w:rsidRDefault="008470F5" w:rsidP="008470F5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ՀԱՄԱՅՆՔԱՅԻՆ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ՈՉ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ԱՌԵՎՏՐԱՅԻՆ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ԿԱԶՄԱԿԵՐՊՈՒԹՅՈՒՆ</w:t>
      </w:r>
    </w:p>
    <w:p w14:paraId="26F337D2" w14:textId="77777777" w:rsidR="008470F5" w:rsidRDefault="008470F5" w:rsidP="008470F5">
      <w:pPr>
        <w:spacing w:after="0"/>
        <w:jc w:val="center"/>
        <w:rPr>
          <w:b/>
          <w:sz w:val="24"/>
          <w:szCs w:val="24"/>
          <w:lang w:val="hy-AM"/>
        </w:rPr>
      </w:pPr>
      <w:r>
        <w:rPr>
          <w:b/>
          <w:sz w:val="24"/>
          <w:szCs w:val="24"/>
          <w:lang w:val="hy-AM"/>
        </w:rPr>
        <w:t>(</w:t>
      </w:r>
      <w:r>
        <w:rPr>
          <w:rFonts w:ascii="Sylfaen" w:hAnsi="Sylfaen"/>
          <w:b/>
          <w:sz w:val="24"/>
          <w:szCs w:val="24"/>
          <w:lang w:val="hy-AM"/>
        </w:rPr>
        <w:t>ՆՈՐ ԽՄԲԱԳՐՈՒԹՅԱՄԲ</w:t>
      </w:r>
      <w:r>
        <w:rPr>
          <w:b/>
          <w:sz w:val="24"/>
          <w:szCs w:val="24"/>
          <w:lang w:val="hy-AM"/>
        </w:rPr>
        <w:t>)</w:t>
      </w:r>
    </w:p>
    <w:p w14:paraId="5BB13FA4" w14:textId="77777777" w:rsidR="008470F5" w:rsidRDefault="008470F5" w:rsidP="008470F5">
      <w:pPr>
        <w:spacing w:after="0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14:paraId="39E353F1" w14:textId="77777777" w:rsidR="008470F5" w:rsidRDefault="008470F5" w:rsidP="008470F5">
      <w:pPr>
        <w:spacing w:after="0"/>
        <w:jc w:val="center"/>
        <w:rPr>
          <w:rFonts w:ascii="Arial LatArm" w:hAnsi="Arial LatArm"/>
          <w:sz w:val="24"/>
          <w:szCs w:val="24"/>
          <w:lang w:val="hy-AM"/>
        </w:rPr>
      </w:pP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                                               </w:t>
      </w:r>
    </w:p>
    <w:p w14:paraId="61180477" w14:textId="77777777" w:rsidR="008470F5" w:rsidRDefault="008470F5" w:rsidP="008470F5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717020BE" w14:textId="77777777" w:rsidR="008470F5" w:rsidRDefault="008470F5" w:rsidP="008470F5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75A51F38" w14:textId="77777777" w:rsidR="008470F5" w:rsidRDefault="008470F5" w:rsidP="008470F5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5AAB8D78" w14:textId="77777777" w:rsidR="008470F5" w:rsidRDefault="008470F5" w:rsidP="008470F5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025F249E" w14:textId="77777777" w:rsidR="008470F5" w:rsidRDefault="008470F5" w:rsidP="008470F5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170C63B8" w14:textId="77777777" w:rsidR="008470F5" w:rsidRDefault="008470F5" w:rsidP="008470F5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515A44AA" w14:textId="77777777" w:rsidR="008470F5" w:rsidRDefault="008470F5" w:rsidP="008470F5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0F090ECB" w14:textId="77777777" w:rsidR="008470F5" w:rsidRDefault="008470F5" w:rsidP="008470F5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69893DD6" w14:textId="77777777" w:rsidR="008470F5" w:rsidRDefault="008470F5" w:rsidP="008470F5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51162E81" w14:textId="77777777" w:rsidR="008470F5" w:rsidRDefault="008470F5" w:rsidP="008470F5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5B02FD0D" w14:textId="77777777" w:rsidR="008470F5" w:rsidRDefault="008470F5" w:rsidP="008470F5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1CB2D509" w14:textId="77777777" w:rsidR="008470F5" w:rsidRDefault="008470F5" w:rsidP="008470F5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13A370AC" w14:textId="77777777" w:rsidR="008470F5" w:rsidRDefault="008470F5" w:rsidP="008470F5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2025</w:t>
      </w:r>
      <w:r>
        <w:rPr>
          <w:rFonts w:ascii="Sylfaen" w:hAnsi="Sylfaen" w:cs="Sylfaen"/>
          <w:b/>
          <w:sz w:val="24"/>
          <w:szCs w:val="24"/>
          <w:lang w:val="hy-AM"/>
        </w:rPr>
        <w:t>թ</w:t>
      </w:r>
    </w:p>
    <w:p w14:paraId="00262505" w14:textId="77777777" w:rsidR="008470F5" w:rsidRDefault="008470F5" w:rsidP="008470F5">
      <w:pPr>
        <w:spacing w:after="0"/>
        <w:jc w:val="right"/>
        <w:rPr>
          <w:rFonts w:ascii="Sylfaen" w:hAnsi="Sylfaen"/>
          <w:b/>
          <w:sz w:val="24"/>
          <w:szCs w:val="24"/>
          <w:lang w:val="hy-AM"/>
        </w:rPr>
      </w:pPr>
    </w:p>
    <w:p w14:paraId="5266DC93" w14:textId="77777777" w:rsidR="008470F5" w:rsidRPr="00D853C2" w:rsidRDefault="008470F5" w:rsidP="008470F5">
      <w:pPr>
        <w:pStyle w:val="a6"/>
        <w:shd w:val="clear" w:color="auto" w:fill="FFFFFF"/>
        <w:ind w:firstLine="375"/>
        <w:jc w:val="right"/>
        <w:rPr>
          <w:rStyle w:val="a5"/>
          <w:rFonts w:ascii="Sylfaen" w:hAnsi="Sylfaen"/>
          <w:color w:val="000000"/>
          <w:sz w:val="22"/>
          <w:szCs w:val="22"/>
          <w:lang w:val="hy-AM"/>
        </w:rPr>
      </w:pPr>
      <w:r w:rsidRPr="00D853C2">
        <w:rPr>
          <w:rStyle w:val="a5"/>
          <w:rFonts w:ascii="Sylfaen" w:hAnsi="Sylfaen"/>
          <w:color w:val="000000"/>
          <w:sz w:val="22"/>
          <w:szCs w:val="22"/>
          <w:lang w:val="hy-AM"/>
        </w:rPr>
        <w:lastRenderedPageBreak/>
        <w:t>1</w:t>
      </w:r>
    </w:p>
    <w:p w14:paraId="4F28D03D" w14:textId="77777777" w:rsidR="008470F5" w:rsidRPr="00CF7211" w:rsidRDefault="008470F5" w:rsidP="008470F5">
      <w:pPr>
        <w:pStyle w:val="a6"/>
        <w:shd w:val="clear" w:color="auto" w:fill="FFFFFF"/>
        <w:ind w:firstLine="375"/>
        <w:jc w:val="center"/>
        <w:rPr>
          <w:lang w:val="hy-AM"/>
        </w:rPr>
      </w:pPr>
      <w:r>
        <w:rPr>
          <w:rStyle w:val="a5"/>
          <w:rFonts w:ascii="Sylfaen" w:hAnsi="Sylfaen"/>
          <w:color w:val="000000"/>
          <w:lang w:val="hy-AM"/>
        </w:rPr>
        <w:t>1. ԸՆԴՀԱՆՈՒՐ ԴՐՈՒՅԹՆԵՐ</w:t>
      </w:r>
    </w:p>
    <w:p w14:paraId="6BC99E68" w14:textId="77777777" w:rsidR="008470F5" w:rsidRDefault="008470F5" w:rsidP="008470F5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 w:cs="Calibri"/>
          <w:color w:val="000000"/>
          <w:lang w:val="hy-AM"/>
        </w:rPr>
        <w:t> </w:t>
      </w:r>
    </w:p>
    <w:p w14:paraId="30CEEB5A" w14:textId="77777777" w:rsidR="008470F5" w:rsidRDefault="008470F5" w:rsidP="008470F5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1.ՀՀ Արագածոտնի մարզի Թալին համայնքի «Թալինի թիվ 3 մանկապարտեզ» համայնքային ոչ առևտրային կազմակերպությունը իրավաբանական անձի կարգավիճակ ունեցող կազմակերպություն կամ դրա ստորաբաժանում է (այսուհետ՝ հաստատություն), որը համապատասխան լիցենզիայի հիման վրա իրականացնում է նախադպրոցական հիմնական, այդ թվում՝ այլընտրանքային հեղինակային և միջազգային կրթական ծրագիր՝ նախադպրոցական կրթության  առնվազն մեկ տեսակով։ </w:t>
      </w:r>
    </w:p>
    <w:p w14:paraId="0D27A102" w14:textId="77777777" w:rsidR="008470F5" w:rsidRDefault="008470F5" w:rsidP="008470F5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>Հաստատության հիմնադիրը ՀՀ Արագածոտնի մարզի Թալին համայնքն է (այսուհետ՝ Հիմնադիր), որի անունից հանդես է գալիս Թալին համայնքի ղեկավարը։</w:t>
      </w:r>
    </w:p>
    <w:p w14:paraId="44587DE0" w14:textId="77777777" w:rsidR="008470F5" w:rsidRDefault="008470F5" w:rsidP="008470F5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 Կազմակերպությունը հիմնադրվել է ՀՀ Արագածոտն մարզի &lt;&lt;Թալին քաղաքի թիվ 3 մանկապարտեզ&gt;&gt; համայնքային ոչ առևտրային կազմակերպության (գրանցամատյանի համարը՝ 94</w:t>
      </w:r>
      <w:r>
        <w:rPr>
          <w:color w:val="000000"/>
          <w:lang w:val="hy-AM"/>
        </w:rPr>
        <w:t>․</w:t>
      </w:r>
      <w:r>
        <w:rPr>
          <w:rFonts w:ascii="Sylfaen" w:hAnsi="Sylfaen"/>
          <w:color w:val="000000"/>
          <w:lang w:val="hy-AM"/>
        </w:rPr>
        <w:t>215</w:t>
      </w:r>
      <w:r>
        <w:rPr>
          <w:color w:val="000000"/>
          <w:lang w:val="hy-AM"/>
        </w:rPr>
        <w:t>․</w:t>
      </w:r>
      <w:r>
        <w:rPr>
          <w:rFonts w:ascii="Sylfaen" w:hAnsi="Sylfaen"/>
          <w:color w:val="000000"/>
          <w:lang w:val="hy-AM"/>
        </w:rPr>
        <w:t>825223) վերակազմավորման արդյունքում և հանդիսանում է նրա իրավահաջորդը:</w:t>
      </w:r>
    </w:p>
    <w:p w14:paraId="11E1E467" w14:textId="77777777" w:rsidR="008470F5" w:rsidRDefault="008470F5" w:rsidP="008470F5">
      <w:pPr>
        <w:pStyle w:val="bc6k"/>
        <w:ind w:firstLine="0"/>
        <w:jc w:val="both"/>
        <w:rPr>
          <w:rFonts w:ascii="Sylfaen" w:hAnsi="Sylfaen" w:cstheme="minorHAnsi"/>
          <w:b w:val="0"/>
          <w:lang w:val="hy-AM"/>
        </w:rPr>
      </w:pPr>
      <w:r>
        <w:rPr>
          <w:rFonts w:ascii="Sylfaen" w:hAnsi="Sylfaen" w:cs="Sylfaen"/>
          <w:b w:val="0"/>
          <w:lang w:val="hy-AM"/>
        </w:rPr>
        <w:t>Կազմակերպության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իրավասությունը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ծագում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է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նրա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ստեղծման</w:t>
      </w:r>
      <w:r>
        <w:rPr>
          <w:rFonts w:ascii="Sylfaen" w:hAnsi="Sylfaen" w:cstheme="minorHAnsi"/>
          <w:b w:val="0"/>
          <w:lang w:val="hy-AM"/>
        </w:rPr>
        <w:t xml:space="preserve"> (</w:t>
      </w:r>
      <w:r>
        <w:rPr>
          <w:rFonts w:ascii="Sylfaen" w:hAnsi="Sylfaen" w:cs="Sylfaen"/>
          <w:b w:val="0"/>
          <w:lang w:val="hy-AM"/>
        </w:rPr>
        <w:t>պետական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գրանցման</w:t>
      </w:r>
      <w:r>
        <w:rPr>
          <w:rFonts w:ascii="Sylfaen" w:hAnsi="Sylfaen" w:cstheme="minorHAnsi"/>
          <w:b w:val="0"/>
          <w:lang w:val="hy-AM"/>
        </w:rPr>
        <w:t xml:space="preserve">) </w:t>
      </w:r>
      <w:r>
        <w:rPr>
          <w:rFonts w:ascii="Sylfaen" w:hAnsi="Sylfaen" w:cs="Sylfaen"/>
          <w:b w:val="0"/>
          <w:lang w:val="hy-AM"/>
        </w:rPr>
        <w:t>և դադարում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է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լուծարման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ավարտի</w:t>
      </w:r>
      <w:r>
        <w:rPr>
          <w:rFonts w:ascii="Sylfaen" w:hAnsi="Sylfaen" w:cstheme="minorHAnsi"/>
          <w:b w:val="0"/>
          <w:lang w:val="hy-AM"/>
        </w:rPr>
        <w:t xml:space="preserve"> (</w:t>
      </w:r>
      <w:r>
        <w:rPr>
          <w:rFonts w:ascii="Sylfaen" w:hAnsi="Sylfaen" w:cs="Sylfaen"/>
          <w:b w:val="0"/>
          <w:lang w:val="hy-AM"/>
        </w:rPr>
        <w:t>լուծարման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պետական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գրանցման</w:t>
      </w:r>
      <w:r>
        <w:rPr>
          <w:rFonts w:ascii="Sylfaen" w:hAnsi="Sylfaen" w:cstheme="minorHAnsi"/>
          <w:b w:val="0"/>
          <w:lang w:val="hy-AM"/>
        </w:rPr>
        <w:t xml:space="preserve">) </w:t>
      </w:r>
      <w:r>
        <w:rPr>
          <w:rFonts w:ascii="Sylfaen" w:hAnsi="Sylfaen" w:cs="Sylfaen"/>
          <w:b w:val="0"/>
          <w:lang w:val="hy-AM"/>
        </w:rPr>
        <w:t>պահից</w:t>
      </w:r>
      <w:r>
        <w:rPr>
          <w:rFonts w:ascii="Sylfaen" w:hAnsi="Sylfaen" w:cstheme="minorHAnsi"/>
          <w:b w:val="0"/>
          <w:lang w:val="hy-AM"/>
        </w:rPr>
        <w:t xml:space="preserve">:  </w:t>
      </w:r>
    </w:p>
    <w:p w14:paraId="2203F7B8" w14:textId="77777777" w:rsidR="008470F5" w:rsidRDefault="008470F5" w:rsidP="008470F5">
      <w:pPr>
        <w:pStyle w:val="a6"/>
        <w:shd w:val="clear" w:color="auto" w:fill="FFFFFF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        2</w:t>
      </w:r>
      <w:r>
        <w:rPr>
          <w:color w:val="000000"/>
          <w:lang w:val="hy-AM"/>
        </w:rPr>
        <w:t>․</w:t>
      </w:r>
      <w:r>
        <w:rPr>
          <w:rFonts w:ascii="Sylfaen" w:hAnsi="Sylfaen"/>
          <w:color w:val="000000"/>
          <w:lang w:val="hy-AM"/>
        </w:rPr>
        <w:t>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ինքանկառավարման մասին» Հայաստանի Հանրապետության օրենքներով, այլ իրավական ակտերով և սույն կանոնադրությամբ (այսուհետ՝ կանոնադրություն)։</w:t>
      </w:r>
    </w:p>
    <w:p w14:paraId="0D431F72" w14:textId="77777777" w:rsidR="008470F5" w:rsidRDefault="008470F5" w:rsidP="008470F5">
      <w:pPr>
        <w:pStyle w:val="a6"/>
        <w:shd w:val="clear" w:color="auto" w:fill="FFFFFF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        3. Հաստատության գտնվելու վայրն է՝ մարզ Արագածոտն, համայնք Թալին, </w:t>
      </w:r>
      <w:r>
        <w:rPr>
          <w:rFonts w:ascii="Sylfaen" w:hAnsi="Sylfaen"/>
          <w:color w:val="000000"/>
          <w:lang w:val="hy-AM"/>
        </w:rPr>
        <w:br/>
        <w:t>Թալին</w:t>
      </w:r>
      <w:r w:rsidRPr="00641FD2">
        <w:rPr>
          <w:rFonts w:ascii="Sylfaen" w:hAnsi="Sylfaen"/>
          <w:color w:val="000000"/>
          <w:lang w:val="hy-AM"/>
        </w:rPr>
        <w:t xml:space="preserve"> </w:t>
      </w:r>
      <w:r>
        <w:rPr>
          <w:rFonts w:ascii="Sylfaen" w:hAnsi="Sylfaen"/>
          <w:color w:val="000000"/>
          <w:lang w:val="hy-AM"/>
        </w:rPr>
        <w:t>քաղաք Գայի փողոց 10, փոստային դասիչ 0501։</w:t>
      </w:r>
    </w:p>
    <w:p w14:paraId="631A0478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14:paraId="782A684D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5. Հաստատության անվանումն է`</w:t>
      </w:r>
    </w:p>
    <w:p w14:paraId="0DF043B8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հայերեն լրիվ` ՀՀ Արագածոտնի մարզի Թալին համայնքի «Թալինի թիվ 3 մանկապարտեզ» համայնքային ոչ առևտրային կազմակերպություն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</w:t>
      </w:r>
    </w:p>
    <w:p w14:paraId="55629321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հայերեն կրճատ՝ ՀՀ Արագածոտնի մարզի Թալին համայնքի «Թալինի թիվ 3 մանկապարտեզ» ՀՈԱԿ</w:t>
      </w:r>
    </w:p>
    <w:p w14:paraId="41B3360D" w14:textId="77777777" w:rsidR="008470F5" w:rsidRPr="00953C0A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 w:rsidRPr="00953C0A"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ռուսերեն լրիվ՝ Муниципальная некоммерческая организация «Талинский детский сад N-3» Талинского муниципалитета Арагацотнсой области Республики Армения.</w:t>
      </w:r>
    </w:p>
    <w:p w14:paraId="132D5B21" w14:textId="77777777" w:rsidR="008470F5" w:rsidRPr="00953C0A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 w:rsidRPr="00953C0A"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ռուսերեն կրճատ՝ МНКО «Талинский детский сад N-3» Талинского муниципалитета Арагацотнсой области РА.</w:t>
      </w:r>
    </w:p>
    <w:p w14:paraId="4E0DC2A0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 w:rsidRPr="00953C0A"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անգլերեն լրիվ՝ «Talin N-3 Kindergarten» Community non-commercial organization, Talin Municipality, Aragatsotn region, Republic of Armenia.</w:t>
      </w:r>
    </w:p>
    <w:p w14:paraId="00F05277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6) անգլերեն կրճատ` </w:t>
      </w:r>
      <w:r w:rsidRPr="00953C0A"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«Talin N-3 Kindergarten» CNCO, Talin municipality, Aragatsotn region, RA.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:</w:t>
      </w:r>
    </w:p>
    <w:p w14:paraId="1E9846A5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6. Հաստատությունը կարող է ունենալ Հայաստանի Հանրապետության զինանշանի 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14:paraId="52DAF03F" w14:textId="77777777" w:rsidR="008470F5" w:rsidRPr="00D853C2" w:rsidRDefault="008470F5" w:rsidP="008470F5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  <w:r w:rsidRPr="00D853C2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lastRenderedPageBreak/>
        <w:t>2</w:t>
      </w:r>
    </w:p>
    <w:p w14:paraId="343F9118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7. Հաստատությունը կարող է ունենալ մասնաճյուղ:</w:t>
      </w:r>
    </w:p>
    <w:p w14:paraId="05AE0C9B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8. 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</w:p>
    <w:p w14:paraId="01264358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9. Հաստատությունն ունի ինքնուրույն հաշվեկշիռ և բանկային հաշիվ:</w:t>
      </w:r>
    </w:p>
    <w:p w14:paraId="33F240D1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10. Հաստատությունն այլ կազմակերպության հիմնադիր կամ մասնակից կարող է հանդիսանալ միայն հիմնադրի որոշմամբ:</w:t>
      </w:r>
    </w:p>
    <w:p w14:paraId="6FAD4E17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11.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14:paraId="6699CE96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12. Հաստատությունում չեն թույլատրվում քաղաքական կամ կրոնական կազմակերպությունների ստեղծումն ու գործունեությունը:</w:t>
      </w:r>
    </w:p>
    <w:p w14:paraId="35974D40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087B544A" w14:textId="77777777" w:rsidR="008470F5" w:rsidRDefault="008470F5" w:rsidP="008470F5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2. ՀԱՍՏԱՏՈՒԹՅԱՆ ԳՈՐԾՈՒՆԵՈՒԹՅԱՆ ԱՌԱՐԿԱՆ ԵՎ ՆՊԱՏԱԿԸ</w:t>
      </w:r>
    </w:p>
    <w:p w14:paraId="7E5D4BA8" w14:textId="77777777" w:rsidR="008470F5" w:rsidRDefault="008470F5" w:rsidP="008470F5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5C2C75C0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14:paraId="30AE1B32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22561BD7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15. Հաստատության կրթական գործունեությունն իրականացվում է ի շահ անհատի, հասարակության և պետության:</w:t>
      </w:r>
    </w:p>
    <w:p w14:paraId="5C76D64E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14:paraId="560847F3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17.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16BD1869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18. 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14:paraId="6F5E3388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19. Հաստատության կրթական ծրագրերի ապահովման միջոցառումներում և ծառայություններում որպես անբաժանելի մաս ներառվում են ՝</w:t>
      </w:r>
    </w:p>
    <w:p w14:paraId="0BEBDBE0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հաստատության կողմից իրականացվող ուսումնամեթոդական, փորձարարական, հետազոտական աշխատանքները.</w:t>
      </w:r>
    </w:p>
    <w:p w14:paraId="725ED067" w14:textId="77777777" w:rsidR="008470F5" w:rsidRPr="00D853C2" w:rsidRDefault="008470F5" w:rsidP="008470F5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  <w:r w:rsidRPr="00D853C2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lastRenderedPageBreak/>
        <w:t>3</w:t>
      </w:r>
    </w:p>
    <w:p w14:paraId="3A6DE9D1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մանկավարժական աշխատողների մասնագիտական կատարելագործման միջոցառումները.</w:t>
      </w:r>
    </w:p>
    <w:p w14:paraId="25AFCE12" w14:textId="77777777" w:rsidR="008470F5" w:rsidRDefault="008470F5" w:rsidP="008470F5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14:paraId="64814587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14:paraId="4E5546B3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20. Հաստատությունը կարող է իրականացնել ձեռնարկատիրական գործունեության հետևյալ տեսակները՝</w:t>
      </w:r>
    </w:p>
    <w:p w14:paraId="38862821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լրացուցիչ կրթական, մարզաառողջարարական, ճամբարներում կազմակերպվող վճարովի ծառայություններ.</w:t>
      </w:r>
    </w:p>
    <w:p w14:paraId="0DBE516F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մասնագիտական վերապատրաստումների և խորհրդատվությունների, ծնողական կրթությանը միտված դասընթացների և ծրագրերի իրականացում.</w:t>
      </w:r>
    </w:p>
    <w:p w14:paraId="5946C1D3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ճկուն ռեժիմով սանին սպասարկելու ծառայություններ.</w:t>
      </w:r>
    </w:p>
    <w:p w14:paraId="0A86A5D4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երկարօրյա կամ շուրջօրյա ուսուցում և խնամք.</w:t>
      </w:r>
    </w:p>
    <w:p w14:paraId="6A947840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սաների կազմակերպված տրանսպորտային փոխադրումներ.</w:t>
      </w:r>
    </w:p>
    <w:p w14:paraId="5CD61EF7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6) երեխայի տնային ուսուցում, դաստիարակություն և խնամք։</w:t>
      </w:r>
    </w:p>
    <w:p w14:paraId="1D6EE344" w14:textId="77777777" w:rsidR="008470F5" w:rsidRDefault="008470F5" w:rsidP="008470F5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42117302" w14:textId="77777777" w:rsidR="008470F5" w:rsidRDefault="008470F5" w:rsidP="008470F5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3. ՀԱՍՏԱՏՈՒԹՅԱՆ ԿԱՌՈՒՑՎԱԾՔԸ ԵՎ ՈՒՍՈՒՄՆԱԴԱՍՏԻԱՐԱԿՉԱԿԱՆ ԳՈՐԾՈՒՆԵՈՒԹՅՈՒՆԸ</w:t>
      </w:r>
    </w:p>
    <w:p w14:paraId="3275DC42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21.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6E8FA338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22. 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177593FB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23. 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14BAC8BF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24. 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5CB40294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25. Հաստատության խմբերի առավելագույն խտությունը սահմանում է կրթության պետական կառավարման լիազորված մարմինը:</w:t>
      </w:r>
    </w:p>
    <w:p w14:paraId="00D3D4A4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26. 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14:paraId="59914821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27. Տարիքային խմբերի ձևավորումը և սաների տեղափոխումն այլ տարիքային խմբեր </w:t>
      </w:r>
    </w:p>
    <w:p w14:paraId="35890ECE" w14:textId="77777777" w:rsidR="008470F5" w:rsidRPr="00D853C2" w:rsidRDefault="008470F5" w:rsidP="008470F5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  <w:r w:rsidRPr="00D853C2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4</w:t>
      </w:r>
    </w:p>
    <w:p w14:paraId="6609BA98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1E48372E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28. 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5379B102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29. Նախադպրոցական ուսումնական հաստատությունն ըստ տեսակի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 </w:t>
      </w:r>
    </w:p>
    <w:p w14:paraId="7E8876A2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մանկապարտեզ`3-6 տարեկանների ընդգրկմամբ։</w:t>
      </w:r>
    </w:p>
    <w:p w14:paraId="543C2E0B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30. 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23BF4C51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31. 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7CDF7D9D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32.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24E2E719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33.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2FC875B0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34.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38579EFB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147AC5F3" w14:textId="77777777" w:rsidR="008470F5" w:rsidRDefault="008470F5" w:rsidP="008470F5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4. ՈՒՍՈՒՄՆԱԴԱՍՏԻԱՐԱԿՉԱԿԱՆ ԳՈՐԾԸՆԹԱՑԻ ՄԱՍՆԱԿԻՑՆԵՐԸ</w:t>
      </w:r>
    </w:p>
    <w:p w14:paraId="4508A8AF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35. Հաստատության ուսումնադաստիարակչական գործընթացի մասնակիցներն են՝</w:t>
      </w:r>
    </w:p>
    <w:p w14:paraId="783C1E42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նախադպրոցական տարիքի երեխան.</w:t>
      </w:r>
    </w:p>
    <w:p w14:paraId="3561BE44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ծնողը (սանի օրինական ներկայացուցիչը).</w:t>
      </w:r>
    </w:p>
    <w:p w14:paraId="01CD0CF3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32767C60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36. 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14:paraId="068E4E44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37. Հաստատության և ծնողների փոխհարաբերությունները կարգավորվում են նրանց միջև կնքված պայմանագրով:</w:t>
      </w:r>
    </w:p>
    <w:p w14:paraId="1C5D3396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38. 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14:paraId="3E90D3C4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39.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5518CA9D" w14:textId="77777777" w:rsidR="008470F5" w:rsidRPr="00D853C2" w:rsidRDefault="008470F5" w:rsidP="008470F5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  <w:r w:rsidRPr="00D853C2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5</w:t>
      </w:r>
    </w:p>
    <w:p w14:paraId="3321BCA8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40.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304F47C8" w14:textId="77777777" w:rsidR="008470F5" w:rsidRPr="0078119F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6C8199D2" w14:textId="77777777" w:rsidR="008470F5" w:rsidRDefault="008470F5" w:rsidP="008470F5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5. ՀԱՍՏԱՏՈՒԹՅԱՆ ԿԱՌԱՎԱՐՈՒՄԸ</w:t>
      </w:r>
    </w:p>
    <w:p w14:paraId="42F70925" w14:textId="77777777" w:rsidR="008470F5" w:rsidRDefault="008470F5" w:rsidP="008470F5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1A26B406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41. 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59D50D04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42. 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5D612D31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740F895D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1315A974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45. 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41127393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7BE89D39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47. Մանկավարժական խորհուրդը կազմավորվում է օգոստոսի 20-ից 30-ը:</w:t>
      </w:r>
    </w:p>
    <w:p w14:paraId="25E49735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48. Մանկավարժական խորհուրդը ձևավորվում է տնօրենի հրամանով` մեկ ուսումնական տարի ժամկետով:</w:t>
      </w:r>
    </w:p>
    <w:p w14:paraId="4D899DB3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49. Մանկավարժական խորհրդի կազմում ընդգրկվում են հաստատության բոլոր մանկավարժական աշխատողները:</w:t>
      </w:r>
    </w:p>
    <w:p w14:paraId="3373C6E0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7BA159F6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14:paraId="7805235B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782A56F6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տնօրենի նախաձեռնությամբ.</w:t>
      </w:r>
    </w:p>
    <w:p w14:paraId="0B5713C8" w14:textId="77777777" w:rsidR="008470F5" w:rsidRPr="00D853C2" w:rsidRDefault="008470F5" w:rsidP="008470F5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  <w:r w:rsidRPr="00D853C2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6</w:t>
      </w:r>
    </w:p>
    <w:p w14:paraId="269E8F3D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2) մանկավարժական խորհրդի անդամների 1/3-ի նախաձեռնությամբ.</w:t>
      </w:r>
    </w:p>
    <w:p w14:paraId="2BE9D7C0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լիազորված մարմնի նախաձեռնությամբ:</w:t>
      </w:r>
    </w:p>
    <w:p w14:paraId="4506AA41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53. Մանկավարժական խորհրդի նիստերը բաց են:</w:t>
      </w:r>
    </w:p>
    <w:p w14:paraId="2BBE60B9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41915C45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008D8C5A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56. Մանկավարժական խորհրդի որոշմամբ՝ նիստի օրակարգում կարող են կատարվել փոփոխություններ:</w:t>
      </w:r>
    </w:p>
    <w:p w14:paraId="514DFE89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57. Մանկավարժական խորհրդի նիստն իրավազոր է, եթե դրան մասնակցում է մանկավարժական խորհրդի անդամների ընդհանուր թվի կեսից ավելին:</w:t>
      </w:r>
    </w:p>
    <w:p w14:paraId="382A9D32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58. 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55DD5AC8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59. Մանկավարժական խորհրդի յուրաքանչյուր անդամ ունի մեկ ձայնի իրավունք: Ձայնի փոխանցումն արգելվում է:</w:t>
      </w:r>
    </w:p>
    <w:p w14:paraId="27F09FC5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60. Մանկավարժական խորհուրդը որոշումներ է ընդունում՝</w:t>
      </w:r>
    </w:p>
    <w:p w14:paraId="552E1EBC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հաստատության ուսումնադաստիարակչական աշխատանքների տարեկան պլանի.</w:t>
      </w:r>
    </w:p>
    <w:p w14:paraId="655DE7CA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օրվա կանոնակարգի և պարապմունքների բաշխման ցանկի, օգտագործվող ծրագրամեթոդական գրականության.</w:t>
      </w:r>
    </w:p>
    <w:p w14:paraId="5E9213E3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ուսումնադաստիարակչական աշխատանքների պլանավորման տարբերակների.</w:t>
      </w:r>
    </w:p>
    <w:p w14:paraId="2511CDB3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տարիքային խմբերի համակազմի վերաբերյալ և ներկայացնում տնօրենի հաստատմանը:</w:t>
      </w:r>
    </w:p>
    <w:p w14:paraId="370D0486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61. 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097360E0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62. 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2A581CD6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63. 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1156FEB5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64. Ծնողական խորհուրդների յուրաքանչյուր անդամ ունի մեկ ձայնի իրավունք:</w:t>
      </w:r>
    </w:p>
    <w:p w14:paraId="51762BBC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65. 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14:paraId="3D78BE2A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66. 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5C241631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67. Հաստատության ծնողական խորհուրդը՝</w:t>
      </w:r>
    </w:p>
    <w:p w14:paraId="6F7433D5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</w:t>
      </w:r>
    </w:p>
    <w:p w14:paraId="57F57102" w14:textId="77777777" w:rsidR="008470F5" w:rsidRPr="00D853C2" w:rsidRDefault="008470F5" w:rsidP="008470F5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  <w:r w:rsidRPr="00D853C2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7</w:t>
      </w:r>
    </w:p>
    <w:p w14:paraId="7DFD32AA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առաջարկություններ.</w:t>
      </w:r>
    </w:p>
    <w:p w14:paraId="758D94E6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5396202F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14:paraId="415D82D1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14:paraId="3B705A4D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մասնակցում է ծնողազուրկ և սոցիալապես անապահով սաներին նյութական օգնություն ցույց տալու աշխատանքներին.</w:t>
      </w:r>
    </w:p>
    <w:p w14:paraId="604515A9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6) ապահովում է երեխայի իրավունքների պաշտպանությունը հաստատությունում.</w:t>
      </w:r>
    </w:p>
    <w:p w14:paraId="555CDE7E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7) ծնողներին ապահովում է տեղեկատվությամբ, կազմակերպում սեմինարներ, խորհրդատվություններ.</w:t>
      </w:r>
    </w:p>
    <w:p w14:paraId="66D06967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8) ծնողներին ծանոթացնում է իրենց իրավունքներին, պարտականություններին և օրենքով սահմանված պատասխանատվությանը.</w:t>
      </w:r>
    </w:p>
    <w:p w14:paraId="64688841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9) համագործակցում է հաստատության մանկավարժական և այլ խորհուրդների հետ:</w:t>
      </w:r>
    </w:p>
    <w:p w14:paraId="19401EC6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4BE960C1" w14:textId="77777777" w:rsidR="008470F5" w:rsidRDefault="008470F5" w:rsidP="008470F5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6. ՀԱՍՏԱՏՈՒԹՅԱՆ ԳՈՒՅՔԸ ԵՎ ՖԻՆԱՆՍԱՏՆՏԵՍԱԿԱՆ ԳՈՐԾՈՒՆԵՈՒԹՅՈՒՆԸ</w:t>
      </w:r>
    </w:p>
    <w:p w14:paraId="5331A940" w14:textId="77777777" w:rsidR="008470F5" w:rsidRDefault="008470F5" w:rsidP="008470F5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3336CDA0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68.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587B30A4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69. 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0905E24B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70.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41C6FB23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71. Հաստատության սեփականության պահպանման հոգսը կրում է հաստատությունը:</w:t>
      </w:r>
    </w:p>
    <w:p w14:paraId="099D47C8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72. Հաստատության սեփականության վրա կարող է տարածվել բռնագանձում՝ միայն դատական կարգով:</w:t>
      </w:r>
    </w:p>
    <w:p w14:paraId="71D783DE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73. Հիմնադիրն իրավունք ունի հետ վերցնելու իր կողմից հաստատությանն ամրացված գույքը:</w:t>
      </w:r>
    </w:p>
    <w:p w14:paraId="73EACF09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74.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121581FC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75. 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5E2861CF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76. Պետական hաստատությունն իրավունք ունի իրեն ամրացված գույքը պետության անունից հանձնելու վարձակալության` համաձայն Հայաստանի Հանրապետության կառավարության 2020 թվականի հունիսի 4-ի N 914-Ն որոշման: Վարձակալության հանձնված գույքի վարձակալական վճարներից ստացված դրամական միջոցներն ուղղվում են Հայաստանի Հանրապետության պետական բյուջե:</w:t>
      </w:r>
    </w:p>
    <w:p w14:paraId="4E3D240E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77. 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</w:t>
      </w:r>
    </w:p>
    <w:p w14:paraId="1A9D0F78" w14:textId="77777777" w:rsidR="008470F5" w:rsidRPr="00D853C2" w:rsidRDefault="008470F5" w:rsidP="008470F5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  <w:r w:rsidRPr="00D853C2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8</w:t>
      </w:r>
    </w:p>
    <w:p w14:paraId="16673507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վերջում, Հայաստանի Հանրապետության պետական բյուջեով նախատեսված, Հայաստանի Հանրապետության կառավարության պահուստային ֆոնդից լիազոր մարմնի ներկայացմամբ, որպես հաստատությանն իրենց կանոնադրական գործառույթների իրականացման համար լրացուցիչ հատկացում, տրամադրում է կազմակերպության կառավարումն իրականացնող լիազորված պետական մարմնին` համապատասխան հաստատությանը փոխանցելու համար:</w:t>
      </w:r>
    </w:p>
    <w:p w14:paraId="106A1D7F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78. Համայնքային հաստատության գույքը կարող է վարձակալությամբ հանձնվել միայն ավագանու որոշմամբ:</w:t>
      </w:r>
    </w:p>
    <w:p w14:paraId="51FA3D58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79.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08103941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80. Հաստատության լուծարման դեպքում նրա գույքի օգտագործման և տնօրինման կարգը որոշում է հիմնադիրը:</w:t>
      </w:r>
    </w:p>
    <w:p w14:paraId="717135BF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81. Հաստատությունը Հայաստանի Հանրապետության օրենսդրությամբ սահմանված կարգով տնօրինում է իր ֆինանսական միջոցները:</w:t>
      </w:r>
    </w:p>
    <w:p w14:paraId="1F27D700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82.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566FE328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83. 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1D6A4C4D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84. Հաստատության ֆինանսավորման լրացուցիչ աղբյուրներն են՝</w:t>
      </w:r>
    </w:p>
    <w:p w14:paraId="11FDE67D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ձեռնարկատիրական գործունեության իրականացումից գոյացած միջոցները.</w:t>
      </w:r>
    </w:p>
    <w:p w14:paraId="54800BF2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4F572824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5DABD620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85.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24427CCB" w14:textId="77777777" w:rsidR="008470F5" w:rsidRDefault="008470F5" w:rsidP="008470F5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25BA3231" w14:textId="77777777" w:rsidR="008470F5" w:rsidRPr="00CF7211" w:rsidRDefault="008470F5" w:rsidP="008470F5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 w:rsidRPr="00CF7211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7. ՀԱՍՏԱՏՈՒԹՅԱՆ ՎԵՐԱԿԱԶՄԱԿԵՐՊՈՒՄԸ ԵՎ ԼՈՒԾԱՐՈՒՄԸ</w:t>
      </w:r>
    </w:p>
    <w:p w14:paraId="73244F59" w14:textId="77777777" w:rsidR="008470F5" w:rsidRPr="00CF7211" w:rsidRDefault="008470F5" w:rsidP="008470F5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 w:rsidRPr="00CF7211"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53050975" w14:textId="77777777" w:rsidR="008470F5" w:rsidRPr="00CF7211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 w:rsidRPr="00CF7211"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86.Նախադպրոցական ուսումնական հաստատությունների հիմնադրումը, վերակազմակերպումը և լուծարումն իրականացվում են օրենքով սահմանված կարգով:»։</w:t>
      </w:r>
    </w:p>
    <w:p w14:paraId="0348BEB9" w14:textId="77777777" w:rsidR="008470F5" w:rsidRPr="00CF7211" w:rsidRDefault="008470F5" w:rsidP="008470F5">
      <w:pPr>
        <w:pStyle w:val="a6"/>
        <w:shd w:val="clear" w:color="auto" w:fill="FFFFFF"/>
        <w:rPr>
          <w:rFonts w:ascii="Sylfaen" w:eastAsiaTheme="minorHAnsi" w:hAnsi="Sylfaen"/>
          <w:color w:val="000000"/>
          <w:lang w:val="hy-AM"/>
        </w:rPr>
      </w:pPr>
    </w:p>
    <w:p w14:paraId="18C9844B" w14:textId="77777777" w:rsidR="008470F5" w:rsidRPr="00CF7211" w:rsidRDefault="008470F5" w:rsidP="008470F5">
      <w:pPr>
        <w:pStyle w:val="a6"/>
        <w:shd w:val="clear" w:color="auto" w:fill="FFFFFF"/>
        <w:rPr>
          <w:rFonts w:ascii="Sylfaen" w:hAnsi="Sylfaen"/>
          <w:color w:val="000000"/>
          <w:lang w:val="hy-AM"/>
        </w:rPr>
      </w:pPr>
    </w:p>
    <w:p w14:paraId="05E4F6DC" w14:textId="77777777" w:rsidR="008470F5" w:rsidRPr="00CF7211" w:rsidRDefault="008470F5" w:rsidP="008470F5">
      <w:pPr>
        <w:rPr>
          <w:lang w:val="hy-AM"/>
        </w:rPr>
      </w:pPr>
    </w:p>
    <w:p w14:paraId="3BDF1696" w14:textId="77777777" w:rsidR="008470F5" w:rsidRDefault="008470F5" w:rsidP="008470F5">
      <w:pPr>
        <w:rPr>
          <w:rFonts w:ascii="Sylfaen" w:hAnsi="Sylfaen" w:cs="Times New Roman"/>
          <w:sz w:val="14"/>
          <w:szCs w:val="14"/>
          <w:lang w:val="hy-AM"/>
        </w:rPr>
      </w:pPr>
    </w:p>
    <w:p w14:paraId="787248F6" w14:textId="77777777" w:rsidR="008470F5" w:rsidRDefault="008470F5" w:rsidP="008470F5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536608B7" w14:textId="77777777" w:rsidR="008470F5" w:rsidRDefault="008470F5" w:rsidP="008470F5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C693E5C" w14:textId="77777777" w:rsidR="008470F5" w:rsidRDefault="008470F5" w:rsidP="008470F5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3C89F5C9" w14:textId="77777777" w:rsidR="008470F5" w:rsidRDefault="008470F5" w:rsidP="008470F5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13A6F9DD" w14:textId="77777777" w:rsidR="008470F5" w:rsidRPr="00D853C2" w:rsidRDefault="008470F5" w:rsidP="008470F5">
      <w:pPr>
        <w:ind w:right="-1"/>
        <w:jc w:val="right"/>
        <w:rPr>
          <w:rFonts w:ascii="Sylfaen" w:hAnsi="Sylfaen" w:cs="Sylfaen"/>
          <w:b/>
          <w:lang w:val="hy-AM"/>
        </w:rPr>
      </w:pPr>
      <w:r w:rsidRPr="00D853C2">
        <w:rPr>
          <w:rFonts w:ascii="Sylfaen" w:hAnsi="Sylfaen" w:cs="Sylfaen"/>
          <w:b/>
          <w:lang w:val="hy-AM"/>
        </w:rPr>
        <w:t>9</w:t>
      </w:r>
    </w:p>
    <w:p w14:paraId="07CC3E99" w14:textId="77777777" w:rsidR="008470F5" w:rsidRDefault="008470F5" w:rsidP="008470F5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sectPr w:rsidR="008470F5" w:rsidSect="003809A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E"/>
    <w:rsid w:val="003809A8"/>
    <w:rsid w:val="00631AE8"/>
    <w:rsid w:val="00664E7E"/>
    <w:rsid w:val="00670CC2"/>
    <w:rsid w:val="00693F6A"/>
    <w:rsid w:val="008470F5"/>
    <w:rsid w:val="00A725B1"/>
    <w:rsid w:val="00AA5F96"/>
    <w:rsid w:val="00B31796"/>
    <w:rsid w:val="00BB7C35"/>
    <w:rsid w:val="00FD2B3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CAC"/>
  <w15:chartTrackingRefBased/>
  <w15:docId w15:val="{A6D8553B-05DE-40A4-97D1-4659162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7E"/>
    <w:rPr>
      <w:color w:val="0000FF"/>
      <w:u w:val="single"/>
    </w:rPr>
  </w:style>
  <w:style w:type="paragraph" w:styleId="a4">
    <w:name w:val="No Spacing"/>
    <w:uiPriority w:val="1"/>
    <w:qFormat/>
    <w:rsid w:val="0066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664E7E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664E7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5">
    <w:name w:val="Strong"/>
    <w:basedOn w:val="a0"/>
    <w:uiPriority w:val="22"/>
    <w:qFormat/>
    <w:rsid w:val="00B31796"/>
    <w:rPr>
      <w:b/>
      <w:bCs/>
    </w:rPr>
  </w:style>
  <w:style w:type="character" w:customStyle="1" w:styleId="2">
    <w:name w:val="Основной текст (2)_"/>
    <w:basedOn w:val="a0"/>
    <w:link w:val="20"/>
    <w:locked/>
    <w:rsid w:val="00B31796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B31796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iPriority w:val="99"/>
    <w:unhideWhenUsed/>
    <w:qFormat/>
    <w:rsid w:val="00B3179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uiPriority w:val="1"/>
    <w:semiHidden/>
    <w:unhideWhenUsed/>
    <w:qFormat/>
    <w:rsid w:val="00B3179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B3179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uiPriority w:val="99"/>
    <w:locked/>
    <w:rsid w:val="00B3179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a"/>
    <w:uiPriority w:val="99"/>
    <w:qFormat/>
    <w:rsid w:val="00693F6A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A725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3266</Words>
  <Characters>18622</Characters>
  <Application>Microsoft Office Word</Application>
  <DocSecurity>0</DocSecurity>
  <Lines>155</Lines>
  <Paragraphs>43</Paragraphs>
  <ScaleCrop>false</ScaleCrop>
  <Company/>
  <LinksUpToDate>false</LinksUpToDate>
  <CharactersWithSpaces>21845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12</cp:revision>
  <dcterms:created xsi:type="dcterms:W3CDTF">2025-02-04T05:33:00Z</dcterms:created>
  <dcterms:modified xsi:type="dcterms:W3CDTF">2025-05-22T12:02:00Z</dcterms:modified>
</cp:coreProperties>
</file>