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642C" w14:textId="77777777" w:rsidR="00C97011" w:rsidRPr="006D2328" w:rsidRDefault="00C97011" w:rsidP="00C97011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6F2CA9B9" w14:textId="77777777" w:rsidR="00C97011" w:rsidRPr="006D2328" w:rsidRDefault="00C97011" w:rsidP="00C97011">
      <w:pPr>
        <w:pStyle w:val="32"/>
        <w:spacing w:before="240" w:after="0" w:line="276" w:lineRule="auto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ԹԱԼԻՆ ՀԱՄԱՅՆՔԻ ԹԱԼԻՆ ՔԱՂԱՔՈՒՄ ԳՏՆՎՈՂ ՀՈՂԱՄԱՍԻ ՆՊԱՏԱԿԱՅԻՆ ՆՇԱՆԱԿՈՒԹՅԱՆ ՓՈՓՈԽՈՒԹՅՈՒՆԸ  ՀԱՍՏԱՏԵԼՈՒ  </w:t>
      </w:r>
    </w:p>
    <w:p w14:paraId="1F7811D3" w14:textId="77777777" w:rsidR="00C97011" w:rsidRPr="006D2328" w:rsidRDefault="00C97011" w:rsidP="00C97011">
      <w:pPr>
        <w:shd w:val="clear" w:color="auto" w:fill="FFFFFF"/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5C50899E" w14:textId="77777777" w:rsidR="00C97011" w:rsidRPr="006D2328" w:rsidRDefault="00C97011" w:rsidP="00C97011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D2328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ՀՀ վարչապետի 2009թ</w:t>
      </w:r>
      <w:r w:rsidRPr="006D2328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30</w:t>
      </w:r>
      <w:r w:rsidRPr="006D2328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6D2328">
        <w:rPr>
          <w:rFonts w:ascii="Sylfaen" w:eastAsia="MS Mincho" w:hAnsi="Sylfaen" w:cs="Cambria Math"/>
          <w:sz w:val="24"/>
          <w:szCs w:val="24"/>
          <w:shd w:val="clear" w:color="auto" w:fill="FFFFFF"/>
          <w:lang w:val="hy-AM"/>
        </w:rPr>
        <w:t>04</w:t>
      </w:r>
      <w:r w:rsidRPr="006D2328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2026թ. N 1/փ-178 դրական եզրակացությունը</w:t>
      </w:r>
      <w:r w:rsidRPr="006D2328">
        <w:rPr>
          <w:rFonts w:ascii="Sylfaen" w:hAnsi="Sylfaen"/>
          <w:sz w:val="24"/>
          <w:szCs w:val="24"/>
          <w:lang w:val="hy-AM"/>
        </w:rPr>
        <w:t>։</w:t>
      </w:r>
    </w:p>
    <w:p w14:paraId="18BC548F" w14:textId="77777777" w:rsidR="00C97011" w:rsidRPr="006D2328" w:rsidRDefault="00C97011" w:rsidP="00C97011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C04A37B" w14:textId="77777777" w:rsidR="00C97011" w:rsidRPr="006D2328" w:rsidRDefault="00C97011" w:rsidP="00C9701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հաստատել Հայաստանի Հանրապետության սեփականությունը հանդիսացող 02-003-0040-0027 կադաստրային ծածկագրով 0,7208 հա մակերեսով հողամասի նպատակային և գործառնական նշանակությունների փոփոխությունը՝  </w:t>
      </w:r>
      <w:r w:rsidRPr="006D2328">
        <w:rPr>
          <w:rFonts w:ascii="Sylfaen" w:hAnsi="Sylfaen" w:cstheme="minorHAnsi"/>
          <w:sz w:val="24"/>
          <w:szCs w:val="24"/>
          <w:lang w:val="hy-AM"/>
        </w:rPr>
        <w:t xml:space="preserve">հատուկ </w:t>
      </w:r>
      <w:r w:rsidRPr="006D2328">
        <w:rPr>
          <w:rFonts w:ascii="Sylfaen" w:eastAsia="Times New Roman" w:hAnsi="Sylfaen" w:cs="Times New Roman"/>
          <w:sz w:val="24"/>
          <w:szCs w:val="24"/>
          <w:lang w:val="hy-AM" w:eastAsia="ru-RU"/>
        </w:rPr>
        <w:t>նշանակության հողերից՝ բնակավայրերի նպատակային նշանակության, հասարակական կառուցապատման գործառնական նշանակության հողերի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ՀՀ Պետական գույքի կառավարման կոմիտեյի նախագահի տեղակալի դիմումի պահանջը կատարելու  նպատակով։  </w:t>
      </w:r>
    </w:p>
    <w:p w14:paraId="29005BA2" w14:textId="77777777" w:rsidR="00C97011" w:rsidRPr="006D2328" w:rsidRDefault="00C97011" w:rsidP="00C97011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Թալին համայնքի </w:t>
      </w:r>
      <w:r w:rsidRPr="006D2328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>Թալին քաղաքում</w:t>
      </w:r>
      <w:r w:rsidRPr="006D2328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գտնվող հողամասի նպատակային նշանակության փոփոխությունը  հաստատելու    վերաբերյալ  ավագանու որոշման նախագիծը։ </w:t>
      </w:r>
    </w:p>
    <w:p w14:paraId="0DC8274D" w14:textId="77777777" w:rsidR="00C97011" w:rsidRPr="006D2328" w:rsidRDefault="00C97011" w:rsidP="00C97011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52987975" w14:textId="77777777" w:rsidR="00C97011" w:rsidRPr="006D2328" w:rsidRDefault="00C97011" w:rsidP="00C97011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D232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br/>
      </w:r>
      <w:r w:rsidRPr="006D232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6D2328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6D2328">
        <w:rPr>
          <w:rFonts w:ascii="Sylfaen" w:hAnsi="Sylfaen"/>
          <w:sz w:val="24"/>
          <w:szCs w:val="24"/>
          <w:lang w:val="hy-AM"/>
        </w:rPr>
        <w:t xml:space="preserve">եկամուտների ավելացում կամ նվազեցում չի </w:t>
      </w:r>
      <w:r w:rsidRPr="006D2328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6D2328">
        <w:rPr>
          <w:rFonts w:ascii="Sylfaen" w:hAnsi="Sylfaen"/>
          <w:sz w:val="24"/>
          <w:szCs w:val="24"/>
          <w:lang w:val="hy-AM"/>
        </w:rPr>
        <w:t>։</w:t>
      </w:r>
    </w:p>
    <w:p w14:paraId="3E785818" w14:textId="77777777" w:rsidR="00C97011" w:rsidRPr="006D2328" w:rsidRDefault="00C97011" w:rsidP="00C97011">
      <w:pPr>
        <w:shd w:val="clear" w:color="auto" w:fill="FFFFFF"/>
        <w:spacing w:line="276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</w:p>
    <w:p w14:paraId="29D85B59" w14:textId="77777777" w:rsidR="00C97011" w:rsidRPr="006D2328" w:rsidRDefault="00C97011" w:rsidP="00C97011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6C353BDF" w14:textId="77777777" w:rsidR="00C97011" w:rsidRPr="006D2328" w:rsidRDefault="00C97011" w:rsidP="00C97011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D2328">
        <w:rPr>
          <w:rStyle w:val="a6"/>
          <w:rFonts w:ascii="Sylfaen" w:hAnsi="Sylfaen"/>
          <w:bdr w:val="none" w:sz="0" w:space="0" w:color="auto" w:frame="1"/>
          <w:lang w:val="hy-AM"/>
        </w:rPr>
        <w:tab/>
      </w:r>
      <w:r w:rsidRPr="006D232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բավարարել </w:t>
      </w:r>
      <w:r w:rsidRPr="006D2328">
        <w:rPr>
          <w:rFonts w:ascii="Sylfaen" w:hAnsi="Sylfaen"/>
          <w:sz w:val="24"/>
          <w:szCs w:val="24"/>
          <w:shd w:val="clear" w:color="auto" w:fill="FFFFFF"/>
          <w:lang w:val="hy-AM"/>
        </w:rPr>
        <w:t>ՀՀ Պետական գույքի կառավարման կոմիտեյի նախագահի տեղակալի դիմումի պահանջը։</w:t>
      </w:r>
      <w:r w:rsidRPr="006D2328">
        <w:rPr>
          <w:rFonts w:ascii="Sylfaen" w:hAnsi="Sylfaen"/>
          <w:sz w:val="24"/>
          <w:szCs w:val="24"/>
          <w:lang w:val="hy-AM"/>
        </w:rPr>
        <w:t xml:space="preserve">  </w:t>
      </w:r>
      <w:r w:rsidRPr="006D2328">
        <w:rPr>
          <w:rFonts w:ascii="Sylfaen" w:hAnsi="Sylfaen"/>
          <w:sz w:val="24"/>
          <w:szCs w:val="24"/>
          <w:lang w:val="hy-AM"/>
        </w:rPr>
        <w:tab/>
      </w:r>
    </w:p>
    <w:p w14:paraId="1EEB7C3B" w14:textId="77777777" w:rsidR="00D970A3" w:rsidRPr="00C97011" w:rsidRDefault="00D970A3" w:rsidP="00C97011">
      <w:pPr>
        <w:rPr>
          <w:lang w:val="hy-AM"/>
        </w:rPr>
      </w:pPr>
    </w:p>
    <w:sectPr w:rsidR="00D970A3" w:rsidRPr="00C97011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7B73BE"/>
    <w:rsid w:val="00815396"/>
    <w:rsid w:val="00824A06"/>
    <w:rsid w:val="008B49E4"/>
    <w:rsid w:val="009827F4"/>
    <w:rsid w:val="00A73C84"/>
    <w:rsid w:val="00AC24E2"/>
    <w:rsid w:val="00AF0567"/>
    <w:rsid w:val="00B82A9D"/>
    <w:rsid w:val="00BF3BB3"/>
    <w:rsid w:val="00C97011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11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Основной текст (3)_"/>
    <w:basedOn w:val="a0"/>
    <w:link w:val="32"/>
    <w:locked/>
    <w:rsid w:val="00C97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C97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26</cp:revision>
  <dcterms:created xsi:type="dcterms:W3CDTF">2026-06-22T06:08:00Z</dcterms:created>
  <dcterms:modified xsi:type="dcterms:W3CDTF">2026-06-22T07:21:00Z</dcterms:modified>
</cp:coreProperties>
</file>