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F830" w14:textId="77777777" w:rsidR="000810D3" w:rsidRPr="00C20C75" w:rsidRDefault="000810D3" w:rsidP="000810D3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 w:cs="Sylfaen"/>
          <w:b/>
          <w:lang w:val="hy-AM"/>
        </w:rPr>
        <w:t>ՀԱՍՏԱՏՎԱԾ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Է՝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ՀԱՎԵԼՎԱԾ 1                                      </w:t>
      </w:r>
    </w:p>
    <w:p w14:paraId="5D6CFE56" w14:textId="77777777" w:rsidR="000810D3" w:rsidRPr="00366BE9" w:rsidRDefault="000810D3" w:rsidP="000810D3">
      <w:pPr>
        <w:spacing w:after="0" w:line="276" w:lineRule="auto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lang w:val="hy-AM"/>
        </w:rPr>
        <w:t xml:space="preserve">ՀՀ </w:t>
      </w:r>
      <w:r w:rsidRPr="00C20C75">
        <w:rPr>
          <w:rFonts w:ascii="Sylfaen" w:hAnsi="Sylfaen"/>
          <w:b/>
          <w:lang w:val="hy-AM"/>
        </w:rPr>
        <w:t xml:space="preserve">ԱՐԱԳԱԾՈՏՆ ՄԱՐԶԻ                      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ԹԱԼԻՆ ՀԱՄԱՅՆՔԻ ԱՎԱԳԱՆՈՒ </w:t>
      </w: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/>
          <w:b/>
          <w:lang w:val="hy-AM"/>
        </w:rPr>
        <w:t xml:space="preserve">ԹԱԼԻՆ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ԱՎԱԳԱՆՈՒ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2024թ ՄԱՅԻՍԻ </w:t>
      </w:r>
      <w:r>
        <w:rPr>
          <w:rFonts w:ascii="Sylfaen" w:hAnsi="Sylfaen"/>
          <w:b/>
          <w:sz w:val="18"/>
          <w:szCs w:val="18"/>
          <w:lang w:val="hy-AM"/>
        </w:rPr>
        <w:t>31</w:t>
      </w:r>
      <w:r w:rsidRPr="00C20C75">
        <w:rPr>
          <w:rFonts w:ascii="Sylfaen" w:hAnsi="Sylfaen"/>
          <w:b/>
          <w:sz w:val="18"/>
          <w:szCs w:val="18"/>
          <w:lang w:val="hy-AM"/>
        </w:rPr>
        <w:t>-Ի  N 5</w:t>
      </w:r>
      <w:r>
        <w:rPr>
          <w:rFonts w:ascii="Sylfaen" w:hAnsi="Sylfaen"/>
          <w:b/>
          <w:sz w:val="18"/>
          <w:szCs w:val="18"/>
          <w:lang w:val="hy-AM"/>
        </w:rPr>
        <w:t>8</w:t>
      </w:r>
      <w:r w:rsidRPr="00C20C75">
        <w:rPr>
          <w:rFonts w:ascii="Sylfaen" w:hAnsi="Sylfaen"/>
          <w:b/>
          <w:sz w:val="18"/>
          <w:szCs w:val="18"/>
          <w:lang w:val="hy-AM"/>
        </w:rPr>
        <w:t>-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Ա</w:t>
      </w:r>
      <w:r w:rsidRPr="00C20C75">
        <w:rPr>
          <w:rFonts w:ascii="Sylfaen" w:hAnsi="Sylfaen"/>
          <w:b/>
          <w:sz w:val="18"/>
          <w:szCs w:val="18"/>
          <w:lang w:val="hy-AM"/>
        </w:rPr>
        <w:t xml:space="preserve">  </w:t>
      </w:r>
      <w:r w:rsidRPr="00C20C75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39660C39" w14:textId="77777777" w:rsidR="000810D3" w:rsidRPr="00C20C75" w:rsidRDefault="000810D3" w:rsidP="000810D3">
      <w:pPr>
        <w:spacing w:after="0" w:line="276" w:lineRule="auto"/>
        <w:rPr>
          <w:rFonts w:ascii="Sylfaen" w:hAnsi="Sylfaen" w:cs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>2024</w:t>
      </w:r>
      <w:r w:rsidRPr="00C20C75">
        <w:rPr>
          <w:rFonts w:ascii="Sylfaen" w:hAnsi="Sylfaen" w:cs="Sylfaen"/>
          <w:b/>
          <w:lang w:val="hy-AM"/>
        </w:rPr>
        <w:t>Թ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 xml:space="preserve">ՄԱՅԻՍԻ </w:t>
      </w:r>
      <w:r>
        <w:rPr>
          <w:rFonts w:ascii="Sylfaen" w:hAnsi="Sylfaen" w:cs="Sylfaen"/>
          <w:b/>
          <w:lang w:val="hy-AM"/>
        </w:rPr>
        <w:t>31</w:t>
      </w:r>
      <w:r w:rsidRPr="00C20C75">
        <w:rPr>
          <w:rFonts w:ascii="Sylfaen" w:hAnsi="Sylfaen" w:cs="Sylfaen"/>
          <w:b/>
          <w:lang w:val="hy-AM"/>
        </w:rPr>
        <w:t>-Ի</w:t>
      </w:r>
      <w:r w:rsidRPr="00C20C75">
        <w:rPr>
          <w:rFonts w:ascii="Sylfaen" w:hAnsi="Sylfaen"/>
          <w:b/>
          <w:lang w:val="hy-AM"/>
        </w:rPr>
        <w:t xml:space="preserve"> N 5</w:t>
      </w:r>
      <w:r>
        <w:rPr>
          <w:rFonts w:ascii="Sylfaen" w:hAnsi="Sylfaen"/>
          <w:b/>
          <w:lang w:val="hy-AM"/>
        </w:rPr>
        <w:t>8</w:t>
      </w:r>
      <w:r w:rsidRPr="00C20C75">
        <w:rPr>
          <w:rFonts w:ascii="Sylfaen" w:hAnsi="Sylfaen"/>
          <w:b/>
          <w:lang w:val="hy-AM"/>
        </w:rPr>
        <w:t>-</w:t>
      </w:r>
      <w:r w:rsidRPr="00C20C75">
        <w:rPr>
          <w:rFonts w:ascii="Sylfaen" w:hAnsi="Sylfaen" w:cs="Sylfaen"/>
          <w:b/>
          <w:lang w:val="hy-AM"/>
        </w:rPr>
        <w:t>Ա</w:t>
      </w:r>
      <w:r w:rsidRPr="00C20C75">
        <w:rPr>
          <w:rFonts w:ascii="Sylfaen" w:hAnsi="Sylfaen"/>
          <w:b/>
          <w:lang w:val="hy-AM"/>
        </w:rPr>
        <w:t xml:space="preserve">  </w:t>
      </w:r>
      <w:r w:rsidRPr="00C20C75">
        <w:rPr>
          <w:rFonts w:ascii="Sylfaen" w:hAnsi="Sylfaen" w:cs="Sylfaen"/>
          <w:b/>
          <w:lang w:val="hy-AM"/>
        </w:rPr>
        <w:t>ՈՐՈՇՄԱՄԲ</w:t>
      </w: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</w:t>
      </w:r>
    </w:p>
    <w:p w14:paraId="1AEFC9FD" w14:textId="77777777" w:rsidR="000810D3" w:rsidRPr="00C20C75" w:rsidRDefault="000810D3" w:rsidP="000810D3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ԹԱԼԻՆ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ՀԱՄԱՅՆՔԻ</w:t>
      </w:r>
      <w:r w:rsidRPr="00C20C75"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 w:cs="Sylfaen"/>
          <w:b/>
          <w:lang w:val="hy-AM"/>
        </w:rPr>
        <w:t>ՂԵԿԱՎԱՐ</w:t>
      </w:r>
      <w:r w:rsidRPr="00C20C75">
        <w:rPr>
          <w:rFonts w:ascii="Sylfaen" w:hAnsi="Sylfaen"/>
          <w:b/>
          <w:lang w:val="hy-AM"/>
        </w:rPr>
        <w:t xml:space="preserve">   </w:t>
      </w:r>
    </w:p>
    <w:p w14:paraId="7C24BC3C" w14:textId="77777777" w:rsidR="000810D3" w:rsidRDefault="000810D3" w:rsidP="000810D3">
      <w:pPr>
        <w:spacing w:after="0" w:line="276" w:lineRule="auto"/>
        <w:rPr>
          <w:rFonts w:ascii="Sylfaen" w:hAnsi="Sylfaen"/>
          <w:b/>
          <w:lang w:val="hy-AM"/>
        </w:rPr>
      </w:pPr>
      <w:r w:rsidRPr="00C20C7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Sylfaen" w:hAnsi="Sylfaen"/>
          <w:b/>
          <w:lang w:val="hy-AM"/>
        </w:rPr>
        <w:t xml:space="preserve">   </w:t>
      </w:r>
    </w:p>
    <w:p w14:paraId="28563505" w14:textId="77777777" w:rsidR="000810D3" w:rsidRPr="00C20C75" w:rsidRDefault="000810D3" w:rsidP="000810D3">
      <w:pPr>
        <w:spacing w:after="0" w:line="276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Pr="00C20C75">
        <w:rPr>
          <w:rFonts w:ascii="Sylfaen" w:hAnsi="Sylfaen"/>
          <w:b/>
          <w:lang w:val="hy-AM"/>
        </w:rPr>
        <w:t>_____________________</w:t>
      </w:r>
      <w:r w:rsidRPr="00C20C75">
        <w:rPr>
          <w:rFonts w:ascii="Sylfaen" w:hAnsi="Sylfaen" w:cs="Sylfaen"/>
          <w:b/>
          <w:lang w:val="hy-AM"/>
        </w:rPr>
        <w:t>Տ</w:t>
      </w:r>
      <w:r w:rsidRPr="00C20C75">
        <w:rPr>
          <w:rFonts w:ascii="Sylfaen" w:hAnsi="Sylfaen"/>
          <w:b/>
          <w:lang w:val="hy-AM"/>
        </w:rPr>
        <w:t>.</w:t>
      </w:r>
      <w:r w:rsidRPr="00C20C75">
        <w:rPr>
          <w:rFonts w:ascii="Sylfaen" w:hAnsi="Sylfaen" w:cs="Sylfaen"/>
          <w:b/>
          <w:lang w:val="hy-AM"/>
        </w:rPr>
        <w:t>ՍԱՓԵՅԱՆ</w:t>
      </w:r>
    </w:p>
    <w:p w14:paraId="0E3CD7F6" w14:textId="77777777" w:rsidR="000810D3" w:rsidRPr="00C20C75" w:rsidRDefault="000810D3" w:rsidP="000810D3">
      <w:pPr>
        <w:spacing w:line="276" w:lineRule="auto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35B55C" w14:textId="77777777" w:rsidR="000810D3" w:rsidRPr="00C20C75" w:rsidRDefault="000810D3" w:rsidP="000810D3">
      <w:pPr>
        <w:spacing w:after="0"/>
        <w:rPr>
          <w:rFonts w:ascii="Sylfaen" w:hAnsi="Sylfaen"/>
          <w:sz w:val="20"/>
          <w:szCs w:val="20"/>
          <w:lang w:val="hy-AM"/>
        </w:rPr>
      </w:pPr>
    </w:p>
    <w:p w14:paraId="5A7B5EB7" w14:textId="77777777" w:rsidR="000810D3" w:rsidRPr="00C20C75" w:rsidRDefault="000810D3" w:rsidP="000810D3">
      <w:pPr>
        <w:spacing w:after="0"/>
        <w:rPr>
          <w:rFonts w:ascii="Sylfaen" w:hAnsi="Sylfaen"/>
          <w:sz w:val="20"/>
          <w:szCs w:val="20"/>
          <w:lang w:val="hy-AM"/>
        </w:rPr>
      </w:pPr>
      <w:r w:rsidRPr="00C20C75">
        <w:rPr>
          <w:rFonts w:ascii="Sylfaen" w:hAnsi="Sylfaen"/>
          <w:sz w:val="20"/>
          <w:szCs w:val="20"/>
          <w:lang w:val="hy-AM"/>
        </w:rPr>
        <w:t xml:space="preserve">   </w:t>
      </w:r>
    </w:p>
    <w:p w14:paraId="49ED7995" w14:textId="77777777" w:rsidR="000810D3" w:rsidRPr="00C20C75" w:rsidRDefault="000810D3" w:rsidP="000810D3">
      <w:pPr>
        <w:rPr>
          <w:rFonts w:ascii="Sylfaen" w:hAnsi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14:paraId="365E2092" w14:textId="77777777" w:rsidR="000810D3" w:rsidRPr="00C20C75" w:rsidRDefault="000810D3" w:rsidP="000810D3">
      <w:pPr>
        <w:rPr>
          <w:rFonts w:ascii="Sylfaen" w:hAnsi="Sylfaen"/>
          <w:b/>
          <w:sz w:val="52"/>
          <w:szCs w:val="52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Կ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Ա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Դ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Ր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Թ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Յ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ՈՒ</w:t>
      </w:r>
      <w:r w:rsidRPr="00C20C75">
        <w:rPr>
          <w:rFonts w:ascii="Sylfaen" w:hAnsi="Sylfaen"/>
          <w:b/>
          <w:sz w:val="52"/>
          <w:szCs w:val="52"/>
          <w:lang w:val="hy-AM"/>
        </w:rPr>
        <w:t xml:space="preserve">  </w:t>
      </w:r>
      <w:r w:rsidRPr="00C20C75">
        <w:rPr>
          <w:rFonts w:ascii="Sylfaen" w:hAnsi="Sylfaen" w:cs="Sylfaen"/>
          <w:b/>
          <w:sz w:val="52"/>
          <w:szCs w:val="52"/>
          <w:lang w:val="hy-AM"/>
        </w:rPr>
        <w:t>Ն</w:t>
      </w:r>
    </w:p>
    <w:p w14:paraId="541459E7" w14:textId="77777777" w:rsidR="000810D3" w:rsidRPr="00C20C75" w:rsidRDefault="000810D3" w:rsidP="000810D3">
      <w:pPr>
        <w:jc w:val="both"/>
        <w:rPr>
          <w:rFonts w:ascii="Sylfaen" w:hAnsi="Sylfaen"/>
          <w:lang w:val="hy-AM"/>
        </w:rPr>
      </w:pPr>
    </w:p>
    <w:p w14:paraId="2BC9DD18" w14:textId="77777777" w:rsidR="000810D3" w:rsidRPr="00C20C75" w:rsidRDefault="000810D3" w:rsidP="000810D3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4"/>
          <w:szCs w:val="34"/>
          <w:lang w:val="hy-AM"/>
        </w:rPr>
        <w:t>ՀԱՅԱՍՏԱՆԻ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ՀԱՆՐԱՊԵՏՈՒԹՅԱՆ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>ԱՐԱԳԱԾՈՏՆԻ</w:t>
      </w:r>
      <w:r w:rsidRPr="00C20C75">
        <w:rPr>
          <w:rFonts w:ascii="Sylfaen" w:hAnsi="Sylfaen"/>
          <w:b/>
          <w:sz w:val="34"/>
          <w:szCs w:val="34"/>
          <w:lang w:val="hy-AM"/>
        </w:rPr>
        <w:t xml:space="preserve"> </w:t>
      </w:r>
      <w:r w:rsidRPr="00C20C75">
        <w:rPr>
          <w:rFonts w:ascii="Sylfaen" w:hAnsi="Sylfaen" w:cs="Sylfaen"/>
          <w:b/>
          <w:sz w:val="34"/>
          <w:szCs w:val="34"/>
          <w:lang w:val="hy-AM"/>
        </w:rPr>
        <w:t xml:space="preserve">ՄԱՐԶԻ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ԹԱԼԻՆ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 </w:t>
      </w: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ՀԱՄԱՅՆՔԻ</w:t>
      </w:r>
      <w:r w:rsidRPr="00C20C75">
        <w:rPr>
          <w:rFonts w:ascii="Sylfaen" w:hAnsi="Sylfaen"/>
          <w:b/>
          <w:sz w:val="36"/>
          <w:szCs w:val="36"/>
          <w:lang w:val="hy-AM"/>
        </w:rPr>
        <w:t xml:space="preserve"> </w:t>
      </w:r>
    </w:p>
    <w:p w14:paraId="7A33A3F4" w14:textId="77777777" w:rsidR="000810D3" w:rsidRPr="00073221" w:rsidRDefault="000810D3" w:rsidP="000810D3">
      <w:pPr>
        <w:spacing w:after="0" w:line="360" w:lineRule="auto"/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«</w:t>
      </w:r>
      <w:r w:rsidRPr="00073221">
        <w:rPr>
          <w:rFonts w:ascii="Sylfaen" w:hAnsi="Sylfaen" w:cs="Sylfaen"/>
          <w:b/>
          <w:sz w:val="36"/>
          <w:szCs w:val="36"/>
          <w:lang w:val="hy-AM"/>
        </w:rPr>
        <w:t xml:space="preserve"> </w:t>
      </w:r>
      <w:r>
        <w:rPr>
          <w:rFonts w:ascii="Sylfaen" w:hAnsi="Sylfaen" w:cs="Sylfaen"/>
          <w:b/>
          <w:sz w:val="36"/>
          <w:szCs w:val="36"/>
          <w:lang w:val="hy-AM"/>
        </w:rPr>
        <w:t xml:space="preserve">ՋՐԱՄԱՏԱԿԱՐԱՐՄԱՆ </w:t>
      </w:r>
      <w:r w:rsidRPr="00073221">
        <w:rPr>
          <w:rFonts w:ascii="Sylfaen" w:hAnsi="Sylfaen" w:cs="Sylfaen"/>
          <w:b/>
          <w:sz w:val="36"/>
          <w:szCs w:val="36"/>
          <w:lang w:val="hy-AM"/>
        </w:rPr>
        <w:t xml:space="preserve"> ԾԱՌԱՅՈՒԹՅՈՒՆ</w:t>
      </w:r>
      <w:r w:rsidRPr="00073221">
        <w:rPr>
          <w:rFonts w:ascii="Sylfaen" w:hAnsi="Sylfaen"/>
          <w:b/>
          <w:sz w:val="36"/>
          <w:szCs w:val="36"/>
          <w:lang w:val="hy-AM"/>
        </w:rPr>
        <w:t xml:space="preserve"> </w:t>
      </w:r>
      <w:r>
        <w:rPr>
          <w:rFonts w:ascii="Sylfaen" w:hAnsi="Sylfaen"/>
          <w:b/>
          <w:sz w:val="36"/>
          <w:szCs w:val="36"/>
          <w:lang w:val="hy-AM"/>
        </w:rPr>
        <w:t>»</w:t>
      </w:r>
    </w:p>
    <w:p w14:paraId="2A25B75C" w14:textId="77777777" w:rsidR="000810D3" w:rsidRPr="00C20C75" w:rsidRDefault="000810D3" w:rsidP="000810D3">
      <w:pPr>
        <w:spacing w:after="0" w:line="360" w:lineRule="auto"/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C20C75">
        <w:rPr>
          <w:rFonts w:ascii="Sylfaen" w:hAnsi="Sylfaen" w:cs="Sylfaen"/>
          <w:b/>
          <w:sz w:val="36"/>
          <w:szCs w:val="36"/>
          <w:lang w:val="hy-AM"/>
        </w:rPr>
        <w:t>ՀԱՄԱՅՆՔԱՅԻՆ ՀԻՄՆԱՐԿԻ</w:t>
      </w:r>
    </w:p>
    <w:p w14:paraId="03F817AC" w14:textId="77777777" w:rsidR="000810D3" w:rsidRPr="00C20C75" w:rsidRDefault="000810D3" w:rsidP="000810D3">
      <w:pPr>
        <w:spacing w:after="0"/>
        <w:jc w:val="center"/>
        <w:rPr>
          <w:rFonts w:ascii="Sylfaen" w:hAnsi="Sylfaen"/>
          <w:b/>
          <w:lang w:val="hy-AM"/>
        </w:rPr>
      </w:pPr>
    </w:p>
    <w:p w14:paraId="5FB0CD64" w14:textId="77777777" w:rsidR="000810D3" w:rsidRPr="00C20C75" w:rsidRDefault="000810D3" w:rsidP="000810D3">
      <w:pPr>
        <w:spacing w:after="0"/>
        <w:jc w:val="center"/>
        <w:rPr>
          <w:rFonts w:ascii="Sylfaen" w:hAnsi="Sylfaen"/>
          <w:b/>
          <w:lang w:val="hy-AM"/>
        </w:rPr>
      </w:pPr>
    </w:p>
    <w:p w14:paraId="1CC4601A" w14:textId="77777777" w:rsidR="000810D3" w:rsidRPr="00C20C75" w:rsidRDefault="000810D3" w:rsidP="000810D3">
      <w:pPr>
        <w:spacing w:after="0"/>
        <w:jc w:val="center"/>
        <w:rPr>
          <w:rFonts w:ascii="Sylfaen" w:hAnsi="Sylfaen"/>
          <w:b/>
          <w:lang w:val="hy-AM"/>
        </w:rPr>
      </w:pPr>
    </w:p>
    <w:p w14:paraId="34A79911" w14:textId="77777777" w:rsidR="000810D3" w:rsidRPr="00C20C75" w:rsidRDefault="000810D3" w:rsidP="000810D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Տպագրված է  ընդամենը  </w:t>
      </w:r>
      <w:r>
        <w:rPr>
          <w:rFonts w:ascii="Sylfaen" w:hAnsi="Sylfaen"/>
          <w:lang w:val="hy-AM"/>
        </w:rPr>
        <w:t>2</w:t>
      </w:r>
      <w:r w:rsidRPr="00C20C75">
        <w:rPr>
          <w:rFonts w:ascii="Sylfaen" w:hAnsi="Sylfaen"/>
          <w:lang w:val="hy-AM"/>
        </w:rPr>
        <w:t xml:space="preserve"> օրինակ </w:t>
      </w:r>
    </w:p>
    <w:p w14:paraId="1CA7EFEE" w14:textId="77777777" w:rsidR="000810D3" w:rsidRPr="00C20C75" w:rsidRDefault="000810D3" w:rsidP="000810D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Օրինակ  _____</w:t>
      </w:r>
    </w:p>
    <w:p w14:paraId="71AC2D43" w14:textId="77777777" w:rsidR="000810D3" w:rsidRPr="00C20C75" w:rsidRDefault="000810D3" w:rsidP="000810D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</w:t>
      </w:r>
      <w:r w:rsidRPr="00C20C75">
        <w:rPr>
          <w:rFonts w:ascii="Sylfaen" w:hAnsi="Sylfaen" w:cs="Sylfaen"/>
          <w:lang w:val="hy-AM"/>
        </w:rPr>
        <w:t>Բաղկացած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 xml:space="preserve">է` 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6</w:t>
      </w:r>
      <w:r w:rsidRPr="00C20C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 w:rsidRPr="00C20C75">
        <w:rPr>
          <w:rFonts w:ascii="Sylfaen" w:hAnsi="Sylfaen" w:cs="Sylfaen"/>
          <w:lang w:val="hy-AM"/>
        </w:rPr>
        <w:t>թերթից</w:t>
      </w:r>
    </w:p>
    <w:p w14:paraId="75515F32" w14:textId="77777777" w:rsidR="000810D3" w:rsidRPr="00C20C75" w:rsidRDefault="000810D3" w:rsidP="000810D3">
      <w:pPr>
        <w:jc w:val="center"/>
        <w:rPr>
          <w:rFonts w:ascii="Sylfaen" w:hAnsi="Sylfaen"/>
          <w:lang w:val="hy-AM"/>
        </w:rPr>
      </w:pPr>
      <w:r w:rsidRPr="00C20C7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</w:t>
      </w:r>
      <w:r w:rsidRPr="00C20C75">
        <w:rPr>
          <w:rFonts w:ascii="Sylfaen" w:hAnsi="Sylfaen" w:cs="Sylfaen"/>
          <w:lang w:val="hy-AM"/>
        </w:rPr>
        <w:t>Կազմվել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է`</w:t>
      </w:r>
      <w:r w:rsidRPr="00C20C75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>31</w:t>
      </w:r>
      <w:r w:rsidRPr="00C20C75">
        <w:rPr>
          <w:rFonts w:ascii="Sylfaen" w:hAnsi="Sylfaen"/>
          <w:lang w:val="hy-AM"/>
        </w:rPr>
        <w:t>.05.2024</w:t>
      </w:r>
      <w:r w:rsidRPr="00C20C75">
        <w:rPr>
          <w:rFonts w:ascii="Sylfaen" w:hAnsi="Sylfaen" w:cs="Sylfaen"/>
          <w:lang w:val="hy-AM"/>
        </w:rPr>
        <w:t>թ</w:t>
      </w:r>
      <w:r w:rsidRPr="00C20C75">
        <w:rPr>
          <w:rFonts w:ascii="Sylfaen" w:hAnsi="Sylfaen"/>
          <w:lang w:val="hy-AM"/>
        </w:rPr>
        <w:t xml:space="preserve"> </w:t>
      </w:r>
    </w:p>
    <w:p w14:paraId="4DBDE4BE" w14:textId="77777777" w:rsidR="000810D3" w:rsidRPr="00C20C75" w:rsidRDefault="000810D3" w:rsidP="000810D3">
      <w:pPr>
        <w:spacing w:after="0"/>
        <w:jc w:val="center"/>
        <w:rPr>
          <w:rFonts w:ascii="Sylfaen" w:hAnsi="Sylfaen"/>
          <w:b/>
          <w:lang w:val="hy-AM"/>
        </w:rPr>
      </w:pPr>
    </w:p>
    <w:p w14:paraId="08FD364D" w14:textId="77777777" w:rsidR="000810D3" w:rsidRPr="00C20C75" w:rsidRDefault="000810D3" w:rsidP="000810D3">
      <w:pPr>
        <w:spacing w:after="0"/>
        <w:jc w:val="center"/>
        <w:rPr>
          <w:rFonts w:ascii="Sylfaen" w:hAnsi="Sylfaen"/>
          <w:b/>
          <w:lang w:val="hy-AM"/>
        </w:rPr>
      </w:pPr>
    </w:p>
    <w:p w14:paraId="7518E350" w14:textId="77777777" w:rsidR="000810D3" w:rsidRDefault="000810D3" w:rsidP="000810D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</w:t>
      </w:r>
    </w:p>
    <w:p w14:paraId="56D56EDE" w14:textId="77777777" w:rsidR="000810D3" w:rsidRDefault="000810D3" w:rsidP="000810D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550B2FC3" w14:textId="77777777" w:rsidR="000810D3" w:rsidRPr="00C20C75" w:rsidRDefault="000810D3" w:rsidP="000810D3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20C7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</w:t>
      </w:r>
    </w:p>
    <w:p w14:paraId="29342202" w14:textId="77777777" w:rsidR="000810D3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0097C38" w14:textId="77777777" w:rsidR="000810D3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6EF53DA" w14:textId="77777777" w:rsidR="000810D3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6708E0F" w14:textId="77777777" w:rsidR="000810D3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706DAAC" w14:textId="77777777" w:rsidR="000810D3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CFFD0D3" w14:textId="77777777" w:rsidR="000810D3" w:rsidRPr="00C20C75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CFB0E69" w14:textId="77777777" w:rsidR="000810D3" w:rsidRDefault="000810D3" w:rsidP="000810D3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664B13B" w14:textId="77777777" w:rsidR="000810D3" w:rsidRDefault="000810D3" w:rsidP="000810D3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/>
          <w:b/>
          <w:sz w:val="24"/>
          <w:szCs w:val="24"/>
          <w:lang w:val="hy-AM"/>
        </w:rPr>
        <w:t>Ք</w:t>
      </w:r>
      <w:r w:rsidRPr="00C20C75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C20C75">
        <w:rPr>
          <w:rFonts w:ascii="Sylfaen" w:hAnsi="Sylfaen" w:cs="Times New Roman"/>
          <w:b/>
          <w:sz w:val="24"/>
          <w:szCs w:val="24"/>
          <w:lang w:val="hy-AM"/>
        </w:rPr>
        <w:t xml:space="preserve"> Թալին  </w:t>
      </w:r>
      <w:r w:rsidRPr="00C20C75">
        <w:rPr>
          <w:rFonts w:ascii="Sylfaen" w:hAnsi="Sylfaen"/>
          <w:b/>
          <w:sz w:val="24"/>
          <w:szCs w:val="24"/>
          <w:lang w:val="hy-AM"/>
        </w:rPr>
        <w:t>2024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թ</w:t>
      </w:r>
    </w:p>
    <w:p w14:paraId="5FEFEB2A" w14:textId="77777777" w:rsidR="000810D3" w:rsidRDefault="000810D3" w:rsidP="000810D3">
      <w:pPr>
        <w:pStyle w:val="bc6k"/>
        <w:spacing w:line="276" w:lineRule="auto"/>
        <w:ind w:firstLine="0"/>
        <w:rPr>
          <w:rFonts w:ascii="Sylfaen" w:hAnsi="Sylfaen"/>
          <w:lang w:val="hy-AM"/>
        </w:rPr>
      </w:pPr>
    </w:p>
    <w:p w14:paraId="121D9615" w14:textId="77777777" w:rsidR="000810D3" w:rsidRPr="00C20C75" w:rsidRDefault="000810D3" w:rsidP="000810D3">
      <w:pPr>
        <w:pStyle w:val="bc6k"/>
        <w:spacing w:line="276" w:lineRule="auto"/>
        <w:ind w:firstLine="0"/>
        <w:rPr>
          <w:rFonts w:ascii="Sylfaen" w:hAnsi="Sylfaen" w:cs="Sylfaen"/>
          <w:lang w:val="hy-AM"/>
        </w:rPr>
      </w:pPr>
      <w:r w:rsidRPr="00C20C75">
        <w:rPr>
          <w:rFonts w:ascii="Sylfaen" w:hAnsi="Sylfaen"/>
          <w:lang w:val="hy-AM"/>
        </w:rPr>
        <w:t>1</w:t>
      </w:r>
      <w:r w:rsidRPr="00C20C75">
        <w:rPr>
          <w:lang w:val="hy-AM"/>
        </w:rPr>
        <w:t>․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ԸՆԴՀԱՆՈՒՐ</w:t>
      </w:r>
      <w:r w:rsidRPr="00C20C75">
        <w:rPr>
          <w:rFonts w:ascii="Sylfaen" w:hAnsi="Sylfaen"/>
          <w:lang w:val="hy-AM"/>
        </w:rPr>
        <w:t xml:space="preserve"> </w:t>
      </w:r>
      <w:r w:rsidRPr="00C20C75">
        <w:rPr>
          <w:rFonts w:ascii="Sylfaen" w:hAnsi="Sylfaen" w:cs="Sylfaen"/>
          <w:lang w:val="hy-AM"/>
        </w:rPr>
        <w:t>ԴՐՈՒՅԹՆԵՐ</w:t>
      </w:r>
    </w:p>
    <w:p w14:paraId="141365B8" w14:textId="77777777" w:rsidR="000810D3" w:rsidRPr="00662EF2" w:rsidRDefault="000810D3" w:rsidP="000810D3">
      <w:pPr>
        <w:pStyle w:val="bc6k"/>
        <w:spacing w:line="276" w:lineRule="auto"/>
        <w:rPr>
          <w:rFonts w:ascii="Sylfaen" w:hAnsi="Sylfaen"/>
          <w:lang w:val="hy-AM"/>
        </w:rPr>
      </w:pPr>
    </w:p>
    <w:p w14:paraId="4731FF43" w14:textId="77777777" w:rsidR="000810D3" w:rsidRPr="00662EF2" w:rsidRDefault="000810D3" w:rsidP="000810D3">
      <w:pPr>
        <w:pStyle w:val="bc6k"/>
        <w:numPr>
          <w:ilvl w:val="0"/>
          <w:numId w:val="1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ՀՀ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Թալին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համայնքի</w:t>
      </w:r>
      <w:r w:rsidRPr="00662EF2">
        <w:rPr>
          <w:rFonts w:ascii="Sylfaen" w:hAnsi="Sylfaen" w:cstheme="minorHAnsi"/>
          <w:b w:val="0"/>
          <w:lang w:val="hy-AM"/>
        </w:rPr>
        <w:t xml:space="preserve">  &lt;&lt;</w:t>
      </w:r>
      <w:r>
        <w:rPr>
          <w:rFonts w:ascii="Sylfaen" w:hAnsi="Sylfaen" w:cstheme="minorHAnsi"/>
          <w:b w:val="0"/>
          <w:lang w:val="hy-AM"/>
        </w:rPr>
        <w:t>Ջ</w:t>
      </w:r>
      <w:r w:rsidRPr="00662EF2">
        <w:rPr>
          <w:rFonts w:ascii="Sylfaen" w:hAnsi="Sylfaen" w:cs="Sylfaen"/>
          <w:b w:val="0"/>
          <w:lang w:val="hy-AM"/>
        </w:rPr>
        <w:t>րամատակարարման ծառայություն&gt;&gt;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համայնքային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հիմնարկը</w:t>
      </w:r>
      <w:r w:rsidRPr="00662EF2">
        <w:rPr>
          <w:rFonts w:ascii="Sylfaen" w:hAnsi="Sylfaen" w:cstheme="minorHAnsi"/>
          <w:b w:val="0"/>
          <w:lang w:val="hy-AM"/>
        </w:rPr>
        <w:t xml:space="preserve"> (</w:t>
      </w:r>
      <w:r w:rsidRPr="00662EF2">
        <w:rPr>
          <w:rFonts w:ascii="Sylfaen" w:hAnsi="Sylfaen" w:cs="Sylfaen"/>
          <w:b w:val="0"/>
          <w:lang w:val="hy-AM"/>
        </w:rPr>
        <w:t>հետագայում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Հիմնարկ</w:t>
      </w:r>
      <w:r w:rsidRPr="00662EF2">
        <w:rPr>
          <w:rFonts w:ascii="Sylfaen" w:hAnsi="Sylfaen" w:cstheme="minorHAnsi"/>
          <w:b w:val="0"/>
          <w:lang w:val="hy-AM"/>
        </w:rPr>
        <w:t xml:space="preserve">) </w:t>
      </w:r>
      <w:r w:rsidRPr="00662EF2">
        <w:rPr>
          <w:rFonts w:ascii="Sylfaen" w:hAnsi="Sylfaen" w:cs="Sylfaen"/>
          <w:b w:val="0"/>
          <w:lang w:val="hy-AM"/>
        </w:rPr>
        <w:t>համարվում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է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շահույթ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ստանալու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նպատակ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չհետապնդող</w:t>
      </w:r>
      <w:r w:rsidRPr="00662EF2">
        <w:rPr>
          <w:rFonts w:ascii="Sylfaen" w:hAnsi="Sylfaen" w:cstheme="minorHAnsi"/>
          <w:b w:val="0"/>
          <w:lang w:val="hy-AM"/>
        </w:rPr>
        <w:t xml:space="preserve">, </w:t>
      </w:r>
      <w:r w:rsidRPr="00662EF2">
        <w:rPr>
          <w:rFonts w:ascii="Sylfaen" w:hAnsi="Sylfaen" w:cs="Sylfaen"/>
          <w:b w:val="0"/>
          <w:lang w:val="hy-AM"/>
        </w:rPr>
        <w:t>իրավաբանական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անձի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կարգավիճակ</w:t>
      </w:r>
      <w:r w:rsidRPr="00662EF2">
        <w:rPr>
          <w:rFonts w:ascii="Sylfaen" w:hAnsi="Sylfaen" w:cstheme="minorHAnsi"/>
          <w:b w:val="0"/>
          <w:lang w:val="hy-AM"/>
        </w:rPr>
        <w:t xml:space="preserve"> չ</w:t>
      </w:r>
      <w:r w:rsidRPr="00662EF2">
        <w:rPr>
          <w:rFonts w:ascii="Sylfaen" w:hAnsi="Sylfaen" w:cs="Sylfaen"/>
          <w:b w:val="0"/>
          <w:lang w:val="hy-AM"/>
        </w:rPr>
        <w:t xml:space="preserve">ունեցող հիմնարկ </w:t>
      </w:r>
      <w:r w:rsidRPr="00662EF2">
        <w:rPr>
          <w:rFonts w:ascii="Sylfaen" w:hAnsi="Sylfaen" w:cstheme="minorHAnsi"/>
          <w:b w:val="0"/>
          <w:lang w:val="hy-AM"/>
        </w:rPr>
        <w:t xml:space="preserve">:                          </w:t>
      </w:r>
    </w:p>
    <w:p w14:paraId="641A88C0" w14:textId="77777777" w:rsidR="000810D3" w:rsidRPr="00662EF2" w:rsidRDefault="000810D3" w:rsidP="000810D3">
      <w:pPr>
        <w:pStyle w:val="bc6k"/>
        <w:numPr>
          <w:ilvl w:val="0"/>
          <w:numId w:val="1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Հիմնարկի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հիմնադիրը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Հայաստանի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Հանրապետության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Թալին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է</w:t>
      </w:r>
      <w:r w:rsidRPr="00662EF2">
        <w:rPr>
          <w:rFonts w:ascii="Sylfaen" w:hAnsi="Sylfaen" w:cstheme="minorHAnsi"/>
          <w:b w:val="0"/>
          <w:lang w:val="hy-AM"/>
        </w:rPr>
        <w:t xml:space="preserve"> (</w:t>
      </w:r>
      <w:r w:rsidRPr="00662EF2">
        <w:rPr>
          <w:rFonts w:ascii="Sylfaen" w:hAnsi="Sylfaen" w:cs="Sylfaen"/>
          <w:b w:val="0"/>
          <w:lang w:val="hy-AM"/>
        </w:rPr>
        <w:t>այսուհետ՝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</w:t>
      </w:r>
      <w:r w:rsidRPr="00662EF2">
        <w:rPr>
          <w:rFonts w:ascii="Sylfaen" w:hAnsi="Sylfaen" w:cstheme="minorHAnsi"/>
          <w:b w:val="0"/>
          <w:lang w:val="hy-AM"/>
        </w:rPr>
        <w:t>)՝ ի դեմս համայնքի ավագանու (</w:t>
      </w:r>
      <w:r w:rsidRPr="00662EF2">
        <w:rPr>
          <w:rFonts w:ascii="Sylfaen" w:hAnsi="Sylfaen" w:cs="Sylfaen"/>
          <w:b w:val="0"/>
          <w:lang w:val="hy-AM"/>
        </w:rPr>
        <w:t>այսուհետ՝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հիմնադիր</w:t>
      </w:r>
      <w:r w:rsidRPr="00662EF2">
        <w:rPr>
          <w:rFonts w:ascii="Sylfaen" w:hAnsi="Sylfaen" w:cstheme="minorHAnsi"/>
          <w:b w:val="0"/>
          <w:lang w:val="hy-AM"/>
        </w:rPr>
        <w:t>):</w:t>
      </w:r>
    </w:p>
    <w:p w14:paraId="68FD1EAA" w14:textId="77777777" w:rsidR="000810D3" w:rsidRPr="00662EF2" w:rsidRDefault="000810D3" w:rsidP="000810D3">
      <w:pPr>
        <w:pStyle w:val="bc6k"/>
        <w:numPr>
          <w:ilvl w:val="0"/>
          <w:numId w:val="1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Հիմնարկը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իր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գործունեության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ընթացքում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ղեկավարվում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է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Հայաստանի Հանրապետության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օրենսդրությամբ</w:t>
      </w:r>
      <w:r w:rsidRPr="00662EF2">
        <w:rPr>
          <w:rFonts w:ascii="Sylfaen" w:hAnsi="Sylfaen" w:cstheme="minorHAnsi"/>
          <w:b w:val="0"/>
          <w:lang w:val="hy-AM"/>
        </w:rPr>
        <w:t xml:space="preserve">,  </w:t>
      </w:r>
      <w:r w:rsidRPr="00662EF2">
        <w:rPr>
          <w:rFonts w:ascii="Sylfaen" w:hAnsi="Sylfaen" w:cs="Sylfaen"/>
          <w:b w:val="0"/>
          <w:lang w:val="hy-AM"/>
        </w:rPr>
        <w:t>հիմնադիրի</w:t>
      </w:r>
      <w:r w:rsidRPr="00662EF2">
        <w:rPr>
          <w:rFonts w:ascii="Sylfaen" w:hAnsi="Sylfaen" w:cstheme="minorHAnsi"/>
          <w:b w:val="0"/>
          <w:lang w:val="hy-AM"/>
        </w:rPr>
        <w:t xml:space="preserve">, </w:t>
      </w:r>
      <w:r w:rsidRPr="00662EF2">
        <w:rPr>
          <w:rFonts w:ascii="Sylfaen" w:hAnsi="Sylfaen" w:cs="Sylfaen"/>
          <w:b w:val="0"/>
          <w:lang w:val="hy-AM"/>
        </w:rPr>
        <w:t>համայնքի ղեկավարի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որոշումներով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և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սույն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կանոնադրությամբ</w:t>
      </w:r>
      <w:r w:rsidRPr="00662EF2">
        <w:rPr>
          <w:rFonts w:ascii="Sylfaen" w:hAnsi="Sylfaen" w:cstheme="minorHAnsi"/>
          <w:b w:val="0"/>
          <w:lang w:val="hy-AM"/>
        </w:rPr>
        <w:t>:</w:t>
      </w:r>
    </w:p>
    <w:p w14:paraId="518E55B2" w14:textId="77777777" w:rsidR="000810D3" w:rsidRPr="00662EF2" w:rsidRDefault="000810D3" w:rsidP="000810D3">
      <w:pPr>
        <w:pStyle w:val="bc6k"/>
        <w:numPr>
          <w:ilvl w:val="0"/>
          <w:numId w:val="1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անվանումն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է.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</w:p>
    <w:p w14:paraId="5C7A63C1" w14:textId="77777777" w:rsidR="000810D3" w:rsidRPr="00672895" w:rsidRDefault="000810D3" w:rsidP="000810D3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662EF2">
        <w:rPr>
          <w:rFonts w:ascii="Sylfaen" w:hAnsi="Sylfaen" w:cs="Sylfaen"/>
          <w:lang w:val="hy-AM"/>
        </w:rPr>
        <w:t xml:space="preserve">      հայերեն</w:t>
      </w:r>
      <w:r w:rsidRPr="00662EF2">
        <w:rPr>
          <w:rFonts w:ascii="Sylfaen" w:hAnsi="Sylfaen" w:cstheme="minorHAnsi"/>
          <w:lang w:val="hy-AM"/>
        </w:rPr>
        <w:t xml:space="preserve"> </w:t>
      </w:r>
      <w:r w:rsidRPr="00662EF2">
        <w:rPr>
          <w:rFonts w:ascii="Sylfaen" w:hAnsi="Sylfaen" w:cs="Sylfaen"/>
          <w:lang w:val="hy-AM"/>
        </w:rPr>
        <w:t>լրիվ</w:t>
      </w:r>
      <w:r w:rsidRPr="00662EF2">
        <w:rPr>
          <w:rFonts w:ascii="Sylfaen" w:hAnsi="Sylfaen" w:cs="Sylfaen"/>
          <w:b w:val="0"/>
          <w:lang w:val="hy-AM"/>
        </w:rPr>
        <w:t>՝ Հայաստանի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Հանրապետության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Թալին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համայնքի</w:t>
      </w:r>
      <w:r>
        <w:rPr>
          <w:rFonts w:ascii="Sylfaen" w:hAnsi="Sylfaen" w:cs="Sylfaen"/>
          <w:b w:val="0"/>
          <w:lang w:val="hy-AM"/>
        </w:rPr>
        <w:t xml:space="preserve"> </w:t>
      </w:r>
      <w:r w:rsidRPr="00662EF2">
        <w:rPr>
          <w:rFonts w:ascii="Sylfaen" w:hAnsi="Sylfaen" w:cstheme="minorHAnsi"/>
          <w:b w:val="0"/>
          <w:lang w:val="hy-AM"/>
        </w:rPr>
        <w:t>&lt;&lt;</w:t>
      </w:r>
      <w:r>
        <w:rPr>
          <w:rFonts w:ascii="Sylfaen" w:hAnsi="Sylfaen" w:cstheme="minorHAnsi"/>
          <w:b w:val="0"/>
          <w:lang w:val="hy-AM"/>
        </w:rPr>
        <w:t>Ջ</w:t>
      </w:r>
      <w:r w:rsidRPr="00662EF2">
        <w:rPr>
          <w:rFonts w:ascii="Sylfaen" w:hAnsi="Sylfaen" w:cs="Sylfaen"/>
          <w:b w:val="0"/>
          <w:lang w:val="hy-AM"/>
        </w:rPr>
        <w:t>րամատակարարման ծառայություն&gt;&gt;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համայնքային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հիմնարկ</w:t>
      </w:r>
      <w:r w:rsidRPr="00662EF2">
        <w:rPr>
          <w:rFonts w:ascii="Sylfaen" w:hAnsi="Sylfaen" w:cstheme="minorHAnsi"/>
          <w:b w:val="0"/>
          <w:lang w:val="hy-AM"/>
        </w:rPr>
        <w:t xml:space="preserve">.                                                                    </w:t>
      </w:r>
    </w:p>
    <w:p w14:paraId="5E51D800" w14:textId="77777777" w:rsidR="000810D3" w:rsidRPr="00662EF2" w:rsidRDefault="000810D3" w:rsidP="000810D3">
      <w:pPr>
        <w:pStyle w:val="bc6k"/>
        <w:spacing w:line="276" w:lineRule="auto"/>
        <w:ind w:left="284" w:firstLine="0"/>
        <w:jc w:val="both"/>
        <w:rPr>
          <w:rFonts w:ascii="Sylfaen" w:hAnsi="Sylfaen" w:cs="Sylfaen"/>
          <w:b w:val="0"/>
          <w:lang w:val="hy-AM"/>
        </w:rPr>
      </w:pPr>
      <w:r w:rsidRPr="00662EF2">
        <w:rPr>
          <w:rFonts w:ascii="Sylfaen" w:hAnsi="Sylfaen" w:cs="Sylfaen"/>
          <w:lang w:val="hy-AM"/>
        </w:rPr>
        <w:t xml:space="preserve">      հայերեն կրճատ`</w:t>
      </w:r>
      <w:r w:rsidRPr="00662EF2">
        <w:rPr>
          <w:rFonts w:ascii="Sylfaen" w:hAnsi="Sylfaen" w:cs="Sylfaen"/>
          <w:b w:val="0"/>
          <w:lang w:val="hy-AM"/>
        </w:rPr>
        <w:t xml:space="preserve">ՀՀ Արագածոտնի մարզի Թալին համայնքի </w:t>
      </w:r>
      <w:r w:rsidRPr="00662EF2">
        <w:rPr>
          <w:rFonts w:ascii="Sylfaen" w:hAnsi="Sylfaen" w:cstheme="minorHAnsi"/>
          <w:b w:val="0"/>
          <w:lang w:val="hy-AM"/>
        </w:rPr>
        <w:t>&lt;&lt;</w:t>
      </w:r>
      <w:r>
        <w:rPr>
          <w:rFonts w:ascii="Sylfaen" w:hAnsi="Sylfaen" w:cstheme="minorHAnsi"/>
          <w:b w:val="0"/>
          <w:lang w:val="hy-AM"/>
        </w:rPr>
        <w:t>Ջ</w:t>
      </w:r>
      <w:r w:rsidRPr="00662EF2">
        <w:rPr>
          <w:rFonts w:ascii="Sylfaen" w:hAnsi="Sylfaen" w:cs="Sylfaen"/>
          <w:b w:val="0"/>
          <w:lang w:val="hy-AM"/>
        </w:rPr>
        <w:t>րամատակարարման ծառայություն&gt;&gt;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ՀՀ.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</w:p>
    <w:p w14:paraId="04D85FA1" w14:textId="77777777" w:rsidR="000810D3" w:rsidRPr="00662EF2" w:rsidRDefault="000810D3" w:rsidP="000810D3">
      <w:pPr>
        <w:pStyle w:val="bc6k"/>
        <w:numPr>
          <w:ilvl w:val="0"/>
          <w:numId w:val="2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Հիմնարկն ունի Հայաստանի Հանրապետության պետական զինանշանի պատկերով և հիմնարկի հայերեն անվանմամբ կլոր կնիք, դրոշմակնիք,  և անհատականացման  այլ միջոցներ</w:t>
      </w:r>
      <w:r w:rsidRPr="00662EF2">
        <w:rPr>
          <w:rFonts w:ascii="Sylfaen" w:hAnsi="Sylfaen" w:cstheme="minorHAnsi"/>
          <w:b w:val="0"/>
          <w:lang w:val="hy-AM"/>
        </w:rPr>
        <w:t xml:space="preserve">: </w:t>
      </w:r>
    </w:p>
    <w:p w14:paraId="7BD95EFA" w14:textId="77777777" w:rsidR="000810D3" w:rsidRPr="00662EF2" w:rsidRDefault="000810D3" w:rsidP="000810D3">
      <w:pPr>
        <w:pStyle w:val="bc6k"/>
        <w:numPr>
          <w:ilvl w:val="0"/>
          <w:numId w:val="2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theme="minorHAnsi"/>
          <w:b w:val="0"/>
          <w:lang w:val="hy-AM"/>
        </w:rPr>
        <w:t>Հիմնարկն ունի ինքնուրույն հաշվեկշիռ։</w:t>
      </w:r>
    </w:p>
    <w:p w14:paraId="5D1DA590" w14:textId="77777777" w:rsidR="000810D3" w:rsidRPr="00662EF2" w:rsidRDefault="000810D3" w:rsidP="000810D3">
      <w:pPr>
        <w:pStyle w:val="bc6k"/>
        <w:numPr>
          <w:ilvl w:val="0"/>
          <w:numId w:val="2"/>
        </w:numPr>
        <w:spacing w:line="276" w:lineRule="auto"/>
        <w:jc w:val="both"/>
        <w:rPr>
          <w:rFonts w:ascii="Sylfaen" w:hAnsi="Sylfaen" w:cstheme="minorHAnsi"/>
          <w:b w:val="0"/>
          <w:lang w:val="hy-AM"/>
        </w:rPr>
      </w:pPr>
      <w:r w:rsidRPr="00662EF2">
        <w:rPr>
          <w:rFonts w:ascii="Sylfaen" w:hAnsi="Sylfaen" w:cs="Sylfaen"/>
          <w:b w:val="0"/>
          <w:lang w:val="hy-AM"/>
        </w:rPr>
        <w:t>Հիմնարկի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գտնվելու</w:t>
      </w:r>
      <w:r w:rsidRPr="00662EF2">
        <w:rPr>
          <w:rFonts w:ascii="Sylfaen" w:hAnsi="Sylfaen" w:cstheme="minorHAnsi"/>
          <w:b w:val="0"/>
          <w:lang w:val="hy-AM"/>
        </w:rPr>
        <w:t xml:space="preserve">  </w:t>
      </w:r>
      <w:r w:rsidRPr="00662EF2">
        <w:rPr>
          <w:rFonts w:ascii="Sylfaen" w:hAnsi="Sylfaen" w:cs="Sylfaen"/>
          <w:b w:val="0"/>
          <w:lang w:val="hy-AM"/>
        </w:rPr>
        <w:t>վայրն է ՝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ՀՀ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Արագածոտնի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մարզ</w:t>
      </w:r>
      <w:r w:rsidRPr="00662EF2">
        <w:rPr>
          <w:rFonts w:ascii="Sylfaen" w:hAnsi="Sylfaen" w:cstheme="minorHAnsi"/>
          <w:b w:val="0"/>
          <w:lang w:val="hy-AM"/>
        </w:rPr>
        <w:t xml:space="preserve">, </w:t>
      </w:r>
      <w:r w:rsidRPr="00662EF2">
        <w:rPr>
          <w:rFonts w:ascii="Sylfaen" w:hAnsi="Sylfaen" w:cs="Sylfaen"/>
          <w:b w:val="0"/>
          <w:lang w:val="hy-AM"/>
        </w:rPr>
        <w:t>ք</w:t>
      </w:r>
      <w:r w:rsidRPr="00662EF2">
        <w:rPr>
          <w:rFonts w:ascii="Sylfaen" w:hAnsi="Sylfaen" w:cstheme="minorHAnsi"/>
          <w:b w:val="0"/>
          <w:lang w:val="hy-AM"/>
        </w:rPr>
        <w:t xml:space="preserve">. </w:t>
      </w:r>
      <w:r w:rsidRPr="00662EF2">
        <w:rPr>
          <w:rFonts w:ascii="Sylfaen" w:hAnsi="Sylfaen" w:cs="Sylfaen"/>
          <w:b w:val="0"/>
          <w:lang w:val="hy-AM"/>
        </w:rPr>
        <w:t>Թալին.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Կոմիտասի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փողոց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թիվ</w:t>
      </w:r>
      <w:r w:rsidRPr="00662EF2">
        <w:rPr>
          <w:rFonts w:ascii="Sylfaen" w:hAnsi="Sylfaen" w:cstheme="minorHAnsi"/>
          <w:b w:val="0"/>
          <w:lang w:val="hy-AM"/>
        </w:rPr>
        <w:t xml:space="preserve"> 2  (</w:t>
      </w:r>
      <w:r w:rsidRPr="00662EF2">
        <w:rPr>
          <w:rFonts w:ascii="Sylfaen" w:hAnsi="Sylfaen" w:cs="Sylfaen"/>
          <w:b w:val="0"/>
          <w:lang w:val="hy-AM"/>
        </w:rPr>
        <w:t>փոստային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>հասցեն</w:t>
      </w:r>
      <w:r w:rsidRPr="00662EF2">
        <w:rPr>
          <w:rFonts w:ascii="Sylfaen" w:hAnsi="Sylfaen" w:cstheme="minorHAnsi"/>
          <w:b w:val="0"/>
          <w:lang w:val="hy-AM"/>
        </w:rPr>
        <w:t xml:space="preserve"> </w:t>
      </w:r>
      <w:r w:rsidRPr="00662EF2">
        <w:rPr>
          <w:rFonts w:ascii="Sylfaen" w:hAnsi="Sylfaen" w:cs="Sylfaen"/>
          <w:b w:val="0"/>
          <w:lang w:val="hy-AM"/>
        </w:rPr>
        <w:t xml:space="preserve">՝ </w:t>
      </w:r>
      <w:r w:rsidRPr="00662EF2">
        <w:rPr>
          <w:rFonts w:ascii="Sylfaen" w:hAnsi="Sylfaen" w:cstheme="minorHAnsi"/>
          <w:b w:val="0"/>
          <w:lang w:val="hy-AM"/>
        </w:rPr>
        <w:t>0501):</w:t>
      </w:r>
    </w:p>
    <w:p w14:paraId="5565722F" w14:textId="77777777" w:rsidR="000810D3" w:rsidRPr="004D1B1D" w:rsidRDefault="000810D3" w:rsidP="000810D3">
      <w:pPr>
        <w:pStyle w:val="bc6k"/>
        <w:spacing w:line="276" w:lineRule="auto"/>
        <w:ind w:left="284" w:firstLine="0"/>
        <w:jc w:val="both"/>
        <w:rPr>
          <w:rFonts w:ascii="Sylfaen" w:hAnsi="Sylfaen" w:cstheme="minorHAnsi"/>
          <w:color w:val="FF0000"/>
          <w:lang w:val="hy-AM"/>
        </w:rPr>
      </w:pPr>
    </w:p>
    <w:p w14:paraId="2FDA4BFE" w14:textId="77777777" w:rsidR="000810D3" w:rsidRPr="00C20C75" w:rsidRDefault="000810D3" w:rsidP="000810D3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ԳՈՐԾՈՒՆԵՈՒԹՅԱՆ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ՆՊԱՏԱԿԸ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ԵՎ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ԳՈՐԾԱՌՈԻՅԹՆԵՐԸ</w:t>
      </w:r>
    </w:p>
    <w:p w14:paraId="64A21DB9" w14:textId="77777777" w:rsidR="000810D3" w:rsidRPr="002363FC" w:rsidRDefault="000810D3" w:rsidP="000810D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 w:rsidRPr="00C20C75">
        <w:rPr>
          <w:rFonts w:ascii="Sylfaen" w:hAnsi="Sylfaen" w:cs="Sylfaen"/>
          <w:b/>
          <w:bCs/>
          <w:sz w:val="22"/>
          <w:szCs w:val="22"/>
          <w:lang w:val="hy-AM"/>
        </w:rPr>
        <w:t>8.</w:t>
      </w:r>
      <w:r w:rsidRPr="00C20C7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Հիմնարկի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գործունեության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հիմնական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նպատակն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է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Թալին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համայնքի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վարչական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տարածքում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որակյալ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կոմունալ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ծառայությունների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մատուցման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ապահովումը</w:t>
      </w:r>
      <w:r w:rsidRPr="002363FC">
        <w:rPr>
          <w:rFonts w:ascii="Sylfaen" w:hAnsi="Sylfaen" w:cstheme="minorHAnsi"/>
          <w:lang w:val="hy-AM"/>
        </w:rPr>
        <w:t>:</w:t>
      </w:r>
    </w:p>
    <w:p w14:paraId="3A5B22DD" w14:textId="77777777" w:rsidR="000810D3" w:rsidRDefault="000810D3" w:rsidP="000810D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b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Հիմնարկի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գործառույթներն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են՝</w:t>
      </w:r>
      <w:r w:rsidRPr="002363FC">
        <w:rPr>
          <w:rFonts w:ascii="Sylfaen" w:hAnsi="Sylfaen" w:cstheme="minorHAnsi"/>
          <w:lang w:val="hy-AM"/>
        </w:rPr>
        <w:t xml:space="preserve">      </w:t>
      </w:r>
    </w:p>
    <w:p w14:paraId="55555E43" w14:textId="77777777" w:rsidR="000810D3" w:rsidRDefault="000810D3" w:rsidP="000810D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1</w:t>
      </w:r>
      <w:r w:rsidRPr="002363FC">
        <w:rPr>
          <w:rFonts w:ascii="Sylfaen" w:hAnsi="Sylfaen" w:cstheme="minorHAnsi"/>
          <w:lang w:val="hy-AM"/>
        </w:rPr>
        <w:t xml:space="preserve">)  </w:t>
      </w:r>
      <w:r w:rsidRPr="00C10085">
        <w:rPr>
          <w:rFonts w:ascii="Sylfaen" w:hAnsi="Sylfaen" w:cstheme="minorHAnsi"/>
          <w:lang w:val="hy-AM"/>
        </w:rPr>
        <w:t xml:space="preserve">համայնքի սեփականություն հանդիսացող տարածքների </w:t>
      </w:r>
      <w:r w:rsidRPr="002363FC">
        <w:rPr>
          <w:rFonts w:ascii="Sylfaen" w:hAnsi="Sylfaen" w:cstheme="minorHAnsi"/>
          <w:lang w:val="hy-AM"/>
        </w:rPr>
        <w:t>ոռոգման ցանցերի     շահագործում և կառավարում</w:t>
      </w:r>
    </w:p>
    <w:p w14:paraId="470E1259" w14:textId="77777777" w:rsidR="000810D3" w:rsidRDefault="000810D3" w:rsidP="000810D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2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խմելու ջրի որակի հսկողության ապահովում </w:t>
      </w:r>
      <w:r w:rsidRPr="00380131">
        <w:rPr>
          <w:rFonts w:ascii="Sylfaen" w:hAnsi="Sylfaen" w:cstheme="minorHAnsi"/>
          <w:lang w:val="hy-AM"/>
        </w:rPr>
        <w:t>(</w:t>
      </w:r>
      <w:r>
        <w:rPr>
          <w:rFonts w:ascii="Sylfaen" w:hAnsi="Sylfaen" w:cstheme="minorHAnsi"/>
          <w:lang w:val="hy-AM"/>
        </w:rPr>
        <w:t>սանիտարական նորմերին և կանոնններին համապատասխան</w:t>
      </w:r>
      <w:r w:rsidRPr="00380131">
        <w:rPr>
          <w:rFonts w:ascii="Sylfaen" w:hAnsi="Sylfaen" w:cstheme="minorHAnsi"/>
          <w:lang w:val="hy-AM"/>
        </w:rPr>
        <w:t>)</w:t>
      </w:r>
    </w:p>
    <w:p w14:paraId="01E2AA4A" w14:textId="77777777" w:rsidR="000810D3" w:rsidRPr="00380131" w:rsidRDefault="000810D3" w:rsidP="000810D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3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Խմելու ջրի պայմանագրերի կնքում և վճարների հավաքագրում</w:t>
      </w:r>
    </w:p>
    <w:p w14:paraId="6FAB9712" w14:textId="77777777" w:rsidR="000810D3" w:rsidRDefault="000810D3" w:rsidP="000810D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4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Ջրբաշխների  բժշկական հետազոտության ապահովում</w:t>
      </w:r>
    </w:p>
    <w:p w14:paraId="24CF849B" w14:textId="77777777" w:rsidR="000810D3" w:rsidRDefault="000810D3" w:rsidP="000810D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5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 xml:space="preserve"> ՕԿՋ-ների հսկում սանիտարական և հակահամաճարակային նորմերի պահպանման ապահովում</w:t>
      </w:r>
    </w:p>
    <w:p w14:paraId="481EEA7A" w14:textId="77777777" w:rsidR="000810D3" w:rsidRPr="002363FC" w:rsidRDefault="000810D3" w:rsidP="000810D3">
      <w:pPr>
        <w:pStyle w:val="a3"/>
        <w:spacing w:line="276" w:lineRule="auto"/>
        <w:ind w:firstLine="0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>6</w:t>
      </w:r>
      <w:r w:rsidRPr="00380131">
        <w:rPr>
          <w:rFonts w:ascii="Sylfaen" w:hAnsi="Sylfaen" w:cstheme="minorHAnsi"/>
          <w:lang w:val="hy-AM"/>
        </w:rPr>
        <w:t>)</w:t>
      </w:r>
      <w:r>
        <w:rPr>
          <w:rFonts w:ascii="Sylfaen" w:hAnsi="Sylfaen" w:cstheme="minorHAnsi"/>
          <w:lang w:val="hy-AM"/>
        </w:rPr>
        <w:t>Խմելաջրի ցանցի հսկողություն և պահպանում</w:t>
      </w:r>
    </w:p>
    <w:p w14:paraId="65161EB0" w14:textId="77777777" w:rsidR="000810D3" w:rsidRPr="002363FC" w:rsidRDefault="000810D3" w:rsidP="000810D3">
      <w:pPr>
        <w:pStyle w:val="a3"/>
        <w:spacing w:line="276" w:lineRule="auto"/>
        <w:ind w:left="142" w:hanging="142"/>
        <w:rPr>
          <w:rFonts w:ascii="Sylfaen" w:hAnsi="Sylfaen" w:cstheme="minorHAnsi"/>
          <w:lang w:val="hy-AM"/>
        </w:rPr>
      </w:pPr>
      <w:r w:rsidRPr="002363FC">
        <w:rPr>
          <w:rFonts w:ascii="Sylfaen" w:hAnsi="Sylfaen" w:cstheme="minorHAnsi"/>
          <w:b/>
          <w:bCs/>
          <w:lang w:val="hy-AM"/>
        </w:rPr>
        <w:lastRenderedPageBreak/>
        <w:t>9.</w:t>
      </w:r>
      <w:r w:rsidRPr="002363FC">
        <w:rPr>
          <w:rFonts w:ascii="Sylfaen" w:hAnsi="Sylfaen" w:cstheme="minorHAnsi"/>
          <w:b/>
          <w:lang w:val="hy-AM"/>
        </w:rPr>
        <w:t xml:space="preserve"> </w:t>
      </w:r>
      <w:r w:rsidRPr="002363FC">
        <w:rPr>
          <w:rFonts w:ascii="Sylfaen" w:hAnsi="Sylfaen" w:cstheme="minorHAnsi"/>
          <w:lang w:val="hy-AM"/>
        </w:rPr>
        <w:t>Հ</w:t>
      </w:r>
      <w:r w:rsidRPr="002363FC">
        <w:rPr>
          <w:rFonts w:ascii="Sylfaen" w:hAnsi="Sylfaen" w:cs="Sylfaen"/>
          <w:lang w:val="hy-AM"/>
        </w:rPr>
        <w:t>իմնադրի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որոշմամբ՝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 xml:space="preserve">հիմնարկը 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կարող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է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իրականացնել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Կանոնադրության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theme="minorHAnsi"/>
          <w:b/>
          <w:lang w:val="hy-AM"/>
        </w:rPr>
        <w:t>8-րդ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կետում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նշված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նպատակների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իրականացման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համար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անհրաժեշտ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և</w:t>
      </w:r>
      <w:r w:rsidRPr="002363FC">
        <w:rPr>
          <w:rFonts w:ascii="Sylfaen" w:hAnsi="Sylfaen" w:cstheme="minorHAnsi"/>
          <w:lang w:val="hy-AM"/>
        </w:rPr>
        <w:t xml:space="preserve">  </w:t>
      </w:r>
      <w:r w:rsidRPr="002363FC">
        <w:rPr>
          <w:rFonts w:ascii="Sylfaen" w:hAnsi="Sylfaen" w:cs="Sylfaen"/>
          <w:lang w:val="hy-AM"/>
        </w:rPr>
        <w:t>օրենսդրությանը</w:t>
      </w:r>
      <w:r w:rsidRPr="002363FC">
        <w:rPr>
          <w:rFonts w:ascii="Sylfaen" w:hAnsi="Sylfaen" w:cstheme="minorHAnsi"/>
          <w:lang w:val="hy-AM"/>
        </w:rPr>
        <w:t xml:space="preserve"> </w:t>
      </w:r>
      <w:r w:rsidRPr="002363FC">
        <w:rPr>
          <w:rFonts w:ascii="Sylfaen" w:hAnsi="Sylfaen" w:cs="Sylfaen"/>
          <w:lang w:val="hy-AM"/>
        </w:rPr>
        <w:t>չհակասող</w:t>
      </w:r>
      <w:r w:rsidRPr="002363FC">
        <w:rPr>
          <w:rFonts w:ascii="Sylfaen" w:hAnsi="Sylfaen" w:cstheme="minorHAnsi"/>
          <w:lang w:val="hy-AM"/>
        </w:rPr>
        <w:t xml:space="preserve">   </w:t>
      </w:r>
      <w:r w:rsidRPr="002363FC">
        <w:rPr>
          <w:rFonts w:ascii="Sylfaen" w:hAnsi="Sylfaen" w:cs="Sylfaen"/>
          <w:lang w:val="hy-AM"/>
        </w:rPr>
        <w:t>այլ</w:t>
      </w:r>
      <w:r w:rsidRPr="002363FC">
        <w:rPr>
          <w:rFonts w:ascii="Sylfaen" w:hAnsi="Sylfaen" w:cstheme="minorHAnsi"/>
          <w:lang w:val="hy-AM"/>
        </w:rPr>
        <w:t xml:space="preserve">    </w:t>
      </w:r>
      <w:r w:rsidRPr="002363FC">
        <w:rPr>
          <w:rFonts w:ascii="Sylfaen" w:hAnsi="Sylfaen" w:cs="Sylfaen"/>
          <w:lang w:val="hy-AM"/>
        </w:rPr>
        <w:t>գործունեություն</w:t>
      </w:r>
      <w:r w:rsidRPr="002363FC">
        <w:rPr>
          <w:rFonts w:ascii="Sylfaen" w:hAnsi="Sylfaen" w:cstheme="minorHAnsi"/>
          <w:lang w:val="hy-AM"/>
        </w:rPr>
        <w:t>:</w:t>
      </w:r>
    </w:p>
    <w:p w14:paraId="1CA43402" w14:textId="77777777" w:rsidR="000810D3" w:rsidRDefault="000810D3" w:rsidP="000810D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626C040C" w14:textId="77777777" w:rsidR="000810D3" w:rsidRDefault="000810D3" w:rsidP="000810D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64E41999" w14:textId="77777777" w:rsidR="000810D3" w:rsidRDefault="000810D3" w:rsidP="000810D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1DB6E93C" w14:textId="77777777" w:rsidR="000810D3" w:rsidRPr="00C20C75" w:rsidRDefault="000810D3" w:rsidP="000810D3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3. ՀԻՄՆԱՐԿԻ ԻՐԱՎԱՍՈՒԹՅՈՒՆԸ</w:t>
      </w:r>
    </w:p>
    <w:p w14:paraId="0D1E76CC" w14:textId="77777777" w:rsidR="000810D3" w:rsidRPr="00C20C75" w:rsidRDefault="000810D3" w:rsidP="000810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</w:pPr>
    </w:p>
    <w:p w14:paraId="64C014F9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10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Հիմնարկի իրավունակությունը ծագում է նրա կանոնադրության հաստատման մասին հիմնադրի իրավական ակտն ուժի մեջ մտնելու պահից: </w:t>
      </w:r>
    </w:p>
    <w:p w14:paraId="37F17C62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11.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իրավունքներն ու պարտականությունները սահմանվում են Հայաստանի Հանրապետության օրենսդրությամբ  և սույն կանոնադրությամբ: </w:t>
      </w:r>
    </w:p>
    <w:p w14:paraId="463D92F8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12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իր հիմնադրի անունից, սույն կանոնադրությամբ նախատեսված գործունեության նպատակին համապատասխան, կարող է ունենալ քաղաքացիական իրավունքներ և կրել այդ գործունեության հետ կապված քաղաքացիական պարտականություններ: </w:t>
      </w:r>
    </w:p>
    <w:p w14:paraId="433C05FE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13.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Հիմնարկին պատկանող քաղաքացիական իրավունքները՝ ներառյալ դրա պաշտպանության իրավունքը, հիմնարկն իրականացնում է հիմնադրի հայեցողությամբ` նրա անունից: </w:t>
      </w:r>
    </w:p>
    <w:p w14:paraId="70BEA934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14.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Հիմնարկն իր ֆինանսական գործառնություններն իրականացնում է գանձապետական համակարգի միջոցով: </w:t>
      </w:r>
    </w:p>
    <w:p w14:paraId="5D6E181D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15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Հիմնարկն օրենքի սահմաններում՝ սույն կանոնադրությամբ նախատեսված ոլորտների և խնդիրների իրականացման համար հիմնադրի անունից իրավունք ունի` </w:t>
      </w:r>
    </w:p>
    <w:p w14:paraId="63A003D9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1) ձեռք բերելու և իրականացնելու գույքային ու անձնական ոչ գույքային իրավունքներ, կրելու պարտականություններ. </w:t>
      </w:r>
    </w:p>
    <w:p w14:paraId="0CC08A94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2) դատարանում հանդես գալու որպես հայցվոր կամ պատասխանող. </w:t>
      </w:r>
    </w:p>
    <w:p w14:paraId="51911513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3) Հայաստանի Հանրապետության օրենսդրությամբ սահմանված կարգով կնքելու պայմանագրեր և կրելու պարտավորություններ: </w:t>
      </w:r>
    </w:p>
    <w:p w14:paraId="45E2546A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16.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իրավունքները կարող են սահմանափակվել օրենքով նախատեսված դեպքերում և սահմանված կարգով, ինչպես նաև՝ հիմնադրի որոշմամբ: </w:t>
      </w:r>
    </w:p>
    <w:p w14:paraId="16CD5089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17.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Հիմնարկի պարտավորությունների համար պատասխանատվություն է կրում հիմնադիրը` օրենքով սահմանված կարգով: </w:t>
      </w:r>
    </w:p>
    <w:p w14:paraId="5D974C11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color w:val="000000"/>
          <w:sz w:val="24"/>
          <w:szCs w:val="24"/>
          <w:lang w:val="hy-AM"/>
        </w:rPr>
        <w:t>18</w:t>
      </w: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. Հիմնարկը պարտավոր է` </w:t>
      </w:r>
    </w:p>
    <w:p w14:paraId="104E2024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>1) օրենքներով և այլ իրավական ակտերով սահմանված կարգով վարել հաշվապահական և ֆինանսական հաշվառում և ներկայացնել հաշվետվություններ.</w:t>
      </w:r>
    </w:p>
    <w:p w14:paraId="2033B123" w14:textId="77777777" w:rsidR="000810D3" w:rsidRPr="00C20C75" w:rsidRDefault="000810D3" w:rsidP="000810D3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C20C75">
        <w:rPr>
          <w:rFonts w:ascii="Sylfaen" w:hAnsi="Sylfaen" w:cs="Sylfaen"/>
          <w:color w:val="000000"/>
          <w:sz w:val="24"/>
          <w:szCs w:val="24"/>
          <w:lang w:val="hy-AM"/>
        </w:rPr>
        <w:t xml:space="preserve"> 2) ապահովել կազմակերպության փաստաթղթերի (կազմակերպության կանոնադրություն, գույքի նկատմամբ գույքային իրավունքները հաստատող փաստաթղթեր, կազմակերպության ներքին փաստաթղթեր, տարեկան հաշվետվություններ, հաշվապահական և ֆինանսական հաշվառման փաստաթղթեր, կառավարման մարմինների նիստերի արձանագրություններ, օրենքով և այլ իրավական ակտերով նախատեսված այլ փաստաթղթեր) պահպանումը:</w:t>
      </w:r>
    </w:p>
    <w:p w14:paraId="7A1F5E0F" w14:textId="77777777" w:rsidR="000810D3" w:rsidRPr="00C20C75" w:rsidRDefault="000810D3" w:rsidP="000810D3">
      <w:pPr>
        <w:spacing w:after="0" w:line="276" w:lineRule="auto"/>
        <w:jc w:val="center"/>
        <w:rPr>
          <w:rFonts w:ascii="Sylfaen" w:hAnsi="Sylfaen" w:cstheme="minorHAnsi"/>
          <w:b/>
          <w:sz w:val="24"/>
          <w:szCs w:val="24"/>
          <w:lang w:val="hy-AM"/>
        </w:rPr>
      </w:pPr>
    </w:p>
    <w:p w14:paraId="20685731" w14:textId="77777777" w:rsidR="000810D3" w:rsidRPr="00C20C75" w:rsidRDefault="000810D3" w:rsidP="000810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4.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/>
          <w:sz w:val="24"/>
          <w:szCs w:val="24"/>
          <w:lang w:val="hy-AM"/>
        </w:rPr>
        <w:t>ԿԱՌԱՎԱՐՈՒՄԸ</w:t>
      </w:r>
    </w:p>
    <w:p w14:paraId="5DE5C273" w14:textId="77777777" w:rsidR="000810D3" w:rsidRPr="00C20C75" w:rsidRDefault="000810D3" w:rsidP="000810D3">
      <w:pPr>
        <w:spacing w:after="0" w:line="240" w:lineRule="auto"/>
        <w:jc w:val="both"/>
        <w:rPr>
          <w:rFonts w:ascii="Sylfaen" w:hAnsi="Sylfaen" w:cstheme="minorHAnsi"/>
          <w:b/>
          <w:sz w:val="24"/>
          <w:szCs w:val="24"/>
          <w:lang w:val="hy-AM"/>
        </w:rPr>
      </w:pPr>
    </w:p>
    <w:p w14:paraId="526192D6" w14:textId="77777777" w:rsidR="000810D3" w:rsidRPr="00C20C75" w:rsidRDefault="000810D3" w:rsidP="000810D3">
      <w:pPr>
        <w:spacing w:after="0" w:line="276" w:lineRule="auto"/>
        <w:ind w:left="426" w:hanging="426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19.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ընդհանուր կառավարումն իրականացնում են համայնքի ղեկավարը և նրա կողմից նշանակված գործադիր մարմինը՝ հիմնարկի տնօրենը  (այսուհետ՝ տնօրեն)</w:t>
      </w:r>
      <w:r w:rsidRPr="00C20C75">
        <w:rPr>
          <w:rFonts w:ascii="Sylfaen" w:hAnsi="Sylfaen" w:cstheme="minorHAnsi"/>
          <w:sz w:val="24"/>
          <w:szCs w:val="24"/>
          <w:lang w:val="hy-AM"/>
        </w:rPr>
        <w:t>:</w:t>
      </w:r>
    </w:p>
    <w:p w14:paraId="044B0C83" w14:textId="77777777" w:rsidR="000810D3" w:rsidRPr="00C20C75" w:rsidRDefault="000810D3" w:rsidP="000810D3">
      <w:pPr>
        <w:spacing w:after="0" w:line="276" w:lineRule="auto"/>
        <w:ind w:left="426" w:hanging="426"/>
        <w:jc w:val="both"/>
        <w:rPr>
          <w:rFonts w:ascii="Sylfaen" w:hAnsi="Sylfaen" w:cs="Sylfaen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20.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հիմնադիրն ունի հիմնարկի գործունեությանն ու կառավարմանը վերաբերող ցանկացած հարցին վերջնական լուծում տալու  իրավունք՝ բացառությամբ օրենքով նախատեսված դեպքերի։</w:t>
      </w:r>
    </w:p>
    <w:p w14:paraId="4E2BBF3A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sz w:val="24"/>
          <w:szCs w:val="24"/>
          <w:lang w:val="hy-AM"/>
        </w:rPr>
        <w:t xml:space="preserve">21.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բացառիկ լիազորություններն են</w:t>
      </w:r>
      <w:r w:rsidRPr="00C20C75">
        <w:rPr>
          <w:rFonts w:ascii="Sylfaen" w:hAnsi="Sylfaen" w:cstheme="minorHAnsi"/>
          <w:sz w:val="24"/>
          <w:szCs w:val="24"/>
          <w:lang w:val="hy-AM"/>
        </w:rPr>
        <w:t>`</w:t>
      </w:r>
    </w:p>
    <w:p w14:paraId="7F53F267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հիմնադրում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       </w:t>
      </w:r>
    </w:p>
    <w:p w14:paraId="52874D8E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2.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  դրանում  փոփոխությունների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կատարումը</w:t>
      </w:r>
    </w:p>
    <w:p w14:paraId="2BB72F68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Համայնքի ղեկավարի կողմից ներկայացված հիմնարկի տնօրենի թեկնածությանը համաձայնություն տալը,    </w:t>
      </w:r>
    </w:p>
    <w:p w14:paraId="2DA2750F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   Հիմնարկին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ամրացվող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համայնքին պատկանող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գույքի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կազմի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հաստատումը</w:t>
      </w:r>
    </w:p>
    <w:p w14:paraId="4C7196D7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5. 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վերակազմակերպումը և լուծարումը</w:t>
      </w:r>
    </w:p>
    <w:p w14:paraId="3CB4A081" w14:textId="77777777" w:rsidR="000810D3" w:rsidRPr="00C20C75" w:rsidRDefault="000810D3" w:rsidP="000810D3">
      <w:pPr>
        <w:spacing w:after="0" w:line="24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6. 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հանձնաժողովի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նշանակումը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լուծարման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հաշվեկշիռների        </w:t>
      </w:r>
    </w:p>
    <w:p w14:paraId="787E4C00" w14:textId="77777777" w:rsidR="000810D3" w:rsidRPr="00C20C75" w:rsidRDefault="000810D3" w:rsidP="000810D3">
      <w:pPr>
        <w:spacing w:after="0" w:line="24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       հաստատումը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2036A5B8" w14:textId="77777777" w:rsidR="000810D3" w:rsidRPr="00C20C75" w:rsidRDefault="000810D3" w:rsidP="000810D3">
      <w:pPr>
        <w:spacing w:after="0" w:line="240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7.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լուծումը։</w:t>
      </w:r>
    </w:p>
    <w:p w14:paraId="6B805849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21.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Համայնքի ղեկավարը ՝ </w:t>
      </w:r>
    </w:p>
    <w:p w14:paraId="35C7DD8F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1. Նշանակում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 xml:space="preserve">տնօրեն՝ համաձայն «Տեղական ինքնակառավարման մասին» ՀՀ օրենքի, 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ինչպես նաև 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վաղաժամկետ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դադարեցնում է  նրա լիազորությունների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4F8B864C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2. Վ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երահսկողության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 է </w:t>
      </w:r>
      <w:r w:rsidRPr="00C20C75">
        <w:rPr>
          <w:rFonts w:ascii="Sylfaen" w:hAnsi="Sylfaen" w:cs="Sylfaen"/>
          <w:bCs/>
          <w:sz w:val="24"/>
          <w:szCs w:val="24"/>
          <w:lang w:val="hy-AM"/>
        </w:rPr>
        <w:t>իրականացնում հիմնարկի գործունեության նկատմամբ</w:t>
      </w:r>
      <w:r w:rsidRPr="00C20C75">
        <w:rPr>
          <w:rFonts w:ascii="Sylfaen" w:hAnsi="Sylfaen" w:cstheme="minorHAnsi"/>
          <w:bCs/>
          <w:sz w:val="24"/>
          <w:szCs w:val="24"/>
          <w:lang w:val="hy-AM"/>
        </w:rPr>
        <w:t>,</w:t>
      </w:r>
    </w:p>
    <w:p w14:paraId="36ABF929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 Կասեցնում կամ ուժը կորցրած է ճանաչում հիմնարկի տնօրենի ՝ Հայաստանի Հանարապետության օրենսդրության պահանջներին հակասող հրամանները, հրահանգները, կարգադրություններն, ու ցուցումները,</w:t>
      </w:r>
    </w:p>
    <w:p w14:paraId="7E8274C7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3. Լսում է հիմնարկի գործունեության մասին հաշվետվությունները, քննում դրա գործունեության վերստուգման արդյունքները </w:t>
      </w:r>
    </w:p>
    <w:p w14:paraId="6DC70328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 xml:space="preserve">4. Վերահսկողություն է հրականացնում հիմնարկին ամրացված համայնքի սեփականություն հանդիսացող գույքի օգտագործման և պահպանության նկատմամբ </w:t>
      </w:r>
    </w:p>
    <w:p w14:paraId="06D101F5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5. Համայնքի ավագանու որոշմամբ ՝ հիմնարկի կանոնադրությամբ նախատեսված դեպքերում համաձայնություն է տալիս գույքի օտարմանը կամ վարձակալության հանձնմանը։</w:t>
      </w:r>
    </w:p>
    <w:p w14:paraId="1B44C130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6. Հաստատում է հիմնարկի տարեկան հաշվետվությունները և տարեկան հաշվեկշիռը , իրականացնում է հիմնարկի կանոնադրությամբ նախատեսվախ այլ գործառույթներ։</w:t>
      </w:r>
    </w:p>
    <w:p w14:paraId="37B41638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22</w:t>
      </w:r>
      <w:r w:rsidRPr="00C20C75">
        <w:rPr>
          <w:rFonts w:ascii="Sylfaen" w:hAnsi="Sylfaen" w:cstheme="minorHAnsi"/>
          <w:sz w:val="24"/>
          <w:szCs w:val="24"/>
          <w:lang w:val="hy-AM"/>
        </w:rPr>
        <w:t>. Տնօրենն իրականացնում է հիմնարկի ընթացիկ գործունեության ղեկավարումը ։</w:t>
      </w:r>
    </w:p>
    <w:p w14:paraId="12C53CA3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="Sylfaen"/>
          <w:b/>
          <w:bCs/>
          <w:sz w:val="24"/>
          <w:szCs w:val="24"/>
          <w:lang w:val="hy-AM"/>
        </w:rPr>
        <w:t>23.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 Տնօրենն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,համայնքի ղեկավարի, ավագանու որոշումներով 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կանոնադրությամբ 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իրեն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վերապահված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 xml:space="preserve">սահմաններում, 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գործունեությունն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և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օրենքների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այլ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lastRenderedPageBreak/>
        <w:t>իրավական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ակտերի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համայնքի ղեկավարի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որոշումների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սույն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կանոնադրության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և կնքված </w:t>
      </w:r>
      <w:r w:rsidRPr="00C20C75">
        <w:rPr>
          <w:rFonts w:ascii="Sylfaen" w:hAnsi="Sylfaen" w:cs="Sylfaen"/>
          <w:sz w:val="24"/>
          <w:szCs w:val="24"/>
          <w:lang w:val="hy-AM"/>
        </w:rPr>
        <w:t>պայմանագրերի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պահանջները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ոչ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պատշաճ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</w:t>
      </w:r>
    </w:p>
    <w:p w14:paraId="33B3E7F9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theme="minorHAnsi"/>
          <w:b/>
          <w:bCs/>
          <w:sz w:val="24"/>
          <w:szCs w:val="24"/>
          <w:lang w:val="hy-AM"/>
        </w:rPr>
        <w:t>24.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լրիվ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գույքային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պատասխանատվություն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կրում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իր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մեղքով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Հիմնարկին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Հիմնադրին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պետությանը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պատճառված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C20C75">
        <w:rPr>
          <w:rFonts w:ascii="Sylfaen" w:hAnsi="Sylfaen" w:cs="Sylfaen"/>
          <w:sz w:val="24"/>
          <w:szCs w:val="24"/>
          <w:lang w:val="hy-AM"/>
        </w:rPr>
        <w:t>ընդ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որում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` </w:t>
      </w:r>
      <w:r w:rsidRPr="00C20C75">
        <w:rPr>
          <w:rFonts w:ascii="Sylfaen" w:hAnsi="Sylfaen" w:cs="Sylfaen"/>
          <w:sz w:val="24"/>
          <w:szCs w:val="24"/>
          <w:lang w:val="hy-AM"/>
        </w:rPr>
        <w:t>տնօրենի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դադարեցումը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հիմք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չէ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պատճառած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վնասը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հատուցելու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պարտականությունը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չկատարելու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C20C75">
        <w:rPr>
          <w:rFonts w:ascii="Sylfaen" w:hAnsi="Sylfaen" w:cs="Sylfaen"/>
          <w:sz w:val="24"/>
          <w:szCs w:val="24"/>
          <w:lang w:val="hy-AM"/>
        </w:rPr>
        <w:t>համար</w:t>
      </w:r>
      <w:r w:rsidRPr="00C20C75">
        <w:rPr>
          <w:rFonts w:ascii="Sylfaen" w:hAnsi="Sylfaen" w:cstheme="minorHAnsi"/>
          <w:sz w:val="24"/>
          <w:szCs w:val="24"/>
          <w:lang w:val="hy-AM"/>
        </w:rPr>
        <w:t xml:space="preserve">:                                                                                       </w:t>
      </w:r>
    </w:p>
    <w:p w14:paraId="17D6FC1F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Տնօրենը՝</w:t>
      </w:r>
    </w:p>
    <w:p w14:paraId="2D9301BC" w14:textId="77777777" w:rsidR="000810D3" w:rsidRPr="00C20C75" w:rsidRDefault="000810D3" w:rsidP="000810D3">
      <w:pPr>
        <w:spacing w:after="0" w:line="276" w:lineRule="auto"/>
        <w:jc w:val="both"/>
        <w:rPr>
          <w:rFonts w:ascii="Sylfaen" w:hAnsi="Sylfaen" w:cstheme="minorHAnsi"/>
          <w:bCs/>
          <w:sz w:val="24"/>
          <w:szCs w:val="24"/>
          <w:lang w:val="hy-AM"/>
        </w:rPr>
      </w:pPr>
      <w:r w:rsidRPr="00C20C75">
        <w:rPr>
          <w:rFonts w:ascii="Sylfaen" w:hAnsi="Sylfaen" w:cstheme="minorHAnsi"/>
          <w:bCs/>
          <w:sz w:val="24"/>
          <w:szCs w:val="24"/>
          <w:lang w:val="hy-AM"/>
        </w:rPr>
        <w:t>1)սահմանում է հիմնարկի կառուցվածքն ու կառուցվածքային ստորաբաժանումների իրավասությունները,</w:t>
      </w:r>
    </w:p>
    <w:p w14:paraId="7BB66648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2) Հայաստանի Հանրապետության օրենսդրությամբ, համայնքի ղեկավարի և ավագանու որոշումներով և սույն կանոնադրությամբ սահմանված կարգով տնօրինում է հիմնարկի գույքը, այդ թվում՝ ֆինանսական միջոցները,</w:t>
      </w:r>
    </w:p>
    <w:p w14:paraId="1F7EC1F5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3) աշխատանքի նշանակում և աշխատանքից ազատում է հիմնարկի աշխատողներին, նրանց նկատմամբ կիրառում խրախուսման միջոցներ և նշանակում կարգապահական տույժեր, </w:t>
      </w:r>
    </w:p>
    <w:p w14:paraId="5CE399C3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4)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</w:t>
      </w:r>
    </w:p>
    <w:p w14:paraId="228EABCD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5) վերահսկողություն է իրականացնում հիմնարկի աշխատողների կողմից իրենց աշխատանքային պարտականությունների կատարման նկատմամբ,</w:t>
      </w:r>
    </w:p>
    <w:p w14:paraId="5661A8C5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6) ապահովում է հիմնարկի աշխատանքային ներքին կանոնների, աշխատանքի պաշտպանության և անվտանգության տեխնիկայի պահպանումը,</w:t>
      </w:r>
    </w:p>
    <w:p w14:paraId="7B946A79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7) կազմում է հիմնարկի հաստիքային ցուցակն ու ծախսերի նախահաշիվը և դրանք ներկայացնում համայնքի ղեկավարի հաստատմանը,</w:t>
      </w:r>
    </w:p>
    <w:p w14:paraId="07C5AD28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8) իրականացնում է Հայաստանի Հանրապետության օրենսդրությանը չհակասող և հիմնարկի կառավարման մյուս մարմիններին չվերապահված այլ լիազորություններ։</w:t>
      </w:r>
    </w:p>
    <w:p w14:paraId="45907B1F" w14:textId="77777777" w:rsidR="000810D3" w:rsidRPr="00C20C75" w:rsidRDefault="000810D3" w:rsidP="000810D3">
      <w:pPr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Տնօրենի բացակայության դեպքում, համայնքի ղեկավարի գրավոր որոշման համաձայն, նրա լիազորություններն իրականացնում է այլ անձ:</w:t>
      </w:r>
    </w:p>
    <w:p w14:paraId="52D038D1" w14:textId="77777777" w:rsidR="000810D3" w:rsidRPr="00C20C75" w:rsidRDefault="000810D3" w:rsidP="00081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5. ՀԻՄՆԱՐԿԻ ԳՈՒՅՔԸ ԵՎ    ՖԻՆԱՆՍԱՏՆՏԵՍԱԿԱՆ ԳՈՐԾՈՒՆԵՈՒԹՅՈՒՆԸ</w:t>
      </w:r>
    </w:p>
    <w:p w14:paraId="19207AA0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26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 սեփականությունը ձևավորվում է հիմնարկի հիմնադրման ժամանակ և հետագայում հիմնադրի որոշմամբ նրան ամրացվող, ինչպես նաև հիմնարկի գործունեության ընթացքում ձեռք բերված գույքից:</w:t>
      </w:r>
    </w:p>
    <w:p w14:paraId="0E0D17A8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27.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27513F1B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28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ամրացված գույքի պահպանման հոգսը կրում է հիմնարկը։</w:t>
      </w:r>
    </w:p>
    <w:p w14:paraId="72EEB5B0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29.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Հիմնադիրն իրավունք ունի հետ վերցնելու իր կողմից հիմնարկին ամրացված գույքը:</w:t>
      </w:r>
    </w:p>
    <w:p w14:paraId="4ABD1AB2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30.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Հիմնարկն առանց հիմնադրի որոշման իրավունք չունի ամրացված գույքը կամ դրա նկատմամբ իր իրավունքներն օտարելու, գրավ դնելու, անհատույց օգտագործման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lastRenderedPageBreak/>
        <w:t>հանձնելու: Հիմնարկն իրավունք ունի իրեն ամրացված գույքը հիմնադրի անունից հանձնելու վարձակալության՝ հիմնադրի որոշմամբ։ Ամրացված գույքի վարձակալության ժամկետը չի կարող սահմանվել մեկ տարվանից ավել՝ բացառությամբ հիմնադրի կողմից սահմանված դեպքերի: Ամրացված գույքի օգտագործման արդյունքում հիմնարկի ստացած եկամուտները հիմնարկի սեփականությունն են: Հիմնարկին ամրացված գույքի օգտագործման ընթացքում առաջացած անբաժանելի բարելավումները հիմնադրի սեփականությունն են: Հիմնարկի լուծարման դեպքում նրա գույքի օգտագործման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և տնօրինման կարգը որոշում է հիմնադիրը։ </w:t>
      </w:r>
    </w:p>
    <w:p w14:paraId="53B5FEF2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31.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Հիմնարկը Հայաստանի Հանրապետության օրենսդրությամբ սահմանված կարգով տնօրինում է իր ֆինանսական միջոցները:</w:t>
      </w:r>
    </w:p>
    <w:p w14:paraId="0802736B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32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>. Հիմնարկին ֆինանսավորում է հիմնադիրը: Հիմնարկի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14:paraId="611279C1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33.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ֆինանսավորման լրացուցիչ աղբյուրներն են.</w:t>
      </w:r>
    </w:p>
    <w:p w14:paraId="1CD5CF8F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1) հիմնադրի կողմից թույլատրված ձեռնարկատիրական գործունեության իրականացումից գոյացած միջոցները,</w:t>
      </w:r>
    </w:p>
    <w:p w14:paraId="518870BF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2)բարեգործական, նպատակային Հայաստանի Հանրապետության </w:t>
      </w:r>
      <w:r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կազմակերպությունների օտարերկրյա քաղաքացիների նվիրատվությունները, ներդրումները. </w:t>
      </w:r>
    </w:p>
    <w:p w14:paraId="7A5A3A62" w14:textId="77777777" w:rsidR="000810D3" w:rsidRPr="00C20C75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sz w:val="24"/>
          <w:szCs w:val="24"/>
          <w:lang w:val="hy-AM"/>
        </w:rPr>
        <w:t>3) Հայաստանի Հանրապետության օրենսդրությամբ չարգելված և հիմնարկի կանոնադրական խնդիրներին չհակասող գործունեությունից ստացված միջոցները:</w:t>
      </w:r>
    </w:p>
    <w:p w14:paraId="727EAA20" w14:textId="77777777" w:rsidR="000810D3" w:rsidRPr="0077450C" w:rsidRDefault="000810D3" w:rsidP="000810D3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34.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գործունեության տարեկան ֆինանսական հաշվետվությունը ենթակա է աուդիտի (վերստուգման)՝ Հայաստանի Հանրապետության օրենսդրությամբ սահմանված կարգով:</w:t>
      </w:r>
    </w:p>
    <w:p w14:paraId="00517674" w14:textId="77777777" w:rsidR="000810D3" w:rsidRDefault="000810D3" w:rsidP="00081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6. ՀԻՄՆԱՐԿԻ ՎԵՐԱԿԱԶՄԱԿԵՐՊՈՒՄԸ ԵՎ ԼՈՒԾԱՐՈՒՄԸ</w:t>
      </w:r>
    </w:p>
    <w:p w14:paraId="5039F81D" w14:textId="77777777" w:rsidR="000810D3" w:rsidRPr="00C20C75" w:rsidRDefault="000810D3" w:rsidP="00081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b/>
          <w:bCs/>
          <w:sz w:val="24"/>
          <w:szCs w:val="24"/>
          <w:lang w:val="hy-AM"/>
        </w:rPr>
      </w:pPr>
    </w:p>
    <w:p w14:paraId="5AF03E50" w14:textId="77777777" w:rsidR="000810D3" w:rsidRPr="00C20C75" w:rsidRDefault="000810D3" w:rsidP="000810D3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35.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կարող է դադարել կամ վերակազմակերպվել միայն հիմնադրի որոշմամբ: </w:t>
      </w:r>
    </w:p>
    <w:p w14:paraId="4D9359C1" w14:textId="77777777" w:rsidR="000810D3" w:rsidRPr="00C20C75" w:rsidRDefault="000810D3" w:rsidP="000810D3">
      <w:pPr>
        <w:shd w:val="clear" w:color="auto" w:fill="FFFFFF"/>
        <w:spacing w:after="0"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36</w:t>
      </w:r>
      <w:r w:rsidRPr="00C20C75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հիմնադիրը կազմակերպության գործունեության դադարման մասին որոշմամբ նաև նշանակում է լուծարային հանձնաժողով և սահմանում լուծարման ժամկետները: Հիմնարկի լուծարման ժամկետը չի կարող պակաս լինել երկու ամսվանից::</w:t>
      </w:r>
    </w:p>
    <w:p w14:paraId="28E72106" w14:textId="77777777" w:rsidR="000810D3" w:rsidRPr="00C20C75" w:rsidRDefault="000810D3" w:rsidP="000810D3">
      <w:pPr>
        <w:spacing w:line="276" w:lineRule="auto"/>
        <w:rPr>
          <w:rFonts w:ascii="Sylfaen" w:eastAsia="Times New Roman" w:hAnsi="Sylfaen" w:cs="Arial"/>
          <w:sz w:val="24"/>
          <w:szCs w:val="24"/>
          <w:lang w:val="hy-AM"/>
        </w:rPr>
      </w:pPr>
      <w:r w:rsidRPr="00C20C75">
        <w:rPr>
          <w:rFonts w:ascii="Sylfaen" w:eastAsia="Times New Roman" w:hAnsi="Sylfaen" w:cs="Arial"/>
          <w:b/>
          <w:bCs/>
          <w:sz w:val="24"/>
          <w:szCs w:val="24"/>
          <w:lang w:val="hy-AM"/>
        </w:rPr>
        <w:t>37</w:t>
      </w:r>
      <w:r w:rsidRPr="00C20C75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</w:t>
      </w:r>
      <w:r w:rsidRPr="00C20C7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C20C75">
        <w:rPr>
          <w:rFonts w:ascii="Sylfaen" w:eastAsia="Times New Roman" w:hAnsi="Sylfaen" w:cs="Arial"/>
          <w:sz w:val="24"/>
          <w:szCs w:val="24"/>
          <w:lang w:val="hy-AM"/>
        </w:rPr>
        <w:t xml:space="preserve"> Հիմնարկի գործունեությունը համարվում է դադարած` հիմնադրի սահմանած օրվանից։</w:t>
      </w:r>
    </w:p>
    <w:p w14:paraId="45EAA9D6" w14:textId="77777777" w:rsidR="000810D3" w:rsidRPr="00C20C75" w:rsidRDefault="000810D3" w:rsidP="000810D3">
      <w:pPr>
        <w:shd w:val="clear" w:color="auto" w:fill="FFFFFF"/>
        <w:spacing w:after="0" w:line="240" w:lineRule="auto"/>
        <w:rPr>
          <w:rFonts w:ascii="Sylfaen" w:hAnsi="Sylfaen"/>
          <w:b/>
          <w:lang w:val="hy-AM"/>
        </w:rPr>
      </w:pPr>
    </w:p>
    <w:p w14:paraId="56825B98" w14:textId="77777777" w:rsidR="000810D3" w:rsidRPr="00C20C75" w:rsidRDefault="000810D3" w:rsidP="000810D3">
      <w:pPr>
        <w:spacing w:line="240" w:lineRule="auto"/>
        <w:rPr>
          <w:rFonts w:ascii="Sylfaen" w:hAnsi="Sylfaen"/>
          <w:b/>
          <w:lang w:val="hy-AM"/>
        </w:rPr>
      </w:pPr>
    </w:p>
    <w:p w14:paraId="6200C2CA" w14:textId="77777777" w:rsidR="000810D3" w:rsidRPr="00C20C75" w:rsidRDefault="000810D3" w:rsidP="000810D3">
      <w:pPr>
        <w:spacing w:line="240" w:lineRule="auto"/>
        <w:rPr>
          <w:rFonts w:ascii="Sylfaen" w:hAnsi="Sylfaen"/>
          <w:b/>
          <w:lang w:val="hy-AM"/>
        </w:rPr>
      </w:pPr>
    </w:p>
    <w:p w14:paraId="523DA0CA" w14:textId="77777777" w:rsidR="000810D3" w:rsidRPr="00C20C75" w:rsidRDefault="000810D3" w:rsidP="000810D3">
      <w:pPr>
        <w:spacing w:line="240" w:lineRule="auto"/>
        <w:rPr>
          <w:rFonts w:ascii="Sylfaen" w:hAnsi="Sylfaen"/>
          <w:b/>
          <w:lang w:val="hy-AM"/>
        </w:rPr>
      </w:pPr>
    </w:p>
    <w:p w14:paraId="214E4452" w14:textId="77777777" w:rsidR="000810D3" w:rsidRPr="00C20C75" w:rsidRDefault="000810D3" w:rsidP="000810D3">
      <w:pPr>
        <w:spacing w:line="240" w:lineRule="auto"/>
        <w:rPr>
          <w:rFonts w:ascii="Sylfaen" w:hAnsi="Sylfaen"/>
          <w:b/>
          <w:lang w:val="hy-AM"/>
        </w:rPr>
      </w:pPr>
    </w:p>
    <w:p w14:paraId="529FB695" w14:textId="77777777" w:rsidR="000810D3" w:rsidRPr="007C4930" w:rsidRDefault="000810D3" w:rsidP="000810D3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7C4930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7C4930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128A0DEB" w14:textId="77777777" w:rsidR="008A1A6A" w:rsidRDefault="008A1A6A" w:rsidP="000810D3"/>
    <w:sectPr w:rsidR="008A1A6A" w:rsidSect="000810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EA9"/>
    <w:multiLevelType w:val="hybridMultilevel"/>
    <w:tmpl w:val="6AB03B82"/>
    <w:lvl w:ilvl="0" w:tplc="07B60DA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199F"/>
    <w:multiLevelType w:val="hybridMultilevel"/>
    <w:tmpl w:val="5950B48A"/>
    <w:lvl w:ilvl="0" w:tplc="E05A922E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3"/>
    <w:rsid w:val="000810D3"/>
    <w:rsid w:val="008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F63A"/>
  <w15:chartTrackingRefBased/>
  <w15:docId w15:val="{FDB01195-EE3C-41BD-9897-EFFFF96F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6k">
    <w:name w:val="bc6k"/>
    <w:basedOn w:val="a"/>
    <w:rsid w:val="000810D3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0810D3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0810D3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2024-06-03T12:09:00Z</dcterms:created>
  <dcterms:modified xsi:type="dcterms:W3CDTF">2024-06-03T12:10:00Z</dcterms:modified>
</cp:coreProperties>
</file>