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1" w:type="dxa"/>
        <w:tblLook w:val="04A0" w:firstRow="1" w:lastRow="0" w:firstColumn="1" w:lastColumn="0" w:noHBand="0" w:noVBand="1"/>
      </w:tblPr>
      <w:tblGrid>
        <w:gridCol w:w="2326"/>
        <w:gridCol w:w="1955"/>
        <w:gridCol w:w="2299"/>
        <w:gridCol w:w="2898"/>
      </w:tblGrid>
      <w:tr w:rsidR="009F7742" w:rsidTr="009F7742">
        <w:trPr>
          <w:trHeight w:val="255"/>
        </w:trPr>
        <w:tc>
          <w:tcPr>
            <w:tcW w:w="1477" w:type="dxa"/>
            <w:noWrap/>
            <w:vAlign w:val="bottom"/>
            <w:hideMark/>
          </w:tcPr>
          <w:p w:rsidR="009F7742" w:rsidRDefault="009F7742"/>
        </w:tc>
        <w:tc>
          <w:tcPr>
            <w:tcW w:w="1241" w:type="dxa"/>
            <w:noWrap/>
            <w:vAlign w:val="bottom"/>
            <w:hideMark/>
          </w:tcPr>
          <w:p w:rsidR="009F7742" w:rsidRDefault="009F7742"/>
        </w:tc>
        <w:tc>
          <w:tcPr>
            <w:tcW w:w="1460" w:type="dxa"/>
            <w:noWrap/>
            <w:vAlign w:val="bottom"/>
            <w:hideMark/>
          </w:tcPr>
          <w:p w:rsidR="009F7742" w:rsidRDefault="009F7742"/>
        </w:tc>
        <w:tc>
          <w:tcPr>
            <w:tcW w:w="1840" w:type="dxa"/>
            <w:noWrap/>
            <w:vAlign w:val="bottom"/>
            <w:hideMark/>
          </w:tcPr>
          <w:p w:rsidR="009F7742" w:rsidRDefault="009F7742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Ð³í»Éí³Í</w:t>
            </w:r>
          </w:p>
        </w:tc>
      </w:tr>
      <w:tr w:rsidR="009F7742" w:rsidTr="009F7742">
        <w:trPr>
          <w:trHeight w:val="255"/>
        </w:trPr>
        <w:tc>
          <w:tcPr>
            <w:tcW w:w="1477" w:type="dxa"/>
            <w:noWrap/>
            <w:vAlign w:val="bottom"/>
            <w:hideMark/>
          </w:tcPr>
          <w:p w:rsidR="009F7742" w:rsidRDefault="009F7742">
            <w:pPr>
              <w:spacing w:after="0"/>
            </w:pPr>
          </w:p>
        </w:tc>
        <w:tc>
          <w:tcPr>
            <w:tcW w:w="1241" w:type="dxa"/>
            <w:noWrap/>
            <w:vAlign w:val="bottom"/>
            <w:hideMark/>
          </w:tcPr>
          <w:p w:rsidR="009F7742" w:rsidRDefault="009F7742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F7742" w:rsidRDefault="009F7742">
            <w:pPr>
              <w:spacing w:after="0"/>
            </w:pPr>
          </w:p>
        </w:tc>
        <w:tc>
          <w:tcPr>
            <w:tcW w:w="1840" w:type="dxa"/>
            <w:noWrap/>
            <w:vAlign w:val="bottom"/>
            <w:hideMark/>
          </w:tcPr>
          <w:p w:rsidR="009F7742" w:rsidRDefault="009F7742">
            <w:pPr>
              <w:spacing w:after="0"/>
            </w:pPr>
          </w:p>
        </w:tc>
      </w:tr>
      <w:tr w:rsidR="009F7742" w:rsidTr="009F7742">
        <w:trPr>
          <w:trHeight w:val="255"/>
        </w:trPr>
        <w:tc>
          <w:tcPr>
            <w:tcW w:w="6018" w:type="dxa"/>
            <w:gridSpan w:val="4"/>
            <w:noWrap/>
            <w:vAlign w:val="bottom"/>
            <w:hideMark/>
          </w:tcPr>
          <w:p w:rsidR="009F7742" w:rsidRPr="009F7742" w:rsidRDefault="009F7742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val="ru-RU"/>
              </w:rPr>
            </w:pPr>
            <w:r w:rsidRPr="009F7742">
              <w:rPr>
                <w:rFonts w:ascii="Arial Armenian" w:eastAsia="Times New Roman" w:hAnsi="Arial Armenian" w:cs="Arial"/>
                <w:sz w:val="20"/>
                <w:szCs w:val="20"/>
                <w:lang w:val="ru-RU"/>
              </w:rPr>
              <w:t xml:space="preserve">Â³ÉÇÝÇ ù³Õ³ù³ÛÇÝ Ñ³Ù³ÛÝùÇ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ավագանու</w:t>
            </w:r>
            <w:proofErr w:type="spellEnd"/>
          </w:p>
        </w:tc>
      </w:tr>
      <w:tr w:rsidR="009F7742" w:rsidTr="009F7742">
        <w:trPr>
          <w:trHeight w:val="255"/>
        </w:trPr>
        <w:tc>
          <w:tcPr>
            <w:tcW w:w="1477" w:type="dxa"/>
            <w:noWrap/>
            <w:vAlign w:val="bottom"/>
            <w:hideMark/>
          </w:tcPr>
          <w:p w:rsidR="009F7742" w:rsidRPr="009F7742" w:rsidRDefault="009F7742">
            <w:pPr>
              <w:spacing w:after="0"/>
              <w:rPr>
                <w:lang w:val="ru-RU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9F7742" w:rsidRPr="009F7742" w:rsidRDefault="009F7742">
            <w:pPr>
              <w:spacing w:after="0"/>
              <w:rPr>
                <w:lang w:val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9F7742" w:rsidRPr="009F7742" w:rsidRDefault="009F7742">
            <w:pPr>
              <w:spacing w:after="0"/>
              <w:rPr>
                <w:lang w:val="ru-RU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9F7742" w:rsidRPr="009F7742" w:rsidRDefault="009F7742">
            <w:pPr>
              <w:spacing w:after="0"/>
              <w:rPr>
                <w:lang w:val="ru-RU"/>
              </w:rPr>
            </w:pPr>
          </w:p>
        </w:tc>
      </w:tr>
      <w:tr w:rsidR="009F7742" w:rsidTr="009F7742">
        <w:trPr>
          <w:trHeight w:val="255"/>
        </w:trPr>
        <w:tc>
          <w:tcPr>
            <w:tcW w:w="6018" w:type="dxa"/>
            <w:gridSpan w:val="4"/>
            <w:noWrap/>
            <w:vAlign w:val="bottom"/>
            <w:hideMark/>
          </w:tcPr>
          <w:p w:rsidR="009F7742" w:rsidRPr="009F7742" w:rsidRDefault="009F7742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val="ru-RU"/>
              </w:rPr>
            </w:pPr>
            <w:r w:rsidRPr="009F7742">
              <w:rPr>
                <w:rFonts w:ascii="Arial Armenian" w:eastAsia="Times New Roman" w:hAnsi="Arial Armenian" w:cs="Arial"/>
                <w:sz w:val="20"/>
                <w:szCs w:val="20"/>
                <w:lang w:val="ru-RU"/>
              </w:rPr>
              <w:t xml:space="preserve">2017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9F7742">
              <w:rPr>
                <w:rFonts w:ascii="Arial Armenian" w:eastAsia="Times New Roman" w:hAnsi="Arial Armenian" w:cs="Arial Armeni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նոյեմբերի</w:t>
            </w:r>
            <w:proofErr w:type="spellEnd"/>
            <w:r w:rsidRPr="009F7742">
              <w:rPr>
                <w:rFonts w:ascii="Arial Armenian" w:eastAsia="Times New Roman" w:hAnsi="Arial Armenian" w:cs="Arial"/>
                <w:sz w:val="20"/>
                <w:szCs w:val="20"/>
                <w:lang w:val="ru-RU"/>
              </w:rPr>
              <w:t xml:space="preserve">  1 -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9F7742">
              <w:rPr>
                <w:rFonts w:ascii="Arial Armenian" w:eastAsia="Times New Roman" w:hAnsi="Arial Armenian" w:cs="Arial Armeni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թիվ</w:t>
            </w:r>
            <w:proofErr w:type="spellEnd"/>
            <w:r w:rsidRPr="009F7742">
              <w:rPr>
                <w:rFonts w:ascii="Arial Armenian" w:eastAsia="Times New Roman" w:hAnsi="Arial Armenian" w:cs="Arial"/>
                <w:sz w:val="20"/>
                <w:szCs w:val="20"/>
                <w:lang w:val="ru-RU"/>
              </w:rPr>
              <w:t xml:space="preserve">   45 - 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>Ն</w:t>
            </w:r>
            <w:r w:rsidRPr="009F7742">
              <w:rPr>
                <w:rFonts w:ascii="Arial Armenian" w:eastAsia="Times New Roman" w:hAnsi="Arial Armenian" w:cs="Arial Armeni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որոշման</w:t>
            </w:r>
            <w:proofErr w:type="spellEnd"/>
          </w:p>
        </w:tc>
      </w:tr>
    </w:tbl>
    <w:p w:rsidR="009F7742" w:rsidRDefault="009F7742" w:rsidP="009F7742">
      <w:pPr>
        <w:rPr>
          <w:rFonts w:ascii="Sylfaen" w:hAnsi="Sylfaen"/>
          <w:sz w:val="24"/>
          <w:szCs w:val="24"/>
          <w:lang w:val="fr-FR"/>
        </w:rPr>
      </w:pPr>
    </w:p>
    <w:tbl>
      <w:tblPr>
        <w:tblW w:w="9240" w:type="dxa"/>
        <w:tblInd w:w="91" w:type="dxa"/>
        <w:tblLook w:val="04A0" w:firstRow="1" w:lastRow="0" w:firstColumn="1" w:lastColumn="0" w:noHBand="0" w:noVBand="1"/>
      </w:tblPr>
      <w:tblGrid>
        <w:gridCol w:w="3460"/>
        <w:gridCol w:w="1477"/>
        <w:gridCol w:w="1241"/>
        <w:gridCol w:w="1460"/>
        <w:gridCol w:w="1840"/>
      </w:tblGrid>
      <w:tr w:rsidR="009F7742" w:rsidRPr="009F7742" w:rsidTr="009F7742">
        <w:trPr>
          <w:trHeight w:val="255"/>
        </w:trPr>
        <w:tc>
          <w:tcPr>
            <w:tcW w:w="9240" w:type="dxa"/>
            <w:gridSpan w:val="5"/>
            <w:noWrap/>
            <w:vAlign w:val="bottom"/>
            <w:hideMark/>
          </w:tcPr>
          <w:p w:rsidR="009F7742" w:rsidRDefault="009F7742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  <w:t>³)2017Ã. ï³ñ»Ï³Ý ×ßïí³Í µ</w:t>
            </w:r>
            <w:proofErr w:type="spellStart"/>
            <w:r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  <w:t>Ûáõç»Ç</w:t>
            </w:r>
            <w:proofErr w:type="spellEnd"/>
            <w:r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  <w:t xml:space="preserve"> »Ï³Ùï³ÛÇÝ Ù³ëáõÙ Ï³ï³ñ»É Ñ»ï¨Û³É ÷</w:t>
            </w:r>
            <w:proofErr w:type="spellStart"/>
            <w:r>
              <w:rPr>
                <w:rFonts w:ascii="Arial Armenian" w:eastAsia="Times New Roman" w:hAnsi="Arial Armenian" w:cs="Arial"/>
                <w:sz w:val="20"/>
                <w:szCs w:val="20"/>
                <w:lang w:val="fr-FR"/>
              </w:rPr>
              <w:t>á÷áËáõÃÛáõÝÝ»ñÁ</w:t>
            </w:r>
            <w:proofErr w:type="spellEnd"/>
          </w:p>
        </w:tc>
      </w:tr>
      <w:tr w:rsidR="009F7742" w:rsidRPr="009F7742" w:rsidTr="009F7742">
        <w:trPr>
          <w:trHeight w:val="240"/>
        </w:trPr>
        <w:tc>
          <w:tcPr>
            <w:tcW w:w="3460" w:type="dxa"/>
            <w:noWrap/>
            <w:vAlign w:val="bottom"/>
            <w:hideMark/>
          </w:tcPr>
          <w:p w:rsidR="009F7742" w:rsidRPr="009F7742" w:rsidRDefault="009F7742">
            <w:pPr>
              <w:spacing w:after="0"/>
              <w:rPr>
                <w:lang w:val="fr-FR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9F7742" w:rsidRPr="009F7742" w:rsidRDefault="009F7742">
            <w:pPr>
              <w:spacing w:after="0"/>
              <w:rPr>
                <w:lang w:val="fr-FR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9F7742" w:rsidRPr="009F7742" w:rsidRDefault="009F7742">
            <w:pPr>
              <w:spacing w:after="0"/>
              <w:rPr>
                <w:lang w:val="fr-FR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9F7742" w:rsidRPr="009F7742" w:rsidRDefault="009F7742">
            <w:pPr>
              <w:spacing w:after="0"/>
              <w:rPr>
                <w:lang w:val="fr-FR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9F7742" w:rsidRPr="009F7742" w:rsidRDefault="009F7742">
            <w:pPr>
              <w:spacing w:after="0"/>
              <w:rPr>
                <w:lang w:val="fr-FR"/>
              </w:rPr>
            </w:pPr>
          </w:p>
        </w:tc>
      </w:tr>
      <w:tr w:rsidR="009F7742" w:rsidRPr="009F7742" w:rsidTr="009F7742">
        <w:trPr>
          <w:trHeight w:val="34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²Ýí³ÝáõÙÁ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î³ñ»Ï³Ý    Ñ³ëï³ïí³Í   µ</w:t>
            </w:r>
            <w:proofErr w:type="spellStart"/>
            <w:r>
              <w:rPr>
                <w:rFonts w:ascii="Arial Armenian" w:eastAsia="Times New Roman" w:hAnsi="Arial Armenian" w:cs="Arial"/>
                <w:sz w:val="20"/>
                <w:szCs w:val="20"/>
              </w:rPr>
              <w:t>Ûáõç»áí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Î³ï³ñí³Í ÷</w:t>
            </w:r>
            <w:proofErr w:type="spellStart"/>
            <w:r>
              <w:rPr>
                <w:rFonts w:ascii="Arial Armenian" w:eastAsia="Times New Roman" w:hAnsi="Arial Armenian" w:cs="Arial"/>
                <w:sz w:val="20"/>
                <w:szCs w:val="20"/>
              </w:rPr>
              <w:t>á÷áËáõÃÛáõÝ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î³ñ»Ï³Ý ×ßïí³Í µ</w:t>
            </w:r>
            <w:proofErr w:type="spellStart"/>
            <w:r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>
              <w:rPr>
                <w:rFonts w:ascii="Arial Armenian" w:eastAsia="Times New Roman" w:hAnsi="Arial Armenian" w:cs="Arial"/>
                <w:sz w:val="20"/>
                <w:szCs w:val="20"/>
              </w:rPr>
              <w:t>»</w:t>
            </w:r>
          </w:p>
        </w:tc>
      </w:tr>
      <w:tr w:rsidR="009F7742" w:rsidTr="009F774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 xml:space="preserve">³í»É³óáõÙ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å³Ï³ë»óáõÙ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</w:tr>
      <w:tr w:rsidR="009F7742" w:rsidTr="009F7742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Հողի</w:t>
            </w:r>
            <w:proofErr w:type="spellEnd"/>
            <w:r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օտարում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7500.0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14400.0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21900.0</w:t>
            </w:r>
          </w:p>
        </w:tc>
      </w:tr>
      <w:tr w:rsidR="009F7742" w:rsidTr="009F7742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0.0</w:t>
            </w:r>
          </w:p>
        </w:tc>
      </w:tr>
      <w:tr w:rsidR="009F7742" w:rsidTr="009F7742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0.0</w:t>
            </w:r>
          </w:p>
        </w:tc>
      </w:tr>
      <w:tr w:rsidR="009F7742" w:rsidTr="009F7742">
        <w:trPr>
          <w:trHeight w:val="585"/>
        </w:trPr>
        <w:tc>
          <w:tcPr>
            <w:tcW w:w="9240" w:type="dxa"/>
            <w:gridSpan w:val="5"/>
            <w:vAlign w:val="center"/>
            <w:hideMark/>
          </w:tcPr>
          <w:p w:rsidR="009F7742" w:rsidRP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val="ru-RU"/>
              </w:rPr>
            </w:pPr>
            <w:r w:rsidRPr="009F7742">
              <w:rPr>
                <w:rFonts w:ascii="Arial Armenian" w:eastAsia="Times New Roman" w:hAnsi="Arial Armenian" w:cs="Arial"/>
                <w:sz w:val="20"/>
                <w:szCs w:val="20"/>
                <w:lang w:val="ru-RU"/>
              </w:rPr>
              <w:t>µ)2017Ã. ï³ñ»Ï³Ý ×ßïí³Í µÛáõç»Ç Í³Ëë³ÛÇÝ Ù³ëáõÙ Áëï µÛáõç»ï³ÛÇÝ Í³Ëë»ñÇ ·áñÍ³éÝ³Ï³Ý ¨ ïÝï»ë³·Çï³Ï³Ý ¹³ë³Ï³ñ·Ù³Ý</w:t>
            </w:r>
          </w:p>
        </w:tc>
      </w:tr>
      <w:tr w:rsidR="009F7742" w:rsidRPr="009F7742" w:rsidTr="009F7742">
        <w:trPr>
          <w:trHeight w:val="25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²Ýí³ÝáõÙÁ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î³ñ»Ï³Ý    Ñ³ëï³ïí³Í   µ</w:t>
            </w:r>
            <w:proofErr w:type="spellStart"/>
            <w:r>
              <w:rPr>
                <w:rFonts w:ascii="Arial Armenian" w:eastAsia="Times New Roman" w:hAnsi="Arial Armenian" w:cs="Arial"/>
                <w:sz w:val="20"/>
                <w:szCs w:val="20"/>
              </w:rPr>
              <w:t>Ûáõç»áí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Î³ï³ñí³Í ÷</w:t>
            </w:r>
            <w:proofErr w:type="spellStart"/>
            <w:r>
              <w:rPr>
                <w:rFonts w:ascii="Arial Armenian" w:eastAsia="Times New Roman" w:hAnsi="Arial Armenian" w:cs="Arial"/>
                <w:sz w:val="20"/>
                <w:szCs w:val="20"/>
              </w:rPr>
              <w:t>á÷áËáõÃÛáõÝ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î³ñ»Ï³Ý ×ßïí³Í µ</w:t>
            </w:r>
            <w:proofErr w:type="spellStart"/>
            <w:r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>
              <w:rPr>
                <w:rFonts w:ascii="Arial Armenian" w:eastAsia="Times New Roman" w:hAnsi="Arial Armenian" w:cs="Arial"/>
                <w:sz w:val="20"/>
                <w:szCs w:val="20"/>
              </w:rPr>
              <w:t>»</w:t>
            </w:r>
          </w:p>
        </w:tc>
      </w:tr>
      <w:tr w:rsidR="009F7742" w:rsidTr="009F774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 xml:space="preserve">³í»É³óáõÙ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å³Ï³ë»óáõÙ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</w:tr>
      <w:tr w:rsidR="009F7742" w:rsidTr="009F7742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5113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2900.0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562.0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2338.0</w:t>
            </w:r>
          </w:p>
        </w:tc>
      </w:tr>
      <w:tr w:rsidR="009F7742" w:rsidTr="009F7742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5122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950.0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918.0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32.0</w:t>
            </w:r>
          </w:p>
        </w:tc>
      </w:tr>
      <w:tr w:rsidR="009F7742" w:rsidTr="009F7742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5129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950.0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950.0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0.0</w:t>
            </w:r>
          </w:p>
        </w:tc>
      </w:tr>
      <w:tr w:rsidR="009F7742" w:rsidTr="009F7742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950.0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800.0</w:t>
            </w:r>
          </w:p>
        </w:tc>
      </w:tr>
      <w:tr w:rsidR="009F7742" w:rsidTr="009F7742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Կառավարման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01.1.1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150.0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250.0</w:t>
            </w:r>
          </w:p>
        </w:tc>
      </w:tr>
      <w:tr w:rsidR="009F7742" w:rsidTr="009F7742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բնույթի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ծառայություններ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01.6.1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5113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10486.2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3050.0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7436.2</w:t>
            </w:r>
          </w:p>
        </w:tc>
      </w:tr>
      <w:tr w:rsidR="009F7742" w:rsidTr="009F7742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բնույթի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ծառայություններ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01.6.1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5122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0.0</w:t>
            </w:r>
          </w:p>
        </w:tc>
      </w:tr>
      <w:tr w:rsidR="009F7742" w:rsidTr="009F7742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բնույթի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ծառայություններ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01.6.1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5129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620.0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380.0</w:t>
            </w:r>
          </w:p>
        </w:tc>
      </w:tr>
      <w:tr w:rsidR="009F7742" w:rsidTr="009F7742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բնույթի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ծառայություններ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01.6.1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600.0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400.0</w:t>
            </w:r>
          </w:p>
        </w:tc>
      </w:tr>
      <w:tr w:rsidR="009F7742" w:rsidTr="009F7742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բնույթի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ծառայություններ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01.6.1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4239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400.0</w:t>
            </w:r>
          </w:p>
        </w:tc>
      </w:tr>
      <w:tr w:rsidR="009F7742" w:rsidTr="009F7742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Ճանապարհային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տրանսպորտ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04.5.1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5113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2600.0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22400.0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25000.0</w:t>
            </w:r>
          </w:p>
        </w:tc>
      </w:tr>
      <w:tr w:rsidR="009F7742" w:rsidTr="009F7742">
        <w:trPr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Խողովակաշարային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տրանսպորտ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04.5.5</w:t>
            </w:r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 5113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1600.0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1600.0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0.0</w:t>
            </w:r>
          </w:p>
        </w:tc>
      </w:tr>
      <w:tr w:rsidR="009F7742" w:rsidTr="009F7742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Փողոցների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լուսավորում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 06.4.1    5113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8000.0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2200.0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10200.0</w:t>
            </w:r>
          </w:p>
        </w:tc>
      </w:tr>
      <w:tr w:rsidR="009F7742" w:rsidTr="009F7742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Զբոսայգիների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>և</w:t>
            </w:r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խաղահրապարակների</w:t>
            </w:r>
            <w:proofErr w:type="spellEnd"/>
            <w:r>
              <w:rPr>
                <w:rFonts w:ascii="Arial Armenian" w:eastAsia="Times New Rom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8"/>
                <w:szCs w:val="18"/>
              </w:rPr>
              <w:t>կառուցում</w:t>
            </w:r>
            <w:proofErr w:type="spellEnd"/>
            <w:r>
              <w:rPr>
                <w:rFonts w:ascii="Arial Armenian" w:eastAsia="Times New Roman" w:hAnsi="Arial Armenian" w:cs="Arial"/>
                <w:sz w:val="18"/>
                <w:szCs w:val="18"/>
              </w:rPr>
              <w:t xml:space="preserve">  08.1.1    5113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900.0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400.0</w:t>
            </w:r>
          </w:p>
        </w:tc>
      </w:tr>
      <w:tr w:rsidR="009F7742" w:rsidTr="009F7742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42" w:rsidRDefault="009F7742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</w:tr>
    </w:tbl>
    <w:p w:rsidR="009F7742" w:rsidRDefault="009F7742" w:rsidP="009F7742">
      <w:pPr>
        <w:rPr>
          <w:rFonts w:ascii="Sylfaen" w:hAnsi="Sylfaen"/>
          <w:sz w:val="24"/>
          <w:szCs w:val="24"/>
          <w:lang w:val="fr-FR"/>
        </w:rPr>
      </w:pPr>
    </w:p>
    <w:p w:rsidR="009F7742" w:rsidRDefault="009F7742" w:rsidP="009F7742">
      <w:pPr>
        <w:rPr>
          <w:rFonts w:ascii="Sylfaen" w:hAnsi="Sylfaen"/>
          <w:sz w:val="24"/>
          <w:szCs w:val="24"/>
          <w:lang w:val="fr-FR"/>
        </w:rPr>
      </w:pPr>
    </w:p>
    <w:p w:rsidR="009F7742" w:rsidRDefault="009F7742" w:rsidP="009F7742">
      <w:pPr>
        <w:rPr>
          <w:rFonts w:ascii="Sylfaen" w:hAnsi="Sylfaen"/>
          <w:sz w:val="24"/>
          <w:szCs w:val="24"/>
          <w:lang w:val="fr-FR"/>
        </w:rPr>
      </w:pPr>
    </w:p>
    <w:p w:rsidR="009F7742" w:rsidRDefault="009F7742" w:rsidP="009F7742">
      <w:pPr>
        <w:rPr>
          <w:rFonts w:ascii="Sylfaen" w:hAnsi="Sylfaen"/>
          <w:sz w:val="24"/>
          <w:szCs w:val="24"/>
          <w:lang w:val="fr-FR"/>
        </w:rPr>
      </w:pPr>
    </w:p>
    <w:p w:rsidR="009F7742" w:rsidRDefault="009F7742" w:rsidP="009F7742">
      <w:pPr>
        <w:spacing w:line="480" w:lineRule="auto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 xml:space="preserve">             </w:t>
      </w:r>
    </w:p>
    <w:p w:rsidR="009F7742" w:rsidRDefault="009F7742" w:rsidP="009F7742">
      <w:pPr>
        <w:spacing w:line="480" w:lineRule="auto"/>
        <w:rPr>
          <w:rFonts w:ascii="GHEA Grapalat" w:hAnsi="GHEA Grapalat" w:cs="Sylfaen"/>
          <w:sz w:val="24"/>
          <w:szCs w:val="24"/>
          <w:lang w:val="fr-FR"/>
        </w:rPr>
      </w:pPr>
    </w:p>
    <w:p w:rsidR="009F7742" w:rsidRDefault="009F7742" w:rsidP="009F7742">
      <w:pPr>
        <w:spacing w:line="480" w:lineRule="auto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 xml:space="preserve">              </w:t>
      </w:r>
      <w:proofErr w:type="spellStart"/>
      <w:r>
        <w:rPr>
          <w:rFonts w:ascii="GHEA Grapalat" w:hAnsi="GHEA Grapalat" w:cs="Sylfaen"/>
          <w:sz w:val="24"/>
          <w:szCs w:val="24"/>
          <w:lang w:val="fr-FR"/>
        </w:rPr>
        <w:t>Կողմ</w:t>
      </w:r>
      <w:proofErr w:type="spellEnd"/>
      <w:r>
        <w:rPr>
          <w:rFonts w:ascii="GHEA Grapalat" w:hAnsi="GHEA Grapalat" w:cs="Sylfaen"/>
          <w:sz w:val="24"/>
          <w:szCs w:val="24"/>
          <w:lang w:val="fr-FR"/>
        </w:rPr>
        <w:t xml:space="preserve"> -6                         </w:t>
      </w:r>
      <w:proofErr w:type="spellStart"/>
      <w:r>
        <w:rPr>
          <w:rFonts w:ascii="GHEA Grapalat" w:hAnsi="GHEA Grapalat" w:cs="Sylfaen"/>
          <w:sz w:val="24"/>
          <w:szCs w:val="24"/>
          <w:lang w:val="fr-FR"/>
        </w:rPr>
        <w:t>Դեմ</w:t>
      </w:r>
      <w:proofErr w:type="spellEnd"/>
      <w:r>
        <w:rPr>
          <w:rFonts w:ascii="GHEA Grapalat" w:hAnsi="GHEA Grapalat" w:cs="Sylfaen"/>
          <w:sz w:val="24"/>
          <w:szCs w:val="24"/>
          <w:lang w:val="fr-FR"/>
        </w:rPr>
        <w:t xml:space="preserve"> -0                      </w:t>
      </w:r>
      <w:proofErr w:type="spellStart"/>
      <w:r>
        <w:rPr>
          <w:rFonts w:ascii="GHEA Grapalat" w:hAnsi="GHEA Grapalat" w:cs="Sylfaen"/>
          <w:sz w:val="24"/>
          <w:szCs w:val="24"/>
          <w:lang w:val="fr-FR"/>
        </w:rPr>
        <w:t>Ձեռնպահ</w:t>
      </w:r>
      <w:proofErr w:type="spellEnd"/>
      <w:r>
        <w:rPr>
          <w:rFonts w:ascii="GHEA Grapalat" w:hAnsi="GHEA Grapalat" w:cs="Sylfaen"/>
          <w:sz w:val="24"/>
          <w:szCs w:val="24"/>
          <w:lang w:val="fr-FR"/>
        </w:rPr>
        <w:t xml:space="preserve"> -0 </w:t>
      </w:r>
      <w:r>
        <w:rPr>
          <w:rFonts w:ascii="GHEA Grapalat" w:hAnsi="GHEA Grapalat" w:cs="Sylfaen"/>
          <w:sz w:val="24"/>
          <w:szCs w:val="24"/>
          <w:lang w:val="fr-FR"/>
        </w:rPr>
        <w:br/>
        <w:t xml:space="preserve">  1.Արամյան </w:t>
      </w:r>
      <w:proofErr w:type="spellStart"/>
      <w:r>
        <w:rPr>
          <w:rFonts w:ascii="GHEA Grapalat" w:hAnsi="GHEA Grapalat" w:cs="Sylfaen"/>
          <w:sz w:val="24"/>
          <w:szCs w:val="24"/>
          <w:lang w:val="fr-FR"/>
        </w:rPr>
        <w:t>Արամ</w:t>
      </w:r>
      <w:proofErr w:type="spellEnd"/>
      <w:r>
        <w:rPr>
          <w:rFonts w:ascii="GHEA Grapalat" w:hAnsi="GHEA Grapalat" w:cs="Sylfaen"/>
          <w:sz w:val="24"/>
          <w:szCs w:val="24"/>
          <w:lang w:val="fr-FR"/>
        </w:rPr>
        <w:t xml:space="preserve">                            </w:t>
      </w:r>
      <w:r>
        <w:rPr>
          <w:rFonts w:ascii="GHEA Grapalat" w:hAnsi="GHEA Grapalat" w:cs="Sylfaen"/>
          <w:sz w:val="24"/>
          <w:szCs w:val="24"/>
          <w:lang w:val="fr-FR"/>
        </w:rPr>
        <w:br/>
        <w:t xml:space="preserve"> 2.Գասպարյան </w:t>
      </w:r>
      <w:proofErr w:type="spellStart"/>
      <w:r>
        <w:rPr>
          <w:rFonts w:ascii="GHEA Grapalat" w:hAnsi="GHEA Grapalat" w:cs="Sylfaen"/>
          <w:sz w:val="24"/>
          <w:szCs w:val="24"/>
          <w:lang w:val="fr-FR"/>
        </w:rPr>
        <w:t>Արարատ</w:t>
      </w:r>
      <w:proofErr w:type="spellEnd"/>
      <w:r>
        <w:rPr>
          <w:rFonts w:ascii="GHEA Grapalat" w:hAnsi="GHEA Grapalat" w:cs="Sylfaen"/>
          <w:sz w:val="24"/>
          <w:szCs w:val="24"/>
          <w:lang w:val="fr-FR"/>
        </w:rPr>
        <w:br/>
        <w:t>3.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Գևորգյան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Թամարա</w:t>
      </w:r>
      <w:proofErr w:type="spellEnd"/>
      <w:r>
        <w:rPr>
          <w:rFonts w:ascii="GHEA Grapalat" w:hAnsi="GHEA Grapalat"/>
          <w:sz w:val="24"/>
          <w:szCs w:val="24"/>
          <w:lang w:val="fr-FR"/>
        </w:rPr>
        <w:br/>
        <w:t>4.</w:t>
      </w:r>
      <w:r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fr-FR"/>
        </w:rPr>
        <w:t>Գրիգորյան</w:t>
      </w:r>
      <w:proofErr w:type="spellEnd"/>
      <w:r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fr-FR"/>
        </w:rPr>
        <w:t>Աշոտ</w:t>
      </w:r>
      <w:proofErr w:type="spellEnd"/>
      <w:r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/>
          <w:sz w:val="24"/>
          <w:szCs w:val="24"/>
          <w:lang w:val="fr-FR"/>
        </w:rPr>
        <w:t>5.</w:t>
      </w:r>
      <w:r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Գրիգորյան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Նարեկ</w:t>
      </w:r>
      <w:proofErr w:type="spellEnd"/>
      <w:r>
        <w:rPr>
          <w:rFonts w:ascii="GHEA Grapalat" w:hAnsi="GHEA Grapalat"/>
          <w:sz w:val="24"/>
          <w:szCs w:val="24"/>
          <w:lang w:val="fr-FR"/>
        </w:rPr>
        <w:br/>
        <w:t xml:space="preserve">6.Գրիգորյան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Մանվել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</w:p>
    <w:p w:rsidR="009F7742" w:rsidRDefault="009F7742" w:rsidP="009F7742">
      <w:pPr>
        <w:tabs>
          <w:tab w:val="left" w:pos="938"/>
        </w:tabs>
        <w:spacing w:line="360" w:lineRule="auto"/>
        <w:rPr>
          <w:rFonts w:ascii="GHEA Grapalat" w:hAnsi="GHEA Grapalat"/>
          <w:sz w:val="24"/>
          <w:szCs w:val="24"/>
          <w:lang w:val="fr-FR"/>
        </w:rPr>
      </w:pPr>
    </w:p>
    <w:p w:rsidR="009F7742" w:rsidRDefault="009F7742" w:rsidP="009F7742">
      <w:pPr>
        <w:spacing w:line="360" w:lineRule="auto"/>
        <w:rPr>
          <w:rFonts w:ascii="GHEA Grapalat" w:hAnsi="GHEA Grapalat"/>
          <w:sz w:val="18"/>
          <w:szCs w:val="18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                                     ՀԱՄԱՅՆՔԻ ՂԵԿԱՎԱՐ `                                  Ս. ԱՐԱՄՅԱՆ</w:t>
      </w:r>
      <w:r>
        <w:rPr>
          <w:rFonts w:ascii="GHEA Grapalat" w:hAnsi="GHEA Grapalat"/>
          <w:sz w:val="24"/>
          <w:szCs w:val="24"/>
          <w:lang w:val="fr-FR"/>
        </w:rPr>
        <w:br/>
      </w:r>
      <w:r>
        <w:rPr>
          <w:rFonts w:ascii="GHEA Grapalat" w:hAnsi="GHEA Grapalat"/>
          <w:sz w:val="18"/>
          <w:szCs w:val="18"/>
          <w:lang w:val="fr-FR"/>
        </w:rPr>
        <w:t xml:space="preserve">      Ք. </w:t>
      </w:r>
      <w:proofErr w:type="spellStart"/>
      <w:r>
        <w:rPr>
          <w:rFonts w:ascii="GHEA Grapalat" w:hAnsi="GHEA Grapalat"/>
          <w:sz w:val="18"/>
          <w:szCs w:val="18"/>
          <w:lang w:val="fr-FR"/>
        </w:rPr>
        <w:t>Թալին</w:t>
      </w:r>
      <w:proofErr w:type="spellEnd"/>
      <w:r>
        <w:rPr>
          <w:rFonts w:ascii="GHEA Grapalat" w:hAnsi="GHEA Grapalat"/>
          <w:sz w:val="18"/>
          <w:szCs w:val="18"/>
          <w:lang w:val="fr-FR"/>
        </w:rPr>
        <w:t xml:space="preserve"> </w:t>
      </w:r>
      <w:r>
        <w:rPr>
          <w:rFonts w:ascii="GHEA Grapalat" w:hAnsi="GHEA Grapalat"/>
          <w:sz w:val="18"/>
          <w:szCs w:val="18"/>
          <w:lang w:val="fr-FR"/>
        </w:rPr>
        <w:br/>
        <w:t xml:space="preserve">01 </w:t>
      </w:r>
      <w:proofErr w:type="spellStart"/>
      <w:r>
        <w:rPr>
          <w:rFonts w:ascii="GHEA Grapalat" w:hAnsi="GHEA Grapalat"/>
          <w:sz w:val="18"/>
          <w:szCs w:val="18"/>
          <w:lang w:val="fr-FR"/>
        </w:rPr>
        <w:t>նոյեմբերի</w:t>
      </w:r>
      <w:proofErr w:type="spellEnd"/>
      <w:r>
        <w:rPr>
          <w:rFonts w:ascii="GHEA Grapalat" w:hAnsi="GHEA Grapalat"/>
          <w:sz w:val="18"/>
          <w:szCs w:val="18"/>
          <w:lang w:val="fr-FR"/>
        </w:rPr>
        <w:t xml:space="preserve">   2017թ.</w:t>
      </w:r>
      <w:r>
        <w:rPr>
          <w:rFonts w:ascii="GHEA Grapalat" w:hAnsi="GHEA Grapalat"/>
          <w:sz w:val="18"/>
          <w:szCs w:val="18"/>
          <w:lang w:val="fr-FR"/>
        </w:rPr>
        <w:br/>
      </w:r>
    </w:p>
    <w:p w:rsidR="009F7742" w:rsidRDefault="009F7742" w:rsidP="009F7742">
      <w:pPr>
        <w:tabs>
          <w:tab w:val="left" w:pos="1507"/>
        </w:tabs>
        <w:rPr>
          <w:rFonts w:ascii="GHEA Grapalat" w:hAnsi="GHEA Grapalat"/>
          <w:sz w:val="24"/>
          <w:szCs w:val="24"/>
          <w:lang w:val="fr-FR"/>
        </w:rPr>
      </w:pPr>
    </w:p>
    <w:p w:rsidR="009F7742" w:rsidRDefault="009F7742" w:rsidP="009F7742">
      <w:pPr>
        <w:tabs>
          <w:tab w:val="left" w:pos="1507"/>
        </w:tabs>
        <w:rPr>
          <w:rFonts w:ascii="GHEA Grapalat" w:hAnsi="GHEA Grapalat"/>
          <w:sz w:val="24"/>
          <w:szCs w:val="24"/>
          <w:lang w:val="fr-FR"/>
        </w:rPr>
      </w:pPr>
    </w:p>
    <w:p w:rsidR="00892F33" w:rsidRPr="009F7742" w:rsidRDefault="00892F33">
      <w:pPr>
        <w:rPr>
          <w:lang w:val="fr-FR"/>
        </w:rPr>
      </w:pPr>
      <w:bookmarkStart w:id="0" w:name="_GoBack"/>
      <w:bookmarkEnd w:id="0"/>
    </w:p>
    <w:sectPr w:rsidR="00892F33" w:rsidRPr="009F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42"/>
    <w:rsid w:val="00892F33"/>
    <w:rsid w:val="009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4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4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>DNS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</dc:creator>
  <cp:lastModifiedBy>p5</cp:lastModifiedBy>
  <cp:revision>1</cp:revision>
  <dcterms:created xsi:type="dcterms:W3CDTF">2018-04-09T08:31:00Z</dcterms:created>
  <dcterms:modified xsi:type="dcterms:W3CDTF">2018-04-09T08:32:00Z</dcterms:modified>
</cp:coreProperties>
</file>