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7E02" w14:textId="77777777" w:rsidR="00492CE0" w:rsidRPr="00A0419C" w:rsidRDefault="00492CE0" w:rsidP="00492CE0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2679F436" w14:textId="77777777" w:rsidR="00492CE0" w:rsidRPr="00A0419C" w:rsidRDefault="00492CE0" w:rsidP="00492CE0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2F9A7B28" w14:textId="77777777" w:rsidR="00492CE0" w:rsidRPr="00A0419C" w:rsidRDefault="00492CE0" w:rsidP="00492CE0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54738891" w14:textId="77777777" w:rsidR="00492CE0" w:rsidRPr="00A0419C" w:rsidRDefault="00492CE0" w:rsidP="00492CE0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4F0A926" wp14:editId="7F95F3F0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33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A400A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DsvfF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6BC35EC" wp14:editId="6D6D82C3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34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C6C1F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wKgxsA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6F4B171D" w14:textId="77777777" w:rsidR="00492CE0" w:rsidRPr="00A0419C" w:rsidRDefault="00492CE0" w:rsidP="00492CE0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2EC297B7" w14:textId="77777777" w:rsidR="00492CE0" w:rsidRPr="00A0419C" w:rsidRDefault="00492CE0" w:rsidP="00492CE0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7A431BC6" w14:textId="77777777" w:rsidR="00492CE0" w:rsidRPr="00A0419C" w:rsidRDefault="00492CE0" w:rsidP="00492CE0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7B8D6207" w14:textId="77777777" w:rsidR="00492CE0" w:rsidRPr="00A0419C" w:rsidRDefault="00492CE0" w:rsidP="00492CE0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79F6A458" w14:textId="77777777" w:rsidR="00492CE0" w:rsidRPr="00A0419C" w:rsidRDefault="00492CE0" w:rsidP="00492CE0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31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&gt;&gt;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մարտի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թվական  N   </w:t>
      </w:r>
      <w:r w:rsidRPr="009A07D2">
        <w:rPr>
          <w:rFonts w:ascii="Sylfaen" w:hAnsi="Sylfaen"/>
          <w:b/>
          <w:color w:val="000000" w:themeColor="text1"/>
          <w:sz w:val="24"/>
          <w:szCs w:val="24"/>
          <w:lang w:val="hy-AM"/>
        </w:rPr>
        <w:t>3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8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060BC347" w14:textId="77777777" w:rsidR="00492CE0" w:rsidRPr="00142C2F" w:rsidRDefault="00492CE0" w:rsidP="00492CE0">
      <w:pPr>
        <w:spacing w:after="0"/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142C2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ԹԱԼԻՆ ՀԱՄԱՅՆՔԻ ՍԵՓԱԿԱՆՈՒԹՅՈՒՆ ՀԱՆԴԻՍԱՑՈՂ ՀՈՂԱՄԱՍԵՐԸ</w:t>
      </w:r>
    </w:p>
    <w:p w14:paraId="0C4F1F49" w14:textId="77777777" w:rsidR="00492CE0" w:rsidRDefault="00492CE0" w:rsidP="00492CE0">
      <w:pPr>
        <w:spacing w:after="0"/>
        <w:ind w:right="-1"/>
        <w:jc w:val="center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142C2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ՀԱՅԱՍՏԱՆԻ ՀԱՆՐԱՊԵՏՈՒԹՅԱՆԸ ՆՎԻՐԵԼՈՒ ՄԱՍԻՆ</w:t>
      </w:r>
    </w:p>
    <w:p w14:paraId="526FF89A" w14:textId="77777777" w:rsidR="00492CE0" w:rsidRDefault="00492CE0" w:rsidP="00492CE0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2CA117EB" w14:textId="77777777" w:rsidR="00492CE0" w:rsidRPr="00A0419C" w:rsidRDefault="00492CE0" w:rsidP="00492CE0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3B1F6265" w14:textId="77777777" w:rsidR="00492CE0" w:rsidRDefault="00492CE0" w:rsidP="00492CE0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6D2B8F">
        <w:rPr>
          <w:rFonts w:ascii="Sylfaen" w:hAnsi="Sylfaen" w:cs="Sylfaen"/>
          <w:bCs/>
          <w:color w:val="000000" w:themeColor="text1"/>
          <w:lang w:val="hy-AM"/>
        </w:rPr>
        <w:t>Ղեկավարվելով «Տեղական ինքնակառավարման մասին» ՀՀ օրենքի 18-րդ հոդվածի 1-ին մասի 21-րդ կետով, ՀՀ քաղաքացիական օրենսգրքի 594-րդ հոդվածով,  հիմք ընդունելով ՀՀ ԿԳՄՍ նախարարի տեղակալի 19</w:t>
      </w:r>
      <w:r w:rsidRPr="006D2B8F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6D2B8F">
        <w:rPr>
          <w:rFonts w:ascii="Sylfaen" w:hAnsi="Sylfaen" w:cs="Sylfaen"/>
          <w:bCs/>
          <w:color w:val="000000" w:themeColor="text1"/>
          <w:lang w:val="hy-AM"/>
        </w:rPr>
        <w:t>03</w:t>
      </w:r>
      <w:r w:rsidRPr="006D2B8F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6D2B8F">
        <w:rPr>
          <w:rFonts w:ascii="Sylfaen" w:hAnsi="Sylfaen" w:cs="Sylfaen"/>
          <w:bCs/>
          <w:color w:val="000000" w:themeColor="text1"/>
          <w:lang w:val="hy-AM"/>
        </w:rPr>
        <w:t>2026 թվականի № 34//8676-2026 գրությունը և համայնքի ղեկավարի առաջարկությունը՝</w:t>
      </w:r>
    </w:p>
    <w:p w14:paraId="3E0E963B" w14:textId="77777777" w:rsidR="00492CE0" w:rsidRDefault="00492CE0" w:rsidP="00492CE0">
      <w:pPr>
        <w:tabs>
          <w:tab w:val="left" w:pos="6840"/>
        </w:tabs>
        <w:spacing w:after="0" w:line="360" w:lineRule="auto"/>
        <w:jc w:val="both"/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</w:pP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Թալին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համայնքի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ավագանին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որոշում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է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`</w:t>
      </w:r>
    </w:p>
    <w:p w14:paraId="50A63198" w14:textId="77777777" w:rsidR="00492CE0" w:rsidRPr="006D2B8F" w:rsidRDefault="00492CE0" w:rsidP="00492CE0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6D2B8F">
        <w:rPr>
          <w:rFonts w:ascii="Sylfaen" w:hAnsi="Sylfaen" w:cs="Sylfaen"/>
          <w:bCs/>
          <w:color w:val="000000" w:themeColor="text1"/>
          <w:lang w:val="hy-AM"/>
        </w:rPr>
        <w:t xml:space="preserve">1.Համայնքային սեփականություն հանդիսացող՝ Թալին համայնքի Դաշտադեմ բնակավայրի 14-րդ փողոց 10/2 հողամաս հասցեում գտնվող, 02-035-0036-0033 կադաստրային ծածկագրով, 0,1007 հա մակերեսով, բնակավայրերի նպատակային նշանակության, այլ հողատեսք գործառնական նշանակության, 14-րդ փողոց 10/1 հասցեում գտնվող 02-035-0474-0001 կադաստրային ծածկագրով  0,2038 հա մակերեսով, բնակավայրերի նպատակային նշանակության, ընդհանուր օգտագործման գործառնական նշանակության, 14-րդ փողոց 10/4 հասցեում գտնվող 02-035-0036-0036 կադաստրային ծածկագրով  0,005772 հա մակերեսով, ջրային նպատակային նշանակության, ջրային գործառնական նշանակության և 14-րդ փողոց 10/5 հասցեում գտնվող, 02-035-0036-0025 կադաստրային ծածկագրով, 0,008583 հա մակերեսով, բնակավայրերի նպատակային նշանակության, այլ հողատեսք գործառնական նշանակության հողամասերը նվիրատվությամբ հանձնել Հայաստանի Հանրապետությանը՝ արգելոցի լիարժեք գործունեությունն ապահովելու նպատակով։ </w:t>
      </w:r>
    </w:p>
    <w:p w14:paraId="12C97E18" w14:textId="77777777" w:rsidR="00492CE0" w:rsidRDefault="00492CE0" w:rsidP="00492CE0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6D2B8F">
        <w:rPr>
          <w:rFonts w:ascii="Sylfaen" w:hAnsi="Sylfaen" w:cs="Sylfaen"/>
          <w:bCs/>
          <w:color w:val="000000" w:themeColor="text1"/>
          <w:lang w:val="hy-AM"/>
        </w:rPr>
        <w:t>2.Սույն որոշումն ուժի մեջ է մտնում պաշտոնական հրապարակմանը հաջորդող օրվանից</w:t>
      </w:r>
      <w:r w:rsidRPr="009868A5">
        <w:rPr>
          <w:rFonts w:ascii="Sylfaen" w:hAnsi="Sylfaen" w:cs="Sylfaen"/>
          <w:bCs/>
          <w:color w:val="000000" w:themeColor="text1"/>
          <w:lang w:val="hy-AM"/>
        </w:rPr>
        <w:t>:</w:t>
      </w:r>
    </w:p>
    <w:p w14:paraId="56F72B72" w14:textId="77777777" w:rsidR="00492CE0" w:rsidRPr="00A0419C" w:rsidRDefault="00492CE0" w:rsidP="00492CE0">
      <w:pPr>
        <w:spacing w:after="0" w:line="36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634A8E40" w14:textId="77777777" w:rsidR="00492CE0" w:rsidRDefault="00492CE0" w:rsidP="00492CE0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3E402549" w14:textId="77777777" w:rsidR="00492CE0" w:rsidRDefault="00492CE0" w:rsidP="00492CE0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3DE33AE9" w14:textId="77777777" w:rsidR="00492CE0" w:rsidRDefault="00492CE0" w:rsidP="00492CE0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157CADE" w14:textId="77777777" w:rsidR="00492CE0" w:rsidRDefault="00492CE0" w:rsidP="00492CE0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A73E7BE" w14:textId="77777777" w:rsidR="00492CE0" w:rsidRPr="00A0419C" w:rsidRDefault="00492CE0" w:rsidP="00492CE0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B8E134E" w14:textId="77777777" w:rsidR="00492CE0" w:rsidRPr="00A0419C" w:rsidRDefault="00492CE0" w:rsidP="00492CE0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3487626A" w14:textId="77777777" w:rsidR="00492CE0" w:rsidRPr="00A0419C" w:rsidRDefault="00492CE0" w:rsidP="00492CE0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31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մարտի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2026թ.  </w:t>
      </w:r>
    </w:p>
    <w:p w14:paraId="48D7567F" w14:textId="77777777" w:rsidR="00492CE0" w:rsidRPr="00A0419C" w:rsidRDefault="00492CE0" w:rsidP="00492CE0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081E25C0" w14:textId="77777777" w:rsidR="00492CE0" w:rsidRPr="00A0419C" w:rsidRDefault="00492CE0" w:rsidP="00492CE0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․Միրզախանյանը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</w:t>
      </w:r>
    </w:p>
    <w:p w14:paraId="0AE032BE" w14:textId="77777777" w:rsidR="00492CE0" w:rsidRDefault="00492CE0" w:rsidP="00492CE0">
      <w:pPr>
        <w:autoSpaceDE w:val="0"/>
        <w:autoSpaceDN w:val="0"/>
        <w:adjustRightInd w:val="0"/>
        <w:spacing w:line="24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79AE18A" w14:textId="451D29FA" w:rsidR="00492CE0" w:rsidRPr="000027FE" w:rsidRDefault="00492CE0" w:rsidP="00492CE0">
      <w:pPr>
        <w:autoSpaceDE w:val="0"/>
        <w:autoSpaceDN w:val="0"/>
        <w:adjustRightInd w:val="0"/>
        <w:spacing w:line="24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0027FE">
        <w:rPr>
          <w:rFonts w:ascii="Sylfaen" w:hAnsi="Sylfaen" w:cs="Sylfaen"/>
          <w:b/>
          <w:bCs/>
          <w:sz w:val="24"/>
          <w:szCs w:val="24"/>
          <w:lang w:val="hy-AM"/>
        </w:rPr>
        <w:lastRenderedPageBreak/>
        <w:t>ՏԵՂԵԿԱՆՔ - ՀԻՄՆԱՎՈՐՈՒՄ</w:t>
      </w:r>
    </w:p>
    <w:p w14:paraId="5BCB13BE" w14:textId="77777777" w:rsidR="00492CE0" w:rsidRPr="000027FE" w:rsidRDefault="00492CE0" w:rsidP="00492CE0">
      <w:pPr>
        <w:pStyle w:val="20"/>
        <w:spacing w:after="1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0027FE">
        <w:rPr>
          <w:rFonts w:ascii="Sylfaen" w:hAnsi="Sylfaen" w:cstheme="minorHAnsi"/>
          <w:b/>
          <w:sz w:val="24"/>
          <w:szCs w:val="24"/>
          <w:lang w:val="hy-AM"/>
        </w:rPr>
        <w:t xml:space="preserve">ԹԱԼԻՆ ՀԱՄԱՅՆՔԻ ՍԵՓԱԿԱՆՈՒԹՅՈՒՆ ՀԱՆԴԻՍԱՑՈՂ ՀՈՂԱՄԱՍԵՐԸ ՀԱՅԱՍՏԱՆԻ ՀԱՆՐԱՊԵՏՈՒԹՅԱՆԸ ՆՎԻՐԵԼՈՒ </w:t>
      </w:r>
      <w:r w:rsidRPr="000027FE">
        <w:rPr>
          <w:rFonts w:ascii="Sylfaen" w:hAnsi="Sylfaen" w:cs="Sylfaen"/>
          <w:b/>
          <w:bCs/>
          <w:sz w:val="24"/>
          <w:szCs w:val="24"/>
          <w:lang w:val="hy-AM"/>
        </w:rPr>
        <w:t>ՎԵՐԱԲԵՐՅԱԼ</w:t>
      </w:r>
    </w:p>
    <w:p w14:paraId="18C14B19" w14:textId="77777777" w:rsidR="00492CE0" w:rsidRPr="000027FE" w:rsidRDefault="00492CE0" w:rsidP="00492CE0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0027FE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0027FE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21-րդ կետով և </w:t>
      </w:r>
      <w:r w:rsidRPr="000027FE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ՀՀ քաղաքացիական օրենսգրքի 594-րդ հոդվածով</w:t>
      </w:r>
      <w:r w:rsidRPr="000027FE">
        <w:rPr>
          <w:rFonts w:ascii="Sylfaen" w:hAnsi="Sylfaen"/>
          <w:sz w:val="24"/>
          <w:szCs w:val="24"/>
          <w:lang w:val="hy-AM"/>
        </w:rPr>
        <w:t xml:space="preserve"> սահմանված  կարգավորումների համատեքստում, հիմք ընդունելով   </w:t>
      </w:r>
      <w:r w:rsidRPr="000027FE">
        <w:rPr>
          <w:rFonts w:ascii="Sylfaen" w:hAnsi="Sylfaen" w:cstheme="minorHAnsi"/>
          <w:sz w:val="24"/>
          <w:szCs w:val="24"/>
          <w:lang w:val="hy-AM"/>
        </w:rPr>
        <w:t>ընդունելով ՀՀ կառավարության 18</w:t>
      </w:r>
      <w:r w:rsidRPr="000027FE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027FE">
        <w:rPr>
          <w:rFonts w:ascii="Sylfaen" w:hAnsi="Sylfaen" w:cstheme="minorHAnsi"/>
          <w:sz w:val="24"/>
          <w:szCs w:val="24"/>
          <w:lang w:val="hy-AM"/>
        </w:rPr>
        <w:t>11</w:t>
      </w:r>
      <w:r w:rsidRPr="000027FE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027FE">
        <w:rPr>
          <w:rFonts w:ascii="Sylfaen" w:hAnsi="Sylfaen" w:cstheme="minorHAnsi"/>
          <w:sz w:val="24"/>
          <w:szCs w:val="24"/>
          <w:lang w:val="hy-AM"/>
        </w:rPr>
        <w:t xml:space="preserve">2021 </w:t>
      </w:r>
      <w:r w:rsidRPr="000027F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թվականի N 1902-Լ որոշումը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Pr="000027F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16</w:t>
      </w:r>
      <w:r w:rsidRPr="00002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0027F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10</w:t>
      </w:r>
      <w:r w:rsidRPr="00002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0027F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2025 թվականի Ջրային կոմիտեի նախագահի դիմումը</w:t>
      </w:r>
      <w:r w:rsidRPr="000027FE">
        <w:rPr>
          <w:rFonts w:ascii="Sylfaen" w:hAnsi="Sylfaen"/>
          <w:sz w:val="24"/>
          <w:szCs w:val="24"/>
          <w:lang w:val="hy-AM"/>
        </w:rPr>
        <w:t>։</w:t>
      </w:r>
    </w:p>
    <w:p w14:paraId="4A6AC736" w14:textId="77777777" w:rsidR="00492CE0" w:rsidRPr="000027FE" w:rsidRDefault="00492CE0" w:rsidP="00492CE0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0027FE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0027FE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7D69473E" w14:textId="77777777" w:rsidR="00492CE0" w:rsidRPr="000027FE" w:rsidRDefault="00492CE0" w:rsidP="00492CE0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0027F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0027FE">
        <w:rPr>
          <w:rFonts w:ascii="Sylfaen" w:hAnsi="Sylfaen" w:cstheme="minorHAnsi"/>
          <w:sz w:val="24"/>
          <w:szCs w:val="24"/>
          <w:lang w:val="hy-AM"/>
        </w:rPr>
        <w:t>համայնքային սեփականություն հանդիսացող՝ Թալին համայնքի Դաշտադեմ բնակավայրի 14-րդ փողոց 10/2 հողամաս հասցեում գտնվող, 02-035-0036-0033 կադաստրային ծածկագրով, 0,1007 հա մակերեսով, բնակավայրերի նպատակային նշանակության, այլ հողատեսք գործառնական նշանակության, 14-րդ փողոց 10/1 հասցեում գտնվող 02-035-0474-0001 կադաստրային ծածկագրով  0,2038 հա մակերեսով, բնակավայրերի նպատակային նշանակության, ընդհանուր օգտագործման գործառնական նշանակության, 14-րդ փողոց 10/4 հասցեում գտնվող 02-035-0036-0036 կադաստրային ծածկագրով  0,005772 հա մակերեսով, ջրային նպատակային նշանակության, ջրային գործառնական նշանակության և 14-րդ փողոց 10/5 հասցեում գտնվող, 02-035-0036-0025 կադաստրային ծածկագրով, 0,008583 հա մակերեսով, բնակավայրերի նպատակային նշանակության, այլ հողատեսք գործառնական նշանակության հողամասերը Թանգարան կառուցելու նպատակով՝ նվիրատվությամբ հանձնել Հայաստանի Հանրապետությանը</w:t>
      </w:r>
      <w:r w:rsidRPr="000027F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։  </w:t>
      </w:r>
    </w:p>
    <w:p w14:paraId="4ADF138D" w14:textId="77777777" w:rsidR="00492CE0" w:rsidRPr="000027FE" w:rsidRDefault="00492CE0" w:rsidP="00492CE0">
      <w:pPr>
        <w:pStyle w:val="20"/>
        <w:spacing w:line="276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0027F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0027FE">
        <w:rPr>
          <w:rFonts w:ascii="Sylfaen" w:hAnsi="Sylfaen" w:cstheme="minorHAnsi"/>
          <w:bCs/>
          <w:sz w:val="24"/>
          <w:szCs w:val="24"/>
          <w:lang w:val="hy-AM"/>
        </w:rPr>
        <w:t xml:space="preserve">Թալին     համայնքի սեփականություն հանդիսացող հողամասերը Հայաստանի Հանրապետությանը նվիրաբերելու </w:t>
      </w:r>
      <w:r w:rsidRPr="000027F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վերաբերյալ  ավագանու որոշման նախագիծը։ </w:t>
      </w:r>
    </w:p>
    <w:p w14:paraId="6AFDF624" w14:textId="77777777" w:rsidR="00492CE0" w:rsidRPr="000027FE" w:rsidRDefault="00492CE0" w:rsidP="00492CE0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0027FE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0027FE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0027FE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0027FE">
        <w:rPr>
          <w:rFonts w:ascii="Sylfaen" w:hAnsi="Sylfaen"/>
          <w:b/>
          <w:bCs/>
          <w:sz w:val="24"/>
          <w:szCs w:val="24"/>
          <w:lang w:val="hy-AM"/>
        </w:rPr>
        <w:tab/>
      </w:r>
      <w:r w:rsidRPr="000027FE">
        <w:rPr>
          <w:rFonts w:ascii="Sylfaen" w:hAnsi="Sylfaen"/>
          <w:b/>
          <w:bCs/>
          <w:sz w:val="24"/>
          <w:szCs w:val="24"/>
          <w:lang w:val="hy-AM"/>
        </w:rPr>
        <w:br/>
      </w:r>
      <w:r w:rsidRPr="000027FE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0027FE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2BD8AED4" w14:textId="77777777" w:rsidR="00492CE0" w:rsidRPr="000027FE" w:rsidRDefault="00492CE0" w:rsidP="00492CE0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0027FE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0027FE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0027FE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0027FE">
        <w:rPr>
          <w:rFonts w:ascii="Sylfaen" w:hAnsi="Sylfaen"/>
          <w:b/>
          <w:bCs/>
          <w:sz w:val="24"/>
          <w:szCs w:val="24"/>
          <w:lang w:val="hy-AM"/>
        </w:rPr>
        <w:tab/>
      </w:r>
      <w:r w:rsidRPr="000027FE">
        <w:rPr>
          <w:rFonts w:ascii="Sylfaen" w:hAnsi="Sylfaen"/>
          <w:b/>
          <w:bCs/>
          <w:sz w:val="24"/>
          <w:szCs w:val="24"/>
          <w:lang w:val="hy-AM"/>
        </w:rPr>
        <w:br/>
      </w:r>
      <w:r w:rsidRPr="000027FE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0027FE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0027FE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0027FE">
        <w:rPr>
          <w:rFonts w:ascii="Sylfaen" w:hAnsi="Sylfaen"/>
          <w:sz w:val="24"/>
          <w:szCs w:val="24"/>
          <w:lang w:val="hy-AM"/>
        </w:rPr>
        <w:t xml:space="preserve">եկամուտների և ծախսերի ավելացում կամ նվազեցում չի </w:t>
      </w:r>
      <w:r w:rsidRPr="000027FE">
        <w:rPr>
          <w:rFonts w:ascii="Sylfaen" w:hAnsi="Sylfaen" w:cs="Arial AMU"/>
          <w:sz w:val="24"/>
          <w:szCs w:val="24"/>
          <w:lang w:val="hy-AM"/>
        </w:rPr>
        <w:t>նախատեսվում։</w:t>
      </w:r>
    </w:p>
    <w:p w14:paraId="32B7B649" w14:textId="77777777" w:rsidR="00492CE0" w:rsidRPr="000027FE" w:rsidRDefault="00492CE0" w:rsidP="00492CE0">
      <w:pPr>
        <w:shd w:val="clear" w:color="auto" w:fill="FFFFFF"/>
        <w:spacing w:after="0" w:line="276" w:lineRule="auto"/>
        <w:jc w:val="both"/>
        <w:textAlignment w:val="baseline"/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0027FE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0027FE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4CD8DBFF" w14:textId="77777777" w:rsidR="00492CE0" w:rsidRPr="000027FE" w:rsidRDefault="00492CE0" w:rsidP="00492CE0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0027FE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0027F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հողամասերին։ </w:t>
      </w:r>
    </w:p>
    <w:p w14:paraId="367C986F" w14:textId="77777777" w:rsidR="00492CE0" w:rsidRPr="000027FE" w:rsidRDefault="00492CE0" w:rsidP="00492CE0">
      <w:pPr>
        <w:spacing w:after="0" w:line="276" w:lineRule="auto"/>
        <w:ind w:right="-1"/>
        <w:jc w:val="both"/>
        <w:rPr>
          <w:rFonts w:ascii="Sylfaen" w:hAnsi="Sylfaen"/>
          <w:sz w:val="24"/>
          <w:szCs w:val="24"/>
          <w:lang w:val="hy-AM"/>
        </w:rPr>
      </w:pPr>
      <w:r w:rsidRPr="000027FE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0027FE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0027FE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0027FE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0027FE">
        <w:rPr>
          <w:rFonts w:ascii="Sylfaen" w:hAnsi="Sylfaen" w:cstheme="minorHAnsi"/>
          <w:sz w:val="24"/>
          <w:szCs w:val="24"/>
          <w:lang w:val="hy-AM"/>
        </w:rPr>
        <w:t xml:space="preserve">Դաշտադեմ բնակավայրում </w:t>
      </w:r>
      <w:r w:rsidRPr="000027FE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կառուցել Թանգարան</w:t>
      </w:r>
      <w:r w:rsidRPr="000027FE">
        <w:rPr>
          <w:rFonts w:ascii="Sylfaen" w:hAnsi="Sylfaen"/>
          <w:sz w:val="24"/>
          <w:szCs w:val="24"/>
          <w:lang w:val="hy-AM"/>
        </w:rPr>
        <w:t>։</w:t>
      </w:r>
      <w:r w:rsidRPr="000027FE">
        <w:rPr>
          <w:rFonts w:ascii="Sylfaen" w:hAnsi="Sylfaen"/>
          <w:sz w:val="24"/>
          <w:szCs w:val="24"/>
          <w:lang w:val="hy-AM"/>
        </w:rPr>
        <w:tab/>
      </w:r>
    </w:p>
    <w:p w14:paraId="041B63DA" w14:textId="77777777" w:rsidR="008F4183" w:rsidRPr="00492CE0" w:rsidRDefault="008F4183">
      <w:pPr>
        <w:rPr>
          <w:lang w:val="hy-AM"/>
        </w:rPr>
      </w:pPr>
    </w:p>
    <w:sectPr w:rsidR="008F4183" w:rsidRPr="00492CE0" w:rsidSect="00492CE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AE"/>
    <w:rsid w:val="00492CE0"/>
    <w:rsid w:val="008F4183"/>
    <w:rsid w:val="00D2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C9D8"/>
  <w15:chartTrackingRefBased/>
  <w15:docId w15:val="{5DACC7CC-975F-4A29-B1BC-C0934D8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CE0"/>
    <w:rPr>
      <w:color w:val="0000FF"/>
      <w:u w:val="single"/>
    </w:rPr>
  </w:style>
  <w:style w:type="paragraph" w:styleId="a4">
    <w:name w:val="No Spacing"/>
    <w:uiPriority w:val="1"/>
    <w:qFormat/>
    <w:rsid w:val="00492CE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492CE0"/>
    <w:rPr>
      <w:rFonts w:ascii="Times Armenian" w:hAnsi="Times Armenian" w:hint="default"/>
      <w:b/>
      <w:bCs/>
      <w:i/>
      <w:iCs/>
      <w:sz w:val="24"/>
      <w:u w:val="single"/>
    </w:rPr>
  </w:style>
  <w:style w:type="character" w:styleId="a6">
    <w:name w:val="Strong"/>
    <w:basedOn w:val="a0"/>
    <w:uiPriority w:val="22"/>
    <w:qFormat/>
    <w:rsid w:val="00492CE0"/>
    <w:rPr>
      <w:b/>
      <w:bCs/>
    </w:rPr>
  </w:style>
  <w:style w:type="character" w:customStyle="1" w:styleId="2">
    <w:name w:val="Основной текст (2)_"/>
    <w:basedOn w:val="a0"/>
    <w:link w:val="20"/>
    <w:locked/>
    <w:rsid w:val="00492CE0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492CE0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2026-03-20T10:52:00Z</dcterms:created>
  <dcterms:modified xsi:type="dcterms:W3CDTF">2026-03-20T10:52:00Z</dcterms:modified>
</cp:coreProperties>
</file>