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5780" w14:textId="77777777" w:rsidR="000D4E32" w:rsidRPr="00250AB3" w:rsidRDefault="000D4E32" w:rsidP="000D4E32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250AB3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6DB9C474" w14:textId="77777777" w:rsidR="000D4E32" w:rsidRPr="00250AB3" w:rsidRDefault="000D4E32" w:rsidP="000D4E32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ՊԱՐՈՒՅՐ ՎՌԱՄԻ ԽԱՉԱՏՐՅԱՆԻՆ ՍԵՓԱԿԱՆՈՒԹՅԱՆ ԻՐԱՎՈՒՆՔՈՎ ՊԱՏԿԱՆՈՂ ՏՐԱՆՍՊՈՐՏԱՅԻՆ ՄԻՋՈՑՆԵՐԻ ԳՈՒՅՔԱՀԱՐԿԻ ՏՈՒՅԺԵՐԻ ՆԿԱՏՄԱՄԲ ԱՐՏՈՆՈՒԹՅՈՒՆ ԿԻՐԱՌԵԼՈՒ ՎԵՐԱԲԵՐՅԱԼ</w:t>
      </w:r>
    </w:p>
    <w:p w14:paraId="0AB2991E" w14:textId="77777777" w:rsidR="000D4E32" w:rsidRPr="00250AB3" w:rsidRDefault="000D4E32" w:rsidP="000D4E32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00A8DADC" w14:textId="77777777" w:rsidR="000D4E32" w:rsidRPr="00250AB3" w:rsidRDefault="000D4E32" w:rsidP="000D4E32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250AB3">
        <w:rPr>
          <w:rFonts w:ascii="Sylfaen" w:eastAsia="Calibri" w:hAnsi="Sylfaen" w:cs="Sylfaen"/>
          <w:sz w:val="24"/>
          <w:szCs w:val="24"/>
          <w:lang w:val="hy-AM"/>
        </w:rPr>
        <w:t xml:space="preserve">Թալին 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ներկայացվող՝ Պարույր Խաչատրյանին պատկանող տրանսպորտային միջոցների գույքահարկի տույժերը զիջելու վերաբերյալ որոշման նախագիծը մշակվել է </w:t>
      </w:r>
      <w:r w:rsidRPr="00250AB3">
        <w:rPr>
          <w:rFonts w:ascii="Sylfaen" w:hAnsi="Sylfaen"/>
          <w:sz w:val="24"/>
          <w:szCs w:val="24"/>
          <w:lang w:val="hy-AM"/>
        </w:rPr>
        <w:t xml:space="preserve"> «Տեղական ինքնակառավարման մասին» օրենքի 18-րդ հոդվածի 1-ին մասի 42-րդ կետի, ՀՀ Հարկային  օրենսգրքի 245-րդ հոդվածի 2-րդ մասի և  ՀՀ կառավարության 22</w:t>
      </w:r>
      <w:r w:rsidRPr="00250AB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50AB3">
        <w:rPr>
          <w:rFonts w:ascii="Sylfaen" w:hAnsi="Sylfaen"/>
          <w:sz w:val="24"/>
          <w:szCs w:val="24"/>
          <w:lang w:val="hy-AM"/>
        </w:rPr>
        <w:t>06</w:t>
      </w:r>
      <w:r w:rsidRPr="00250AB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50AB3">
        <w:rPr>
          <w:rFonts w:ascii="Sylfaen" w:hAnsi="Sylfaen"/>
          <w:sz w:val="24"/>
          <w:szCs w:val="24"/>
          <w:lang w:val="hy-AM"/>
        </w:rPr>
        <w:t>2012թ</w:t>
      </w:r>
      <w:r w:rsidRPr="00250AB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50AB3">
        <w:rPr>
          <w:rFonts w:ascii="Sylfaen" w:hAnsi="Sylfaen"/>
          <w:sz w:val="24"/>
          <w:szCs w:val="24"/>
          <w:lang w:val="hy-AM"/>
        </w:rPr>
        <w:t xml:space="preserve">-ի N822  որոշմամբ հաստատված կարգի 3-րդ կետի  2-րդ ենթակետի,  5-րդ, 8-րդ և 9-րդ կետերի պահանջների համատեքստում, 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 xml:space="preserve"> հիմք ընդունելով  հանգուցյայլ Պարույր Խաչատրյանի կնոջ՝ Արմինե Հովհաննիսյանի դիմումը և համայնքի ղեկավարի առաջարկությունը։ </w:t>
      </w:r>
    </w:p>
    <w:p w14:paraId="68E0DDEC" w14:textId="77777777" w:rsidR="000D4E32" w:rsidRPr="00250AB3" w:rsidRDefault="000D4E32" w:rsidP="000D4E32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14:paraId="15AE82D3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Իրավական ակտի ընդունման նպատակը և կարգավորման անհրաժեշտությունը. 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>Նախագծով  առաջարկվում է զիջել Արցախյան պատերազմում վիրավորված,այժմ հանգուցյալ  Պարույր Խաչատրյանին պատկանող տրանսպորտային միջոցների գույքահարկի տույժերը, հաշվի առնելով նրա ընտանիքի սոցի</w:t>
      </w:r>
      <w:r>
        <w:rPr>
          <w:rFonts w:ascii="Sylfaen" w:eastAsia="Calibri" w:hAnsi="Sylfaen" w:cs="Times New Roman"/>
          <w:sz w:val="24"/>
          <w:szCs w:val="24"/>
          <w:lang w:val="hy-AM"/>
        </w:rPr>
        <w:t>ա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 xml:space="preserve">լական վիճակը։  </w:t>
      </w:r>
    </w:p>
    <w:p w14:paraId="62DDA0A8" w14:textId="77777777" w:rsidR="000D4E32" w:rsidRPr="00250AB3" w:rsidRDefault="000D4E32" w:rsidP="000D4E32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sz w:val="24"/>
          <w:szCs w:val="24"/>
          <w:lang w:val="hy-AM"/>
        </w:rPr>
        <w:t>Ելնելով վերոգրյալից, համայնքի ավագանու քննարկմանն է ներկայացվում քաղ</w:t>
      </w:r>
      <w:r w:rsidRPr="00250AB3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 xml:space="preserve"> Պ</w:t>
      </w:r>
      <w:r w:rsidRPr="00250AB3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 xml:space="preserve"> Խաչատրյանին պատկանող տրանսպորտային միջոցների գույքահարկի տույժերը զիջելու վերաբերյալ ավագանու որոշման նախագիծը։</w:t>
      </w:r>
    </w:p>
    <w:p w14:paraId="6B693C39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</w:p>
    <w:p w14:paraId="3F3845D3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250AB3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250AB3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առաջացնում է համայնքի ղեկավարի կողմից  իրավական ակտի ընդունման  անհրաժեշտություն:</w:t>
      </w:r>
    </w:p>
    <w:p w14:paraId="6CDB97E0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</w:p>
    <w:p w14:paraId="3F5E5F9D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250AB3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250AB3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</w:p>
    <w:p w14:paraId="2286F1F6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Arial AMU"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sz w:val="24"/>
          <w:szCs w:val="24"/>
          <w:lang w:val="hy-AM"/>
        </w:rPr>
        <w:t>Նախագծի ընդունման դեպքում,համայնքի բյուջեում նախատեսվում է ծախսերի ավելացում 15039 դրամի չափով։</w:t>
      </w:r>
    </w:p>
    <w:p w14:paraId="2DFD41BC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b/>
          <w:bCs/>
          <w:color w:val="171717" w:themeColor="background2" w:themeShade="1A"/>
          <w:sz w:val="24"/>
          <w:szCs w:val="24"/>
          <w:bdr w:val="none" w:sz="0" w:space="0" w:color="auto" w:frame="1"/>
          <w:lang w:val="hy-AM"/>
        </w:rPr>
      </w:pPr>
    </w:p>
    <w:p w14:paraId="67CF9B31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250AB3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14:paraId="22819519" w14:textId="77777777" w:rsidR="000D4E32" w:rsidRPr="00250AB3" w:rsidRDefault="000D4E32" w:rsidP="000D4E32">
      <w:pPr>
        <w:spacing w:after="0"/>
        <w:jc w:val="both"/>
        <w:rPr>
          <w:rFonts w:ascii="Sylfaen" w:eastAsia="Calibri" w:hAnsi="Sylfaen" w:cs="Times New Roman"/>
          <w:sz w:val="24"/>
          <w:szCs w:val="24"/>
          <w:bdr w:val="none" w:sz="0" w:space="0" w:color="auto" w:frame="1"/>
          <w:lang w:val="hy-AM"/>
        </w:rPr>
      </w:pPr>
      <w:r w:rsidRPr="00250AB3">
        <w:rPr>
          <w:rFonts w:ascii="Sylfaen" w:eastAsia="Calibri" w:hAnsi="Sylfaen" w:cs="Times New Roman"/>
          <w:color w:val="171717" w:themeColor="background2" w:themeShade="1A"/>
          <w:sz w:val="24"/>
          <w:szCs w:val="24"/>
          <w:bdr w:val="none" w:sz="0" w:space="0" w:color="auto" w:frame="1"/>
          <w:lang w:val="hy-AM"/>
        </w:rPr>
        <w:t>Նախագիծը կրում է անհատական բնույթ, որը սահմանում է վարքագծի կանոն կամ առաջացնում է փաստական հետևանքներ և վերաբերում է միայն դրանում անհատապես նշված անձանց։</w:t>
      </w:r>
      <w:r w:rsidRPr="00250AB3">
        <w:rPr>
          <w:rFonts w:ascii="Sylfaen" w:eastAsia="Calibri" w:hAnsi="Sylfaen" w:cs="Times New Roman"/>
          <w:sz w:val="24"/>
          <w:szCs w:val="24"/>
          <w:bdr w:val="none" w:sz="0" w:space="0" w:color="auto" w:frame="1"/>
          <w:lang w:val="hy-AM"/>
        </w:rPr>
        <w:tab/>
      </w:r>
    </w:p>
    <w:p w14:paraId="6041A1F1" w14:textId="77777777" w:rsidR="000D4E32" w:rsidRPr="00250AB3" w:rsidRDefault="000D4E32" w:rsidP="000D4E32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50AB3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250AB3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>Նախագծի ընդունման  արդյունքում ակնկալվում է հանգուցյալի ընտանիքին ինչ որ չափով սոցիալական և բարոյական աջակցության տրամադրում։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50EE8DCA" w14:textId="77777777" w:rsidR="000D4E32" w:rsidRPr="00250AB3" w:rsidRDefault="000D4E32" w:rsidP="000D4E32">
      <w:pPr>
        <w:shd w:val="clear" w:color="auto" w:fill="FFFFFF"/>
        <w:spacing w:line="360" w:lineRule="auto"/>
        <w:jc w:val="both"/>
        <w:textAlignment w:val="baseline"/>
        <w:rPr>
          <w:rFonts w:ascii="Sylfaen" w:eastAsia="Calibri" w:hAnsi="Sylfaen" w:cs="Times New Roman"/>
          <w:b/>
          <w:color w:val="FF0000"/>
          <w:sz w:val="24"/>
          <w:szCs w:val="24"/>
          <w:lang w:val="hy-AM"/>
        </w:rPr>
      </w:pPr>
    </w:p>
    <w:p w14:paraId="6AC26628" w14:textId="77777777" w:rsidR="000D4E32" w:rsidRPr="00250AB3" w:rsidRDefault="000D4E32" w:rsidP="000D4E32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TimesArmenianPSMT"/>
          <w:sz w:val="24"/>
          <w:szCs w:val="24"/>
          <w:lang w:val="hy-AM"/>
        </w:rPr>
      </w:pPr>
      <w:r w:rsidRPr="00250AB3">
        <w:rPr>
          <w:rFonts w:ascii="Sylfaen" w:eastAsia="Calibri" w:hAnsi="Sylfaen" w:cs="Times New Roman"/>
          <w:b/>
          <w:sz w:val="24"/>
          <w:szCs w:val="24"/>
          <w:lang w:val="hy-AM"/>
        </w:rPr>
        <w:t xml:space="preserve">       </w:t>
      </w:r>
      <w:r>
        <w:rPr>
          <w:rFonts w:ascii="Sylfaen" w:eastAsia="Calibri" w:hAnsi="Sylfaen" w:cs="Times New Roman"/>
          <w:b/>
          <w:sz w:val="24"/>
          <w:szCs w:val="24"/>
          <w:lang w:val="hy-AM"/>
        </w:rPr>
        <w:t xml:space="preserve"> </w:t>
      </w:r>
      <w:r w:rsidRPr="00250AB3">
        <w:rPr>
          <w:rFonts w:ascii="Sylfaen" w:eastAsia="Calibri" w:hAnsi="Sylfaen" w:cs="Times New Roman"/>
          <w:b/>
          <w:sz w:val="24"/>
          <w:szCs w:val="24"/>
          <w:lang w:val="hy-AM"/>
        </w:rPr>
        <w:t xml:space="preserve"> ՀԱՄԱՅՆՔԻ ՂԵԿԱՎԱՐ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 xml:space="preserve">՝      </w:t>
      </w:r>
      <w:r w:rsidRPr="00250AB3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250AB3">
        <w:rPr>
          <w:rFonts w:ascii="Sylfaen" w:eastAsia="Calibri" w:hAnsi="Sylfaen" w:cs="TimesArmenianPSMT"/>
          <w:sz w:val="24"/>
          <w:szCs w:val="24"/>
          <w:lang w:val="hy-AM"/>
        </w:rPr>
        <w:t>___________________</w:t>
      </w:r>
      <w:r w:rsidRPr="00250AB3">
        <w:rPr>
          <w:rFonts w:ascii="Sylfaen" w:eastAsia="Calibri" w:hAnsi="Sylfaen" w:cs="TimesArmenianPSMT"/>
          <w:sz w:val="24"/>
          <w:szCs w:val="24"/>
          <w:lang w:val="hy-AM"/>
        </w:rPr>
        <w:tab/>
        <w:t>Տ</w:t>
      </w:r>
      <w:r w:rsidRPr="00250AB3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250AB3">
        <w:rPr>
          <w:rFonts w:ascii="Sylfaen" w:eastAsia="Calibri" w:hAnsi="Sylfaen" w:cs="TimesArmenianPSMT"/>
          <w:sz w:val="24"/>
          <w:szCs w:val="24"/>
          <w:lang w:val="hy-AM"/>
        </w:rPr>
        <w:t xml:space="preserve"> Սափեյան  </w:t>
      </w:r>
    </w:p>
    <w:p w14:paraId="3ED5FC53" w14:textId="77777777" w:rsidR="000D4E32" w:rsidRPr="003F0F04" w:rsidRDefault="000D4E32" w:rsidP="000D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hy-AM"/>
        </w:rPr>
      </w:pPr>
      <w:r>
        <w:rPr>
          <w:rFonts w:ascii="GHEA Grapalat" w:eastAsia="Calibri" w:hAnsi="GHEA Grapalat" w:cs="TimesArmenianPSMT"/>
          <w:sz w:val="24"/>
          <w:szCs w:val="24"/>
          <w:lang w:val="hy-AM"/>
        </w:rPr>
        <w:t xml:space="preserve">                                                                </w:t>
      </w:r>
      <w:r w:rsidRPr="00250AB3">
        <w:rPr>
          <w:rFonts w:ascii="GHEA Grapalat" w:eastAsia="Calibri" w:hAnsi="GHEA Grapalat" w:cs="TimesArmenianPSMT"/>
          <w:sz w:val="18"/>
          <w:szCs w:val="18"/>
          <w:lang w:val="hy-AM"/>
        </w:rPr>
        <w:t>(</w:t>
      </w:r>
      <w:r>
        <w:rPr>
          <w:rFonts w:ascii="GHEA Grapalat" w:eastAsia="Calibri" w:hAnsi="GHEA Grapalat" w:cs="TimesArmenianPSMT"/>
          <w:sz w:val="18"/>
          <w:szCs w:val="18"/>
          <w:lang w:val="hy-AM"/>
        </w:rPr>
        <w:t>ստորագրություն</w:t>
      </w:r>
      <w:r w:rsidRPr="00250AB3">
        <w:rPr>
          <w:rFonts w:ascii="GHEA Grapalat" w:eastAsia="Calibri" w:hAnsi="GHEA Grapalat" w:cs="TimesArmenianPSMT"/>
          <w:sz w:val="18"/>
          <w:szCs w:val="18"/>
          <w:lang w:val="hy-AM"/>
        </w:rPr>
        <w:t>)</w:t>
      </w:r>
    </w:p>
    <w:p w14:paraId="095F4BD6" w14:textId="24BB9BDC" w:rsidR="007F51BF" w:rsidRPr="000D4E32" w:rsidRDefault="007F51BF" w:rsidP="000D4E32">
      <w:pPr>
        <w:rPr>
          <w:lang w:val="hy-AM"/>
        </w:rPr>
      </w:pPr>
    </w:p>
    <w:sectPr w:rsidR="007F51BF" w:rsidRPr="000D4E32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D4E32"/>
    <w:rsid w:val="000F3EAB"/>
    <w:rsid w:val="001446E1"/>
    <w:rsid w:val="00190238"/>
    <w:rsid w:val="00274361"/>
    <w:rsid w:val="002918EE"/>
    <w:rsid w:val="00371F27"/>
    <w:rsid w:val="004960B9"/>
    <w:rsid w:val="007F51BF"/>
    <w:rsid w:val="0089542F"/>
    <w:rsid w:val="00980752"/>
    <w:rsid w:val="0098458F"/>
    <w:rsid w:val="009A4598"/>
    <w:rsid w:val="00A3794B"/>
    <w:rsid w:val="00AB5F2A"/>
    <w:rsid w:val="00AE39DD"/>
    <w:rsid w:val="00B0254C"/>
    <w:rsid w:val="00CD0CF6"/>
    <w:rsid w:val="00EC496B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A3794B"/>
    <w:pPr>
      <w:spacing w:line="256" w:lineRule="auto"/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rsid w:val="00A3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7634-C5E9-4927-86BD-2CB4FB7D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19</cp:revision>
  <dcterms:created xsi:type="dcterms:W3CDTF">2025-03-21T08:51:00Z</dcterms:created>
  <dcterms:modified xsi:type="dcterms:W3CDTF">2025-03-21T11:18:00Z</dcterms:modified>
</cp:coreProperties>
</file>