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E9" w:rsidRPr="00530618" w:rsidRDefault="005604E9" w:rsidP="005604E9">
      <w:pPr>
        <w:shd w:val="clear" w:color="auto" w:fill="FFFFFF"/>
        <w:spacing w:after="0" w:line="360" w:lineRule="auto"/>
        <w:jc w:val="center"/>
        <w:rPr>
          <w:rFonts w:ascii="Sylfaen" w:hAnsi="Sylfaen"/>
          <w:b/>
          <w:bCs/>
          <w:sz w:val="26"/>
          <w:szCs w:val="26"/>
          <w:lang w:val="hy-AM"/>
        </w:rPr>
      </w:pPr>
      <w:r w:rsidRPr="00530618">
        <w:rPr>
          <w:rFonts w:ascii="Sylfaen" w:hAnsi="Sylfaen"/>
          <w:b/>
          <w:bCs/>
          <w:sz w:val="26"/>
          <w:szCs w:val="26"/>
          <w:lang w:val="hy-AM"/>
        </w:rPr>
        <w:t>ՏԵՂԵԿԱՆՔ – ՀԻՄՆԱՎՈՐՈՒՄ «</w:t>
      </w:r>
      <w:r w:rsidRPr="00530618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>ԱՆՇԱՐԺ ԳՈՒՅՔԵՐԻ</w:t>
      </w:r>
      <w:r w:rsidRPr="00530618">
        <w:rPr>
          <w:rFonts w:ascii="Sylfaen" w:eastAsia="Times New Roman" w:hAnsi="Sylfaen" w:cs="Times New Roman"/>
          <w:b/>
          <w:bCs/>
          <w:sz w:val="26"/>
          <w:szCs w:val="26"/>
          <w:lang w:val="fr-FR"/>
        </w:rPr>
        <w:t xml:space="preserve"> </w:t>
      </w:r>
      <w:r w:rsidRPr="00530618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>ՀԱՐԿԻ ՆԿԱՏՄԱՄԲ ՀԱՇՎԱՐԿՎԱԾ ՏՈՒՅԺԵՐԻ</w:t>
      </w:r>
      <w:r w:rsidRPr="00530618">
        <w:rPr>
          <w:rFonts w:ascii="Sylfaen" w:eastAsia="Times New Roman" w:hAnsi="Sylfaen" w:cs="Times New Roman"/>
          <w:b/>
          <w:bCs/>
          <w:sz w:val="26"/>
          <w:szCs w:val="26"/>
          <w:lang w:val="fr-FR"/>
        </w:rPr>
        <w:t xml:space="preserve"> </w:t>
      </w:r>
      <w:r w:rsidRPr="00530618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>ՄԱՍՈՎ ԱՐՏՈՆՈՒԹՅՈՒՆ</w:t>
      </w:r>
      <w:r w:rsidRPr="00530618">
        <w:rPr>
          <w:rFonts w:ascii="Sylfaen" w:eastAsia="Times New Roman" w:hAnsi="Sylfaen" w:cs="Times New Roman"/>
          <w:b/>
          <w:bCs/>
          <w:sz w:val="26"/>
          <w:szCs w:val="26"/>
          <w:lang w:val="fr-FR"/>
        </w:rPr>
        <w:t xml:space="preserve"> </w:t>
      </w:r>
      <w:r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>ՏՐԱՄԱԴՐԵԼՈՒ</w:t>
      </w:r>
      <w:r w:rsidRPr="00530618">
        <w:rPr>
          <w:rFonts w:ascii="Sylfaen" w:eastAsia="Times New Roman" w:hAnsi="Sylfaen" w:cs="Times New Roman"/>
          <w:b/>
          <w:bCs/>
          <w:sz w:val="26"/>
          <w:szCs w:val="26"/>
          <w:lang w:val="fr-FR"/>
        </w:rPr>
        <w:t xml:space="preserve"> </w:t>
      </w:r>
      <w:r w:rsidRPr="00530618">
        <w:rPr>
          <w:rFonts w:ascii="Sylfaen" w:eastAsia="Times New Roman" w:hAnsi="Sylfaen" w:cs="Times New Roman"/>
          <w:b/>
          <w:bCs/>
          <w:sz w:val="26"/>
          <w:szCs w:val="26"/>
          <w:lang w:val="hy-AM"/>
        </w:rPr>
        <w:t>ՄԱՍԻՆ</w:t>
      </w:r>
      <w:r w:rsidRPr="00530618">
        <w:rPr>
          <w:rFonts w:ascii="Sylfaen" w:hAnsi="Sylfaen"/>
          <w:b/>
          <w:bCs/>
          <w:sz w:val="26"/>
          <w:szCs w:val="26"/>
          <w:lang w:val="hy-AM"/>
        </w:rPr>
        <w:t xml:space="preserve">» ԹԱԼԻՆ </w:t>
      </w:r>
      <w:r>
        <w:rPr>
          <w:rFonts w:ascii="Sylfaen" w:hAnsi="Sylfaen"/>
          <w:b/>
          <w:bCs/>
          <w:sz w:val="26"/>
          <w:szCs w:val="26"/>
          <w:lang w:val="hy-AM"/>
        </w:rPr>
        <w:t>ՀԱՄԱՅՆՔԻ</w:t>
      </w:r>
      <w:r w:rsidRPr="00530618">
        <w:rPr>
          <w:rFonts w:ascii="Sylfaen" w:hAnsi="Sylfaen"/>
          <w:b/>
          <w:bCs/>
          <w:sz w:val="26"/>
          <w:szCs w:val="26"/>
          <w:lang w:val="hy-AM"/>
        </w:rPr>
        <w:t xml:space="preserve"> ԱՎԱԳԱՆՈՒ ՈՐՈՇՄԱՆ </w:t>
      </w:r>
    </w:p>
    <w:p w:rsidR="005604E9" w:rsidRPr="00530618" w:rsidRDefault="005604E9" w:rsidP="005604E9">
      <w:pPr>
        <w:shd w:val="clear" w:color="auto" w:fill="FFFFFF"/>
        <w:spacing w:after="0" w:line="360" w:lineRule="auto"/>
        <w:jc w:val="center"/>
        <w:rPr>
          <w:rFonts w:ascii="Sylfaen" w:hAnsi="Sylfaen"/>
          <w:b/>
          <w:bCs/>
          <w:sz w:val="26"/>
          <w:szCs w:val="26"/>
          <w:lang w:val="hy-AM"/>
        </w:rPr>
      </w:pPr>
      <w:r w:rsidRPr="00530618">
        <w:rPr>
          <w:rFonts w:ascii="Sylfaen" w:hAnsi="Sylfaen"/>
          <w:b/>
          <w:bCs/>
          <w:sz w:val="26"/>
          <w:szCs w:val="26"/>
          <w:lang w:val="hy-AM"/>
        </w:rPr>
        <w:t>ԸՆԴՈՒՆՄԱՆ ԱՆՀՐԱԺԵՇՏՈՒԹՅԱՆ ՄԱՍԻՆ</w:t>
      </w:r>
    </w:p>
    <w:p w:rsidR="005604E9" w:rsidRPr="00530618" w:rsidRDefault="005604E9" w:rsidP="005604E9">
      <w:pPr>
        <w:shd w:val="clear" w:color="auto" w:fill="FFFFFF"/>
        <w:spacing w:after="150" w:line="315" w:lineRule="atLeast"/>
        <w:jc w:val="center"/>
        <w:rPr>
          <w:rFonts w:ascii="Sylfaen" w:hAnsi="Sylfaen"/>
          <w:b/>
          <w:bCs/>
          <w:lang w:val="hy-AM"/>
        </w:rPr>
      </w:pPr>
    </w:p>
    <w:p w:rsidR="005604E9" w:rsidRPr="00530618" w:rsidRDefault="005604E9" w:rsidP="005604E9">
      <w:pPr>
        <w:shd w:val="clear" w:color="auto" w:fill="FFFFFF"/>
        <w:spacing w:after="150" w:line="315" w:lineRule="atLeast"/>
        <w:ind w:firstLine="72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530618">
        <w:rPr>
          <w:rFonts w:ascii="Sylfaen" w:hAnsi="Sylfaen"/>
          <w:sz w:val="24"/>
          <w:szCs w:val="24"/>
          <w:lang w:val="hy-AM"/>
        </w:rPr>
        <w:t xml:space="preserve">ՀՀ Արագածոտնի մարզի Արտենի բնակավայրում գտնվող </w:t>
      </w:r>
      <w:r w:rsidRPr="00530618">
        <w:rPr>
          <w:rFonts w:ascii="Sylfaen" w:hAnsi="Sylfaen" w:cs="Arial"/>
          <w:color w:val="333333"/>
          <w:sz w:val="24"/>
          <w:szCs w:val="24"/>
          <w:shd w:val="clear" w:color="auto" w:fill="FFFFFF"/>
          <w:lang w:val="hy-AM"/>
        </w:rPr>
        <w:t xml:space="preserve">02-052-0127-0002 ծածկագրով բազմամյա կորիզավոր տնկարկները, 02-052-0126-0027 ծածկագրով ջրովի վարելահողը, 02-059-0009-0004 ծածկագրով բնակելի կառուցապատման հողը, 02-052-0130-0009 ծածկագրով ջրովի վարելահողը, 02-052-0127-0003 ծածկագրով ջրովի վարելահող սեփականության իրավունքով պատկանում է </w:t>
      </w:r>
      <w:r w:rsidRPr="00530618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Հրաչիկ Բաշխինի Բաղդասարյանին: </w:t>
      </w:r>
    </w:p>
    <w:p w:rsidR="005604E9" w:rsidRPr="00530618" w:rsidRDefault="005604E9" w:rsidP="005604E9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530618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Հրաչիկ Բաշխինի Բաղդասարյանը դիմել է Թալին համայնքի ղեկավարին վերը նշված անշարժ գույքերի պարտավորությունների մասով արտոնություն կիրառելու խնդրանքով: Հրաչիկ Բաշխինի Բաղդասարյանը ԵԿՄ անդամ է, հանդիսանում է Արցախյան պատերազմների մասնակից, ներկա պահին կամավոր զինծառայող է և գտնվում է դիրքերում: Ընտանիքը սոցիալապես անապահով վիճակում է</w:t>
      </w:r>
      <w:r w:rsidRPr="00530618">
        <w:rPr>
          <w:rFonts w:ascii="Sylfaen" w:hAnsi="Sylfaen" w:cs="Arial"/>
          <w:color w:val="333333"/>
          <w:sz w:val="24"/>
          <w:szCs w:val="24"/>
          <w:shd w:val="clear" w:color="auto" w:fill="FFFFFF"/>
          <w:lang w:val="hy-AM"/>
        </w:rPr>
        <w:t>:</w:t>
      </w:r>
    </w:p>
    <w:p w:rsidR="005604E9" w:rsidRPr="00530618" w:rsidRDefault="005604E9" w:rsidP="005604E9">
      <w:pPr>
        <w:shd w:val="clear" w:color="auto" w:fill="FFFFFF"/>
        <w:spacing w:after="150" w:line="240" w:lineRule="auto"/>
        <w:ind w:firstLine="72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530618">
        <w:rPr>
          <w:rFonts w:ascii="Sylfaen" w:hAnsi="Sylfaen"/>
          <w:sz w:val="24"/>
          <w:szCs w:val="24"/>
          <w:lang w:val="hy-AM"/>
        </w:rPr>
        <w:t xml:space="preserve">Հաշվի առնելով դիմողի խնդրանքը, ինչպես նաև կարևորելով դիմումատուի կարգավիճակը, առաջարկվում է անշարժ գույքերի հարկի նկատմամբ հաշվարկված տույժերի գծով արտոնություն տրամադրել </w:t>
      </w:r>
      <w:r w:rsidRPr="00530618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Հրաչիկ Բաշխինի Բաղդասարյանին՝ պայմանով, որ դիմումատուն պարտավորվում է հնարավորինս սեղմ ժամկետում մարել անշարժ գույքերի հարկի ապառքի գումարները:</w:t>
      </w:r>
    </w:p>
    <w:p w:rsidR="005604E9" w:rsidRPr="00530618" w:rsidRDefault="005604E9" w:rsidP="005604E9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5604E9" w:rsidRPr="00530618" w:rsidRDefault="005604E9" w:rsidP="005604E9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5604E9" w:rsidRPr="00530618" w:rsidRDefault="005604E9" w:rsidP="005604E9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5604E9" w:rsidRPr="00530618" w:rsidRDefault="005604E9" w:rsidP="005604E9">
      <w:pPr>
        <w:shd w:val="clear" w:color="auto" w:fill="FFFFFF"/>
        <w:spacing w:after="150" w:line="315" w:lineRule="atLeast"/>
        <w:ind w:firstLine="720"/>
        <w:jc w:val="both"/>
        <w:rPr>
          <w:rFonts w:ascii="Sylfaen" w:eastAsia="Times New Roman" w:hAnsi="Sylfaen" w:cs="Times New Roman"/>
          <w:b/>
          <w:bCs/>
          <w:sz w:val="16"/>
          <w:szCs w:val="16"/>
          <w:lang w:val="hy-AM"/>
        </w:rPr>
      </w:pPr>
      <w:r w:rsidRPr="00530618">
        <w:rPr>
          <w:rFonts w:ascii="Sylfaen" w:eastAsia="Times New Roman" w:hAnsi="Sylfaen" w:cs="Times New Roman"/>
          <w:b/>
          <w:bCs/>
          <w:sz w:val="16"/>
          <w:szCs w:val="16"/>
          <w:lang w:val="hy-AM"/>
        </w:rPr>
        <w:t>Սոցիալական աջակցության և առողջապահական                                                                Ն.Մելքոնյան</w:t>
      </w:r>
    </w:p>
    <w:p w:rsidR="005604E9" w:rsidRPr="00530618" w:rsidRDefault="005604E9" w:rsidP="005604E9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16"/>
          <w:szCs w:val="16"/>
          <w:lang w:val="hy-AM"/>
        </w:rPr>
      </w:pPr>
      <w:r w:rsidRPr="00530618">
        <w:rPr>
          <w:rFonts w:ascii="Sylfaen" w:eastAsia="Times New Roman" w:hAnsi="Sylfaen" w:cs="Times New Roman"/>
          <w:b/>
          <w:bCs/>
          <w:sz w:val="16"/>
          <w:szCs w:val="16"/>
          <w:lang w:val="hy-AM"/>
        </w:rPr>
        <w:t xml:space="preserve">հարցերի բաժնի պետի պաշտոնակատար                                </w:t>
      </w:r>
    </w:p>
    <w:p w:rsidR="005604E9" w:rsidRDefault="005604E9" w:rsidP="005604E9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16"/>
          <w:szCs w:val="16"/>
          <w:lang w:val="hy-AM"/>
        </w:rPr>
      </w:pPr>
    </w:p>
    <w:p w:rsidR="00D33645" w:rsidRPr="005604E9" w:rsidRDefault="00D33645" w:rsidP="005604E9">
      <w:bookmarkStart w:id="0" w:name="_GoBack"/>
      <w:bookmarkEnd w:id="0"/>
    </w:p>
    <w:sectPr w:rsidR="00D33645" w:rsidRPr="005604E9" w:rsidSect="00E948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26BB3"/>
    <w:multiLevelType w:val="hybridMultilevel"/>
    <w:tmpl w:val="3A568072"/>
    <w:lvl w:ilvl="0" w:tplc="5A5CD36A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61"/>
    <w:rsid w:val="00127FD5"/>
    <w:rsid w:val="005604E9"/>
    <w:rsid w:val="00663C6F"/>
    <w:rsid w:val="00846DCA"/>
    <w:rsid w:val="00D33645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F655E-7597-4524-BE51-9C166A6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uiPriority w:val="34"/>
    <w:unhideWhenUsed/>
    <w:qFormat/>
    <w:rsid w:val="00E948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2023-01-04T07:09:00Z</dcterms:created>
  <dcterms:modified xsi:type="dcterms:W3CDTF">2023-01-04T08:32:00Z</dcterms:modified>
</cp:coreProperties>
</file>