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7C9C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5A153FD" w14:textId="77777777" w:rsidR="0018637D" w:rsidRDefault="0018637D" w:rsidP="0018637D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3CF0155" w14:textId="2CD86B83" w:rsidR="0018637D" w:rsidRPr="00B61C23" w:rsidRDefault="0018637D" w:rsidP="0018637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61C23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47730BD8" w14:textId="77777777" w:rsidR="0018637D" w:rsidRPr="00B61C23" w:rsidRDefault="0018637D" w:rsidP="0018637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61C23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239A41E0" w14:textId="77777777" w:rsidR="0018637D" w:rsidRPr="00B61C23" w:rsidRDefault="0018637D" w:rsidP="0018637D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B61C23">
        <w:rPr>
          <w:rFonts w:ascii="Sylfaen" w:hAnsi="Sylfaen"/>
          <w:b/>
          <w:sz w:val="18"/>
          <w:szCs w:val="18"/>
          <w:lang w:val="hy-AM"/>
        </w:rPr>
        <w:t>2026 թ.  փետրվարի 10-ի  N   0</w:t>
      </w:r>
      <w:r>
        <w:rPr>
          <w:rFonts w:ascii="Sylfaen" w:hAnsi="Sylfaen"/>
          <w:b/>
          <w:sz w:val="18"/>
          <w:szCs w:val="18"/>
          <w:lang w:val="hy-AM"/>
        </w:rPr>
        <w:t>8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-Ա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6FDDF122" w14:textId="77777777" w:rsidR="0018637D" w:rsidRPr="00B61C23" w:rsidRDefault="0018637D" w:rsidP="0018637D">
      <w:pPr>
        <w:spacing w:after="0" w:line="259" w:lineRule="auto"/>
        <w:jc w:val="center"/>
        <w:rPr>
          <w:color w:val="FF0000"/>
          <w:lang w:val="hy-AM"/>
        </w:rPr>
      </w:pPr>
    </w:p>
    <w:tbl>
      <w:tblPr>
        <w:tblOverlap w:val="never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42"/>
        <w:gridCol w:w="1843"/>
        <w:gridCol w:w="1701"/>
        <w:gridCol w:w="709"/>
        <w:gridCol w:w="1843"/>
        <w:gridCol w:w="1134"/>
        <w:gridCol w:w="1276"/>
      </w:tblGrid>
      <w:tr w:rsidR="0018637D" w:rsidRPr="00227C45" w14:paraId="3C67E44D" w14:textId="77777777" w:rsidTr="006B4A4E">
        <w:trPr>
          <w:trHeight w:hRule="exact" w:val="1605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0789F7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Լոտ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8B34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Հողամասի</w:t>
            </w:r>
          </w:p>
          <w:p w14:paraId="5D789D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0DAB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Գտնվելու վայրը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152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Ծածկագիրը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C04C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Մակե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softHyphen/>
              <w:t xml:space="preserve">րեսը /հա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04C7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Նպատակային նշանակությունը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33D7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Շինության առկայությունը և գինը ՀՀ դրամ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9C0D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Հողամասի մեկնարկային գինը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/ՀՀ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դրամ/</w:t>
            </w:r>
          </w:p>
        </w:tc>
      </w:tr>
      <w:tr w:rsidR="0018637D" w:rsidRPr="00A0419C" w14:paraId="792E08E6" w14:textId="77777777" w:rsidTr="006B4A4E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8AE42E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49651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8272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2F06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DE5E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9AF3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21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6D9C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36EFF9B9" w14:textId="77777777" w:rsidTr="006B4A4E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6185CA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A88C9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6C07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385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E163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85B6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6990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9F7B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58C1164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F4BFF6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92F4E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Հասարակական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CA28D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8-րդ փողոց 2-րդ նրբանցք 3/4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EBC8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02-069-0074-0032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2F51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0,08129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029D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33FA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DF34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614BE93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983EE3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57E8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2F74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42AA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5A27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0,04161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74A0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F1C3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9927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235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61AEA0B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4DFFFB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62FD0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2E48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2/1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6760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B842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0,00912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88A5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F96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B586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110F6B46" w14:textId="77777777" w:rsidTr="006B4A4E">
        <w:trPr>
          <w:trHeight w:hRule="exact" w:val="156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191692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7D0A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A65F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09C5C20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E9C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50DF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6CAE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2D38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A23E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0C6DC80F" w14:textId="77777777" w:rsidTr="006B4A4E">
        <w:trPr>
          <w:trHeight w:hRule="exact" w:val="157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7930B9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F507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E545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6D679F7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69/3 հողամաս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B79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B504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0,02355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9C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913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4181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270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2544F66" w14:textId="77777777" w:rsidTr="006B4A4E">
        <w:trPr>
          <w:trHeight w:hRule="exact" w:val="127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0B1C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005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Խառը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529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</w:t>
            </w:r>
          </w:p>
          <w:p w14:paraId="1F9BF81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30/2 հողամաս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BC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02-016-0012-0666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4E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A88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0B6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F3D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950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BE20D21" w14:textId="77777777" w:rsidTr="006B4A4E">
        <w:trPr>
          <w:trHeight w:hRule="exact" w:val="1570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776EEE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898B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96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   2-րդ փակուղի</w:t>
            </w:r>
          </w:p>
          <w:p w14:paraId="36305EB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  հողամաս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D5F2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02-016-0034-0704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9280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0,00259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05C2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BD09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EAA2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016E683A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A1E93F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1F309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96E9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Կոմիտասի փողոց</w:t>
            </w:r>
          </w:p>
          <w:p w14:paraId="557EBCB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9FC4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02-016-0020-0020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1685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0,01935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DE02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CF14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080E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320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87875EE" w14:textId="77777777" w:rsidTr="006B4A4E">
        <w:trPr>
          <w:trHeight w:hRule="exact" w:val="184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3A13D0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AF2C1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AEE3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Սուսեր 1-ին  փողոց   1-ին նրբանցք</w:t>
            </w:r>
          </w:p>
          <w:p w14:paraId="71D2751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8/4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413B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02-099-0009-0044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5D55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0,22708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5128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40B2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B94C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565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5FCA965A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5051162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CBEF8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1A0B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Ակունք 2-րդ փողոց</w:t>
            </w:r>
          </w:p>
          <w:p w14:paraId="146FFB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8E79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02-007-0100-0010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937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8FF8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F5B6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315D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1C918BB7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9F6D71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6190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BA1B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Կաքավաձոր 4-րդ փողոց 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8112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02-060-0042-0007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78C1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A636A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B9EE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ADB0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36E9AF1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6A99BB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C854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472F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Վ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Սասնաշեն 2-րդ փողոց 2/1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A45A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02-104-0026-0037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F7AD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0,05591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8CCD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7578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5C6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AA30A6C" w14:textId="77777777" w:rsidTr="006B4A4E">
        <w:trPr>
          <w:trHeight w:hRule="exact" w:val="1837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53AE5A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88B97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3FF1D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E406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A04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A654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B8B4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687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C08BF45" w14:textId="77777777" w:rsidTr="006B4A4E">
        <w:trPr>
          <w:trHeight w:hRule="exact" w:val="169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BD3BA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AF8E8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C590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FC53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DDC3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A639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EE4C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A82C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38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</w:tbl>
    <w:p w14:paraId="769EC13C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3680EB6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A0935F6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E67C9AE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7AEEEB8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D08D4D2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6D95D2B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BD83581" w14:textId="77777777" w:rsidR="0018637D" w:rsidRDefault="0018637D" w:rsidP="0018637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70896B81" w14:textId="77777777" w:rsidR="0018637D" w:rsidRDefault="0018637D" w:rsidP="0018637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6EA39496" w14:textId="77777777" w:rsidR="00DF1823" w:rsidRDefault="00DF1823"/>
    <w:sectPr w:rsidR="00DF1823" w:rsidSect="0018637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39"/>
    <w:rsid w:val="0018637D"/>
    <w:rsid w:val="00227C45"/>
    <w:rsid w:val="00874639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3E74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7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37D"/>
    <w:rPr>
      <w:color w:val="0000FF"/>
      <w:u w:val="single"/>
    </w:rPr>
  </w:style>
  <w:style w:type="paragraph" w:styleId="a4">
    <w:name w:val="No Spacing"/>
    <w:uiPriority w:val="1"/>
    <w:qFormat/>
    <w:rsid w:val="00186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18637D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18637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18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2026-02-11T08:25:00Z</dcterms:created>
  <dcterms:modified xsi:type="dcterms:W3CDTF">2026-04-07T12:13:00Z</dcterms:modified>
</cp:coreProperties>
</file>