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D6" w:rsidRDefault="00AF67D6" w:rsidP="00AF67D6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2021թ. </w:t>
      </w:r>
      <w:r>
        <w:rPr>
          <w:rFonts w:ascii="Sylfaen" w:eastAsia="Times New Roman" w:hAnsi="Sylfaen" w:cs="Courier New"/>
          <w:sz w:val="20"/>
          <w:szCs w:val="20"/>
        </w:rPr>
        <w:t>մարտի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26-ի 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20-Ա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</w:t>
      </w:r>
      <w:proofErr w:type="spellEnd"/>
      <w:r>
        <w:rPr>
          <w:rFonts w:ascii="Sylfaen" w:eastAsia="Times New Roman" w:hAnsi="Sylfaen" w:cs="Courier New"/>
          <w:sz w:val="20"/>
          <w:szCs w:val="20"/>
        </w:rPr>
        <w:t>ն</w:t>
      </w:r>
    </w:p>
    <w:tbl>
      <w:tblPr>
        <w:tblpPr w:leftFromText="180" w:rightFromText="180" w:bottomFromText="200" w:vertAnchor="text" w:horzAnchor="margin" w:tblpX="-522" w:tblpY="242"/>
        <w:tblW w:w="10620" w:type="dxa"/>
        <w:tblLayout w:type="fixed"/>
        <w:tblLook w:val="04A0"/>
      </w:tblPr>
      <w:tblGrid>
        <w:gridCol w:w="525"/>
        <w:gridCol w:w="1705"/>
        <w:gridCol w:w="11"/>
        <w:gridCol w:w="1571"/>
        <w:gridCol w:w="6"/>
        <w:gridCol w:w="1558"/>
        <w:gridCol w:w="13"/>
        <w:gridCol w:w="1094"/>
        <w:gridCol w:w="1672"/>
        <w:gridCol w:w="28"/>
        <w:gridCol w:w="1155"/>
        <w:gridCol w:w="1282"/>
      </w:tblGrid>
      <w:tr w:rsidR="00AF67D6" w:rsidRPr="00AF67D6" w:rsidTr="00AF67D6">
        <w:trPr>
          <w:trHeight w:val="15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7D6" w:rsidRDefault="00AF67D6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7D6" w:rsidRDefault="00AF67D6">
            <w:pPr>
              <w:spacing w:after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Հողամասիգործառնական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վայրը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Ծածկագիրը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Շինության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առկայությունը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AF67D6" w:rsidRDefault="00AF67D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դրամ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մեկնար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br/>
              <w:t xml:space="preserve"> /ՀՀ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/</w:t>
            </w:r>
          </w:p>
        </w:tc>
      </w:tr>
      <w:tr w:rsidR="00AF67D6" w:rsidTr="00AF67D6">
        <w:trPr>
          <w:trHeight w:val="9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7D6" w:rsidRDefault="00AF67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7D6" w:rsidRDefault="00AF67D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Բնակելի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կառուցապատման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Ք. Թալին</w:t>
            </w: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br/>
              <w:t>Պ.Սևակիփողոց 32/2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42-0004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0.23001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բնակավայրերի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</w:rPr>
              <w:t>չկա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  <w:t>1221</w:t>
            </w:r>
          </w:p>
        </w:tc>
      </w:tr>
      <w:tr w:rsidR="00AF67D6" w:rsidTr="00AF67D6">
        <w:trPr>
          <w:trHeight w:val="127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7D6" w:rsidRDefault="00AF67D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7D6" w:rsidRDefault="00AF67D6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Հասարակական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կառուցապատման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Ք.ԹալինՔոթանյանփողոց 15/1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02-003-0049-0021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0.0206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Բնակավայրերի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line="48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չկա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1221</w:t>
            </w:r>
          </w:p>
        </w:tc>
      </w:tr>
      <w:tr w:rsidR="00AF67D6" w:rsidTr="00AF67D6">
        <w:trPr>
          <w:trHeight w:val="9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7D6" w:rsidRDefault="00AF67D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7D6" w:rsidRDefault="00AF67D6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Արոտավայր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Ք. Թալին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02-003-0212-0632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line="480" w:lineRule="auto"/>
              <w:jc w:val="center"/>
              <w:rPr>
                <w:rFonts w:ascii="Sylfaen" w:hAnsi="Sylfaen"/>
                <w:sz w:val="16"/>
                <w:szCs w:val="16"/>
                <w:lang w:val="fr-FR"/>
              </w:rPr>
            </w:pPr>
            <w:r>
              <w:rPr>
                <w:rFonts w:ascii="Sylfaen" w:hAnsi="Sylfaen"/>
                <w:sz w:val="16"/>
                <w:szCs w:val="16"/>
              </w:rPr>
              <w:t>գյուղատնտեսական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line="480" w:lineRule="auto"/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</w:rPr>
              <w:t>չկա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D6" w:rsidRDefault="00AF67D6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AF67D6" w:rsidTr="00AF67D6">
        <w:trPr>
          <w:trHeight w:val="6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02-003-0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209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/>
              </w:rPr>
              <w:t>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6" w:rsidRDefault="00AF67D6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</w:p>
          <w:p w:rsidR="00AF67D6" w:rsidRDefault="00AF67D6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0,9805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գյուղատնտեսական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չկա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25</w:t>
            </w:r>
          </w:p>
        </w:tc>
      </w:tr>
      <w:tr w:rsidR="00AF67D6" w:rsidTr="00AF67D6">
        <w:trPr>
          <w:trHeight w:val="9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02-003-0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207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4,899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գյուղատնտեսական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չկա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37</w:t>
            </w:r>
          </w:p>
        </w:tc>
      </w:tr>
      <w:tr w:rsidR="00AF67D6" w:rsidTr="00AF67D6">
        <w:trPr>
          <w:trHeight w:val="82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Sylfaen" w:eastAsia="Times New Roman" w:hAnsi="Sylfaen" w:cs="Courier New"/>
                <w:color w:val="000000"/>
              </w:rPr>
            </w:pPr>
            <w:r>
              <w:rPr>
                <w:rFonts w:ascii="Sylfaen" w:eastAsia="Times New Roman" w:hAnsi="Sylfaen" w:cs="Courier New"/>
                <w:color w:val="000000"/>
              </w:rPr>
              <w:t>Արոտավայր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02-003-0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24-0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D6" w:rsidRDefault="00AF67D6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</w:p>
          <w:p w:rsidR="00AF67D6" w:rsidRDefault="00AF67D6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0,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Sylfaen" w:eastAsia="Times New Roman" w:hAnsi="Sylfaen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16"/>
                <w:szCs w:val="16"/>
                <w:lang w:val="fr-FR"/>
              </w:rPr>
              <w:t>գյուղատնտեսական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չկա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25</w:t>
            </w:r>
          </w:p>
        </w:tc>
      </w:tr>
      <w:tr w:rsidR="00AF67D6" w:rsidTr="00AF67D6">
        <w:trPr>
          <w:trHeight w:val="10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Sylfaen" w:eastAsia="Times New Roman" w:hAnsi="Sylfaen" w:cs="Courier New"/>
                <w:color w:val="000000"/>
              </w:rPr>
            </w:pPr>
            <w:r>
              <w:rPr>
                <w:rFonts w:ascii="Sylfaen" w:eastAsia="Times New Roman" w:hAnsi="Sylfaen" w:cs="Courier New"/>
                <w:color w:val="000000"/>
              </w:rPr>
              <w:t>Արոտավայր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02-003-0227-0049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1,4627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16"/>
                <w:szCs w:val="16"/>
                <w:lang w:val="fr-FR"/>
              </w:rPr>
              <w:t>գյուղատնտեսական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չկա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D6" w:rsidRDefault="00AF67D6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25</w:t>
            </w:r>
          </w:p>
        </w:tc>
      </w:tr>
    </w:tbl>
    <w:p w:rsidR="00AF67D6" w:rsidRDefault="00AF67D6" w:rsidP="00AF67D6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</w:p>
    <w:p w:rsidR="00AF67D6" w:rsidRDefault="00AF67D6" w:rsidP="00AF67D6">
      <w:pPr>
        <w:jc w:val="center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Ձեռնպա</w:t>
      </w:r>
      <w:proofErr w:type="spellEnd"/>
      <w:r>
        <w:rPr>
          <w:rFonts w:ascii="GHEA Grapalat" w:hAnsi="GHEA Grapalat"/>
          <w:sz w:val="24"/>
          <w:szCs w:val="24"/>
        </w:rPr>
        <w:t>հ</w:t>
      </w:r>
    </w:p>
    <w:p w:rsidR="00AF67D6" w:rsidRDefault="00AF67D6" w:rsidP="00AF67D6">
      <w:pPr>
        <w:rPr>
          <w:lang w:val="fr-FR"/>
        </w:rPr>
      </w:pPr>
    </w:p>
    <w:p w:rsidR="000A15BC" w:rsidRDefault="00AF67D6"/>
    <w:sectPr w:rsidR="000A15BC" w:rsidSect="00CC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F67D6"/>
    <w:rsid w:val="00382D66"/>
    <w:rsid w:val="009B00AB"/>
    <w:rsid w:val="00AF67D6"/>
    <w:rsid w:val="00C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D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</cp:revision>
  <dcterms:created xsi:type="dcterms:W3CDTF">2021-04-20T12:56:00Z</dcterms:created>
  <dcterms:modified xsi:type="dcterms:W3CDTF">2021-04-20T12:56:00Z</dcterms:modified>
</cp:coreProperties>
</file>