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1DB" w:rsidRPr="00555470" w:rsidRDefault="009F51DB" w:rsidP="009F51DB">
      <w:pPr>
        <w:spacing w:after="0" w:line="240" w:lineRule="auto"/>
        <w:ind w:left="4956"/>
        <w:jc w:val="right"/>
        <w:rPr>
          <w:rFonts w:ascii="Sylfaen" w:hAnsi="Sylfaen" w:cs="Sylfaen"/>
          <w:sz w:val="18"/>
          <w:szCs w:val="20"/>
          <w:lang w:val="hy-AM"/>
        </w:rPr>
      </w:pPr>
      <w:r w:rsidRPr="00555470">
        <w:rPr>
          <w:rFonts w:ascii="Sylfaen" w:hAnsi="Sylfaen" w:cs="Sylfaen"/>
          <w:sz w:val="18"/>
          <w:szCs w:val="20"/>
          <w:lang w:val="hy-AM"/>
        </w:rPr>
        <w:t xml:space="preserve">Հավելված N 1  </w:t>
      </w:r>
    </w:p>
    <w:p w:rsidR="009F51DB" w:rsidRPr="00555470" w:rsidRDefault="009F51DB" w:rsidP="009F51DB">
      <w:pPr>
        <w:spacing w:after="0" w:line="240" w:lineRule="auto"/>
        <w:ind w:left="4956"/>
        <w:jc w:val="right"/>
        <w:rPr>
          <w:rFonts w:ascii="Sylfaen" w:hAnsi="Sylfaen" w:cs="Sylfaen"/>
          <w:sz w:val="18"/>
          <w:szCs w:val="20"/>
          <w:lang w:val="hy-AM"/>
        </w:rPr>
      </w:pPr>
      <w:r w:rsidRPr="00555470">
        <w:rPr>
          <w:rFonts w:ascii="Sylfaen" w:hAnsi="Sylfaen" w:cs="Sylfaen"/>
          <w:sz w:val="18"/>
          <w:szCs w:val="20"/>
          <w:lang w:val="hy-AM"/>
        </w:rPr>
        <w:t>Թալին  համայնքի ավագանու</w:t>
      </w:r>
    </w:p>
    <w:p w:rsidR="009F51DB" w:rsidRPr="00555470" w:rsidRDefault="009F51DB" w:rsidP="009F51DB">
      <w:pPr>
        <w:spacing w:after="0" w:line="240" w:lineRule="auto"/>
        <w:ind w:left="4956"/>
        <w:jc w:val="right"/>
        <w:rPr>
          <w:rFonts w:ascii="Sylfaen" w:hAnsi="Sylfaen" w:cs="Sylfaen"/>
          <w:sz w:val="18"/>
          <w:szCs w:val="20"/>
          <w:lang w:val="hy-AM"/>
        </w:rPr>
      </w:pPr>
      <w:r w:rsidRPr="00555470">
        <w:rPr>
          <w:rFonts w:ascii="Sylfaen" w:hAnsi="Sylfaen" w:cs="Sylfaen"/>
          <w:sz w:val="18"/>
          <w:szCs w:val="20"/>
          <w:lang w:val="hy-AM"/>
        </w:rPr>
        <w:t>«28» փետրվարի 2023 թվականի</w:t>
      </w:r>
    </w:p>
    <w:p w:rsidR="009F51DB" w:rsidRPr="00555470" w:rsidRDefault="009F51DB" w:rsidP="009F51DB">
      <w:pPr>
        <w:jc w:val="right"/>
        <w:rPr>
          <w:rFonts w:ascii="Sylfaen" w:hAnsi="Sylfaen" w:cs="Sylfaen"/>
          <w:sz w:val="18"/>
          <w:szCs w:val="20"/>
          <w:lang w:val="hy-AM"/>
        </w:rPr>
      </w:pPr>
      <w:r w:rsidRPr="00555470">
        <w:rPr>
          <w:rFonts w:ascii="Sylfaen" w:hAnsi="Sylfaen" w:cs="Sylfaen"/>
          <w:sz w:val="18"/>
          <w:szCs w:val="20"/>
          <w:lang w:val="hy-AM"/>
        </w:rPr>
        <w:t>N</w:t>
      </w:r>
      <w:r w:rsidRPr="00063CB8">
        <w:rPr>
          <w:rFonts w:ascii="Sylfaen" w:hAnsi="Sylfaen" w:cs="Sylfaen"/>
          <w:sz w:val="18"/>
          <w:szCs w:val="20"/>
          <w:lang w:val="hy-AM"/>
        </w:rPr>
        <w:t xml:space="preserve"> </w:t>
      </w:r>
      <w:r w:rsidRPr="004A7C85">
        <w:rPr>
          <w:rFonts w:ascii="Sylfaen" w:hAnsi="Sylfaen" w:cs="Sylfaen"/>
          <w:sz w:val="18"/>
          <w:szCs w:val="20"/>
          <w:lang w:val="hy-AM"/>
        </w:rPr>
        <w:t>2</w:t>
      </w:r>
      <w:r w:rsidRPr="001A3AA3">
        <w:rPr>
          <w:rFonts w:ascii="Sylfaen" w:hAnsi="Sylfaen" w:cs="Sylfaen"/>
          <w:sz w:val="18"/>
          <w:szCs w:val="20"/>
          <w:lang w:val="hy-AM"/>
        </w:rPr>
        <w:t>7</w:t>
      </w:r>
      <w:r w:rsidRPr="00555470">
        <w:rPr>
          <w:rFonts w:ascii="Sylfaen" w:hAnsi="Sylfaen" w:cs="Sylfaen"/>
          <w:sz w:val="18"/>
          <w:szCs w:val="20"/>
          <w:lang w:val="hy-AM"/>
        </w:rPr>
        <w:t>-Լ որոշման</w:t>
      </w:r>
    </w:p>
    <w:p w:rsidR="009F51DB" w:rsidRPr="00166EB1" w:rsidRDefault="009F51DB" w:rsidP="009F51DB">
      <w:pPr>
        <w:jc w:val="center"/>
        <w:rPr>
          <w:rFonts w:ascii="Sylfaen" w:hAnsi="Sylfaen" w:cs="Sylfaen"/>
          <w:b/>
          <w:sz w:val="24"/>
          <w:szCs w:val="24"/>
          <w:lang w:val="hy-AM"/>
        </w:rPr>
      </w:pPr>
      <w:r w:rsidRPr="00166EB1">
        <w:rPr>
          <w:rFonts w:ascii="Sylfaen" w:hAnsi="Sylfaen" w:cs="Sylfaen"/>
          <w:b/>
          <w:sz w:val="24"/>
          <w:szCs w:val="24"/>
          <w:lang w:val="hy-AM"/>
        </w:rPr>
        <w:t xml:space="preserve">Կ Ա ՐԳ </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cs="Sylfaen"/>
          <w:b/>
          <w:sz w:val="24"/>
          <w:szCs w:val="24"/>
          <w:lang w:val="hy-AM"/>
        </w:rPr>
        <w:t>ՀԱՅԱՍՏԱՆԻ ՀԱՆՐԱՊԵՏՈՒԹՅԱՆ</w:t>
      </w:r>
      <w:r>
        <w:rPr>
          <w:rFonts w:ascii="Sylfaen" w:hAnsi="Sylfaen" w:cs="Sylfaen"/>
          <w:b/>
          <w:sz w:val="24"/>
          <w:szCs w:val="24"/>
          <w:lang w:val="hy-AM"/>
        </w:rPr>
        <w:t xml:space="preserve"> </w:t>
      </w:r>
      <w:r w:rsidRPr="00166EB1">
        <w:rPr>
          <w:rFonts w:ascii="Sylfaen" w:hAnsi="Sylfaen" w:cs="Sylfaen"/>
          <w:b/>
          <w:sz w:val="24"/>
          <w:szCs w:val="24"/>
          <w:lang w:val="hy-AM"/>
        </w:rPr>
        <w:t>ԱՐԱԳԱԾՈՏՆԻ</w:t>
      </w:r>
      <w:r w:rsidRPr="00166EB1">
        <w:rPr>
          <w:rFonts w:ascii="Sylfaen" w:hAnsi="Sylfaen"/>
          <w:b/>
          <w:sz w:val="24"/>
          <w:szCs w:val="24"/>
          <w:lang w:val="hy-AM"/>
        </w:rPr>
        <w:t xml:space="preserve"> </w:t>
      </w:r>
      <w:r w:rsidRPr="00166EB1">
        <w:rPr>
          <w:rFonts w:ascii="Sylfaen" w:hAnsi="Sylfaen" w:cs="Sylfaen"/>
          <w:b/>
          <w:sz w:val="24"/>
          <w:szCs w:val="24"/>
          <w:lang w:val="hy-AM"/>
        </w:rPr>
        <w:t>ՄԱՐԶԻ</w:t>
      </w:r>
      <w:r>
        <w:rPr>
          <w:rFonts w:ascii="Sylfaen" w:hAnsi="Sylfaen" w:cs="Sylfaen"/>
          <w:b/>
          <w:sz w:val="24"/>
          <w:szCs w:val="24"/>
          <w:lang w:val="hy-AM"/>
        </w:rPr>
        <w:t xml:space="preserve"> </w:t>
      </w:r>
      <w:r w:rsidRPr="00166EB1">
        <w:rPr>
          <w:rFonts w:ascii="Sylfaen" w:hAnsi="Sylfaen"/>
          <w:b/>
          <w:sz w:val="24"/>
          <w:szCs w:val="24"/>
          <w:lang w:val="hy-AM"/>
        </w:rPr>
        <w:t>ԹԱԼԻՆ</w:t>
      </w:r>
      <w:r w:rsidRPr="00155133">
        <w:rPr>
          <w:rFonts w:ascii="Sylfaen" w:hAnsi="Sylfaen"/>
          <w:b/>
          <w:sz w:val="24"/>
          <w:szCs w:val="24"/>
          <w:lang w:val="hy-AM"/>
        </w:rPr>
        <w:t xml:space="preserve"> </w:t>
      </w:r>
      <w:r w:rsidRPr="00166EB1">
        <w:rPr>
          <w:rFonts w:ascii="Sylfaen" w:hAnsi="Sylfaen" w:cs="Sylfaen"/>
          <w:b/>
          <w:sz w:val="24"/>
          <w:szCs w:val="24"/>
          <w:lang w:val="hy-AM"/>
        </w:rPr>
        <w:t>ՀԱՄԱՅՆՔԻ</w:t>
      </w:r>
      <w:r>
        <w:rPr>
          <w:rFonts w:ascii="Sylfaen" w:hAnsi="Sylfaen" w:cs="Sylfaen"/>
          <w:b/>
          <w:sz w:val="24"/>
          <w:szCs w:val="24"/>
          <w:lang w:val="hy-AM"/>
        </w:rPr>
        <w:t xml:space="preserve"> </w:t>
      </w:r>
      <w:r w:rsidRPr="00166EB1">
        <w:rPr>
          <w:rFonts w:ascii="Sylfaen" w:hAnsi="Sylfaen" w:cs="Sylfaen"/>
          <w:b/>
          <w:sz w:val="24"/>
          <w:szCs w:val="24"/>
          <w:lang w:val="hy-AM"/>
        </w:rPr>
        <w:t>ՍԵՓԱԿԱՆՈՒԹՈՒՆԸ</w:t>
      </w:r>
      <w:r>
        <w:rPr>
          <w:rFonts w:ascii="Sylfaen" w:hAnsi="Sylfaen" w:cs="Sylfaen"/>
          <w:b/>
          <w:sz w:val="24"/>
          <w:szCs w:val="24"/>
          <w:lang w:val="hy-AM"/>
        </w:rPr>
        <w:t xml:space="preserve"> </w:t>
      </w:r>
      <w:r w:rsidRPr="00166EB1">
        <w:rPr>
          <w:rFonts w:ascii="Sylfaen" w:hAnsi="Sylfaen" w:cs="Sylfaen"/>
          <w:b/>
          <w:sz w:val="24"/>
          <w:szCs w:val="24"/>
          <w:lang w:val="hy-AM"/>
        </w:rPr>
        <w:t>ՀԱՆԴԻՍԱՑՈՂ</w:t>
      </w:r>
      <w:r>
        <w:rPr>
          <w:rFonts w:ascii="Sylfaen" w:hAnsi="Sylfaen" w:cs="Sylfaen"/>
          <w:b/>
          <w:sz w:val="24"/>
          <w:szCs w:val="24"/>
          <w:lang w:val="hy-AM"/>
        </w:rPr>
        <w:t xml:space="preserve"> </w:t>
      </w:r>
      <w:r w:rsidRPr="00166EB1">
        <w:rPr>
          <w:rFonts w:ascii="Sylfaen" w:hAnsi="Sylfaen" w:cs="Sylfaen"/>
          <w:b/>
          <w:sz w:val="24"/>
          <w:szCs w:val="24"/>
          <w:lang w:val="hy-AM"/>
        </w:rPr>
        <w:t>ԳՈՒՅՔԻ</w:t>
      </w:r>
      <w:r>
        <w:rPr>
          <w:rFonts w:ascii="Sylfaen" w:hAnsi="Sylfaen" w:cs="Sylfaen"/>
          <w:b/>
          <w:sz w:val="24"/>
          <w:szCs w:val="24"/>
          <w:lang w:val="hy-AM"/>
        </w:rPr>
        <w:t xml:space="preserve"> </w:t>
      </w:r>
      <w:r w:rsidRPr="00166EB1">
        <w:rPr>
          <w:rFonts w:ascii="Sylfaen" w:hAnsi="Sylfaen" w:cs="Sylfaen"/>
          <w:b/>
          <w:sz w:val="24"/>
          <w:szCs w:val="24"/>
          <w:lang w:val="hy-AM"/>
        </w:rPr>
        <w:t>ԿԱՌԱՎԱՐՄԱՆ</w:t>
      </w:r>
      <w:r w:rsidRPr="00166EB1">
        <w:rPr>
          <w:rFonts w:ascii="Sylfaen" w:hAnsi="Sylfaen" w:cs="Sylfaen"/>
          <w:b/>
          <w:sz w:val="24"/>
          <w:szCs w:val="24"/>
          <w:lang w:val="hy-AM"/>
        </w:rPr>
        <w:br/>
      </w:r>
      <w:r w:rsidRPr="00166EB1">
        <w:rPr>
          <w:rFonts w:ascii="Sylfaen" w:hAnsi="Sylfaen" w:cs="Calibri"/>
          <w:sz w:val="24"/>
          <w:szCs w:val="24"/>
          <w:lang w:val="hy-AM"/>
        </w:rPr>
        <w:t>  </w:t>
      </w:r>
    </w:p>
    <w:p w:rsidR="009F51DB" w:rsidRPr="00166EB1" w:rsidRDefault="009F51DB" w:rsidP="009F51DB">
      <w:pPr>
        <w:spacing w:line="240" w:lineRule="auto"/>
        <w:ind w:firstLine="375"/>
        <w:jc w:val="center"/>
        <w:rPr>
          <w:rFonts w:ascii="Sylfaen" w:hAnsi="Sylfaen"/>
          <w:b/>
          <w:bCs/>
          <w:sz w:val="24"/>
          <w:szCs w:val="24"/>
          <w:lang w:val="hy-AM"/>
        </w:rPr>
      </w:pPr>
      <w:r w:rsidRPr="00166EB1">
        <w:rPr>
          <w:rFonts w:ascii="Sylfaen" w:hAnsi="Sylfaen" w:cs="Calibri"/>
          <w:sz w:val="24"/>
          <w:szCs w:val="24"/>
          <w:lang w:val="hy-AM"/>
        </w:rPr>
        <w:t> </w:t>
      </w:r>
      <w:r w:rsidRPr="00166EB1">
        <w:rPr>
          <w:rFonts w:ascii="Sylfaen" w:hAnsi="Sylfaen"/>
          <w:b/>
          <w:bCs/>
          <w:sz w:val="24"/>
          <w:szCs w:val="24"/>
          <w:lang w:val="hy-AM"/>
        </w:rPr>
        <w:t>I. ԸՆԴՀԱՆՈՒՐ ԴՐՈՒՅԹՆԵՐ</w:t>
      </w:r>
    </w:p>
    <w:p w:rsidR="009F51DB" w:rsidRPr="00166EB1" w:rsidRDefault="009F51DB" w:rsidP="009F51DB">
      <w:pPr>
        <w:spacing w:line="240" w:lineRule="auto"/>
        <w:ind w:firstLine="708"/>
        <w:jc w:val="both"/>
        <w:rPr>
          <w:rStyle w:val="ab"/>
          <w:rFonts w:ascii="Sylfaen" w:hAnsi="Sylfaen"/>
          <w:b w:val="0"/>
          <w:sz w:val="24"/>
          <w:szCs w:val="24"/>
          <w:lang w:val="hy-AM"/>
        </w:rPr>
      </w:pPr>
      <w:r w:rsidRPr="00166EB1">
        <w:rPr>
          <w:rStyle w:val="ab"/>
          <w:rFonts w:ascii="Sylfaen" w:hAnsi="Sylfaen"/>
          <w:sz w:val="24"/>
          <w:szCs w:val="24"/>
          <w:lang w:val="hy-AM"/>
        </w:rPr>
        <w:t xml:space="preserve">1. Սույն կարգը (այսուհետ՝ Կարգ) նախատեսված է ՀՀ Արագածոտնի մարզի </w:t>
      </w:r>
      <w:r w:rsidRPr="00166EB1">
        <w:rPr>
          <w:rFonts w:ascii="Sylfaen" w:hAnsi="Sylfaen"/>
          <w:sz w:val="24"/>
          <w:szCs w:val="24"/>
          <w:lang w:val="hy-AM"/>
        </w:rPr>
        <w:t>Թալինի</w:t>
      </w:r>
      <w:r w:rsidRPr="00166EB1">
        <w:rPr>
          <w:rStyle w:val="ab"/>
          <w:rFonts w:ascii="Sylfaen" w:hAnsi="Sylfaen"/>
          <w:sz w:val="24"/>
          <w:szCs w:val="24"/>
          <w:lang w:val="hy-AM"/>
        </w:rPr>
        <w:t xml:space="preserve"> համայնքապետարանի աշխատակազմի համայնքային ծառայողների, հայեցողական և համայնքային վարչական պաշտոններ զբաղեցնող պաշտոնատար անձանց համար:</w:t>
      </w:r>
    </w:p>
    <w:p w:rsidR="009F51DB" w:rsidRPr="00166EB1" w:rsidRDefault="009F51DB" w:rsidP="009F51DB">
      <w:pPr>
        <w:spacing w:line="240" w:lineRule="auto"/>
        <w:ind w:firstLine="708"/>
        <w:jc w:val="both"/>
        <w:rPr>
          <w:rStyle w:val="ab"/>
          <w:rFonts w:ascii="Sylfaen" w:hAnsi="Sylfaen"/>
          <w:b w:val="0"/>
          <w:sz w:val="24"/>
          <w:szCs w:val="24"/>
          <w:lang w:val="hy-AM"/>
        </w:rPr>
      </w:pPr>
      <w:r w:rsidRPr="00166EB1">
        <w:rPr>
          <w:rStyle w:val="ab"/>
          <w:rFonts w:ascii="Sylfaen" w:hAnsi="Sylfaen"/>
          <w:sz w:val="24"/>
          <w:szCs w:val="24"/>
          <w:lang w:val="hy-AM"/>
        </w:rPr>
        <w:t xml:space="preserve">2. ՀՀ Արագածոտնի մարզի Թալին </w:t>
      </w:r>
      <w:r w:rsidRPr="00166EB1">
        <w:rPr>
          <w:rFonts w:ascii="Sylfaen" w:hAnsi="Sylfaen"/>
          <w:b/>
          <w:sz w:val="24"/>
          <w:szCs w:val="24"/>
          <w:lang w:val="hy-AM"/>
        </w:rPr>
        <w:t xml:space="preserve"> </w:t>
      </w:r>
      <w:r w:rsidRPr="00166EB1">
        <w:rPr>
          <w:rStyle w:val="ab"/>
          <w:rFonts w:ascii="Sylfaen" w:hAnsi="Sylfaen"/>
          <w:sz w:val="24"/>
          <w:szCs w:val="24"/>
          <w:lang w:val="hy-AM"/>
        </w:rPr>
        <w:t xml:space="preserve">  համայնքին սեփականության իրավունքով պատկանող գույքի կառավարումը սահմանվում է որպես համայնքային գույքի գույքագրման և կառավարման բնագավառում տեղական ինքնակառավարման մարմինների կողմից քաղաքականության մշակում, հաստատում և իրականացում:</w:t>
      </w:r>
    </w:p>
    <w:p w:rsidR="009F51DB" w:rsidRPr="00166EB1" w:rsidRDefault="009F51DB" w:rsidP="009F51DB">
      <w:pPr>
        <w:spacing w:line="240" w:lineRule="auto"/>
        <w:ind w:firstLine="708"/>
        <w:jc w:val="both"/>
        <w:rPr>
          <w:rStyle w:val="ab"/>
          <w:rFonts w:ascii="Sylfaen" w:hAnsi="Sylfaen"/>
          <w:b w:val="0"/>
          <w:sz w:val="24"/>
          <w:szCs w:val="24"/>
          <w:lang w:val="hy-AM"/>
        </w:rPr>
      </w:pPr>
      <w:r w:rsidRPr="00166EB1">
        <w:rPr>
          <w:rStyle w:val="ab"/>
          <w:rFonts w:ascii="Sylfaen" w:hAnsi="Sylfaen"/>
          <w:sz w:val="24"/>
          <w:szCs w:val="24"/>
          <w:lang w:val="hy-AM"/>
        </w:rPr>
        <w:t>3.Կարգի նպատակն է նկարագրել Թալին համայնքի սեփականություն հանդիսացող գույքի կառավարման և ամենամյա պարտադիր գույքագրման (այսուհետ՝ Գույքագրման) կազմակերպման և անցկացման գործընթացը՝ Հայաստանի Հանրապետության օրենսդրության և տեղական ինքնակառավարման բնագավառի օրենսդրության գործող իրավակարգավորումների համատեքստում:</w:t>
      </w:r>
    </w:p>
    <w:p w:rsidR="009F51DB" w:rsidRPr="00166EB1" w:rsidRDefault="009F51DB" w:rsidP="009F51DB">
      <w:pPr>
        <w:spacing w:line="240" w:lineRule="auto"/>
        <w:ind w:firstLine="708"/>
        <w:jc w:val="both"/>
        <w:rPr>
          <w:rStyle w:val="ab"/>
          <w:rFonts w:ascii="Sylfaen" w:hAnsi="Sylfaen"/>
          <w:b w:val="0"/>
          <w:sz w:val="24"/>
          <w:szCs w:val="24"/>
          <w:lang w:val="hy-AM"/>
        </w:rPr>
      </w:pPr>
      <w:r w:rsidRPr="00166EB1">
        <w:rPr>
          <w:rStyle w:val="ab"/>
          <w:rFonts w:ascii="Sylfaen" w:hAnsi="Sylfaen"/>
          <w:sz w:val="24"/>
          <w:szCs w:val="24"/>
          <w:lang w:val="hy-AM"/>
        </w:rPr>
        <w:t>4. Կարգում ներկայացված է  գույքի կառավարման և Գույքագրման կազմակերպման և անցկացման գործընթացի նկարագրությունը,  իրավական և կիրառական քայլերը և դրանց միտված  գործողությունները: Համայնքային գույքի կառավարման բնագավառում համայնքի ղեկավարի հանձնարարությամբ քաղաքականության մշակման և իրականացման աշխատանքները համայնքապետարանի աշխատակազմում ապահովում է անշարժ գույքի կառավարման մասով՝ աշխատակազմի  գույքի կառավարման գծով գլխավոր մասնագետը:</w:t>
      </w:r>
    </w:p>
    <w:p w:rsidR="009F51DB" w:rsidRPr="00166EB1" w:rsidRDefault="009F51DB" w:rsidP="009F51DB">
      <w:pPr>
        <w:spacing w:line="240" w:lineRule="auto"/>
        <w:ind w:firstLine="708"/>
        <w:jc w:val="both"/>
        <w:rPr>
          <w:rFonts w:ascii="Sylfaen" w:hAnsi="Sylfaen"/>
          <w:bCs/>
          <w:sz w:val="24"/>
          <w:szCs w:val="24"/>
          <w:lang w:val="hy-AM"/>
        </w:rPr>
      </w:pPr>
      <w:r w:rsidRPr="00166EB1">
        <w:rPr>
          <w:rStyle w:val="ab"/>
          <w:rFonts w:ascii="Sylfaen" w:hAnsi="Sylfaen"/>
          <w:sz w:val="24"/>
          <w:szCs w:val="24"/>
          <w:lang w:val="hy-AM"/>
        </w:rPr>
        <w:t>5. Կարգի մշակման ինստիտուցիոնալ հիմք են հանդիսացել հետևյալ իրավական ակտերը՝ «Տեղական ինքնակառավարման մասին», «Հանրային հատվածի կազմակերպությունների հաշվապահական հաշվառման մասին» Հայաստանի Հանրապետության օրենքները, ՀՀ կառավարության 2016 թվականի մարտի 17-ի «Հանրային հատվածի կազմակերպությունների  հիմնական միջոցների գույքագրման և վերագնահատման մասին» N 264-Ն որոշումը,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հրամանը,  ՀՀ ֆինանսների նախարարի 2007 թվականի հոկտեմբերի 31-ի «Պետական կառավարչական հիմնարկների և պետական ոչ առևտրային կազմակերպությունների լրիվ մաշված (օգտագործման համար ոչ պիտանի) գույքի դուրսգրման կարգը հաստատելու մասին» N 787-Ն և 2016թ. հունվարի 8-ի «Հայաստանի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 N 2-Ն հրամանները և այլ օրենսդրական ակտերի կարգավորումները:</w:t>
      </w:r>
    </w:p>
    <w:p w:rsidR="009F51DB" w:rsidRPr="00555470" w:rsidRDefault="009F51DB" w:rsidP="009F51DB">
      <w:pPr>
        <w:spacing w:after="0" w:line="240" w:lineRule="auto"/>
        <w:ind w:firstLine="375"/>
        <w:rPr>
          <w:rFonts w:ascii="Sylfaen" w:hAnsi="Sylfaen"/>
          <w:sz w:val="20"/>
          <w:szCs w:val="24"/>
          <w:lang w:val="hy-AM"/>
        </w:rPr>
      </w:pPr>
      <w:r w:rsidRPr="00555470">
        <w:rPr>
          <w:rFonts w:ascii="Sylfaen" w:hAnsi="Sylfaen" w:cs="Calibri"/>
          <w:sz w:val="20"/>
          <w:szCs w:val="24"/>
          <w:lang w:val="hy-AM"/>
        </w:rPr>
        <w:t>  </w:t>
      </w:r>
    </w:p>
    <w:p w:rsidR="009F51DB" w:rsidRPr="00166EB1" w:rsidRDefault="009F51DB" w:rsidP="009F51DB">
      <w:pPr>
        <w:spacing w:after="0" w:line="240" w:lineRule="auto"/>
        <w:ind w:firstLine="375"/>
        <w:jc w:val="center"/>
        <w:rPr>
          <w:rFonts w:ascii="Sylfaen" w:hAnsi="Sylfaen"/>
          <w:b/>
          <w:bCs/>
          <w:sz w:val="24"/>
          <w:szCs w:val="24"/>
          <w:lang w:val="hy-AM"/>
        </w:rPr>
      </w:pPr>
      <w:r w:rsidRPr="00166EB1">
        <w:rPr>
          <w:rFonts w:ascii="Sylfaen" w:hAnsi="Sylfaen"/>
          <w:b/>
          <w:bCs/>
          <w:sz w:val="24"/>
          <w:szCs w:val="24"/>
          <w:lang w:val="hy-AM"/>
        </w:rPr>
        <w:lastRenderedPageBreak/>
        <w:t>II. ՀԱՄԱՅՆՔԱՅԻՆ ԳՈՒՅՔԻ ԿԱՌԱՎԱՐՄԱՆ ՍԿԶԲՈՒՆՔՆԵՐԸ, ԽՆԴԻՐՆԵՐԸ ԵՎ ՆՊԱՏԱԿՆԵՐԸ</w:t>
      </w:r>
    </w:p>
    <w:p w:rsidR="009F51DB" w:rsidRPr="00555470" w:rsidRDefault="009F51DB" w:rsidP="009F51DB">
      <w:pPr>
        <w:spacing w:after="0" w:line="240" w:lineRule="auto"/>
        <w:ind w:firstLine="375"/>
        <w:jc w:val="center"/>
        <w:rPr>
          <w:rFonts w:ascii="Sylfaen" w:hAnsi="Sylfaen"/>
          <w:b/>
          <w:bCs/>
          <w:sz w:val="20"/>
          <w:szCs w:val="24"/>
          <w:lang w:val="hy-AM"/>
        </w:rPr>
      </w:pPr>
    </w:p>
    <w:p w:rsidR="009F51DB" w:rsidRPr="00166EB1" w:rsidRDefault="009F51DB" w:rsidP="009F51DB">
      <w:pPr>
        <w:spacing w:line="240" w:lineRule="auto"/>
        <w:ind w:firstLine="660"/>
        <w:jc w:val="both"/>
        <w:rPr>
          <w:rStyle w:val="ab"/>
          <w:rFonts w:ascii="Sylfaen" w:hAnsi="Sylfaen"/>
          <w:sz w:val="24"/>
          <w:szCs w:val="24"/>
          <w:lang w:val="hy-AM"/>
        </w:rPr>
      </w:pPr>
      <w:r w:rsidRPr="00166EB1">
        <w:rPr>
          <w:rStyle w:val="ab"/>
          <w:rFonts w:ascii="Sylfaen" w:hAnsi="Sylfaen"/>
          <w:sz w:val="24"/>
          <w:szCs w:val="24"/>
          <w:lang w:val="hy-AM"/>
        </w:rPr>
        <w:t>6</w:t>
      </w:r>
      <w:r w:rsidRPr="00166EB1">
        <w:rPr>
          <w:rStyle w:val="ab"/>
          <w:rFonts w:ascii="Sylfaen" w:hAnsi="Sylfaen"/>
          <w:sz w:val="24"/>
          <w:szCs w:val="24"/>
        </w:rPr>
        <w:t xml:space="preserve">. </w:t>
      </w:r>
      <w:r w:rsidRPr="00166EB1">
        <w:rPr>
          <w:rStyle w:val="ab"/>
          <w:rFonts w:ascii="Sylfaen" w:hAnsi="Sylfaen"/>
          <w:sz w:val="24"/>
          <w:szCs w:val="24"/>
          <w:lang w:val="hy-AM"/>
        </w:rPr>
        <w:t xml:space="preserve">Կարգի հիմնական խնդիրներն են՝ </w:t>
      </w:r>
    </w:p>
    <w:p w:rsidR="009F51DB" w:rsidRPr="00166EB1" w:rsidRDefault="009F51DB" w:rsidP="009F51DB">
      <w:pPr>
        <w:pStyle w:val="a7"/>
        <w:numPr>
          <w:ilvl w:val="0"/>
          <w:numId w:val="2"/>
        </w:numPr>
        <w:spacing w:after="200" w:line="240" w:lineRule="auto"/>
        <w:jc w:val="both"/>
        <w:rPr>
          <w:rStyle w:val="ab"/>
          <w:rFonts w:ascii="Sylfaen" w:hAnsi="Sylfaen"/>
          <w:b w:val="0"/>
          <w:lang w:val="hy-AM"/>
        </w:rPr>
      </w:pPr>
      <w:r w:rsidRPr="00166EB1">
        <w:rPr>
          <w:rStyle w:val="ab"/>
          <w:rFonts w:ascii="Sylfaen" w:hAnsi="Sylfaen"/>
          <w:lang w:val="hy-AM"/>
        </w:rPr>
        <w:t>Նկարագրել համայնքապետարանի կողմից Գույքագրման կազմակերպման և անցկացման գործընթացի հետ կապված ՀՀ օրենսդրությամբ սահմանված պարտականությունների, լիազորությունների և գործառույթների իրականացման ընթացակարգերը.</w:t>
      </w:r>
    </w:p>
    <w:p w:rsidR="009F51DB" w:rsidRPr="00166EB1" w:rsidRDefault="009F51DB" w:rsidP="009F51DB">
      <w:pPr>
        <w:pStyle w:val="a7"/>
        <w:numPr>
          <w:ilvl w:val="0"/>
          <w:numId w:val="2"/>
        </w:numPr>
        <w:spacing w:after="200" w:line="240" w:lineRule="auto"/>
        <w:jc w:val="both"/>
        <w:rPr>
          <w:rStyle w:val="ab"/>
          <w:rFonts w:ascii="Sylfaen" w:hAnsi="Sylfaen"/>
          <w:b w:val="0"/>
          <w:lang w:val="hy-AM"/>
        </w:rPr>
      </w:pPr>
      <w:r w:rsidRPr="00166EB1">
        <w:rPr>
          <w:rStyle w:val="ab"/>
          <w:rFonts w:ascii="Sylfaen" w:hAnsi="Sylfaen"/>
          <w:lang w:val="hy-AM"/>
        </w:rPr>
        <w:t>Ներկայացնել համայնքի սեփականություն հանդիսացող գույքի (շարժական և անշարժ) ընդհանուր նկարագրությունը.</w:t>
      </w:r>
    </w:p>
    <w:p w:rsidR="009F51DB" w:rsidRPr="00166EB1" w:rsidRDefault="009F51DB" w:rsidP="009F51DB">
      <w:pPr>
        <w:pStyle w:val="a7"/>
        <w:numPr>
          <w:ilvl w:val="0"/>
          <w:numId w:val="2"/>
        </w:numPr>
        <w:spacing w:after="200" w:line="240" w:lineRule="auto"/>
        <w:jc w:val="both"/>
        <w:rPr>
          <w:rStyle w:val="ab"/>
          <w:rFonts w:ascii="Sylfaen" w:hAnsi="Sylfaen"/>
          <w:b w:val="0"/>
          <w:lang w:val="hy-AM"/>
        </w:rPr>
      </w:pPr>
      <w:r w:rsidRPr="00166EB1">
        <w:rPr>
          <w:rStyle w:val="ab"/>
          <w:rFonts w:ascii="Sylfaen" w:hAnsi="Sylfaen"/>
          <w:lang w:val="hy-AM"/>
        </w:rPr>
        <w:t xml:space="preserve"> Ներկայացնել ՀՀ օրենսդրությամբ  հաստատված կարգերի պահանջներից բխող փաստաթղթերի՝ ակտերի, գույքագրման ցուցակների և գույքագրման անցկացման համար անհրաժեշտ այլ փաստաթղթերի տեղայնացված օրինակելի ձևերը.</w:t>
      </w:r>
    </w:p>
    <w:p w:rsidR="009F51DB" w:rsidRPr="00155133" w:rsidRDefault="009F51DB" w:rsidP="009F51DB">
      <w:pPr>
        <w:pStyle w:val="a7"/>
        <w:numPr>
          <w:ilvl w:val="0"/>
          <w:numId w:val="2"/>
        </w:numPr>
        <w:spacing w:after="200" w:line="240" w:lineRule="auto"/>
        <w:jc w:val="both"/>
        <w:rPr>
          <w:rFonts w:ascii="Sylfaen" w:hAnsi="Sylfaen"/>
          <w:b/>
          <w:lang w:val="hy-AM"/>
        </w:rPr>
      </w:pPr>
      <w:r w:rsidRPr="00155133">
        <w:rPr>
          <w:rFonts w:ascii="Sylfaen" w:hAnsi="Sylfaen" w:cs="Sylfaen"/>
          <w:b/>
          <w:lang w:val="hy-AM"/>
        </w:rPr>
        <w:t>Համայնքային գույքի</w:t>
      </w:r>
      <w:r w:rsidRPr="00155133">
        <w:rPr>
          <w:rFonts w:ascii="Sylfaen" w:hAnsi="Sylfaen"/>
          <w:b/>
          <w:lang w:val="hy-AM"/>
        </w:rPr>
        <w:t xml:space="preserve"> </w:t>
      </w:r>
      <w:r w:rsidRPr="00155133">
        <w:rPr>
          <w:rFonts w:ascii="Sylfaen" w:hAnsi="Sylfaen" w:cs="Sylfaen"/>
          <w:b/>
          <w:lang w:val="hy-AM"/>
        </w:rPr>
        <w:t>հաշվառման</w:t>
      </w:r>
      <w:r w:rsidRPr="00155133">
        <w:rPr>
          <w:rFonts w:ascii="Sylfaen" w:hAnsi="Sylfaen"/>
          <w:b/>
          <w:lang w:val="hy-AM"/>
        </w:rPr>
        <w:t xml:space="preserve">, </w:t>
      </w:r>
      <w:r w:rsidRPr="00155133">
        <w:rPr>
          <w:rFonts w:ascii="Sylfaen" w:hAnsi="Sylfaen" w:cs="Sylfaen"/>
          <w:b/>
          <w:lang w:val="hy-AM"/>
        </w:rPr>
        <w:t>պահպանման</w:t>
      </w:r>
      <w:r w:rsidRPr="00155133">
        <w:rPr>
          <w:rFonts w:ascii="Sylfaen" w:hAnsi="Sylfaen"/>
          <w:b/>
          <w:lang w:val="hy-AM"/>
        </w:rPr>
        <w:t xml:space="preserve">, </w:t>
      </w:r>
      <w:r w:rsidRPr="00155133">
        <w:rPr>
          <w:rFonts w:ascii="Sylfaen" w:hAnsi="Sylfaen" w:cs="Sylfaen"/>
          <w:b/>
          <w:lang w:val="hy-AM"/>
        </w:rPr>
        <w:t>տնօրինման</w:t>
      </w:r>
      <w:r w:rsidRPr="00155133">
        <w:rPr>
          <w:rFonts w:ascii="Sylfaen" w:hAnsi="Sylfaen"/>
          <w:b/>
          <w:lang w:val="hy-AM"/>
        </w:rPr>
        <w:t xml:space="preserve"> </w:t>
      </w:r>
      <w:r w:rsidRPr="00155133">
        <w:rPr>
          <w:rFonts w:ascii="Sylfaen" w:hAnsi="Sylfaen" w:cs="Sylfaen"/>
          <w:b/>
          <w:lang w:val="hy-AM"/>
        </w:rPr>
        <w:t>ու</w:t>
      </w:r>
      <w:r w:rsidRPr="00155133">
        <w:rPr>
          <w:rFonts w:ascii="Sylfaen" w:hAnsi="Sylfaen"/>
          <w:b/>
          <w:lang w:val="hy-AM"/>
        </w:rPr>
        <w:t xml:space="preserve"> </w:t>
      </w:r>
      <w:r w:rsidRPr="00155133">
        <w:rPr>
          <w:rFonts w:ascii="Sylfaen" w:hAnsi="Sylfaen" w:cs="Sylfaen"/>
          <w:b/>
          <w:lang w:val="hy-AM"/>
        </w:rPr>
        <w:t>օգտագործման</w:t>
      </w:r>
      <w:r w:rsidRPr="00155133">
        <w:rPr>
          <w:rFonts w:ascii="Sylfaen" w:hAnsi="Sylfaen"/>
          <w:b/>
          <w:lang w:val="hy-AM"/>
        </w:rPr>
        <w:t xml:space="preserve"> </w:t>
      </w:r>
      <w:r w:rsidRPr="00155133">
        <w:rPr>
          <w:rFonts w:ascii="Sylfaen" w:hAnsi="Sylfaen" w:cs="Sylfaen"/>
          <w:b/>
          <w:lang w:val="hy-AM"/>
        </w:rPr>
        <w:t>համայնքային</w:t>
      </w:r>
      <w:r w:rsidRPr="00155133">
        <w:rPr>
          <w:rFonts w:ascii="Sylfaen" w:hAnsi="Sylfaen"/>
          <w:b/>
          <w:lang w:val="hy-AM"/>
        </w:rPr>
        <w:t xml:space="preserve"> </w:t>
      </w:r>
      <w:r w:rsidRPr="00155133">
        <w:rPr>
          <w:rFonts w:ascii="Sylfaen" w:hAnsi="Sylfaen" w:cs="Sylfaen"/>
          <w:b/>
          <w:lang w:val="hy-AM"/>
        </w:rPr>
        <w:t>միասնական քաղաքականության</w:t>
      </w:r>
      <w:r w:rsidRPr="00155133">
        <w:rPr>
          <w:rFonts w:ascii="Sylfaen" w:hAnsi="Sylfaen"/>
          <w:b/>
          <w:lang w:val="hy-AM"/>
        </w:rPr>
        <w:t xml:space="preserve"> </w:t>
      </w:r>
      <w:r w:rsidRPr="00155133">
        <w:rPr>
          <w:rFonts w:ascii="Sylfaen" w:hAnsi="Sylfaen" w:cs="Sylfaen"/>
          <w:b/>
          <w:lang w:val="hy-AM"/>
        </w:rPr>
        <w:t>հիմնադրույթների</w:t>
      </w:r>
      <w:r w:rsidRPr="00155133">
        <w:rPr>
          <w:rFonts w:ascii="Sylfaen" w:hAnsi="Sylfaen"/>
          <w:b/>
          <w:lang w:val="hy-AM"/>
        </w:rPr>
        <w:t xml:space="preserve"> </w:t>
      </w:r>
      <w:r w:rsidRPr="00155133">
        <w:rPr>
          <w:rFonts w:ascii="Sylfaen" w:hAnsi="Sylfaen" w:cs="Sylfaen"/>
          <w:b/>
          <w:lang w:val="hy-AM"/>
        </w:rPr>
        <w:t>մշակում</w:t>
      </w:r>
      <w:r w:rsidRPr="00155133">
        <w:rPr>
          <w:rFonts w:ascii="Sylfaen" w:hAnsi="Sylfaen"/>
          <w:b/>
          <w:lang w:val="hy-AM"/>
        </w:rPr>
        <w:t xml:space="preserve"> </w:t>
      </w:r>
      <w:r w:rsidRPr="00155133">
        <w:rPr>
          <w:rFonts w:ascii="Sylfaen" w:hAnsi="Sylfaen" w:cs="Sylfaen"/>
          <w:b/>
          <w:lang w:val="hy-AM"/>
        </w:rPr>
        <w:t>և</w:t>
      </w:r>
      <w:r w:rsidRPr="00155133">
        <w:rPr>
          <w:rFonts w:ascii="Sylfaen" w:hAnsi="Sylfaen"/>
          <w:b/>
          <w:lang w:val="hy-AM"/>
        </w:rPr>
        <w:t xml:space="preserve"> </w:t>
      </w:r>
      <w:r w:rsidRPr="00155133">
        <w:rPr>
          <w:rFonts w:ascii="Sylfaen" w:hAnsi="Sylfaen" w:cs="Sylfaen"/>
          <w:b/>
          <w:lang w:val="hy-AM"/>
        </w:rPr>
        <w:t>դրանց</w:t>
      </w:r>
      <w:r w:rsidRPr="00155133">
        <w:rPr>
          <w:rFonts w:ascii="Sylfaen" w:hAnsi="Sylfaen"/>
          <w:b/>
          <w:lang w:val="hy-AM"/>
        </w:rPr>
        <w:t xml:space="preserve"> </w:t>
      </w:r>
      <w:r w:rsidRPr="00155133">
        <w:rPr>
          <w:rFonts w:ascii="Sylfaen" w:hAnsi="Sylfaen" w:cs="Sylfaen"/>
          <w:b/>
          <w:lang w:val="hy-AM"/>
        </w:rPr>
        <w:t>իրականացումը.</w:t>
      </w:r>
    </w:p>
    <w:p w:rsidR="009F51DB" w:rsidRPr="00155133" w:rsidRDefault="009F51DB" w:rsidP="009F51DB">
      <w:pPr>
        <w:pStyle w:val="a7"/>
        <w:numPr>
          <w:ilvl w:val="0"/>
          <w:numId w:val="2"/>
        </w:numPr>
        <w:spacing w:after="200" w:line="240" w:lineRule="auto"/>
        <w:jc w:val="both"/>
        <w:rPr>
          <w:rStyle w:val="ab"/>
          <w:rFonts w:ascii="Sylfaen" w:hAnsi="Sylfaen"/>
          <w:b w:val="0"/>
          <w:bCs w:val="0"/>
          <w:lang w:val="hy-AM"/>
        </w:rPr>
      </w:pPr>
      <w:r w:rsidRPr="00155133">
        <w:rPr>
          <w:rFonts w:ascii="Sylfaen" w:hAnsi="Sylfaen" w:cs="Sylfaen"/>
          <w:b/>
          <w:lang w:val="hy-AM"/>
        </w:rPr>
        <w:t>Համայնքային</w:t>
      </w:r>
      <w:r w:rsidRPr="00155133">
        <w:rPr>
          <w:rFonts w:ascii="Sylfaen" w:hAnsi="Sylfaen"/>
          <w:b/>
          <w:lang w:val="hy-AM"/>
        </w:rPr>
        <w:t xml:space="preserve"> </w:t>
      </w:r>
      <w:r w:rsidRPr="00155133">
        <w:rPr>
          <w:rFonts w:ascii="Sylfaen" w:hAnsi="Sylfaen" w:cs="Sylfaen"/>
          <w:b/>
          <w:lang w:val="hy-AM"/>
        </w:rPr>
        <w:t>գույքի</w:t>
      </w:r>
      <w:r w:rsidRPr="00155133">
        <w:rPr>
          <w:rFonts w:ascii="Sylfaen" w:hAnsi="Sylfaen"/>
          <w:b/>
          <w:lang w:val="hy-AM"/>
        </w:rPr>
        <w:t xml:space="preserve"> </w:t>
      </w:r>
      <w:r w:rsidRPr="00155133">
        <w:rPr>
          <w:rFonts w:ascii="Sylfaen" w:hAnsi="Sylfaen" w:cs="Sylfaen"/>
          <w:b/>
          <w:lang w:val="hy-AM"/>
        </w:rPr>
        <w:t>կառավարման</w:t>
      </w:r>
      <w:r w:rsidRPr="00155133">
        <w:rPr>
          <w:rFonts w:ascii="Sylfaen" w:hAnsi="Sylfaen"/>
          <w:b/>
          <w:lang w:val="hy-AM"/>
        </w:rPr>
        <w:t xml:space="preserve"> գործընթացների </w:t>
      </w:r>
      <w:r w:rsidRPr="00155133">
        <w:rPr>
          <w:rFonts w:ascii="Sylfaen" w:hAnsi="Sylfaen" w:cs="Sylfaen"/>
          <w:b/>
          <w:lang w:val="hy-AM"/>
        </w:rPr>
        <w:t>մեթոդական</w:t>
      </w:r>
      <w:r w:rsidRPr="00155133">
        <w:rPr>
          <w:rFonts w:ascii="Sylfaen" w:hAnsi="Sylfaen"/>
          <w:b/>
          <w:lang w:val="hy-AM"/>
        </w:rPr>
        <w:t xml:space="preserve"> </w:t>
      </w:r>
      <w:r w:rsidRPr="00155133">
        <w:rPr>
          <w:rFonts w:ascii="Sylfaen" w:hAnsi="Sylfaen" w:cs="Sylfaen"/>
          <w:b/>
          <w:lang w:val="hy-AM"/>
        </w:rPr>
        <w:t>ապահովում</w:t>
      </w:r>
      <w:r w:rsidRPr="00155133">
        <w:rPr>
          <w:rFonts w:ascii="Sylfaen" w:hAnsi="Sylfaen"/>
          <w:b/>
          <w:lang w:val="hy-AM"/>
        </w:rPr>
        <w:t>ը.</w:t>
      </w:r>
    </w:p>
    <w:p w:rsidR="009F51DB" w:rsidRPr="00166EB1" w:rsidRDefault="009F51DB" w:rsidP="009F51DB">
      <w:pPr>
        <w:pStyle w:val="a7"/>
        <w:numPr>
          <w:ilvl w:val="0"/>
          <w:numId w:val="2"/>
        </w:numPr>
        <w:spacing w:after="200" w:line="240" w:lineRule="auto"/>
        <w:jc w:val="both"/>
        <w:rPr>
          <w:rStyle w:val="ab"/>
          <w:rFonts w:ascii="Sylfaen" w:hAnsi="Sylfaen"/>
          <w:b w:val="0"/>
          <w:lang w:val="hy-AM"/>
        </w:rPr>
      </w:pPr>
      <w:r w:rsidRPr="00166EB1">
        <w:rPr>
          <w:rStyle w:val="ab"/>
          <w:rFonts w:ascii="Sylfaen" w:hAnsi="Sylfaen"/>
          <w:lang w:val="hy-AM"/>
        </w:rPr>
        <w:t>Ներկայացնել Գույքագրման կազմակերպման և անցկացման գործընթացում համայնքապետարանի  կողմից ընդունվող իրավական ակտերի շրջանակը, դրանց մշակման, քննարկման և ընդունման ընթացակարգերը.</w:t>
      </w:r>
    </w:p>
    <w:p w:rsidR="009F51DB" w:rsidRPr="00166EB1" w:rsidRDefault="009F51DB" w:rsidP="009F51DB">
      <w:pPr>
        <w:pStyle w:val="a7"/>
        <w:numPr>
          <w:ilvl w:val="0"/>
          <w:numId w:val="2"/>
        </w:numPr>
        <w:spacing w:after="200" w:line="240" w:lineRule="auto"/>
        <w:jc w:val="both"/>
        <w:rPr>
          <w:rStyle w:val="ab"/>
          <w:rFonts w:ascii="Sylfaen" w:hAnsi="Sylfaen"/>
          <w:b w:val="0"/>
          <w:lang w:val="hy-AM"/>
        </w:rPr>
      </w:pPr>
      <w:r w:rsidRPr="00166EB1">
        <w:rPr>
          <w:rStyle w:val="ab"/>
          <w:rFonts w:ascii="Sylfaen" w:hAnsi="Sylfaen"/>
          <w:lang w:val="hy-AM"/>
        </w:rPr>
        <w:t>Նկարագրել  Գույքագրման անցկացման ընդհանուր կանոնները.</w:t>
      </w:r>
    </w:p>
    <w:p w:rsidR="009F51DB" w:rsidRPr="00166EB1" w:rsidRDefault="009F51DB" w:rsidP="009F51DB">
      <w:pPr>
        <w:pStyle w:val="a7"/>
        <w:numPr>
          <w:ilvl w:val="0"/>
          <w:numId w:val="2"/>
        </w:numPr>
        <w:spacing w:after="200" w:line="240" w:lineRule="auto"/>
        <w:jc w:val="both"/>
        <w:rPr>
          <w:rStyle w:val="ab"/>
          <w:rFonts w:ascii="Sylfaen" w:hAnsi="Sylfaen"/>
          <w:b w:val="0"/>
          <w:lang w:val="hy-AM"/>
        </w:rPr>
      </w:pPr>
      <w:r w:rsidRPr="00166EB1">
        <w:rPr>
          <w:rStyle w:val="ab"/>
          <w:rFonts w:ascii="Sylfaen" w:hAnsi="Sylfaen"/>
          <w:lang w:val="hy-AM"/>
        </w:rPr>
        <w:t>Ներկայացնել Գույքագրման արդյունքում հայտնաբերված համայնքի սեփականություն հանդիսացող օգտագործման համար ոչ պիտանի գույքի դուրսգրման, համայնքի սեփականություն հանդիսացող գույքի վերագնահատման աշխատանքների կազմակերպման և իրականացման իրավակարգավորումները և ընթացակարգերը.</w:t>
      </w:r>
    </w:p>
    <w:p w:rsidR="009F51DB" w:rsidRPr="00166EB1" w:rsidRDefault="009F51DB" w:rsidP="009F51DB">
      <w:pPr>
        <w:pStyle w:val="a7"/>
        <w:numPr>
          <w:ilvl w:val="0"/>
          <w:numId w:val="2"/>
        </w:numPr>
        <w:spacing w:after="200" w:line="240" w:lineRule="auto"/>
        <w:jc w:val="both"/>
        <w:rPr>
          <w:rStyle w:val="ab"/>
          <w:rFonts w:ascii="Sylfaen" w:hAnsi="Sylfaen"/>
          <w:b w:val="0"/>
          <w:lang w:val="hy-AM"/>
        </w:rPr>
      </w:pPr>
      <w:r w:rsidRPr="00166EB1">
        <w:rPr>
          <w:rStyle w:val="ab"/>
          <w:rFonts w:ascii="Sylfaen" w:hAnsi="Sylfaen"/>
          <w:lang w:val="hy-AM"/>
        </w:rPr>
        <w:t xml:space="preserve">Ներկայացնել Գույքագրման ընթացքում համայնքի սեփականություն հանդիսացող գույքի նպատակային օգտագործման նկատմամբ գործառույթներ իրականացնող համայնքային պաշտոնատար անձի (անձանց) կողմից վերահսկողական բնույթի իրավասությունները՝ ֆիզիկական և իրավաբանական անձանց տնօրինմանը հանձնված համայնքի սեփականություն հանդիսացող գույքի նպատակային օգտագործման  և նրանց կողմից ստանձնած պարտավորությունների կատարման նկատմամբ: </w:t>
      </w:r>
    </w:p>
    <w:p w:rsidR="009F51DB" w:rsidRPr="00166EB1" w:rsidRDefault="009F51DB" w:rsidP="009F51DB">
      <w:pPr>
        <w:spacing w:line="240" w:lineRule="auto"/>
        <w:ind w:left="660"/>
        <w:jc w:val="both"/>
        <w:rPr>
          <w:rStyle w:val="ab"/>
          <w:rFonts w:ascii="Sylfaen" w:hAnsi="Sylfaen"/>
          <w:b w:val="0"/>
          <w:lang w:val="hy-AM"/>
        </w:rPr>
      </w:pPr>
    </w:p>
    <w:p w:rsidR="009F51DB" w:rsidRPr="00166EB1" w:rsidRDefault="009F51DB" w:rsidP="009F51DB">
      <w:pPr>
        <w:pStyle w:val="a7"/>
        <w:numPr>
          <w:ilvl w:val="0"/>
          <w:numId w:val="4"/>
        </w:numPr>
        <w:spacing w:after="0" w:line="240" w:lineRule="auto"/>
        <w:jc w:val="both"/>
        <w:rPr>
          <w:rFonts w:ascii="Sylfaen" w:hAnsi="Sylfaen" w:cs="Sylfaen"/>
          <w:b/>
          <w:lang w:val="hy-AM"/>
        </w:rPr>
      </w:pPr>
      <w:r w:rsidRPr="00166EB1">
        <w:rPr>
          <w:rFonts w:ascii="Sylfaen" w:hAnsi="Sylfaen" w:cs="Sylfaen"/>
          <w:b/>
          <w:lang w:val="hy-AM"/>
        </w:rPr>
        <w:t>Համայնքային գույքի կառավարման նպատակներն են.</w:t>
      </w:r>
    </w:p>
    <w:p w:rsidR="009F51DB" w:rsidRPr="00166EB1" w:rsidRDefault="009F51DB" w:rsidP="009F51DB">
      <w:pPr>
        <w:numPr>
          <w:ilvl w:val="0"/>
          <w:numId w:val="3"/>
        </w:numPr>
        <w:spacing w:after="0" w:line="240" w:lineRule="auto"/>
        <w:ind w:left="1080"/>
        <w:jc w:val="both"/>
        <w:rPr>
          <w:rFonts w:ascii="Sylfaen" w:hAnsi="Sylfaen" w:cs="Sylfaen"/>
          <w:sz w:val="24"/>
          <w:szCs w:val="24"/>
          <w:lang w:val="hy-AM"/>
        </w:rPr>
      </w:pPr>
      <w:r w:rsidRPr="00166EB1">
        <w:rPr>
          <w:rFonts w:ascii="Sylfaen" w:hAnsi="Sylfaen" w:cs="Sylfaen"/>
          <w:sz w:val="24"/>
          <w:szCs w:val="24"/>
          <w:lang w:val="hy-AM"/>
        </w:rPr>
        <w:t>համայնքային</w:t>
      </w:r>
      <w:r w:rsidRPr="00166EB1">
        <w:rPr>
          <w:rFonts w:ascii="Sylfaen" w:hAnsi="Sylfaen"/>
          <w:sz w:val="24"/>
          <w:szCs w:val="24"/>
          <w:lang w:val="hy-AM"/>
        </w:rPr>
        <w:t xml:space="preserve"> </w:t>
      </w:r>
      <w:r w:rsidRPr="00166EB1">
        <w:rPr>
          <w:rFonts w:ascii="Sylfaen" w:hAnsi="Sylfaen" w:cs="Sylfaen"/>
          <w:sz w:val="24"/>
          <w:szCs w:val="24"/>
          <w:lang w:val="hy-AM"/>
        </w:rPr>
        <w:t>գույքի</w:t>
      </w:r>
      <w:r w:rsidRPr="00166EB1">
        <w:rPr>
          <w:rFonts w:ascii="Sylfaen" w:hAnsi="Sylfaen"/>
          <w:sz w:val="24"/>
          <w:szCs w:val="24"/>
          <w:lang w:val="hy-AM"/>
        </w:rPr>
        <w:t xml:space="preserve"> </w:t>
      </w:r>
      <w:r w:rsidRPr="00166EB1">
        <w:rPr>
          <w:rFonts w:ascii="Sylfaen" w:hAnsi="Sylfaen" w:cs="Sylfaen"/>
          <w:sz w:val="24"/>
          <w:szCs w:val="24"/>
          <w:lang w:val="hy-AM"/>
        </w:rPr>
        <w:t>կառավարման</w:t>
      </w:r>
      <w:r w:rsidRPr="00166EB1">
        <w:rPr>
          <w:rFonts w:ascii="Sylfaen" w:hAnsi="Sylfaen"/>
          <w:sz w:val="24"/>
          <w:szCs w:val="24"/>
          <w:lang w:val="hy-AM"/>
        </w:rPr>
        <w:t xml:space="preserve"> (</w:t>
      </w:r>
      <w:r w:rsidRPr="00166EB1">
        <w:rPr>
          <w:rFonts w:ascii="Sylfaen" w:hAnsi="Sylfaen" w:cs="Sylfaen"/>
          <w:sz w:val="24"/>
          <w:szCs w:val="24"/>
          <w:lang w:val="hy-AM"/>
        </w:rPr>
        <w:t>տնօրինում, տիրապետում, օգտագործում, այդ թվում և գույքի գրավադրում</w:t>
      </w:r>
      <w:r w:rsidRPr="00166EB1">
        <w:rPr>
          <w:rFonts w:ascii="Sylfaen" w:hAnsi="Sylfaen"/>
          <w:sz w:val="24"/>
          <w:szCs w:val="24"/>
          <w:lang w:val="hy-AM"/>
        </w:rPr>
        <w:t xml:space="preserve">) </w:t>
      </w:r>
      <w:r w:rsidRPr="00166EB1">
        <w:rPr>
          <w:rFonts w:ascii="Sylfaen" w:hAnsi="Sylfaen" w:cs="Sylfaen"/>
          <w:sz w:val="24"/>
          <w:szCs w:val="24"/>
          <w:lang w:val="hy-AM"/>
        </w:rPr>
        <w:t>արդյունավետության</w:t>
      </w:r>
      <w:r w:rsidRPr="00166EB1">
        <w:rPr>
          <w:rFonts w:ascii="Sylfaen" w:hAnsi="Sylfaen"/>
          <w:sz w:val="24"/>
          <w:szCs w:val="24"/>
          <w:lang w:val="hy-AM"/>
        </w:rPr>
        <w:t xml:space="preserve"> </w:t>
      </w:r>
      <w:r w:rsidRPr="00166EB1">
        <w:rPr>
          <w:rFonts w:ascii="Sylfaen" w:hAnsi="Sylfaen" w:cs="Sylfaen"/>
          <w:sz w:val="24"/>
          <w:szCs w:val="24"/>
          <w:lang w:val="hy-AM"/>
        </w:rPr>
        <w:t xml:space="preserve">բարձրացում, </w:t>
      </w:r>
    </w:p>
    <w:p w:rsidR="009F51DB" w:rsidRPr="00166EB1" w:rsidRDefault="009F51DB" w:rsidP="009F51DB">
      <w:pPr>
        <w:numPr>
          <w:ilvl w:val="0"/>
          <w:numId w:val="3"/>
        </w:numPr>
        <w:spacing w:after="0" w:line="240" w:lineRule="auto"/>
        <w:ind w:left="1080"/>
        <w:jc w:val="both"/>
        <w:rPr>
          <w:rFonts w:ascii="Sylfaen" w:hAnsi="Sylfaen" w:cs="Sylfaen"/>
          <w:sz w:val="24"/>
          <w:szCs w:val="24"/>
        </w:rPr>
      </w:pPr>
      <w:r w:rsidRPr="00166EB1">
        <w:rPr>
          <w:rFonts w:ascii="Sylfaen" w:hAnsi="Sylfaen" w:cs="Sylfaen"/>
          <w:sz w:val="24"/>
          <w:szCs w:val="24"/>
        </w:rPr>
        <w:t>համայնքի եկամուտների</w:t>
      </w:r>
      <w:r w:rsidRPr="00166EB1">
        <w:rPr>
          <w:rFonts w:ascii="Sylfaen" w:hAnsi="Sylfaen"/>
          <w:sz w:val="24"/>
          <w:szCs w:val="24"/>
        </w:rPr>
        <w:t xml:space="preserve"> </w:t>
      </w:r>
      <w:r w:rsidRPr="00166EB1">
        <w:rPr>
          <w:rFonts w:ascii="Sylfaen" w:hAnsi="Sylfaen" w:cs="Sylfaen"/>
          <w:sz w:val="24"/>
          <w:szCs w:val="24"/>
        </w:rPr>
        <w:t xml:space="preserve">ավելացում, </w:t>
      </w:r>
    </w:p>
    <w:p w:rsidR="009F51DB" w:rsidRPr="00166EB1" w:rsidRDefault="009F51DB" w:rsidP="009F51DB">
      <w:pPr>
        <w:numPr>
          <w:ilvl w:val="0"/>
          <w:numId w:val="3"/>
        </w:numPr>
        <w:spacing w:after="0" w:line="240" w:lineRule="auto"/>
        <w:ind w:left="1080"/>
        <w:jc w:val="both"/>
        <w:rPr>
          <w:rFonts w:ascii="Sylfaen" w:hAnsi="Sylfaen" w:cs="Sylfaen"/>
          <w:sz w:val="24"/>
          <w:szCs w:val="24"/>
        </w:rPr>
      </w:pPr>
      <w:r w:rsidRPr="00166EB1">
        <w:rPr>
          <w:rFonts w:ascii="Sylfaen" w:hAnsi="Sylfaen" w:cs="Sylfaen"/>
          <w:sz w:val="24"/>
          <w:szCs w:val="24"/>
        </w:rPr>
        <w:t>համայնքային ծառայությունների մատուցման բարելավում:</w:t>
      </w:r>
    </w:p>
    <w:p w:rsidR="009F51DB" w:rsidRPr="00166EB1" w:rsidRDefault="009F51DB" w:rsidP="009F51DB">
      <w:pPr>
        <w:spacing w:after="0" w:line="240" w:lineRule="auto"/>
        <w:ind w:left="1080"/>
        <w:jc w:val="both"/>
        <w:rPr>
          <w:rFonts w:ascii="Sylfaen" w:hAnsi="Sylfaen" w:cs="Sylfaen"/>
          <w:sz w:val="24"/>
          <w:szCs w:val="24"/>
        </w:rPr>
      </w:pPr>
    </w:p>
    <w:p w:rsidR="009F51DB" w:rsidRPr="00166EB1" w:rsidRDefault="009F51DB" w:rsidP="009F51DB">
      <w:pPr>
        <w:spacing w:after="0" w:line="240" w:lineRule="auto"/>
        <w:ind w:firstLine="375"/>
        <w:jc w:val="both"/>
        <w:rPr>
          <w:rFonts w:ascii="Sylfaen" w:hAnsi="Sylfaen"/>
          <w:sz w:val="24"/>
          <w:szCs w:val="24"/>
        </w:rPr>
      </w:pPr>
      <w:r w:rsidRPr="00166EB1">
        <w:rPr>
          <w:rFonts w:ascii="Sylfaen" w:hAnsi="Sylfaen"/>
          <w:sz w:val="24"/>
          <w:szCs w:val="24"/>
          <w:lang w:val="hy-AM"/>
        </w:rPr>
        <w:t xml:space="preserve">8. </w:t>
      </w:r>
      <w:r w:rsidRPr="00166EB1">
        <w:rPr>
          <w:rFonts w:ascii="Sylfaen" w:hAnsi="Sylfaen"/>
          <w:b/>
          <w:sz w:val="24"/>
          <w:szCs w:val="24"/>
          <w:lang w:val="en-US"/>
        </w:rPr>
        <w:t>Համայնքային</w:t>
      </w:r>
      <w:r w:rsidRPr="00166EB1">
        <w:rPr>
          <w:rFonts w:ascii="Sylfaen" w:hAnsi="Sylfaen"/>
          <w:b/>
          <w:sz w:val="24"/>
          <w:szCs w:val="24"/>
        </w:rPr>
        <w:t xml:space="preserve"> </w:t>
      </w:r>
      <w:r w:rsidRPr="00166EB1">
        <w:rPr>
          <w:rFonts w:ascii="Sylfaen" w:hAnsi="Sylfaen"/>
          <w:b/>
          <w:sz w:val="24"/>
          <w:szCs w:val="24"/>
          <w:lang w:val="en-US"/>
        </w:rPr>
        <w:t>գույքի</w:t>
      </w:r>
      <w:r w:rsidRPr="00166EB1">
        <w:rPr>
          <w:rFonts w:ascii="Sylfaen" w:hAnsi="Sylfaen"/>
          <w:b/>
          <w:sz w:val="24"/>
          <w:szCs w:val="24"/>
        </w:rPr>
        <w:t xml:space="preserve"> </w:t>
      </w:r>
      <w:r w:rsidRPr="00166EB1">
        <w:rPr>
          <w:rFonts w:ascii="Sylfaen" w:hAnsi="Sylfaen"/>
          <w:b/>
          <w:sz w:val="24"/>
          <w:szCs w:val="24"/>
          <w:lang w:val="en-US"/>
        </w:rPr>
        <w:t>կառավարման</w:t>
      </w:r>
      <w:r w:rsidRPr="00166EB1">
        <w:rPr>
          <w:rFonts w:ascii="Sylfaen" w:hAnsi="Sylfaen"/>
          <w:b/>
          <w:sz w:val="24"/>
          <w:szCs w:val="24"/>
        </w:rPr>
        <w:t xml:space="preserve"> </w:t>
      </w:r>
      <w:r w:rsidRPr="00166EB1">
        <w:rPr>
          <w:rFonts w:ascii="Sylfaen" w:hAnsi="Sylfaen"/>
          <w:b/>
          <w:sz w:val="24"/>
          <w:szCs w:val="24"/>
          <w:lang w:val="en-US"/>
        </w:rPr>
        <w:t>սկզբունքներն</w:t>
      </w:r>
      <w:r w:rsidRPr="00166EB1">
        <w:rPr>
          <w:rFonts w:ascii="Sylfaen" w:hAnsi="Sylfaen"/>
          <w:b/>
          <w:sz w:val="24"/>
          <w:szCs w:val="24"/>
        </w:rPr>
        <w:t xml:space="preserve"> </w:t>
      </w:r>
      <w:r w:rsidRPr="00166EB1">
        <w:rPr>
          <w:rFonts w:ascii="Sylfaen" w:hAnsi="Sylfaen"/>
          <w:b/>
          <w:sz w:val="24"/>
          <w:szCs w:val="24"/>
          <w:lang w:val="en-US"/>
        </w:rPr>
        <w:t>են</w:t>
      </w:r>
      <w:r w:rsidRPr="00166EB1">
        <w:rPr>
          <w:rFonts w:ascii="Sylfaen" w:hAnsi="Sylfaen"/>
          <w:b/>
          <w:sz w:val="24"/>
          <w:szCs w:val="24"/>
        </w:rPr>
        <w:t>.</w:t>
      </w:r>
    </w:p>
    <w:p w:rsidR="009F51DB" w:rsidRPr="00166EB1" w:rsidRDefault="009F51DB" w:rsidP="009F51DB">
      <w:pPr>
        <w:spacing w:after="0" w:line="240" w:lineRule="auto"/>
        <w:ind w:firstLine="375"/>
        <w:jc w:val="both"/>
        <w:rPr>
          <w:rFonts w:ascii="Sylfaen" w:hAnsi="Sylfaen"/>
          <w:sz w:val="24"/>
          <w:szCs w:val="24"/>
        </w:rPr>
      </w:pPr>
      <w:r w:rsidRPr="00166EB1">
        <w:rPr>
          <w:rFonts w:ascii="Sylfaen" w:hAnsi="Sylfaen"/>
          <w:sz w:val="24"/>
          <w:szCs w:val="24"/>
        </w:rPr>
        <w:t xml:space="preserve">     1) </w:t>
      </w:r>
      <w:r w:rsidRPr="00166EB1">
        <w:rPr>
          <w:rFonts w:ascii="Sylfaen" w:hAnsi="Sylfaen"/>
          <w:sz w:val="24"/>
          <w:szCs w:val="24"/>
          <w:lang w:val="hy-AM"/>
        </w:rPr>
        <w:t>համայնքային</w:t>
      </w:r>
      <w:r w:rsidRPr="00166EB1">
        <w:rPr>
          <w:rFonts w:ascii="Sylfaen" w:hAnsi="Sylfaen"/>
          <w:sz w:val="24"/>
          <w:szCs w:val="24"/>
        </w:rPr>
        <w:t xml:space="preserve"> գույքի` կառավարման յուրաքանչյուր օբյեկտի (օբյեկտների խմբի) ծրագրային ժամանակահատվածի համար կառավարման նպատակի (նպատակների) սահմանում և ամրագրում.</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 xml:space="preserve">     2) կառավարման արդյունավետության շարունակական ապահովում, որը պարտադիր է տեղական ինքնակառավարման մարմինների և համայնքային  կազմակերպությունների գործունեության գնահատման ժամանակ.</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 xml:space="preserve">     3) կառավարման ոլորտում մասնակիցների շահերի ներդաշնակության ապահովում.</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 xml:space="preserve">    4) համայնքային գույքի օգտագործման արդյունավետության բարձրացման ապահովումը.</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lastRenderedPageBreak/>
        <w:t xml:space="preserve">    5) գույքի որակական հատկանիշների պահպանումը.</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 xml:space="preserve">    6) համայնքային կարիքները և համայնքի կայուն կենսագործմանը բավարարող գույքը հիմնականում ենթակա չէ մասնավորեցման:</w:t>
      </w:r>
    </w:p>
    <w:p w:rsidR="009F51DB" w:rsidRPr="00555470" w:rsidRDefault="009F51DB" w:rsidP="009F51DB">
      <w:pPr>
        <w:spacing w:after="0" w:line="240" w:lineRule="auto"/>
        <w:ind w:firstLine="375"/>
        <w:jc w:val="both"/>
        <w:rPr>
          <w:rFonts w:ascii="Sylfaen" w:hAnsi="Sylfaen"/>
          <w:sz w:val="20"/>
          <w:szCs w:val="24"/>
          <w:lang w:val="hy-AM"/>
        </w:rPr>
      </w:pPr>
      <w:r w:rsidRPr="00555470">
        <w:rPr>
          <w:rFonts w:ascii="Sylfaen" w:hAnsi="Sylfaen" w:cs="Calibri"/>
          <w:sz w:val="20"/>
          <w:szCs w:val="24"/>
          <w:lang w:val="hy-AM"/>
        </w:rPr>
        <w:t> </w:t>
      </w:r>
    </w:p>
    <w:p w:rsidR="009F51DB" w:rsidRPr="00555470" w:rsidRDefault="009F51DB" w:rsidP="009F51DB">
      <w:pPr>
        <w:spacing w:after="0" w:line="240" w:lineRule="auto"/>
        <w:ind w:firstLine="375"/>
        <w:jc w:val="center"/>
        <w:rPr>
          <w:rFonts w:ascii="Sylfaen" w:hAnsi="Sylfaen" w:cs="Arial Unicode"/>
          <w:b/>
          <w:bCs/>
          <w:sz w:val="20"/>
          <w:szCs w:val="24"/>
          <w:lang w:val="hy-AM"/>
        </w:rPr>
      </w:pPr>
      <w:r w:rsidRPr="00166EB1">
        <w:rPr>
          <w:rFonts w:ascii="Sylfaen" w:hAnsi="Sylfaen"/>
          <w:b/>
          <w:bCs/>
          <w:sz w:val="24"/>
          <w:szCs w:val="24"/>
          <w:lang w:val="hy-AM"/>
        </w:rPr>
        <w:t>III. ՀԱՄԱՅՆՔԱՅԻՆ ԳՈՒՅՔԻ ՀԱՇՎԱՌՈՒՄԸ</w:t>
      </w:r>
      <w:r w:rsidRPr="00166EB1">
        <w:rPr>
          <w:rFonts w:ascii="Sylfaen" w:hAnsi="Sylfaen" w:cs="Calibri"/>
          <w:b/>
          <w:bCs/>
          <w:sz w:val="24"/>
          <w:szCs w:val="24"/>
          <w:lang w:val="hy-AM"/>
        </w:rPr>
        <w:t> </w:t>
      </w:r>
      <w:r w:rsidRPr="00166EB1">
        <w:rPr>
          <w:rFonts w:ascii="Sylfaen" w:hAnsi="Sylfaen" w:cs="Arial Unicode"/>
          <w:b/>
          <w:bCs/>
          <w:sz w:val="24"/>
          <w:szCs w:val="24"/>
          <w:lang w:val="hy-AM"/>
        </w:rPr>
        <w:t>ԵՎ</w:t>
      </w:r>
      <w:r w:rsidRPr="00166EB1">
        <w:rPr>
          <w:rFonts w:ascii="Sylfaen" w:hAnsi="Sylfaen"/>
          <w:b/>
          <w:bCs/>
          <w:sz w:val="24"/>
          <w:szCs w:val="24"/>
          <w:lang w:val="hy-AM"/>
        </w:rPr>
        <w:t xml:space="preserve"> </w:t>
      </w:r>
      <w:r w:rsidRPr="00166EB1">
        <w:rPr>
          <w:rFonts w:ascii="Sylfaen" w:hAnsi="Sylfaen" w:cs="Arial Unicode"/>
          <w:b/>
          <w:bCs/>
          <w:sz w:val="24"/>
          <w:szCs w:val="24"/>
          <w:lang w:val="hy-AM"/>
        </w:rPr>
        <w:t>ԳՈՒՅՔԱԳՐՈՒՄԸ</w:t>
      </w:r>
    </w:p>
    <w:p w:rsidR="009F51DB" w:rsidRPr="00555470" w:rsidRDefault="009F51DB" w:rsidP="009F51DB">
      <w:pPr>
        <w:spacing w:after="0" w:line="240" w:lineRule="auto"/>
        <w:jc w:val="both"/>
        <w:rPr>
          <w:rFonts w:ascii="Sylfaen" w:hAnsi="Sylfaen" w:cs="Sylfaen"/>
          <w:sz w:val="18"/>
          <w:lang w:val="hy-AM"/>
        </w:rPr>
      </w:pP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9. Թալին համայնքին սեփականության իրավունքով պատկանող գույքը ենթակա է ամենամյա պարտադիր գույքագրման:</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10. Գույքագրումն իրականացվում է համայնքի ղեկավարի որոշման  հիման վրա, որը պետք է պարունակի դրույթներ համայնքային գույքագրման հանձնաժողովի, գույքագրման մեկնարկի և ավարտի ժամկետների մասին` կախված համայնքային գույքի ծավալից:</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11. Գույքագրման և հաշվառման ենթակա են համայնքի բոլոր ակտիվները և պարտավորությունները: Մինչև փաստացի գույքագրում սկսելը, համայնքային գույքի գույքագրման հանձնաժողովը պետք է ստանա գույքագրումը սկսելու պահի դրությամբ համայնքի ակտիվների մուտքի և ելքի վերջին բոլոր փաստաթղթերը:</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12. Նյութական պատասխանատու անձինք տալիս են հայտարարություն այն մասին, որ մինչև գույքագրում սկսելը, համայնքի ակտիվների մուտքի և ելքի բոլոր փաստաթղթերը հանձնված են հաշվապահություն:</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13. Գույքագրման հանձնաժողովը ապահովում է համայնքի ակտիվների ու պարտավորությունների փաստացի մնացորդների ամբողջական և ճշգրիտ գրանցումը գույքագրման ցուցակներում:</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14. Գույքագրման աշխատանքներն իրականացնելիս, համայնքի ղեկավարը պարտավոր է ստեղծել բոլոր պայմանները` սահմանված ժամկետներում գույքի փաստացի առկայության լրիվ և ճիշտ ստուգումն ապահովելու համար:</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 xml:space="preserve">15. Համայնքի ակտիվների փաստացի առկայության ստուգումը կատարվում է նյութական պատասխանատու անձի պարտադիր մասնակցությամբ, բացառությամբ այն դեպքերի, երբ նրա մասնակցության ապահովումն անհնարին է: </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 xml:space="preserve">16. Գույքագրման ցուցակները կարող են կազմվել ինչպես տպագիր, այնպես էլ ձեռագիր տեսքով: </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 xml:space="preserve">17. Գույքագրվող ակտիվների անվանումը և չափի միավորները պետք է համապատասխանեն  հաշվապահական հաշվառման մեջ ընդունված անվանացուցակին և չափի միավորներին: </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 xml:space="preserve">18. Գույքագրման ցուցակները ստորագրում են գույքագրման հանձնաժողովի բոլոր անդամները և նյութական պատասխանատու անձինք: Գույքագրման յուրաքանչյուր ցուցակի վերջում նյութական պատասխանատու անձինք գրառում են կատարում` ակտիվների ստուգումը  գույքագրման հանձնաժողովի կողմից իրենց ներկայությամբ իրականացնելու, գույքագրում իրականացնող աշխատակիցների նկատմամբ որևիցե բողոք չունենալու և ցուցակում նշված ակտիվները ի պահ ընդունելու վերաբերյալ:  </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19. Համայնքային անշարժ գույքի հաշվառում է համարվում համայնքային անշարժ գույքի վիճակի և չափերի, նպատակային նշանակության, ինչպես նաև օգտագործողների և օգտագործման ձևերի վերաբերյալ տեղեկությունների հավաքագրումը:</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20. Համայնքային գույքի գույքագրման փաստաթղթերը պետք է արտացոլվեն համայնքի հաշվեկշռում:</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lastRenderedPageBreak/>
        <w:t>21. Համայնքային անշարժ գույքի հաշվառման ենթակա օբյեկտներ են համայնքի սեփականություն համարվող անշարժ գույքը` հողամասերը, շենքերը, շինությունները, տարածքները, արհեստական կառույցները և այլ անշարժ գույքը:</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22. Համայնքային անշարժ գույքի հաշվառման տեղեկություններն օգտագործվում են անշարժ գույքի մշտադիտարկման համար, որի նպատակն է բարելավել համայնքային անշարժ գույքի օգտագործումը և պահպանումը, կանխատեսել համայնքային անշարժ գույքի նկատմամբ համայնքի հեռանկարային պահանջը:</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23. Համայնքային անշարժ գույքի հաշվառման տվյալների հավաստիության բարձր մակարդակն ապահովելու նպատակով «Տեղական ինքնակառավարման մասին» Հայաստանի Հանրապետության օրենքով սահմանած կարգով և ժամկետներում իրականացվում է անշարժ գույքի գույքագրում, որը հաստատվում է Թալին համայնքի ավագանու կողմից:</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24. Սույն բաժնով սահմանված դրույթները տարածվում են Թալին համայնքի սեփականություն հանդիսացող շարժական գույքի հաշվառման և գույքագրման իրավահարաբերությունների վրա:</w:t>
      </w:r>
    </w:p>
    <w:p w:rsidR="009F51DB" w:rsidRPr="00166EB1" w:rsidRDefault="009F51DB" w:rsidP="009F51DB">
      <w:pPr>
        <w:pStyle w:val="a7"/>
        <w:numPr>
          <w:ilvl w:val="0"/>
          <w:numId w:val="5"/>
        </w:numPr>
        <w:spacing w:after="0" w:line="276" w:lineRule="auto"/>
        <w:jc w:val="both"/>
        <w:rPr>
          <w:rFonts w:ascii="Sylfaen" w:hAnsi="Sylfaen"/>
          <w:b/>
          <w:bCs/>
        </w:rPr>
      </w:pPr>
      <w:r w:rsidRPr="00166EB1">
        <w:rPr>
          <w:rFonts w:ascii="Sylfaen" w:hAnsi="Sylfaen" w:cs="Sylfaen"/>
          <w:b/>
          <w:bCs/>
          <w:lang w:val="hy-AM"/>
        </w:rPr>
        <w:t xml:space="preserve"> </w:t>
      </w:r>
      <w:r w:rsidRPr="00166EB1">
        <w:rPr>
          <w:rFonts w:ascii="Sylfaen" w:hAnsi="Sylfaen" w:cs="Sylfaen"/>
          <w:b/>
          <w:bCs/>
        </w:rPr>
        <w:t>Հիմնական</w:t>
      </w:r>
      <w:r w:rsidRPr="00166EB1">
        <w:rPr>
          <w:rFonts w:ascii="Sylfaen" w:hAnsi="Sylfaen"/>
          <w:b/>
          <w:bCs/>
        </w:rPr>
        <w:t xml:space="preserve"> </w:t>
      </w:r>
      <w:r w:rsidRPr="00166EB1">
        <w:rPr>
          <w:rFonts w:ascii="Sylfaen" w:hAnsi="Sylfaen" w:cs="Sylfaen"/>
          <w:b/>
          <w:bCs/>
        </w:rPr>
        <w:t>միջոցների</w:t>
      </w:r>
      <w:r w:rsidRPr="00166EB1">
        <w:rPr>
          <w:rFonts w:ascii="Sylfaen" w:hAnsi="Sylfaen"/>
          <w:b/>
          <w:bCs/>
        </w:rPr>
        <w:t xml:space="preserve"> </w:t>
      </w:r>
      <w:r w:rsidRPr="00166EB1">
        <w:rPr>
          <w:rFonts w:ascii="Sylfaen" w:hAnsi="Sylfaen" w:cs="Sylfaen"/>
          <w:b/>
          <w:bCs/>
        </w:rPr>
        <w:t>գույքագրում`</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sz w:val="24"/>
          <w:szCs w:val="24"/>
        </w:rPr>
        <w:t xml:space="preserve">25.1. </w:t>
      </w:r>
      <w:r w:rsidRPr="00166EB1">
        <w:rPr>
          <w:rFonts w:ascii="Sylfaen" w:hAnsi="Sylfaen" w:cs="Sylfaen"/>
          <w:sz w:val="24"/>
          <w:szCs w:val="24"/>
        </w:rPr>
        <w:t>Մինչև</w:t>
      </w:r>
      <w:r w:rsidRPr="00F63EF5">
        <w:rPr>
          <w:rFonts w:ascii="Sylfaen" w:hAnsi="Sylfaen"/>
          <w:sz w:val="24"/>
          <w:szCs w:val="24"/>
        </w:rPr>
        <w:t xml:space="preserve"> </w:t>
      </w:r>
      <w:r w:rsidRPr="00166EB1">
        <w:rPr>
          <w:rFonts w:ascii="Sylfaen" w:hAnsi="Sylfaen" w:cs="Sylfaen"/>
          <w:sz w:val="24"/>
          <w:szCs w:val="24"/>
        </w:rPr>
        <w:t>գույքագրում</w:t>
      </w:r>
      <w:r w:rsidRPr="00F63EF5">
        <w:rPr>
          <w:rFonts w:ascii="Sylfaen" w:hAnsi="Sylfaen"/>
          <w:sz w:val="24"/>
          <w:szCs w:val="24"/>
        </w:rPr>
        <w:t xml:space="preserve"> </w:t>
      </w:r>
      <w:r w:rsidRPr="00166EB1">
        <w:rPr>
          <w:rFonts w:ascii="Sylfaen" w:hAnsi="Sylfaen" w:cs="Sylfaen"/>
          <w:sz w:val="24"/>
          <w:szCs w:val="24"/>
        </w:rPr>
        <w:t>սկսելը</w:t>
      </w:r>
      <w:r w:rsidRPr="00F63EF5">
        <w:rPr>
          <w:rFonts w:ascii="Sylfaen" w:hAnsi="Sylfaen"/>
          <w:sz w:val="24"/>
          <w:szCs w:val="24"/>
        </w:rPr>
        <w:t xml:space="preserve"> </w:t>
      </w:r>
      <w:r w:rsidRPr="00166EB1">
        <w:rPr>
          <w:rFonts w:ascii="Sylfaen" w:hAnsi="Sylfaen" w:cs="Sylfaen"/>
          <w:sz w:val="24"/>
          <w:szCs w:val="24"/>
        </w:rPr>
        <w:t>պետք</w:t>
      </w:r>
      <w:r w:rsidRPr="00F63EF5">
        <w:rPr>
          <w:rFonts w:ascii="Sylfaen" w:hAnsi="Sylfaen"/>
          <w:sz w:val="24"/>
          <w:szCs w:val="24"/>
        </w:rPr>
        <w:t xml:space="preserve"> </w:t>
      </w:r>
      <w:r w:rsidRPr="00166EB1">
        <w:rPr>
          <w:rFonts w:ascii="Sylfaen" w:hAnsi="Sylfaen" w:cs="Sylfaen"/>
          <w:sz w:val="24"/>
          <w:szCs w:val="24"/>
        </w:rPr>
        <w:t>է</w:t>
      </w:r>
      <w:r w:rsidRPr="00F63EF5">
        <w:rPr>
          <w:rFonts w:ascii="Sylfaen" w:hAnsi="Sylfaen"/>
          <w:sz w:val="24"/>
          <w:szCs w:val="24"/>
        </w:rPr>
        <w:t xml:space="preserve"> </w:t>
      </w:r>
      <w:r w:rsidRPr="00166EB1">
        <w:rPr>
          <w:rFonts w:ascii="Sylfaen" w:hAnsi="Sylfaen" w:cs="Sylfaen"/>
          <w:sz w:val="24"/>
          <w:szCs w:val="24"/>
        </w:rPr>
        <w:t>ստուգել</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166EB1">
        <w:rPr>
          <w:rFonts w:ascii="Sylfaen" w:hAnsi="Sylfaen" w:cs="Sylfaen"/>
          <w:sz w:val="24"/>
          <w:szCs w:val="24"/>
        </w:rPr>
        <w:t>ա</w:t>
      </w:r>
      <w:r w:rsidRPr="00F63EF5">
        <w:rPr>
          <w:rFonts w:ascii="Sylfaen" w:hAnsi="Sylfaen"/>
          <w:sz w:val="24"/>
          <w:szCs w:val="24"/>
        </w:rPr>
        <w:t xml:space="preserve">) </w:t>
      </w:r>
      <w:r w:rsidRPr="00166EB1">
        <w:rPr>
          <w:rFonts w:ascii="Sylfaen" w:hAnsi="Sylfaen" w:cs="Sylfaen"/>
          <w:sz w:val="24"/>
          <w:szCs w:val="24"/>
        </w:rPr>
        <w:t>վերլուծական</w:t>
      </w:r>
      <w:r w:rsidRPr="00F63EF5">
        <w:rPr>
          <w:rFonts w:ascii="Sylfaen" w:hAnsi="Sylfaen"/>
          <w:sz w:val="24"/>
          <w:szCs w:val="24"/>
        </w:rPr>
        <w:t xml:space="preserve"> </w:t>
      </w:r>
      <w:r w:rsidRPr="00166EB1">
        <w:rPr>
          <w:rFonts w:ascii="Sylfaen" w:hAnsi="Sylfaen" w:cs="Sylfaen"/>
          <w:sz w:val="24"/>
          <w:szCs w:val="24"/>
        </w:rPr>
        <w:t>հաշվառման</w:t>
      </w:r>
      <w:r w:rsidRPr="00F63EF5">
        <w:rPr>
          <w:rFonts w:ascii="Sylfaen" w:hAnsi="Sylfaen"/>
          <w:sz w:val="24"/>
          <w:szCs w:val="24"/>
        </w:rPr>
        <w:t xml:space="preserve"> </w:t>
      </w:r>
      <w:r w:rsidRPr="00166EB1">
        <w:rPr>
          <w:rFonts w:ascii="Sylfaen" w:hAnsi="Sylfaen" w:cs="Sylfaen"/>
          <w:sz w:val="24"/>
          <w:szCs w:val="24"/>
        </w:rPr>
        <w:t>գրանցամատյանների</w:t>
      </w:r>
      <w:r w:rsidRPr="00F63EF5">
        <w:rPr>
          <w:rFonts w:ascii="Sylfaen" w:hAnsi="Sylfaen"/>
          <w:sz w:val="24"/>
          <w:szCs w:val="24"/>
        </w:rPr>
        <w:t xml:space="preserve"> (</w:t>
      </w:r>
      <w:r w:rsidRPr="00166EB1">
        <w:rPr>
          <w:rFonts w:ascii="Sylfaen" w:hAnsi="Sylfaen" w:cs="Sylfaen"/>
          <w:sz w:val="24"/>
          <w:szCs w:val="24"/>
        </w:rPr>
        <w:t>գույքային</w:t>
      </w:r>
      <w:r w:rsidRPr="00F63EF5">
        <w:rPr>
          <w:rFonts w:ascii="Sylfaen" w:hAnsi="Sylfaen"/>
          <w:sz w:val="24"/>
          <w:szCs w:val="24"/>
        </w:rPr>
        <w:t xml:space="preserve"> </w:t>
      </w:r>
      <w:r w:rsidRPr="00166EB1">
        <w:rPr>
          <w:rFonts w:ascii="Sylfaen" w:hAnsi="Sylfaen" w:cs="Sylfaen"/>
          <w:sz w:val="24"/>
          <w:szCs w:val="24"/>
        </w:rPr>
        <w:t>քարտեր</w:t>
      </w:r>
      <w:r w:rsidRPr="00F63EF5">
        <w:rPr>
          <w:rFonts w:ascii="Sylfaen" w:hAnsi="Sylfaen"/>
          <w:sz w:val="24"/>
          <w:szCs w:val="24"/>
        </w:rPr>
        <w:t xml:space="preserve">, </w:t>
      </w:r>
      <w:r w:rsidRPr="00166EB1">
        <w:rPr>
          <w:rFonts w:ascii="Sylfaen" w:hAnsi="Sylfaen" w:cs="Sylfaen"/>
          <w:sz w:val="24"/>
          <w:szCs w:val="24"/>
        </w:rPr>
        <w:t>գույքային</w:t>
      </w:r>
      <w:r w:rsidRPr="00F63EF5">
        <w:rPr>
          <w:rFonts w:ascii="Sylfaen" w:hAnsi="Sylfaen"/>
          <w:sz w:val="24"/>
          <w:szCs w:val="24"/>
        </w:rPr>
        <w:t xml:space="preserve"> </w:t>
      </w:r>
      <w:r w:rsidRPr="00166EB1">
        <w:rPr>
          <w:rFonts w:ascii="Sylfaen" w:hAnsi="Sylfaen" w:cs="Sylfaen"/>
          <w:sz w:val="24"/>
          <w:szCs w:val="24"/>
        </w:rPr>
        <w:t>գրքեր</w:t>
      </w:r>
      <w:r w:rsidRPr="00F63EF5">
        <w:rPr>
          <w:rFonts w:ascii="Sylfaen" w:hAnsi="Sylfaen"/>
          <w:sz w:val="24"/>
          <w:szCs w:val="24"/>
        </w:rPr>
        <w:t xml:space="preserve">, </w:t>
      </w:r>
      <w:r w:rsidRPr="00166EB1">
        <w:rPr>
          <w:rFonts w:ascii="Sylfaen" w:hAnsi="Sylfaen" w:cs="Sylfaen"/>
          <w:sz w:val="24"/>
          <w:szCs w:val="24"/>
        </w:rPr>
        <w:t>գույքային</w:t>
      </w:r>
      <w:r w:rsidRPr="00F63EF5">
        <w:rPr>
          <w:rFonts w:ascii="Sylfaen" w:hAnsi="Sylfaen"/>
          <w:sz w:val="24"/>
          <w:szCs w:val="24"/>
        </w:rPr>
        <w:t xml:space="preserve"> </w:t>
      </w:r>
      <w:r w:rsidRPr="00166EB1">
        <w:rPr>
          <w:rFonts w:ascii="Sylfaen" w:hAnsi="Sylfaen" w:cs="Sylfaen"/>
          <w:sz w:val="24"/>
          <w:szCs w:val="24"/>
        </w:rPr>
        <w:t>ցուցակներ</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այլն</w:t>
      </w:r>
      <w:r w:rsidRPr="00F63EF5">
        <w:rPr>
          <w:rFonts w:ascii="Sylfaen" w:hAnsi="Sylfaen"/>
          <w:sz w:val="24"/>
          <w:szCs w:val="24"/>
        </w:rPr>
        <w:t xml:space="preserve">) </w:t>
      </w:r>
      <w:r w:rsidRPr="00166EB1">
        <w:rPr>
          <w:rFonts w:ascii="Sylfaen" w:hAnsi="Sylfaen" w:cs="Sylfaen"/>
          <w:sz w:val="24"/>
          <w:szCs w:val="24"/>
        </w:rPr>
        <w:t>առկայությունը</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վիճակը</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166EB1">
        <w:rPr>
          <w:rFonts w:ascii="Sylfaen" w:hAnsi="Sylfaen" w:cs="Sylfaen"/>
          <w:sz w:val="24"/>
          <w:szCs w:val="24"/>
        </w:rPr>
        <w:t>բ</w:t>
      </w:r>
      <w:r w:rsidRPr="00F63EF5">
        <w:rPr>
          <w:rFonts w:ascii="Sylfaen" w:hAnsi="Sylfaen"/>
          <w:sz w:val="24"/>
          <w:szCs w:val="24"/>
        </w:rPr>
        <w:t xml:space="preserve">) </w:t>
      </w:r>
      <w:r w:rsidRPr="00166EB1">
        <w:rPr>
          <w:rFonts w:ascii="Sylfaen" w:hAnsi="Sylfaen"/>
          <w:sz w:val="24"/>
          <w:szCs w:val="24"/>
        </w:rPr>
        <w:t>գույքի</w:t>
      </w:r>
      <w:r w:rsidRPr="00F63EF5">
        <w:rPr>
          <w:rFonts w:ascii="Sylfaen" w:hAnsi="Sylfaen"/>
          <w:sz w:val="24"/>
          <w:szCs w:val="24"/>
        </w:rPr>
        <w:t xml:space="preserve"> </w:t>
      </w:r>
      <w:r w:rsidRPr="00166EB1">
        <w:rPr>
          <w:rFonts w:ascii="Sylfaen" w:hAnsi="Sylfaen" w:cs="Sylfaen"/>
          <w:sz w:val="24"/>
          <w:szCs w:val="24"/>
        </w:rPr>
        <w:t>տեխնիկական</w:t>
      </w:r>
      <w:r w:rsidRPr="00F63EF5">
        <w:rPr>
          <w:rFonts w:ascii="Sylfaen" w:hAnsi="Sylfaen"/>
          <w:sz w:val="24"/>
          <w:szCs w:val="24"/>
        </w:rPr>
        <w:t xml:space="preserve"> </w:t>
      </w:r>
      <w:r w:rsidRPr="00166EB1">
        <w:rPr>
          <w:rFonts w:ascii="Sylfaen" w:hAnsi="Sylfaen" w:cs="Sylfaen"/>
          <w:sz w:val="24"/>
          <w:szCs w:val="24"/>
        </w:rPr>
        <w:t>անձնագրերի</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տեխնիկական</w:t>
      </w:r>
      <w:r w:rsidRPr="00F63EF5">
        <w:rPr>
          <w:rFonts w:ascii="Sylfaen" w:hAnsi="Sylfaen"/>
          <w:sz w:val="24"/>
          <w:szCs w:val="24"/>
        </w:rPr>
        <w:t xml:space="preserve"> </w:t>
      </w:r>
      <w:r w:rsidRPr="00166EB1">
        <w:rPr>
          <w:rFonts w:ascii="Sylfaen" w:hAnsi="Sylfaen" w:cs="Sylfaen"/>
          <w:sz w:val="24"/>
          <w:szCs w:val="24"/>
        </w:rPr>
        <w:t>այլ</w:t>
      </w:r>
      <w:r w:rsidRPr="00F63EF5">
        <w:rPr>
          <w:rFonts w:ascii="Sylfaen" w:hAnsi="Sylfaen"/>
          <w:sz w:val="24"/>
          <w:szCs w:val="24"/>
        </w:rPr>
        <w:t xml:space="preserve"> </w:t>
      </w:r>
      <w:r w:rsidRPr="00166EB1">
        <w:rPr>
          <w:rFonts w:ascii="Sylfaen" w:hAnsi="Sylfaen" w:cs="Sylfaen"/>
          <w:sz w:val="24"/>
          <w:szCs w:val="24"/>
        </w:rPr>
        <w:t>փաստաթղթերի</w:t>
      </w:r>
      <w:r w:rsidRPr="00F63EF5">
        <w:rPr>
          <w:rFonts w:ascii="Sylfaen" w:hAnsi="Sylfaen"/>
          <w:sz w:val="24"/>
          <w:szCs w:val="24"/>
        </w:rPr>
        <w:t xml:space="preserve"> </w:t>
      </w:r>
      <w:r w:rsidRPr="00166EB1">
        <w:rPr>
          <w:rFonts w:ascii="Sylfaen" w:hAnsi="Sylfaen" w:cs="Sylfaen"/>
          <w:sz w:val="24"/>
          <w:szCs w:val="24"/>
        </w:rPr>
        <w:t>առկայությունը</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վիճակը</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166EB1">
        <w:rPr>
          <w:rFonts w:ascii="Sylfaen" w:hAnsi="Sylfaen" w:cs="Sylfaen"/>
          <w:sz w:val="24"/>
          <w:szCs w:val="24"/>
        </w:rPr>
        <w:t>գ</w:t>
      </w:r>
      <w:r w:rsidRPr="00F63EF5">
        <w:rPr>
          <w:rFonts w:ascii="Sylfaen" w:hAnsi="Sylfaen"/>
          <w:sz w:val="24"/>
          <w:szCs w:val="24"/>
        </w:rPr>
        <w:t xml:space="preserve">) </w:t>
      </w:r>
      <w:r w:rsidRPr="00166EB1">
        <w:rPr>
          <w:rFonts w:ascii="Sylfaen" w:hAnsi="Sylfaen" w:cs="Sylfaen"/>
          <w:sz w:val="24"/>
          <w:szCs w:val="24"/>
        </w:rPr>
        <w:t>վարձակալության</w:t>
      </w:r>
      <w:r w:rsidRPr="00F63EF5">
        <w:rPr>
          <w:rFonts w:ascii="Sylfaen" w:hAnsi="Sylfaen"/>
          <w:sz w:val="24"/>
          <w:szCs w:val="24"/>
        </w:rPr>
        <w:t xml:space="preserve"> </w:t>
      </w:r>
      <w:r w:rsidRPr="00166EB1">
        <w:rPr>
          <w:rFonts w:ascii="Sylfaen" w:hAnsi="Sylfaen" w:cs="Sylfaen"/>
          <w:sz w:val="24"/>
          <w:szCs w:val="24"/>
        </w:rPr>
        <w:t>հանձնված</w:t>
      </w:r>
      <w:r w:rsidRPr="00F63EF5">
        <w:rPr>
          <w:rFonts w:ascii="Sylfaen" w:hAnsi="Sylfaen"/>
          <w:sz w:val="24"/>
          <w:szCs w:val="24"/>
        </w:rPr>
        <w:t xml:space="preserve"> </w:t>
      </w:r>
      <w:r w:rsidRPr="00166EB1">
        <w:rPr>
          <w:rFonts w:ascii="Sylfaen" w:hAnsi="Sylfaen" w:cs="Sylfaen"/>
          <w:sz w:val="24"/>
          <w:szCs w:val="24"/>
        </w:rPr>
        <w:t>կամ</w:t>
      </w:r>
      <w:r w:rsidRPr="00F63EF5">
        <w:rPr>
          <w:rFonts w:ascii="Sylfaen" w:hAnsi="Sylfaen"/>
          <w:sz w:val="24"/>
          <w:szCs w:val="24"/>
        </w:rPr>
        <w:t xml:space="preserve"> </w:t>
      </w:r>
      <w:r w:rsidRPr="00166EB1">
        <w:rPr>
          <w:rFonts w:ascii="Sylfaen" w:hAnsi="Sylfaen" w:cs="Sylfaen"/>
          <w:sz w:val="24"/>
          <w:szCs w:val="24"/>
        </w:rPr>
        <w:t>վարձակալված</w:t>
      </w:r>
      <w:r w:rsidRPr="00F63EF5">
        <w:rPr>
          <w:rFonts w:ascii="Sylfaen" w:hAnsi="Sylfaen"/>
          <w:sz w:val="24"/>
          <w:szCs w:val="24"/>
        </w:rPr>
        <w:t xml:space="preserve">, </w:t>
      </w:r>
      <w:r w:rsidRPr="00166EB1">
        <w:rPr>
          <w:rFonts w:ascii="Sylfaen" w:hAnsi="Sylfaen" w:cs="Sylfaen"/>
          <w:sz w:val="24"/>
          <w:szCs w:val="24"/>
        </w:rPr>
        <w:t>ինչպես</w:t>
      </w:r>
      <w:r w:rsidRPr="00F63EF5">
        <w:rPr>
          <w:rFonts w:ascii="Sylfaen" w:hAnsi="Sylfaen"/>
          <w:sz w:val="24"/>
          <w:szCs w:val="24"/>
        </w:rPr>
        <w:t xml:space="preserve"> </w:t>
      </w:r>
      <w:r w:rsidRPr="00166EB1">
        <w:rPr>
          <w:rFonts w:ascii="Sylfaen" w:hAnsi="Sylfaen" w:cs="Sylfaen"/>
          <w:sz w:val="24"/>
          <w:szCs w:val="24"/>
        </w:rPr>
        <w:t>նաև</w:t>
      </w:r>
      <w:r w:rsidRPr="00F63EF5">
        <w:rPr>
          <w:rFonts w:ascii="Sylfaen" w:hAnsi="Sylfaen"/>
          <w:sz w:val="24"/>
          <w:szCs w:val="24"/>
        </w:rPr>
        <w:t xml:space="preserve"> </w:t>
      </w:r>
      <w:r w:rsidRPr="00166EB1">
        <w:rPr>
          <w:rFonts w:ascii="Sylfaen" w:hAnsi="Sylfaen" w:cs="Sylfaen"/>
          <w:sz w:val="24"/>
          <w:szCs w:val="24"/>
        </w:rPr>
        <w:t>ի</w:t>
      </w:r>
      <w:r w:rsidRPr="00F63EF5">
        <w:rPr>
          <w:rFonts w:ascii="Sylfaen" w:hAnsi="Sylfaen"/>
          <w:sz w:val="24"/>
          <w:szCs w:val="24"/>
        </w:rPr>
        <w:t xml:space="preserve"> </w:t>
      </w:r>
      <w:r w:rsidRPr="00166EB1">
        <w:rPr>
          <w:rFonts w:ascii="Sylfaen" w:hAnsi="Sylfaen" w:cs="Sylfaen"/>
          <w:sz w:val="24"/>
          <w:szCs w:val="24"/>
        </w:rPr>
        <w:t>պահ</w:t>
      </w:r>
      <w:r w:rsidRPr="00F63EF5">
        <w:rPr>
          <w:rFonts w:ascii="Sylfaen" w:hAnsi="Sylfaen"/>
          <w:sz w:val="24"/>
          <w:szCs w:val="24"/>
        </w:rPr>
        <w:t xml:space="preserve"> </w:t>
      </w:r>
      <w:r w:rsidRPr="00166EB1">
        <w:rPr>
          <w:rFonts w:ascii="Sylfaen" w:hAnsi="Sylfaen" w:cs="Sylfaen"/>
          <w:sz w:val="24"/>
          <w:szCs w:val="24"/>
        </w:rPr>
        <w:t>հանձնված</w:t>
      </w:r>
      <w:r w:rsidRPr="00F63EF5">
        <w:rPr>
          <w:rFonts w:ascii="Sylfaen" w:hAnsi="Sylfaen"/>
          <w:sz w:val="24"/>
          <w:szCs w:val="24"/>
        </w:rPr>
        <w:t xml:space="preserve"> </w:t>
      </w:r>
      <w:r w:rsidRPr="00166EB1">
        <w:rPr>
          <w:rFonts w:ascii="Sylfaen" w:hAnsi="Sylfaen" w:cs="Sylfaen"/>
          <w:sz w:val="24"/>
          <w:szCs w:val="24"/>
        </w:rPr>
        <w:t>կամ</w:t>
      </w:r>
      <w:r w:rsidRPr="00F63EF5">
        <w:rPr>
          <w:rFonts w:ascii="Sylfaen" w:hAnsi="Sylfaen"/>
          <w:sz w:val="24"/>
          <w:szCs w:val="24"/>
        </w:rPr>
        <w:t xml:space="preserve"> </w:t>
      </w:r>
      <w:r w:rsidRPr="00166EB1">
        <w:rPr>
          <w:rFonts w:ascii="Sylfaen" w:hAnsi="Sylfaen" w:cs="Sylfaen"/>
          <w:sz w:val="24"/>
          <w:szCs w:val="24"/>
        </w:rPr>
        <w:t>ընդունված</w:t>
      </w:r>
      <w:r w:rsidRPr="00F63EF5">
        <w:rPr>
          <w:rFonts w:ascii="Sylfaen" w:hAnsi="Sylfaen"/>
          <w:sz w:val="24"/>
          <w:szCs w:val="24"/>
        </w:rPr>
        <w:t xml:space="preserve"> </w:t>
      </w:r>
      <w:r w:rsidRPr="00166EB1">
        <w:rPr>
          <w:rFonts w:ascii="Sylfaen" w:hAnsi="Sylfaen" w:cs="Sylfaen"/>
          <w:sz w:val="24"/>
          <w:szCs w:val="24"/>
        </w:rPr>
        <w:t>հիմնական</w:t>
      </w:r>
      <w:r w:rsidRPr="00F63EF5">
        <w:rPr>
          <w:rFonts w:ascii="Sylfaen" w:hAnsi="Sylfaen"/>
          <w:sz w:val="24"/>
          <w:szCs w:val="24"/>
        </w:rPr>
        <w:t xml:space="preserve"> </w:t>
      </w:r>
      <w:r w:rsidRPr="00166EB1">
        <w:rPr>
          <w:rFonts w:ascii="Sylfaen" w:hAnsi="Sylfaen" w:cs="Sylfaen"/>
          <w:sz w:val="24"/>
          <w:szCs w:val="24"/>
        </w:rPr>
        <w:t>միջոցների</w:t>
      </w:r>
      <w:r w:rsidRPr="00F63EF5">
        <w:rPr>
          <w:rFonts w:ascii="Sylfaen" w:hAnsi="Sylfaen"/>
          <w:sz w:val="24"/>
          <w:szCs w:val="24"/>
        </w:rPr>
        <w:t xml:space="preserve"> </w:t>
      </w:r>
      <w:r w:rsidRPr="00166EB1">
        <w:rPr>
          <w:rFonts w:ascii="Sylfaen" w:hAnsi="Sylfaen" w:cs="Sylfaen"/>
          <w:sz w:val="24"/>
          <w:szCs w:val="24"/>
        </w:rPr>
        <w:t>փաստաթղթերի</w:t>
      </w:r>
      <w:r w:rsidRPr="00F63EF5">
        <w:rPr>
          <w:rFonts w:ascii="Sylfaen" w:hAnsi="Sylfaen"/>
          <w:sz w:val="24"/>
          <w:szCs w:val="24"/>
        </w:rPr>
        <w:t xml:space="preserve"> </w:t>
      </w:r>
      <w:r w:rsidRPr="00166EB1">
        <w:rPr>
          <w:rFonts w:ascii="Sylfaen" w:hAnsi="Sylfaen" w:cs="Sylfaen"/>
          <w:sz w:val="24"/>
          <w:szCs w:val="24"/>
        </w:rPr>
        <w:t>առկայությունը</w:t>
      </w:r>
      <w:r w:rsidRPr="00F63EF5">
        <w:rPr>
          <w:rFonts w:ascii="Sylfaen" w:hAnsi="Sylfaen"/>
          <w:sz w:val="24"/>
          <w:szCs w:val="24"/>
        </w:rPr>
        <w:t xml:space="preserve">: </w:t>
      </w:r>
      <w:r w:rsidRPr="00166EB1">
        <w:rPr>
          <w:rFonts w:ascii="Sylfaen" w:hAnsi="Sylfaen" w:cs="Sylfaen"/>
          <w:sz w:val="24"/>
          <w:szCs w:val="24"/>
        </w:rPr>
        <w:t>Փաստաթղթերի</w:t>
      </w:r>
      <w:r w:rsidRPr="00F63EF5">
        <w:rPr>
          <w:rFonts w:ascii="Sylfaen" w:hAnsi="Sylfaen"/>
          <w:sz w:val="24"/>
          <w:szCs w:val="24"/>
        </w:rPr>
        <w:t xml:space="preserve"> </w:t>
      </w:r>
      <w:r w:rsidRPr="00166EB1">
        <w:rPr>
          <w:rFonts w:ascii="Sylfaen" w:hAnsi="Sylfaen" w:cs="Sylfaen"/>
          <w:sz w:val="24"/>
          <w:szCs w:val="24"/>
        </w:rPr>
        <w:t>բացակայության</w:t>
      </w:r>
      <w:r w:rsidRPr="00F63EF5">
        <w:rPr>
          <w:rFonts w:ascii="Sylfaen" w:hAnsi="Sylfaen"/>
          <w:sz w:val="24"/>
          <w:szCs w:val="24"/>
        </w:rPr>
        <w:t xml:space="preserve"> </w:t>
      </w:r>
      <w:r w:rsidRPr="00166EB1">
        <w:rPr>
          <w:rFonts w:ascii="Sylfaen" w:hAnsi="Sylfaen" w:cs="Sylfaen"/>
          <w:sz w:val="24"/>
          <w:szCs w:val="24"/>
        </w:rPr>
        <w:t>դեպքում</w:t>
      </w:r>
      <w:r w:rsidRPr="00F63EF5">
        <w:rPr>
          <w:rFonts w:ascii="Sylfaen" w:hAnsi="Sylfaen"/>
          <w:sz w:val="24"/>
          <w:szCs w:val="24"/>
        </w:rPr>
        <w:t xml:space="preserve"> </w:t>
      </w:r>
      <w:r w:rsidRPr="00166EB1">
        <w:rPr>
          <w:rFonts w:ascii="Sylfaen" w:hAnsi="Sylfaen" w:cs="Sylfaen"/>
          <w:sz w:val="24"/>
          <w:szCs w:val="24"/>
        </w:rPr>
        <w:t>անհրաժեշտ</w:t>
      </w:r>
      <w:r w:rsidRPr="00F63EF5">
        <w:rPr>
          <w:rFonts w:ascii="Sylfaen" w:hAnsi="Sylfaen"/>
          <w:sz w:val="24"/>
          <w:szCs w:val="24"/>
        </w:rPr>
        <w:t xml:space="preserve"> </w:t>
      </w:r>
      <w:r w:rsidRPr="00166EB1">
        <w:rPr>
          <w:rFonts w:ascii="Sylfaen" w:hAnsi="Sylfaen" w:cs="Sylfaen"/>
          <w:sz w:val="24"/>
          <w:szCs w:val="24"/>
        </w:rPr>
        <w:t>է</w:t>
      </w:r>
      <w:r w:rsidRPr="00F63EF5">
        <w:rPr>
          <w:rFonts w:ascii="Sylfaen" w:hAnsi="Sylfaen"/>
          <w:sz w:val="24"/>
          <w:szCs w:val="24"/>
        </w:rPr>
        <w:t xml:space="preserve"> </w:t>
      </w:r>
      <w:r w:rsidRPr="00166EB1">
        <w:rPr>
          <w:rFonts w:ascii="Sylfaen" w:hAnsi="Sylfaen" w:cs="Sylfaen"/>
          <w:sz w:val="24"/>
          <w:szCs w:val="24"/>
        </w:rPr>
        <w:t>ապահովել</w:t>
      </w:r>
      <w:r w:rsidRPr="00F63EF5">
        <w:rPr>
          <w:rFonts w:ascii="Sylfaen" w:hAnsi="Sylfaen"/>
          <w:sz w:val="24"/>
          <w:szCs w:val="24"/>
        </w:rPr>
        <w:t xml:space="preserve"> </w:t>
      </w:r>
      <w:r w:rsidRPr="00166EB1">
        <w:rPr>
          <w:rFonts w:ascii="Sylfaen" w:hAnsi="Sylfaen" w:cs="Sylfaen"/>
          <w:sz w:val="24"/>
          <w:szCs w:val="24"/>
        </w:rPr>
        <w:t>դրանց</w:t>
      </w:r>
      <w:r w:rsidRPr="00F63EF5">
        <w:rPr>
          <w:rFonts w:ascii="Sylfaen" w:hAnsi="Sylfaen"/>
          <w:sz w:val="24"/>
          <w:szCs w:val="24"/>
        </w:rPr>
        <w:t xml:space="preserve"> </w:t>
      </w:r>
      <w:r w:rsidRPr="00166EB1">
        <w:rPr>
          <w:rFonts w:ascii="Sylfaen" w:hAnsi="Sylfaen" w:cs="Sylfaen"/>
          <w:sz w:val="24"/>
          <w:szCs w:val="24"/>
        </w:rPr>
        <w:t>ստացումը</w:t>
      </w:r>
      <w:r w:rsidRPr="00F63EF5">
        <w:rPr>
          <w:rFonts w:ascii="Sylfaen" w:hAnsi="Sylfaen"/>
          <w:sz w:val="24"/>
          <w:szCs w:val="24"/>
        </w:rPr>
        <w:t xml:space="preserve"> </w:t>
      </w:r>
      <w:r w:rsidRPr="00166EB1">
        <w:rPr>
          <w:rFonts w:ascii="Sylfaen" w:hAnsi="Sylfaen" w:cs="Sylfaen"/>
          <w:sz w:val="24"/>
          <w:szCs w:val="24"/>
        </w:rPr>
        <w:t>կամ</w:t>
      </w:r>
      <w:r w:rsidRPr="00F63EF5">
        <w:rPr>
          <w:rFonts w:ascii="Sylfaen" w:hAnsi="Sylfaen"/>
          <w:sz w:val="24"/>
          <w:szCs w:val="24"/>
        </w:rPr>
        <w:t xml:space="preserve"> </w:t>
      </w:r>
      <w:r w:rsidRPr="00166EB1">
        <w:rPr>
          <w:rFonts w:ascii="Sylfaen" w:hAnsi="Sylfaen" w:cs="Sylfaen"/>
          <w:sz w:val="24"/>
          <w:szCs w:val="24"/>
        </w:rPr>
        <w:t>ձևակերպումը</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sz w:val="24"/>
          <w:szCs w:val="24"/>
        </w:rPr>
        <w:t xml:space="preserve">25.2. </w:t>
      </w:r>
      <w:r w:rsidRPr="00166EB1">
        <w:rPr>
          <w:rFonts w:ascii="Sylfaen" w:hAnsi="Sylfaen" w:cs="Sylfaen"/>
          <w:sz w:val="24"/>
          <w:szCs w:val="24"/>
        </w:rPr>
        <w:t>Հիմնական</w:t>
      </w:r>
      <w:r w:rsidRPr="00F63EF5">
        <w:rPr>
          <w:rFonts w:ascii="Sylfaen" w:hAnsi="Sylfaen"/>
          <w:sz w:val="24"/>
          <w:szCs w:val="24"/>
        </w:rPr>
        <w:t xml:space="preserve"> </w:t>
      </w:r>
      <w:r w:rsidRPr="00166EB1">
        <w:rPr>
          <w:rFonts w:ascii="Sylfaen" w:hAnsi="Sylfaen" w:cs="Sylfaen"/>
          <w:sz w:val="24"/>
          <w:szCs w:val="24"/>
        </w:rPr>
        <w:t>միջոցների</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ժամանակ</w:t>
      </w:r>
      <w:r w:rsidRPr="00F63EF5">
        <w:rPr>
          <w:rFonts w:ascii="Sylfaen" w:hAnsi="Sylfaen"/>
          <w:sz w:val="24"/>
          <w:szCs w:val="24"/>
        </w:rPr>
        <w:t xml:space="preserve"> </w:t>
      </w:r>
      <w:r w:rsidRPr="00166EB1">
        <w:rPr>
          <w:rFonts w:ascii="Sylfaen" w:hAnsi="Sylfaen" w:cs="Sylfaen"/>
          <w:sz w:val="24"/>
          <w:szCs w:val="24"/>
        </w:rPr>
        <w:t>հանձնաժողովը</w:t>
      </w:r>
      <w:r w:rsidRPr="00F63EF5">
        <w:rPr>
          <w:rFonts w:ascii="Sylfaen" w:hAnsi="Sylfaen"/>
          <w:sz w:val="24"/>
          <w:szCs w:val="24"/>
        </w:rPr>
        <w:t xml:space="preserve"> </w:t>
      </w:r>
      <w:r w:rsidRPr="00166EB1">
        <w:rPr>
          <w:rFonts w:ascii="Sylfaen" w:hAnsi="Sylfaen" w:cs="Sylfaen"/>
          <w:sz w:val="24"/>
          <w:szCs w:val="24"/>
        </w:rPr>
        <w:t>զննում</w:t>
      </w:r>
      <w:r w:rsidRPr="00F63EF5">
        <w:rPr>
          <w:rFonts w:ascii="Sylfaen" w:hAnsi="Sylfaen"/>
          <w:sz w:val="24"/>
          <w:szCs w:val="24"/>
        </w:rPr>
        <w:t xml:space="preserve"> </w:t>
      </w:r>
      <w:r w:rsidRPr="00166EB1">
        <w:rPr>
          <w:rFonts w:ascii="Sylfaen" w:hAnsi="Sylfaen" w:cs="Sylfaen"/>
          <w:sz w:val="24"/>
          <w:szCs w:val="24"/>
        </w:rPr>
        <w:t>է</w:t>
      </w:r>
      <w:r w:rsidRPr="00F63EF5">
        <w:rPr>
          <w:rFonts w:ascii="Sylfaen" w:hAnsi="Sylfaen"/>
          <w:sz w:val="24"/>
          <w:szCs w:val="24"/>
        </w:rPr>
        <w:t xml:space="preserve"> </w:t>
      </w:r>
      <w:r w:rsidRPr="00166EB1">
        <w:rPr>
          <w:rFonts w:ascii="Sylfaen" w:hAnsi="Sylfaen" w:cs="Sylfaen"/>
          <w:sz w:val="24"/>
          <w:szCs w:val="24"/>
        </w:rPr>
        <w:t>օբյեկտները</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ցուցակներում</w:t>
      </w:r>
      <w:r w:rsidRPr="00F63EF5">
        <w:rPr>
          <w:rFonts w:ascii="Sylfaen" w:hAnsi="Sylfaen"/>
          <w:sz w:val="24"/>
          <w:szCs w:val="24"/>
        </w:rPr>
        <w:t xml:space="preserve"> </w:t>
      </w:r>
      <w:r w:rsidRPr="00166EB1">
        <w:rPr>
          <w:rFonts w:ascii="Sylfaen" w:hAnsi="Sylfaen" w:cs="Sylfaen"/>
          <w:sz w:val="24"/>
          <w:szCs w:val="24"/>
        </w:rPr>
        <w:t>գրանցում</w:t>
      </w:r>
      <w:r w:rsidRPr="00F63EF5">
        <w:rPr>
          <w:rFonts w:ascii="Sylfaen" w:hAnsi="Sylfaen"/>
          <w:sz w:val="24"/>
          <w:szCs w:val="24"/>
        </w:rPr>
        <w:t xml:space="preserve"> </w:t>
      </w:r>
      <w:r w:rsidRPr="00166EB1">
        <w:rPr>
          <w:rFonts w:ascii="Sylfaen" w:hAnsi="Sylfaen" w:cs="Sylfaen"/>
          <w:sz w:val="24"/>
          <w:szCs w:val="24"/>
        </w:rPr>
        <w:t>դրանց</w:t>
      </w:r>
      <w:r w:rsidRPr="00F63EF5">
        <w:rPr>
          <w:rFonts w:ascii="Sylfaen" w:hAnsi="Sylfaen"/>
          <w:sz w:val="24"/>
          <w:szCs w:val="24"/>
        </w:rPr>
        <w:t xml:space="preserve"> </w:t>
      </w:r>
      <w:r w:rsidRPr="00166EB1">
        <w:rPr>
          <w:rFonts w:ascii="Sylfaen" w:hAnsi="Sylfaen" w:cs="Sylfaen"/>
          <w:sz w:val="24"/>
          <w:szCs w:val="24"/>
        </w:rPr>
        <w:t>լրիվ</w:t>
      </w:r>
      <w:r w:rsidRPr="00F63EF5">
        <w:rPr>
          <w:rFonts w:ascii="Sylfaen" w:hAnsi="Sylfaen"/>
          <w:sz w:val="24"/>
          <w:szCs w:val="24"/>
        </w:rPr>
        <w:t xml:space="preserve"> </w:t>
      </w:r>
      <w:r w:rsidRPr="00166EB1">
        <w:rPr>
          <w:rFonts w:ascii="Sylfaen" w:hAnsi="Sylfaen" w:cs="Sylfaen"/>
          <w:sz w:val="24"/>
          <w:szCs w:val="24"/>
        </w:rPr>
        <w:t>անվանումները</w:t>
      </w:r>
      <w:r w:rsidRPr="00F63EF5">
        <w:rPr>
          <w:rFonts w:ascii="Sylfaen" w:hAnsi="Sylfaen"/>
          <w:sz w:val="24"/>
          <w:szCs w:val="24"/>
        </w:rPr>
        <w:t xml:space="preserve">, </w:t>
      </w:r>
      <w:r w:rsidRPr="00166EB1">
        <w:rPr>
          <w:rFonts w:ascii="Sylfaen" w:hAnsi="Sylfaen" w:cs="Sylfaen"/>
          <w:sz w:val="24"/>
          <w:szCs w:val="24"/>
        </w:rPr>
        <w:t>համառոտ</w:t>
      </w:r>
      <w:r w:rsidRPr="00F63EF5">
        <w:rPr>
          <w:rFonts w:ascii="Sylfaen" w:hAnsi="Sylfaen"/>
          <w:sz w:val="24"/>
          <w:szCs w:val="24"/>
        </w:rPr>
        <w:t xml:space="preserve"> </w:t>
      </w:r>
      <w:r w:rsidRPr="00166EB1">
        <w:rPr>
          <w:rFonts w:ascii="Sylfaen" w:hAnsi="Sylfaen" w:cs="Sylfaen"/>
          <w:sz w:val="24"/>
          <w:szCs w:val="24"/>
        </w:rPr>
        <w:t>բնութագիրը</w:t>
      </w:r>
      <w:r w:rsidRPr="00F63EF5">
        <w:rPr>
          <w:rFonts w:ascii="Sylfaen" w:hAnsi="Sylfaen"/>
          <w:sz w:val="24"/>
          <w:szCs w:val="24"/>
        </w:rPr>
        <w:t xml:space="preserve"> (</w:t>
      </w:r>
      <w:r w:rsidRPr="00166EB1">
        <w:rPr>
          <w:rFonts w:ascii="Sylfaen" w:hAnsi="Sylfaen" w:cs="Sylfaen"/>
          <w:sz w:val="24"/>
          <w:szCs w:val="24"/>
        </w:rPr>
        <w:t>նշանակությունը</w:t>
      </w:r>
      <w:r w:rsidRPr="00F63EF5">
        <w:rPr>
          <w:rFonts w:ascii="Sylfaen" w:hAnsi="Sylfaen"/>
          <w:sz w:val="24"/>
          <w:szCs w:val="24"/>
        </w:rPr>
        <w:t xml:space="preserve">, </w:t>
      </w:r>
      <w:r w:rsidRPr="00166EB1">
        <w:rPr>
          <w:rFonts w:ascii="Sylfaen" w:hAnsi="Sylfaen" w:cs="Sylfaen"/>
          <w:sz w:val="24"/>
          <w:szCs w:val="24"/>
        </w:rPr>
        <w:t>հիմնական</w:t>
      </w:r>
      <w:r w:rsidRPr="00F63EF5">
        <w:rPr>
          <w:rFonts w:ascii="Sylfaen" w:hAnsi="Sylfaen"/>
          <w:sz w:val="24"/>
          <w:szCs w:val="24"/>
        </w:rPr>
        <w:t xml:space="preserve"> </w:t>
      </w:r>
      <w:r w:rsidRPr="00166EB1">
        <w:rPr>
          <w:rFonts w:ascii="Sylfaen" w:hAnsi="Sylfaen" w:cs="Sylfaen"/>
          <w:sz w:val="24"/>
          <w:szCs w:val="24"/>
        </w:rPr>
        <w:t>տեխնիկական</w:t>
      </w:r>
      <w:r w:rsidRPr="00F63EF5">
        <w:rPr>
          <w:rFonts w:ascii="Sylfaen" w:hAnsi="Sylfaen"/>
          <w:sz w:val="24"/>
          <w:szCs w:val="24"/>
        </w:rPr>
        <w:t xml:space="preserve"> </w:t>
      </w:r>
      <w:r w:rsidRPr="00166EB1">
        <w:rPr>
          <w:rFonts w:ascii="Sylfaen" w:hAnsi="Sylfaen" w:cs="Sylfaen"/>
          <w:sz w:val="24"/>
          <w:szCs w:val="24"/>
        </w:rPr>
        <w:t>կամ</w:t>
      </w:r>
      <w:r w:rsidRPr="00F63EF5">
        <w:rPr>
          <w:rFonts w:ascii="Sylfaen" w:hAnsi="Sylfaen"/>
          <w:sz w:val="24"/>
          <w:szCs w:val="24"/>
        </w:rPr>
        <w:t xml:space="preserve"> </w:t>
      </w:r>
      <w:r w:rsidRPr="00166EB1">
        <w:rPr>
          <w:rFonts w:ascii="Sylfaen" w:hAnsi="Sylfaen" w:cs="Sylfaen"/>
          <w:sz w:val="24"/>
          <w:szCs w:val="24"/>
        </w:rPr>
        <w:t>շահագործման</w:t>
      </w:r>
      <w:r w:rsidRPr="00F63EF5">
        <w:rPr>
          <w:rFonts w:ascii="Sylfaen" w:hAnsi="Sylfaen"/>
          <w:sz w:val="24"/>
          <w:szCs w:val="24"/>
        </w:rPr>
        <w:t xml:space="preserve"> </w:t>
      </w:r>
      <w:r w:rsidRPr="00166EB1">
        <w:rPr>
          <w:rFonts w:ascii="Sylfaen" w:hAnsi="Sylfaen" w:cs="Sylfaen"/>
          <w:sz w:val="24"/>
          <w:szCs w:val="24"/>
        </w:rPr>
        <w:t>ցուցանիշները</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այլն</w:t>
      </w:r>
      <w:r w:rsidRPr="00F63EF5">
        <w:rPr>
          <w:rFonts w:ascii="Sylfaen" w:hAnsi="Sylfaen"/>
          <w:sz w:val="24"/>
          <w:szCs w:val="24"/>
        </w:rPr>
        <w:t xml:space="preserve">), </w:t>
      </w:r>
      <w:r w:rsidRPr="00166EB1">
        <w:rPr>
          <w:rFonts w:ascii="Sylfaen" w:hAnsi="Sylfaen" w:cs="Sylfaen"/>
          <w:sz w:val="24"/>
          <w:szCs w:val="24"/>
        </w:rPr>
        <w:t>թողարկման</w:t>
      </w:r>
      <w:r w:rsidRPr="00F63EF5">
        <w:rPr>
          <w:rFonts w:ascii="Sylfaen" w:hAnsi="Sylfaen"/>
          <w:sz w:val="24"/>
          <w:szCs w:val="24"/>
        </w:rPr>
        <w:t xml:space="preserve"> (</w:t>
      </w:r>
      <w:r w:rsidRPr="00166EB1">
        <w:rPr>
          <w:rFonts w:ascii="Sylfaen" w:hAnsi="Sylfaen" w:cs="Sylfaen"/>
          <w:sz w:val="24"/>
          <w:szCs w:val="24"/>
        </w:rPr>
        <w:t>կառուցման</w:t>
      </w:r>
      <w:r w:rsidRPr="00F63EF5">
        <w:rPr>
          <w:rFonts w:ascii="Sylfaen" w:hAnsi="Sylfaen"/>
          <w:sz w:val="24"/>
          <w:szCs w:val="24"/>
        </w:rPr>
        <w:t xml:space="preserve">) </w:t>
      </w:r>
      <w:r w:rsidRPr="00166EB1">
        <w:rPr>
          <w:rFonts w:ascii="Sylfaen" w:hAnsi="Sylfaen" w:cs="Sylfaen"/>
          <w:sz w:val="24"/>
          <w:szCs w:val="24"/>
        </w:rPr>
        <w:t>տարեթիվը</w:t>
      </w:r>
      <w:r w:rsidRPr="00F63EF5">
        <w:rPr>
          <w:rFonts w:ascii="Sylfaen" w:hAnsi="Sylfaen"/>
          <w:sz w:val="24"/>
          <w:szCs w:val="24"/>
        </w:rPr>
        <w:t xml:space="preserve">, </w:t>
      </w:r>
      <w:r w:rsidRPr="00166EB1">
        <w:rPr>
          <w:rFonts w:ascii="Sylfaen" w:hAnsi="Sylfaen" w:cs="Sylfaen"/>
          <w:sz w:val="24"/>
          <w:szCs w:val="24"/>
        </w:rPr>
        <w:t>գույքային</w:t>
      </w:r>
      <w:r w:rsidRPr="00F63EF5">
        <w:rPr>
          <w:rFonts w:ascii="Sylfaen" w:hAnsi="Sylfaen"/>
          <w:sz w:val="24"/>
          <w:szCs w:val="24"/>
        </w:rPr>
        <w:t xml:space="preserve">, </w:t>
      </w:r>
      <w:r w:rsidRPr="00166EB1">
        <w:rPr>
          <w:rFonts w:ascii="Sylfaen" w:hAnsi="Sylfaen" w:cs="Sylfaen"/>
          <w:sz w:val="24"/>
          <w:szCs w:val="24"/>
        </w:rPr>
        <w:t>գործարանային</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անձնագրային</w:t>
      </w:r>
      <w:r w:rsidRPr="00F63EF5">
        <w:rPr>
          <w:rFonts w:ascii="Sylfaen" w:hAnsi="Sylfaen"/>
          <w:sz w:val="24"/>
          <w:szCs w:val="24"/>
        </w:rPr>
        <w:t xml:space="preserve"> </w:t>
      </w:r>
      <w:r w:rsidRPr="00166EB1">
        <w:rPr>
          <w:rFonts w:ascii="Sylfaen" w:hAnsi="Sylfaen" w:cs="Sylfaen"/>
          <w:sz w:val="24"/>
          <w:szCs w:val="24"/>
        </w:rPr>
        <w:t>համարները</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cs="Sylfaen"/>
          <w:sz w:val="24"/>
          <w:szCs w:val="24"/>
        </w:rPr>
        <w:t xml:space="preserve">25.3. </w:t>
      </w:r>
      <w:r w:rsidRPr="00166EB1">
        <w:rPr>
          <w:rFonts w:ascii="Sylfaen" w:hAnsi="Sylfaen" w:cs="Sylfaen"/>
          <w:sz w:val="24"/>
          <w:szCs w:val="24"/>
        </w:rPr>
        <w:t>Հիմնական</w:t>
      </w:r>
      <w:r w:rsidRPr="00F63EF5">
        <w:rPr>
          <w:rFonts w:ascii="Sylfaen" w:hAnsi="Sylfaen"/>
          <w:sz w:val="24"/>
          <w:szCs w:val="24"/>
        </w:rPr>
        <w:t xml:space="preserve"> </w:t>
      </w:r>
      <w:r w:rsidRPr="00166EB1">
        <w:rPr>
          <w:rFonts w:ascii="Sylfaen" w:hAnsi="Sylfaen" w:cs="Sylfaen"/>
          <w:sz w:val="24"/>
          <w:szCs w:val="24"/>
        </w:rPr>
        <w:t>միջոցների</w:t>
      </w:r>
      <w:r w:rsidRPr="00F63EF5">
        <w:rPr>
          <w:rFonts w:ascii="Sylfaen" w:hAnsi="Sylfaen"/>
          <w:sz w:val="24"/>
          <w:szCs w:val="24"/>
        </w:rPr>
        <w:t xml:space="preserve"> (</w:t>
      </w:r>
      <w:r w:rsidRPr="00166EB1">
        <w:rPr>
          <w:rFonts w:ascii="Sylfaen" w:hAnsi="Sylfaen" w:cs="Sylfaen"/>
          <w:sz w:val="24"/>
          <w:szCs w:val="24"/>
        </w:rPr>
        <w:t>այդ</w:t>
      </w:r>
      <w:r w:rsidRPr="00F63EF5">
        <w:rPr>
          <w:rFonts w:ascii="Sylfaen" w:hAnsi="Sylfaen"/>
          <w:sz w:val="24"/>
          <w:szCs w:val="24"/>
        </w:rPr>
        <w:t xml:space="preserve"> </w:t>
      </w:r>
      <w:r w:rsidRPr="00166EB1">
        <w:rPr>
          <w:rFonts w:ascii="Sylfaen" w:hAnsi="Sylfaen" w:cs="Sylfaen"/>
          <w:sz w:val="24"/>
          <w:szCs w:val="24"/>
        </w:rPr>
        <w:t>թվում</w:t>
      </w:r>
      <w:r w:rsidRPr="00F63EF5">
        <w:rPr>
          <w:rFonts w:ascii="Sylfaen" w:hAnsi="Sylfaen"/>
          <w:sz w:val="24"/>
          <w:szCs w:val="24"/>
        </w:rPr>
        <w:t xml:space="preserve"> </w:t>
      </w:r>
      <w:r w:rsidRPr="00166EB1">
        <w:rPr>
          <w:rFonts w:ascii="Sylfaen" w:hAnsi="Sylfaen" w:cs="Sylfaen"/>
          <w:sz w:val="24"/>
          <w:szCs w:val="24"/>
        </w:rPr>
        <w:t>հողամասերի</w:t>
      </w:r>
      <w:r w:rsidRPr="00F63EF5">
        <w:rPr>
          <w:rFonts w:ascii="Sylfaen" w:hAnsi="Sylfaen"/>
          <w:sz w:val="24"/>
          <w:szCs w:val="24"/>
        </w:rPr>
        <w:t xml:space="preserve">, </w:t>
      </w:r>
      <w:r w:rsidRPr="00166EB1">
        <w:rPr>
          <w:rFonts w:ascii="Sylfaen" w:hAnsi="Sylfaen" w:cs="Sylfaen"/>
          <w:sz w:val="24"/>
          <w:szCs w:val="24"/>
        </w:rPr>
        <w:t>ջրավազանների</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բնական</w:t>
      </w:r>
      <w:r w:rsidRPr="00F63EF5">
        <w:rPr>
          <w:rFonts w:ascii="Sylfaen" w:hAnsi="Sylfaen"/>
          <w:sz w:val="24"/>
          <w:szCs w:val="24"/>
        </w:rPr>
        <w:t xml:space="preserve"> </w:t>
      </w:r>
      <w:r w:rsidRPr="00166EB1">
        <w:rPr>
          <w:rFonts w:ascii="Sylfaen" w:hAnsi="Sylfaen" w:cs="Sylfaen"/>
          <w:sz w:val="24"/>
          <w:szCs w:val="24"/>
        </w:rPr>
        <w:t>ռեսուրսների</w:t>
      </w:r>
      <w:r w:rsidRPr="00F63EF5">
        <w:rPr>
          <w:rFonts w:ascii="Sylfaen" w:hAnsi="Sylfaen"/>
          <w:sz w:val="24"/>
          <w:szCs w:val="24"/>
        </w:rPr>
        <w:t xml:space="preserve"> </w:t>
      </w:r>
      <w:r w:rsidRPr="00166EB1">
        <w:rPr>
          <w:rFonts w:ascii="Sylfaen" w:hAnsi="Sylfaen" w:cs="Sylfaen"/>
          <w:sz w:val="24"/>
          <w:szCs w:val="24"/>
        </w:rPr>
        <w:t>այլ</w:t>
      </w:r>
      <w:r w:rsidRPr="00F63EF5">
        <w:rPr>
          <w:rFonts w:ascii="Sylfaen" w:hAnsi="Sylfaen"/>
          <w:sz w:val="24"/>
          <w:szCs w:val="24"/>
        </w:rPr>
        <w:t xml:space="preserve"> </w:t>
      </w:r>
      <w:r w:rsidRPr="00166EB1">
        <w:rPr>
          <w:rFonts w:ascii="Sylfaen" w:hAnsi="Sylfaen" w:cs="Sylfaen"/>
          <w:sz w:val="24"/>
          <w:szCs w:val="24"/>
        </w:rPr>
        <w:t>օբյեկտների</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ժամանակ</w:t>
      </w:r>
      <w:r w:rsidRPr="00F63EF5">
        <w:rPr>
          <w:rFonts w:ascii="Sylfaen" w:hAnsi="Sylfaen"/>
          <w:sz w:val="24"/>
          <w:szCs w:val="24"/>
        </w:rPr>
        <w:t xml:space="preserve"> </w:t>
      </w:r>
      <w:r w:rsidRPr="00166EB1">
        <w:rPr>
          <w:rFonts w:ascii="Sylfaen" w:hAnsi="Sylfaen" w:cs="Sylfaen"/>
          <w:sz w:val="24"/>
          <w:szCs w:val="24"/>
        </w:rPr>
        <w:t>հանձնաժողովը</w:t>
      </w:r>
      <w:r w:rsidRPr="00F63EF5">
        <w:rPr>
          <w:rFonts w:ascii="Sylfaen" w:hAnsi="Sylfaen"/>
          <w:sz w:val="24"/>
          <w:szCs w:val="24"/>
        </w:rPr>
        <w:t xml:space="preserve"> </w:t>
      </w:r>
      <w:r w:rsidRPr="00166EB1">
        <w:rPr>
          <w:rFonts w:ascii="Sylfaen" w:hAnsi="Sylfaen" w:cs="Sylfaen"/>
          <w:sz w:val="24"/>
          <w:szCs w:val="24"/>
        </w:rPr>
        <w:t>ստուգում</w:t>
      </w:r>
      <w:r w:rsidRPr="00F63EF5">
        <w:rPr>
          <w:rFonts w:ascii="Sylfaen" w:hAnsi="Sylfaen"/>
          <w:sz w:val="24"/>
          <w:szCs w:val="24"/>
        </w:rPr>
        <w:t xml:space="preserve"> </w:t>
      </w:r>
      <w:r w:rsidRPr="00166EB1">
        <w:rPr>
          <w:rFonts w:ascii="Sylfaen" w:hAnsi="Sylfaen" w:cs="Sylfaen"/>
          <w:sz w:val="24"/>
          <w:szCs w:val="24"/>
        </w:rPr>
        <w:t>է</w:t>
      </w:r>
      <w:r w:rsidRPr="00F63EF5">
        <w:rPr>
          <w:rFonts w:ascii="Sylfaen" w:hAnsi="Sylfaen"/>
          <w:sz w:val="24"/>
          <w:szCs w:val="24"/>
        </w:rPr>
        <w:t xml:space="preserve"> </w:t>
      </w:r>
      <w:r w:rsidRPr="00166EB1">
        <w:rPr>
          <w:rFonts w:ascii="Sylfaen" w:hAnsi="Sylfaen" w:cs="Sylfaen"/>
          <w:sz w:val="24"/>
          <w:szCs w:val="24"/>
        </w:rPr>
        <w:t>հիմնական</w:t>
      </w:r>
      <w:r w:rsidRPr="00F63EF5">
        <w:rPr>
          <w:rFonts w:ascii="Sylfaen" w:hAnsi="Sylfaen"/>
          <w:sz w:val="24"/>
          <w:szCs w:val="24"/>
        </w:rPr>
        <w:t xml:space="preserve"> </w:t>
      </w:r>
      <w:r w:rsidRPr="00166EB1">
        <w:rPr>
          <w:rFonts w:ascii="Sylfaen" w:hAnsi="Sylfaen" w:cs="Sylfaen"/>
          <w:sz w:val="24"/>
          <w:szCs w:val="24"/>
        </w:rPr>
        <w:t>միջոցների</w:t>
      </w:r>
      <w:r w:rsidRPr="00F63EF5">
        <w:rPr>
          <w:rFonts w:ascii="Sylfaen" w:hAnsi="Sylfaen"/>
          <w:sz w:val="24"/>
          <w:szCs w:val="24"/>
        </w:rPr>
        <w:t xml:space="preserve"> </w:t>
      </w:r>
      <w:r w:rsidRPr="00166EB1">
        <w:rPr>
          <w:rFonts w:ascii="Sylfaen" w:hAnsi="Sylfaen" w:cs="Sylfaen"/>
          <w:sz w:val="24"/>
          <w:szCs w:val="24"/>
        </w:rPr>
        <w:t>օբյեկտների</w:t>
      </w:r>
      <w:r w:rsidRPr="00F63EF5">
        <w:rPr>
          <w:rFonts w:ascii="Sylfaen" w:hAnsi="Sylfaen"/>
          <w:sz w:val="24"/>
          <w:szCs w:val="24"/>
        </w:rPr>
        <w:t xml:space="preserve"> </w:t>
      </w:r>
      <w:r w:rsidRPr="00166EB1">
        <w:rPr>
          <w:rFonts w:ascii="Sylfaen" w:hAnsi="Sylfaen" w:cs="Sylfaen"/>
          <w:sz w:val="24"/>
          <w:szCs w:val="24"/>
        </w:rPr>
        <w:t>նկատմամբ</w:t>
      </w:r>
      <w:r w:rsidRPr="00F63EF5">
        <w:rPr>
          <w:rFonts w:ascii="Sylfaen" w:hAnsi="Sylfaen"/>
          <w:sz w:val="24"/>
          <w:szCs w:val="24"/>
        </w:rPr>
        <w:t xml:space="preserve"> </w:t>
      </w:r>
      <w:r w:rsidRPr="00166EB1">
        <w:rPr>
          <w:rFonts w:ascii="Sylfaen" w:hAnsi="Sylfaen" w:cs="Sylfaen"/>
          <w:sz w:val="24"/>
          <w:szCs w:val="24"/>
        </w:rPr>
        <w:t>համայնքի</w:t>
      </w:r>
      <w:r w:rsidRPr="00F63EF5">
        <w:rPr>
          <w:rFonts w:ascii="Sylfaen" w:hAnsi="Sylfaen"/>
          <w:sz w:val="24"/>
          <w:szCs w:val="24"/>
        </w:rPr>
        <w:t xml:space="preserve"> </w:t>
      </w:r>
      <w:r w:rsidRPr="00166EB1">
        <w:rPr>
          <w:rFonts w:ascii="Sylfaen" w:hAnsi="Sylfaen" w:cs="Sylfaen"/>
          <w:sz w:val="24"/>
          <w:szCs w:val="24"/>
        </w:rPr>
        <w:t>սեփականության</w:t>
      </w:r>
      <w:r w:rsidRPr="00F63EF5">
        <w:rPr>
          <w:rFonts w:ascii="Sylfaen" w:hAnsi="Sylfaen"/>
          <w:sz w:val="24"/>
          <w:szCs w:val="24"/>
        </w:rPr>
        <w:t xml:space="preserve"> </w:t>
      </w:r>
      <w:r w:rsidRPr="00166EB1">
        <w:rPr>
          <w:rFonts w:ascii="Sylfaen" w:hAnsi="Sylfaen" w:cs="Sylfaen"/>
          <w:sz w:val="24"/>
          <w:szCs w:val="24"/>
        </w:rPr>
        <w:t>իրավունքը</w:t>
      </w:r>
      <w:r w:rsidRPr="00F63EF5">
        <w:rPr>
          <w:rFonts w:ascii="Sylfaen" w:hAnsi="Sylfaen"/>
          <w:sz w:val="24"/>
          <w:szCs w:val="24"/>
        </w:rPr>
        <w:t xml:space="preserve"> </w:t>
      </w:r>
      <w:r w:rsidRPr="00166EB1">
        <w:rPr>
          <w:rFonts w:ascii="Sylfaen" w:hAnsi="Sylfaen" w:cs="Sylfaen"/>
          <w:sz w:val="24"/>
          <w:szCs w:val="24"/>
        </w:rPr>
        <w:t>հաստատող</w:t>
      </w:r>
      <w:r w:rsidRPr="00F63EF5">
        <w:rPr>
          <w:rFonts w:ascii="Sylfaen" w:hAnsi="Sylfaen"/>
          <w:sz w:val="24"/>
          <w:szCs w:val="24"/>
        </w:rPr>
        <w:t xml:space="preserve"> </w:t>
      </w:r>
      <w:r w:rsidRPr="00166EB1">
        <w:rPr>
          <w:rFonts w:ascii="Sylfaen" w:hAnsi="Sylfaen" w:cs="Sylfaen"/>
          <w:sz w:val="24"/>
          <w:szCs w:val="24"/>
        </w:rPr>
        <w:t>փաստաթղթերի</w:t>
      </w:r>
      <w:r w:rsidRPr="00F63EF5">
        <w:rPr>
          <w:rFonts w:ascii="Sylfaen" w:hAnsi="Sylfaen"/>
          <w:sz w:val="24"/>
          <w:szCs w:val="24"/>
        </w:rPr>
        <w:t xml:space="preserve"> </w:t>
      </w:r>
      <w:r w:rsidRPr="00166EB1">
        <w:rPr>
          <w:rFonts w:ascii="Sylfaen" w:hAnsi="Sylfaen" w:cs="Sylfaen"/>
          <w:sz w:val="24"/>
          <w:szCs w:val="24"/>
        </w:rPr>
        <w:t>առկայությունը</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sz w:val="24"/>
          <w:szCs w:val="24"/>
        </w:rPr>
        <w:t xml:space="preserve">25.4. </w:t>
      </w:r>
      <w:r w:rsidRPr="00166EB1">
        <w:rPr>
          <w:rFonts w:ascii="Sylfaen" w:hAnsi="Sylfaen" w:cs="Sylfaen"/>
          <w:sz w:val="24"/>
          <w:szCs w:val="24"/>
        </w:rPr>
        <w:t>Հաշվառման</w:t>
      </w:r>
      <w:r w:rsidRPr="00F63EF5">
        <w:rPr>
          <w:rFonts w:ascii="Sylfaen" w:hAnsi="Sylfaen"/>
          <w:sz w:val="24"/>
          <w:szCs w:val="24"/>
        </w:rPr>
        <w:t xml:space="preserve"> </w:t>
      </w:r>
      <w:r w:rsidRPr="00166EB1">
        <w:rPr>
          <w:rFonts w:ascii="Sylfaen" w:hAnsi="Sylfaen" w:cs="Sylfaen"/>
          <w:sz w:val="24"/>
          <w:szCs w:val="24"/>
        </w:rPr>
        <w:t>մեջ</w:t>
      </w:r>
      <w:r w:rsidRPr="00F63EF5">
        <w:rPr>
          <w:rFonts w:ascii="Sylfaen" w:hAnsi="Sylfaen"/>
          <w:sz w:val="24"/>
          <w:szCs w:val="24"/>
        </w:rPr>
        <w:t xml:space="preserve"> </w:t>
      </w:r>
      <w:r w:rsidRPr="00166EB1">
        <w:rPr>
          <w:rFonts w:ascii="Sylfaen" w:hAnsi="Sylfaen" w:cs="Sylfaen"/>
          <w:sz w:val="24"/>
          <w:szCs w:val="24"/>
        </w:rPr>
        <w:t>չվերցված</w:t>
      </w:r>
      <w:r w:rsidRPr="00F63EF5">
        <w:rPr>
          <w:rFonts w:ascii="Sylfaen" w:hAnsi="Sylfaen"/>
          <w:sz w:val="24"/>
          <w:szCs w:val="24"/>
        </w:rPr>
        <w:t xml:space="preserve"> </w:t>
      </w:r>
      <w:r w:rsidRPr="00166EB1">
        <w:rPr>
          <w:rFonts w:ascii="Sylfaen" w:hAnsi="Sylfaen" w:cs="Sylfaen"/>
          <w:sz w:val="24"/>
          <w:szCs w:val="24"/>
        </w:rPr>
        <w:t>կամ</w:t>
      </w:r>
      <w:r w:rsidRPr="00F63EF5">
        <w:rPr>
          <w:rFonts w:ascii="Sylfaen" w:hAnsi="Sylfaen"/>
          <w:sz w:val="24"/>
          <w:szCs w:val="24"/>
        </w:rPr>
        <w:t xml:space="preserve"> </w:t>
      </w:r>
      <w:r w:rsidRPr="00166EB1">
        <w:rPr>
          <w:rFonts w:ascii="Sylfaen" w:hAnsi="Sylfaen" w:cs="Sylfaen"/>
          <w:sz w:val="24"/>
          <w:szCs w:val="24"/>
        </w:rPr>
        <w:t>այնպիսի</w:t>
      </w:r>
      <w:r w:rsidRPr="00F63EF5">
        <w:rPr>
          <w:rFonts w:ascii="Sylfaen" w:hAnsi="Sylfaen"/>
          <w:sz w:val="24"/>
          <w:szCs w:val="24"/>
        </w:rPr>
        <w:t xml:space="preserve"> </w:t>
      </w:r>
      <w:r w:rsidRPr="00166EB1">
        <w:rPr>
          <w:rFonts w:ascii="Sylfaen" w:hAnsi="Sylfaen" w:cs="Sylfaen"/>
          <w:sz w:val="24"/>
          <w:szCs w:val="24"/>
        </w:rPr>
        <w:t>օբյեկտների</w:t>
      </w:r>
      <w:r w:rsidRPr="00F63EF5">
        <w:rPr>
          <w:rFonts w:ascii="Sylfaen" w:hAnsi="Sylfaen"/>
          <w:sz w:val="24"/>
          <w:szCs w:val="24"/>
        </w:rPr>
        <w:t xml:space="preserve"> </w:t>
      </w:r>
      <w:r w:rsidRPr="00166EB1">
        <w:rPr>
          <w:rFonts w:ascii="Sylfaen" w:hAnsi="Sylfaen" w:cs="Sylfaen"/>
          <w:sz w:val="24"/>
          <w:szCs w:val="24"/>
        </w:rPr>
        <w:t>բացահայտման</w:t>
      </w:r>
      <w:r w:rsidRPr="00F63EF5">
        <w:rPr>
          <w:rFonts w:ascii="Sylfaen" w:hAnsi="Sylfaen"/>
          <w:sz w:val="24"/>
          <w:szCs w:val="24"/>
        </w:rPr>
        <w:t xml:space="preserve"> </w:t>
      </w:r>
      <w:r w:rsidRPr="00166EB1">
        <w:rPr>
          <w:rFonts w:ascii="Sylfaen" w:hAnsi="Sylfaen" w:cs="Sylfaen"/>
          <w:sz w:val="24"/>
          <w:szCs w:val="24"/>
        </w:rPr>
        <w:t>դեպքում</w:t>
      </w:r>
      <w:r w:rsidRPr="00F63EF5">
        <w:rPr>
          <w:rFonts w:ascii="Sylfaen" w:hAnsi="Sylfaen"/>
          <w:sz w:val="24"/>
          <w:szCs w:val="24"/>
        </w:rPr>
        <w:t xml:space="preserve">, </w:t>
      </w:r>
      <w:r w:rsidRPr="00166EB1">
        <w:rPr>
          <w:rFonts w:ascii="Sylfaen" w:hAnsi="Sylfaen" w:cs="Sylfaen"/>
          <w:sz w:val="24"/>
          <w:szCs w:val="24"/>
        </w:rPr>
        <w:t>որոնց</w:t>
      </w:r>
      <w:r w:rsidRPr="00F63EF5">
        <w:rPr>
          <w:rFonts w:ascii="Sylfaen" w:hAnsi="Sylfaen"/>
          <w:sz w:val="24"/>
          <w:szCs w:val="24"/>
        </w:rPr>
        <w:t xml:space="preserve"> </w:t>
      </w:r>
      <w:r w:rsidRPr="00166EB1">
        <w:rPr>
          <w:rFonts w:ascii="Sylfaen" w:hAnsi="Sylfaen" w:cs="Sylfaen"/>
          <w:sz w:val="24"/>
          <w:szCs w:val="24"/>
        </w:rPr>
        <w:t>գծով</w:t>
      </w:r>
      <w:r w:rsidRPr="00F63EF5">
        <w:rPr>
          <w:rFonts w:ascii="Sylfaen" w:hAnsi="Sylfaen"/>
          <w:sz w:val="24"/>
          <w:szCs w:val="24"/>
        </w:rPr>
        <w:t xml:space="preserve"> </w:t>
      </w:r>
      <w:r w:rsidRPr="00166EB1">
        <w:rPr>
          <w:rFonts w:ascii="Sylfaen" w:hAnsi="Sylfaen" w:cs="Sylfaen"/>
          <w:sz w:val="24"/>
          <w:szCs w:val="24"/>
        </w:rPr>
        <w:t>հաշվապահական</w:t>
      </w:r>
      <w:r w:rsidRPr="00F63EF5">
        <w:rPr>
          <w:rFonts w:ascii="Sylfaen" w:hAnsi="Sylfaen"/>
          <w:sz w:val="24"/>
          <w:szCs w:val="24"/>
        </w:rPr>
        <w:t xml:space="preserve"> </w:t>
      </w:r>
      <w:r w:rsidRPr="00166EB1">
        <w:rPr>
          <w:rFonts w:ascii="Sylfaen" w:hAnsi="Sylfaen" w:cs="Sylfaen"/>
          <w:sz w:val="24"/>
          <w:szCs w:val="24"/>
        </w:rPr>
        <w:t>հաշվառման</w:t>
      </w:r>
      <w:r w:rsidRPr="00F63EF5">
        <w:rPr>
          <w:rFonts w:ascii="Sylfaen" w:hAnsi="Sylfaen"/>
          <w:sz w:val="24"/>
          <w:szCs w:val="24"/>
        </w:rPr>
        <w:t xml:space="preserve"> </w:t>
      </w:r>
      <w:r w:rsidRPr="00166EB1">
        <w:rPr>
          <w:rFonts w:ascii="Sylfaen" w:hAnsi="Sylfaen" w:cs="Sylfaen"/>
          <w:sz w:val="24"/>
          <w:szCs w:val="24"/>
        </w:rPr>
        <w:t>գրանցամատյաններում</w:t>
      </w:r>
      <w:r w:rsidRPr="00F63EF5">
        <w:rPr>
          <w:rFonts w:ascii="Sylfaen" w:hAnsi="Sylfaen"/>
          <w:sz w:val="24"/>
          <w:szCs w:val="24"/>
        </w:rPr>
        <w:t xml:space="preserve"> </w:t>
      </w:r>
      <w:r w:rsidRPr="00166EB1">
        <w:rPr>
          <w:rFonts w:ascii="Sylfaen" w:hAnsi="Sylfaen" w:cs="Sylfaen"/>
          <w:sz w:val="24"/>
          <w:szCs w:val="24"/>
        </w:rPr>
        <w:t>բացակայում</w:t>
      </w:r>
      <w:r w:rsidRPr="00F63EF5">
        <w:rPr>
          <w:rFonts w:ascii="Sylfaen" w:hAnsi="Sylfaen"/>
          <w:sz w:val="24"/>
          <w:szCs w:val="24"/>
        </w:rPr>
        <w:t xml:space="preserve"> </w:t>
      </w:r>
      <w:r w:rsidRPr="00166EB1">
        <w:rPr>
          <w:rFonts w:ascii="Sylfaen" w:hAnsi="Sylfaen" w:cs="Sylfaen"/>
          <w:sz w:val="24"/>
          <w:szCs w:val="24"/>
        </w:rPr>
        <w:t>են</w:t>
      </w:r>
      <w:r w:rsidRPr="00F63EF5">
        <w:rPr>
          <w:rFonts w:ascii="Sylfaen" w:hAnsi="Sylfaen"/>
          <w:sz w:val="24"/>
          <w:szCs w:val="24"/>
        </w:rPr>
        <w:t xml:space="preserve"> </w:t>
      </w:r>
      <w:r w:rsidRPr="00166EB1">
        <w:rPr>
          <w:rFonts w:ascii="Sylfaen" w:hAnsi="Sylfaen" w:cs="Sylfaen"/>
          <w:sz w:val="24"/>
          <w:szCs w:val="24"/>
        </w:rPr>
        <w:t>կամ</w:t>
      </w:r>
      <w:r w:rsidRPr="00F63EF5">
        <w:rPr>
          <w:rFonts w:ascii="Sylfaen" w:hAnsi="Sylfaen"/>
          <w:sz w:val="24"/>
          <w:szCs w:val="24"/>
        </w:rPr>
        <w:t xml:space="preserve"> </w:t>
      </w:r>
      <w:r w:rsidRPr="00166EB1">
        <w:rPr>
          <w:rFonts w:ascii="Sylfaen" w:hAnsi="Sylfaen" w:cs="Sylfaen"/>
          <w:sz w:val="24"/>
          <w:szCs w:val="24"/>
        </w:rPr>
        <w:t>նշված</w:t>
      </w:r>
      <w:r w:rsidRPr="00F63EF5">
        <w:rPr>
          <w:rFonts w:ascii="Sylfaen" w:hAnsi="Sylfaen"/>
          <w:sz w:val="24"/>
          <w:szCs w:val="24"/>
        </w:rPr>
        <w:t xml:space="preserve"> </w:t>
      </w:r>
      <w:r w:rsidRPr="00166EB1">
        <w:rPr>
          <w:rFonts w:ascii="Sylfaen" w:hAnsi="Sylfaen" w:cs="Sylfaen"/>
          <w:sz w:val="24"/>
          <w:szCs w:val="24"/>
        </w:rPr>
        <w:t>են</w:t>
      </w:r>
      <w:r w:rsidRPr="00F63EF5">
        <w:rPr>
          <w:rFonts w:ascii="Sylfaen" w:hAnsi="Sylfaen"/>
          <w:sz w:val="24"/>
          <w:szCs w:val="24"/>
        </w:rPr>
        <w:t xml:space="preserve"> </w:t>
      </w:r>
      <w:r w:rsidRPr="00166EB1">
        <w:rPr>
          <w:rFonts w:ascii="Sylfaen" w:hAnsi="Sylfaen" w:cs="Sylfaen"/>
          <w:sz w:val="24"/>
          <w:szCs w:val="24"/>
        </w:rPr>
        <w:t>դրանք</w:t>
      </w:r>
      <w:r w:rsidRPr="00F63EF5">
        <w:rPr>
          <w:rFonts w:ascii="Sylfaen" w:hAnsi="Sylfaen"/>
          <w:sz w:val="24"/>
          <w:szCs w:val="24"/>
        </w:rPr>
        <w:t xml:space="preserve"> </w:t>
      </w:r>
      <w:r w:rsidRPr="00166EB1">
        <w:rPr>
          <w:rFonts w:ascii="Sylfaen" w:hAnsi="Sylfaen" w:cs="Sylfaen"/>
          <w:sz w:val="24"/>
          <w:szCs w:val="24"/>
        </w:rPr>
        <w:t>բնութագրող</w:t>
      </w:r>
      <w:r w:rsidRPr="00F63EF5">
        <w:rPr>
          <w:rFonts w:ascii="Sylfaen" w:hAnsi="Sylfaen"/>
          <w:sz w:val="24"/>
          <w:szCs w:val="24"/>
        </w:rPr>
        <w:t xml:space="preserve"> </w:t>
      </w:r>
      <w:r w:rsidRPr="00166EB1">
        <w:rPr>
          <w:rFonts w:ascii="Sylfaen" w:hAnsi="Sylfaen" w:cs="Sylfaen"/>
          <w:sz w:val="24"/>
          <w:szCs w:val="24"/>
        </w:rPr>
        <w:t>ոչ</w:t>
      </w:r>
      <w:r w:rsidRPr="00F63EF5">
        <w:rPr>
          <w:rFonts w:ascii="Sylfaen" w:hAnsi="Sylfaen"/>
          <w:sz w:val="24"/>
          <w:szCs w:val="24"/>
        </w:rPr>
        <w:t xml:space="preserve"> </w:t>
      </w:r>
      <w:r w:rsidRPr="00166EB1">
        <w:rPr>
          <w:rFonts w:ascii="Sylfaen" w:hAnsi="Sylfaen" w:cs="Sylfaen"/>
          <w:sz w:val="24"/>
          <w:szCs w:val="24"/>
        </w:rPr>
        <w:t>ճիշտ</w:t>
      </w:r>
      <w:r w:rsidRPr="00F63EF5">
        <w:rPr>
          <w:rFonts w:ascii="Sylfaen" w:hAnsi="Sylfaen"/>
          <w:sz w:val="24"/>
          <w:szCs w:val="24"/>
        </w:rPr>
        <w:t xml:space="preserve"> </w:t>
      </w:r>
      <w:r w:rsidRPr="00166EB1">
        <w:rPr>
          <w:rFonts w:ascii="Sylfaen" w:hAnsi="Sylfaen" w:cs="Sylfaen"/>
          <w:sz w:val="24"/>
          <w:szCs w:val="24"/>
        </w:rPr>
        <w:t>տվյալներ</w:t>
      </w:r>
      <w:r w:rsidRPr="00F63EF5">
        <w:rPr>
          <w:rFonts w:ascii="Sylfaen" w:hAnsi="Sylfaen"/>
          <w:sz w:val="24"/>
          <w:szCs w:val="24"/>
        </w:rPr>
        <w:t xml:space="preserve">, </w:t>
      </w:r>
      <w:r w:rsidRPr="00166EB1">
        <w:rPr>
          <w:rFonts w:ascii="Sylfaen" w:hAnsi="Sylfaen" w:cs="Sylfaen"/>
          <w:sz w:val="24"/>
          <w:szCs w:val="24"/>
        </w:rPr>
        <w:t>հանձնաժողովը</w:t>
      </w:r>
      <w:r w:rsidRPr="00F63EF5">
        <w:rPr>
          <w:rFonts w:ascii="Sylfaen" w:hAnsi="Sylfaen"/>
          <w:sz w:val="24"/>
          <w:szCs w:val="24"/>
        </w:rPr>
        <w:t xml:space="preserve"> </w:t>
      </w:r>
      <w:r w:rsidRPr="00166EB1">
        <w:rPr>
          <w:rFonts w:ascii="Sylfaen" w:hAnsi="Sylfaen" w:cs="Sylfaen"/>
          <w:sz w:val="24"/>
          <w:szCs w:val="24"/>
        </w:rPr>
        <w:t>պետք</w:t>
      </w:r>
      <w:r w:rsidRPr="00F63EF5">
        <w:rPr>
          <w:rFonts w:ascii="Sylfaen" w:hAnsi="Sylfaen"/>
          <w:sz w:val="24"/>
          <w:szCs w:val="24"/>
        </w:rPr>
        <w:t xml:space="preserve"> </w:t>
      </w:r>
      <w:r w:rsidRPr="00166EB1">
        <w:rPr>
          <w:rFonts w:ascii="Sylfaen" w:hAnsi="Sylfaen" w:cs="Sylfaen"/>
          <w:sz w:val="24"/>
          <w:szCs w:val="24"/>
        </w:rPr>
        <w:t>է</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ցուցակներում</w:t>
      </w:r>
      <w:r w:rsidRPr="00F63EF5">
        <w:rPr>
          <w:rFonts w:ascii="Sylfaen" w:hAnsi="Sylfaen"/>
          <w:sz w:val="24"/>
          <w:szCs w:val="24"/>
        </w:rPr>
        <w:t xml:space="preserve"> </w:t>
      </w:r>
      <w:r w:rsidRPr="00166EB1">
        <w:rPr>
          <w:rFonts w:ascii="Sylfaen" w:hAnsi="Sylfaen" w:cs="Sylfaen"/>
          <w:sz w:val="24"/>
          <w:szCs w:val="24"/>
        </w:rPr>
        <w:t>գրանցի</w:t>
      </w:r>
      <w:r w:rsidRPr="00F63EF5">
        <w:rPr>
          <w:rFonts w:ascii="Sylfaen" w:hAnsi="Sylfaen"/>
          <w:sz w:val="24"/>
          <w:szCs w:val="24"/>
        </w:rPr>
        <w:t xml:space="preserve"> </w:t>
      </w:r>
      <w:r w:rsidRPr="00166EB1">
        <w:rPr>
          <w:rFonts w:ascii="Sylfaen" w:hAnsi="Sylfaen" w:cs="Sylfaen"/>
          <w:sz w:val="24"/>
          <w:szCs w:val="24"/>
        </w:rPr>
        <w:t>այդ</w:t>
      </w:r>
      <w:r w:rsidRPr="00F63EF5">
        <w:rPr>
          <w:rFonts w:ascii="Sylfaen" w:hAnsi="Sylfaen"/>
          <w:sz w:val="24"/>
          <w:szCs w:val="24"/>
        </w:rPr>
        <w:t xml:space="preserve"> </w:t>
      </w:r>
      <w:r w:rsidRPr="00166EB1">
        <w:rPr>
          <w:rFonts w:ascii="Sylfaen" w:hAnsi="Sylfaen" w:cs="Sylfaen"/>
          <w:sz w:val="24"/>
          <w:szCs w:val="24"/>
        </w:rPr>
        <w:t>օբյեկտների</w:t>
      </w:r>
      <w:r w:rsidRPr="00F63EF5">
        <w:rPr>
          <w:rFonts w:ascii="Sylfaen" w:hAnsi="Sylfaen"/>
          <w:sz w:val="24"/>
          <w:szCs w:val="24"/>
        </w:rPr>
        <w:t xml:space="preserve"> </w:t>
      </w:r>
      <w:r w:rsidRPr="00166EB1">
        <w:rPr>
          <w:rFonts w:ascii="Sylfaen" w:hAnsi="Sylfaen" w:cs="Sylfaen"/>
          <w:sz w:val="24"/>
          <w:szCs w:val="24"/>
        </w:rPr>
        <w:t>վերաբերյալ</w:t>
      </w:r>
      <w:r w:rsidRPr="00F63EF5">
        <w:rPr>
          <w:rFonts w:ascii="Sylfaen" w:hAnsi="Sylfaen"/>
          <w:sz w:val="24"/>
          <w:szCs w:val="24"/>
        </w:rPr>
        <w:t xml:space="preserve"> </w:t>
      </w:r>
      <w:r w:rsidRPr="00166EB1">
        <w:rPr>
          <w:rFonts w:ascii="Sylfaen" w:hAnsi="Sylfaen" w:cs="Sylfaen"/>
          <w:sz w:val="24"/>
          <w:szCs w:val="24"/>
        </w:rPr>
        <w:t>ճշգրտված</w:t>
      </w:r>
      <w:r w:rsidRPr="00F63EF5">
        <w:rPr>
          <w:rFonts w:ascii="Sylfaen" w:hAnsi="Sylfaen"/>
          <w:sz w:val="24"/>
          <w:szCs w:val="24"/>
        </w:rPr>
        <w:t xml:space="preserve"> </w:t>
      </w:r>
      <w:r w:rsidRPr="00166EB1">
        <w:rPr>
          <w:rFonts w:ascii="Sylfaen" w:hAnsi="Sylfaen" w:cs="Sylfaen"/>
          <w:sz w:val="24"/>
          <w:szCs w:val="24"/>
        </w:rPr>
        <w:t>տվյալներ</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cs="Sylfaen"/>
          <w:sz w:val="24"/>
          <w:szCs w:val="24"/>
        </w:rPr>
        <w:t xml:space="preserve">25.5. </w:t>
      </w:r>
      <w:r w:rsidRPr="00166EB1">
        <w:rPr>
          <w:rFonts w:ascii="Sylfaen" w:hAnsi="Sylfaen" w:cs="Sylfaen"/>
          <w:sz w:val="24"/>
          <w:szCs w:val="24"/>
        </w:rPr>
        <w:t>Գույքագրմամբ</w:t>
      </w:r>
      <w:r w:rsidRPr="00F63EF5">
        <w:rPr>
          <w:rFonts w:ascii="Sylfaen" w:hAnsi="Sylfaen"/>
          <w:sz w:val="24"/>
          <w:szCs w:val="24"/>
        </w:rPr>
        <w:t xml:space="preserve"> </w:t>
      </w:r>
      <w:r w:rsidRPr="00166EB1">
        <w:rPr>
          <w:rFonts w:ascii="Sylfaen" w:hAnsi="Sylfaen" w:cs="Sylfaen"/>
          <w:sz w:val="24"/>
          <w:szCs w:val="24"/>
        </w:rPr>
        <w:t>բացահայտված</w:t>
      </w:r>
      <w:r w:rsidRPr="00F63EF5">
        <w:rPr>
          <w:rFonts w:ascii="Sylfaen" w:hAnsi="Sylfaen"/>
          <w:sz w:val="24"/>
          <w:szCs w:val="24"/>
        </w:rPr>
        <w:t xml:space="preserve"> </w:t>
      </w:r>
      <w:r w:rsidRPr="00166EB1">
        <w:rPr>
          <w:rFonts w:ascii="Sylfaen" w:hAnsi="Sylfaen" w:cs="Sylfaen"/>
          <w:sz w:val="24"/>
          <w:szCs w:val="24"/>
        </w:rPr>
        <w:t>չհաշվառված</w:t>
      </w:r>
      <w:r w:rsidRPr="00F63EF5">
        <w:rPr>
          <w:rFonts w:ascii="Sylfaen" w:hAnsi="Sylfaen"/>
          <w:sz w:val="24"/>
          <w:szCs w:val="24"/>
        </w:rPr>
        <w:t xml:space="preserve"> </w:t>
      </w:r>
      <w:r w:rsidRPr="00166EB1">
        <w:rPr>
          <w:rFonts w:ascii="Sylfaen" w:hAnsi="Sylfaen" w:cs="Sylfaen"/>
          <w:sz w:val="24"/>
          <w:szCs w:val="24"/>
        </w:rPr>
        <w:t>օբյեկտների</w:t>
      </w:r>
      <w:r w:rsidRPr="00F63EF5">
        <w:rPr>
          <w:rFonts w:ascii="Sylfaen" w:hAnsi="Sylfaen"/>
          <w:sz w:val="24"/>
          <w:szCs w:val="24"/>
        </w:rPr>
        <w:t xml:space="preserve"> </w:t>
      </w:r>
      <w:r w:rsidRPr="00166EB1">
        <w:rPr>
          <w:rFonts w:ascii="Sylfaen" w:hAnsi="Sylfaen" w:cs="Sylfaen"/>
          <w:sz w:val="24"/>
          <w:szCs w:val="24"/>
        </w:rPr>
        <w:t>գնահատումը</w:t>
      </w:r>
      <w:r w:rsidRPr="00F63EF5">
        <w:rPr>
          <w:rFonts w:ascii="Sylfaen" w:hAnsi="Sylfaen"/>
          <w:sz w:val="24"/>
          <w:szCs w:val="24"/>
        </w:rPr>
        <w:t xml:space="preserve"> </w:t>
      </w:r>
      <w:r w:rsidRPr="00166EB1">
        <w:rPr>
          <w:rFonts w:ascii="Sylfaen" w:hAnsi="Sylfaen" w:cs="Sylfaen"/>
          <w:sz w:val="24"/>
          <w:szCs w:val="24"/>
        </w:rPr>
        <w:t>պետք</w:t>
      </w:r>
      <w:r w:rsidRPr="00F63EF5">
        <w:rPr>
          <w:rFonts w:ascii="Sylfaen" w:hAnsi="Sylfaen"/>
          <w:sz w:val="24"/>
          <w:szCs w:val="24"/>
        </w:rPr>
        <w:t xml:space="preserve"> </w:t>
      </w:r>
      <w:r w:rsidRPr="00166EB1">
        <w:rPr>
          <w:rFonts w:ascii="Sylfaen" w:hAnsi="Sylfaen" w:cs="Sylfaen"/>
          <w:sz w:val="24"/>
          <w:szCs w:val="24"/>
        </w:rPr>
        <w:t>է</w:t>
      </w:r>
      <w:r w:rsidRPr="00F63EF5">
        <w:rPr>
          <w:rFonts w:ascii="Sylfaen" w:hAnsi="Sylfaen"/>
          <w:sz w:val="24"/>
          <w:szCs w:val="24"/>
        </w:rPr>
        <w:t xml:space="preserve"> </w:t>
      </w:r>
      <w:r w:rsidRPr="00166EB1">
        <w:rPr>
          <w:rFonts w:ascii="Sylfaen" w:hAnsi="Sylfaen" w:cs="Sylfaen"/>
          <w:sz w:val="24"/>
          <w:szCs w:val="24"/>
        </w:rPr>
        <w:t>կատարվի</w:t>
      </w:r>
      <w:r w:rsidRPr="00F63EF5">
        <w:rPr>
          <w:rFonts w:ascii="Sylfaen" w:hAnsi="Sylfaen" w:cs="Sylfaen"/>
          <w:sz w:val="24"/>
          <w:szCs w:val="24"/>
        </w:rPr>
        <w:t>`</w:t>
      </w:r>
      <w:r w:rsidRPr="00F63EF5">
        <w:rPr>
          <w:rFonts w:ascii="Sylfaen" w:hAnsi="Sylfaen"/>
          <w:sz w:val="24"/>
          <w:szCs w:val="24"/>
        </w:rPr>
        <w:t xml:space="preserve"> </w:t>
      </w:r>
      <w:r w:rsidRPr="00166EB1">
        <w:rPr>
          <w:rFonts w:ascii="Sylfaen" w:hAnsi="Sylfaen" w:cs="Sylfaen"/>
          <w:sz w:val="24"/>
          <w:szCs w:val="24"/>
        </w:rPr>
        <w:t>ելնելով</w:t>
      </w:r>
      <w:r w:rsidRPr="00F63EF5">
        <w:rPr>
          <w:rFonts w:ascii="Sylfaen" w:hAnsi="Sylfaen"/>
          <w:sz w:val="24"/>
          <w:szCs w:val="24"/>
        </w:rPr>
        <w:t xml:space="preserve"> </w:t>
      </w:r>
      <w:r w:rsidRPr="00166EB1">
        <w:rPr>
          <w:rFonts w:ascii="Sylfaen" w:hAnsi="Sylfaen" w:cs="Sylfaen"/>
          <w:sz w:val="24"/>
          <w:szCs w:val="24"/>
        </w:rPr>
        <w:t>հաշվապահական</w:t>
      </w:r>
      <w:r w:rsidRPr="00F63EF5">
        <w:rPr>
          <w:rFonts w:ascii="Sylfaen" w:hAnsi="Sylfaen"/>
          <w:sz w:val="24"/>
          <w:szCs w:val="24"/>
        </w:rPr>
        <w:t xml:space="preserve"> </w:t>
      </w:r>
      <w:r w:rsidRPr="00166EB1">
        <w:rPr>
          <w:rFonts w:ascii="Sylfaen" w:hAnsi="Sylfaen" w:cs="Sylfaen"/>
          <w:sz w:val="24"/>
          <w:szCs w:val="24"/>
        </w:rPr>
        <w:t>հաշվառման</w:t>
      </w:r>
      <w:r w:rsidRPr="00F63EF5">
        <w:rPr>
          <w:rFonts w:ascii="Sylfaen" w:hAnsi="Sylfaen"/>
          <w:sz w:val="24"/>
          <w:szCs w:val="24"/>
        </w:rPr>
        <w:t xml:space="preserve"> </w:t>
      </w:r>
      <w:r w:rsidRPr="00166EB1">
        <w:rPr>
          <w:rFonts w:ascii="Sylfaen" w:hAnsi="Sylfaen" w:cs="Sylfaen"/>
          <w:sz w:val="24"/>
          <w:szCs w:val="24"/>
        </w:rPr>
        <w:t>քաղաքականությունից</w:t>
      </w:r>
      <w:r w:rsidRPr="00166EB1">
        <w:rPr>
          <w:rFonts w:ascii="Sylfaen" w:hAnsi="Sylfaen"/>
          <w:sz w:val="24"/>
          <w:szCs w:val="24"/>
        </w:rPr>
        <w:t>՝</w:t>
      </w:r>
      <w:r w:rsidRPr="00F63EF5">
        <w:rPr>
          <w:rFonts w:ascii="Sylfaen" w:hAnsi="Sylfaen"/>
          <w:sz w:val="24"/>
          <w:szCs w:val="24"/>
        </w:rPr>
        <w:t xml:space="preserve"> </w:t>
      </w:r>
      <w:r w:rsidRPr="00166EB1">
        <w:rPr>
          <w:rFonts w:ascii="Sylfaen" w:hAnsi="Sylfaen" w:cs="Sylfaen"/>
          <w:sz w:val="24"/>
          <w:szCs w:val="24"/>
        </w:rPr>
        <w:t>հիմնվելով</w:t>
      </w:r>
      <w:r w:rsidRPr="00F63EF5">
        <w:rPr>
          <w:rFonts w:ascii="Sylfaen" w:hAnsi="Sylfaen"/>
          <w:sz w:val="24"/>
          <w:szCs w:val="24"/>
        </w:rPr>
        <w:t xml:space="preserve"> </w:t>
      </w:r>
      <w:r w:rsidRPr="00166EB1">
        <w:rPr>
          <w:rFonts w:ascii="Sylfaen" w:hAnsi="Sylfaen" w:cs="Sylfaen"/>
          <w:sz w:val="24"/>
          <w:szCs w:val="24"/>
        </w:rPr>
        <w:t>համայնքում</w:t>
      </w:r>
      <w:r w:rsidRPr="00F63EF5">
        <w:rPr>
          <w:rFonts w:ascii="Sylfaen" w:hAnsi="Sylfaen" w:cs="Sylfaen"/>
          <w:sz w:val="24"/>
          <w:szCs w:val="24"/>
        </w:rPr>
        <w:t xml:space="preserve"> </w:t>
      </w:r>
      <w:r w:rsidRPr="00166EB1">
        <w:rPr>
          <w:rFonts w:ascii="Sylfaen" w:hAnsi="Sylfaen" w:cs="Sylfaen"/>
          <w:sz w:val="24"/>
          <w:szCs w:val="24"/>
        </w:rPr>
        <w:t>առկա</w:t>
      </w:r>
      <w:r w:rsidRPr="00F63EF5">
        <w:rPr>
          <w:rFonts w:ascii="Sylfaen" w:hAnsi="Sylfaen"/>
          <w:sz w:val="24"/>
          <w:szCs w:val="24"/>
        </w:rPr>
        <w:t xml:space="preserve"> </w:t>
      </w:r>
      <w:r w:rsidRPr="00166EB1">
        <w:rPr>
          <w:rFonts w:ascii="Sylfaen" w:hAnsi="Sylfaen" w:cs="Sylfaen"/>
          <w:sz w:val="24"/>
          <w:szCs w:val="24"/>
        </w:rPr>
        <w:t>համանման</w:t>
      </w:r>
      <w:r w:rsidRPr="00F63EF5">
        <w:rPr>
          <w:rFonts w:ascii="Sylfaen" w:hAnsi="Sylfaen"/>
          <w:sz w:val="24"/>
          <w:szCs w:val="24"/>
        </w:rPr>
        <w:t xml:space="preserve"> </w:t>
      </w:r>
      <w:r w:rsidRPr="00166EB1">
        <w:rPr>
          <w:rFonts w:ascii="Sylfaen" w:hAnsi="Sylfaen" w:cs="Sylfaen"/>
          <w:sz w:val="24"/>
          <w:szCs w:val="24"/>
        </w:rPr>
        <w:t>օբյեկտների</w:t>
      </w:r>
      <w:r w:rsidRPr="00F63EF5">
        <w:rPr>
          <w:rFonts w:ascii="Sylfaen" w:hAnsi="Sylfaen"/>
          <w:sz w:val="24"/>
          <w:szCs w:val="24"/>
        </w:rPr>
        <w:t xml:space="preserve"> </w:t>
      </w:r>
      <w:r w:rsidRPr="00166EB1">
        <w:rPr>
          <w:rFonts w:ascii="Sylfaen" w:hAnsi="Sylfaen" w:cs="Sylfaen"/>
          <w:sz w:val="24"/>
          <w:szCs w:val="24"/>
        </w:rPr>
        <w:t>գների</w:t>
      </w:r>
      <w:r w:rsidRPr="00F63EF5">
        <w:rPr>
          <w:rFonts w:ascii="Sylfaen" w:hAnsi="Sylfaen"/>
          <w:sz w:val="24"/>
          <w:szCs w:val="24"/>
        </w:rPr>
        <w:t xml:space="preserve"> </w:t>
      </w:r>
      <w:r w:rsidRPr="00166EB1">
        <w:rPr>
          <w:rFonts w:ascii="Sylfaen" w:hAnsi="Sylfaen" w:cs="Sylfaen"/>
          <w:sz w:val="24"/>
          <w:szCs w:val="24"/>
        </w:rPr>
        <w:t>կամ</w:t>
      </w:r>
      <w:r w:rsidRPr="00F63EF5">
        <w:rPr>
          <w:rFonts w:ascii="Sylfaen" w:hAnsi="Sylfaen"/>
          <w:sz w:val="24"/>
          <w:szCs w:val="24"/>
        </w:rPr>
        <w:t xml:space="preserve"> </w:t>
      </w:r>
      <w:r w:rsidRPr="00166EB1">
        <w:rPr>
          <w:rFonts w:ascii="Sylfaen" w:hAnsi="Sylfaen" w:cs="Sylfaen"/>
          <w:sz w:val="24"/>
          <w:szCs w:val="24"/>
        </w:rPr>
        <w:t>դրանց</w:t>
      </w:r>
      <w:r w:rsidRPr="00F63EF5">
        <w:rPr>
          <w:rFonts w:ascii="Sylfaen" w:hAnsi="Sylfaen"/>
          <w:sz w:val="24"/>
          <w:szCs w:val="24"/>
        </w:rPr>
        <w:t xml:space="preserve"> </w:t>
      </w:r>
      <w:r w:rsidRPr="00166EB1">
        <w:rPr>
          <w:rFonts w:ascii="Sylfaen" w:hAnsi="Sylfaen" w:cs="Sylfaen"/>
          <w:sz w:val="24"/>
          <w:szCs w:val="24"/>
        </w:rPr>
        <w:t>իրական</w:t>
      </w:r>
      <w:r w:rsidRPr="00F63EF5">
        <w:rPr>
          <w:rFonts w:ascii="Sylfaen" w:hAnsi="Sylfaen"/>
          <w:sz w:val="24"/>
          <w:szCs w:val="24"/>
        </w:rPr>
        <w:t xml:space="preserve"> </w:t>
      </w:r>
      <w:r w:rsidRPr="00166EB1">
        <w:rPr>
          <w:rFonts w:ascii="Sylfaen" w:hAnsi="Sylfaen" w:cs="Sylfaen"/>
          <w:sz w:val="24"/>
          <w:szCs w:val="24"/>
        </w:rPr>
        <w:t>արժեքների</w:t>
      </w:r>
      <w:r w:rsidRPr="00F63EF5">
        <w:rPr>
          <w:rFonts w:ascii="Sylfaen" w:hAnsi="Sylfaen"/>
          <w:sz w:val="24"/>
          <w:szCs w:val="24"/>
        </w:rPr>
        <w:t xml:space="preserve"> </w:t>
      </w:r>
      <w:r w:rsidRPr="00166EB1">
        <w:rPr>
          <w:rFonts w:ascii="Sylfaen" w:hAnsi="Sylfaen" w:cs="Sylfaen"/>
          <w:sz w:val="24"/>
          <w:szCs w:val="24"/>
        </w:rPr>
        <w:t>վրա</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cs="Sylfaen"/>
          <w:sz w:val="24"/>
          <w:szCs w:val="24"/>
        </w:rPr>
        <w:lastRenderedPageBreak/>
        <w:t xml:space="preserve">25.6. </w:t>
      </w:r>
      <w:r w:rsidRPr="00166EB1">
        <w:rPr>
          <w:rFonts w:ascii="Sylfaen" w:hAnsi="Sylfaen" w:cs="Sylfaen"/>
          <w:sz w:val="24"/>
          <w:szCs w:val="24"/>
        </w:rPr>
        <w:t>Հիմնական</w:t>
      </w:r>
      <w:r w:rsidRPr="00F63EF5">
        <w:rPr>
          <w:rFonts w:ascii="Sylfaen" w:hAnsi="Sylfaen"/>
          <w:sz w:val="24"/>
          <w:szCs w:val="24"/>
        </w:rPr>
        <w:t xml:space="preserve"> </w:t>
      </w:r>
      <w:r w:rsidRPr="00166EB1">
        <w:rPr>
          <w:rFonts w:ascii="Sylfaen" w:hAnsi="Sylfaen" w:cs="Sylfaen"/>
          <w:sz w:val="24"/>
          <w:szCs w:val="24"/>
        </w:rPr>
        <w:t>միջոցները</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ցուցակներում</w:t>
      </w:r>
      <w:r w:rsidRPr="00F63EF5">
        <w:rPr>
          <w:rFonts w:ascii="Sylfaen" w:hAnsi="Sylfaen"/>
          <w:sz w:val="24"/>
          <w:szCs w:val="24"/>
        </w:rPr>
        <w:t xml:space="preserve"> </w:t>
      </w:r>
      <w:r w:rsidRPr="00166EB1">
        <w:rPr>
          <w:rFonts w:ascii="Sylfaen" w:hAnsi="Sylfaen" w:cs="Sylfaen"/>
          <w:sz w:val="24"/>
          <w:szCs w:val="24"/>
        </w:rPr>
        <w:t>գրանցվում</w:t>
      </w:r>
      <w:r w:rsidRPr="00F63EF5">
        <w:rPr>
          <w:rFonts w:ascii="Sylfaen" w:hAnsi="Sylfaen"/>
          <w:sz w:val="24"/>
          <w:szCs w:val="24"/>
        </w:rPr>
        <w:t xml:space="preserve"> </w:t>
      </w:r>
      <w:r w:rsidRPr="00166EB1">
        <w:rPr>
          <w:rFonts w:ascii="Sylfaen" w:hAnsi="Sylfaen" w:cs="Sylfaen"/>
          <w:sz w:val="24"/>
          <w:szCs w:val="24"/>
        </w:rPr>
        <w:t>են</w:t>
      </w:r>
      <w:r w:rsidRPr="00F63EF5">
        <w:rPr>
          <w:rFonts w:ascii="Sylfaen" w:hAnsi="Sylfaen"/>
          <w:sz w:val="24"/>
          <w:szCs w:val="24"/>
        </w:rPr>
        <w:t xml:space="preserve"> </w:t>
      </w:r>
      <w:r w:rsidRPr="00166EB1">
        <w:rPr>
          <w:rFonts w:ascii="Sylfaen" w:hAnsi="Sylfaen" w:cs="Sylfaen"/>
          <w:sz w:val="24"/>
          <w:szCs w:val="24"/>
        </w:rPr>
        <w:t>ըստ</w:t>
      </w:r>
      <w:r w:rsidRPr="00F63EF5">
        <w:rPr>
          <w:rFonts w:ascii="Sylfaen" w:hAnsi="Sylfaen"/>
          <w:sz w:val="24"/>
          <w:szCs w:val="24"/>
        </w:rPr>
        <w:t xml:space="preserve"> </w:t>
      </w:r>
      <w:r w:rsidRPr="00166EB1">
        <w:rPr>
          <w:rFonts w:ascii="Sylfaen" w:hAnsi="Sylfaen" w:cs="Sylfaen"/>
          <w:sz w:val="24"/>
          <w:szCs w:val="24"/>
        </w:rPr>
        <w:t>անվանումների</w:t>
      </w:r>
      <w:r w:rsidRPr="00F63EF5">
        <w:rPr>
          <w:rFonts w:ascii="Sylfaen" w:hAnsi="Sylfaen"/>
          <w:sz w:val="24"/>
          <w:szCs w:val="24"/>
        </w:rPr>
        <w:t xml:space="preserve">` </w:t>
      </w:r>
      <w:r w:rsidRPr="00166EB1">
        <w:rPr>
          <w:rFonts w:ascii="Sylfaen" w:hAnsi="Sylfaen" w:cs="Sylfaen"/>
          <w:sz w:val="24"/>
          <w:szCs w:val="24"/>
        </w:rPr>
        <w:t>օբյեկտի</w:t>
      </w:r>
      <w:r w:rsidRPr="00F63EF5">
        <w:rPr>
          <w:rFonts w:ascii="Sylfaen" w:hAnsi="Sylfaen"/>
          <w:sz w:val="24"/>
          <w:szCs w:val="24"/>
        </w:rPr>
        <w:t xml:space="preserve"> </w:t>
      </w:r>
      <w:r w:rsidRPr="00166EB1">
        <w:rPr>
          <w:rFonts w:ascii="Sylfaen" w:hAnsi="Sylfaen" w:cs="Sylfaen"/>
          <w:sz w:val="24"/>
          <w:szCs w:val="24"/>
        </w:rPr>
        <w:t>հիմնական</w:t>
      </w:r>
      <w:r w:rsidRPr="00F63EF5">
        <w:rPr>
          <w:rFonts w:ascii="Sylfaen" w:hAnsi="Sylfaen"/>
          <w:sz w:val="24"/>
          <w:szCs w:val="24"/>
        </w:rPr>
        <w:t xml:space="preserve"> </w:t>
      </w:r>
      <w:r w:rsidRPr="00166EB1">
        <w:rPr>
          <w:rFonts w:ascii="Sylfaen" w:hAnsi="Sylfaen" w:cs="Sylfaen"/>
          <w:sz w:val="24"/>
          <w:szCs w:val="24"/>
        </w:rPr>
        <w:t>նշանակությանը</w:t>
      </w:r>
      <w:r w:rsidRPr="00F63EF5">
        <w:rPr>
          <w:rFonts w:ascii="Sylfaen" w:hAnsi="Sylfaen"/>
          <w:sz w:val="24"/>
          <w:szCs w:val="24"/>
        </w:rPr>
        <w:t xml:space="preserve"> </w:t>
      </w:r>
      <w:r w:rsidRPr="00166EB1">
        <w:rPr>
          <w:rFonts w:ascii="Sylfaen" w:hAnsi="Sylfaen" w:cs="Sylfaen"/>
          <w:sz w:val="24"/>
          <w:szCs w:val="24"/>
        </w:rPr>
        <w:t>համապատասխան</w:t>
      </w:r>
      <w:r w:rsidRPr="00F63EF5">
        <w:rPr>
          <w:rFonts w:ascii="Sylfaen" w:hAnsi="Sylfaen"/>
          <w:sz w:val="24"/>
          <w:szCs w:val="24"/>
        </w:rPr>
        <w:t xml:space="preserve">: </w:t>
      </w:r>
      <w:r w:rsidRPr="00166EB1">
        <w:rPr>
          <w:rFonts w:ascii="Sylfaen" w:hAnsi="Sylfaen" w:cs="Sylfaen"/>
          <w:sz w:val="24"/>
          <w:szCs w:val="24"/>
        </w:rPr>
        <w:t>Եթե</w:t>
      </w:r>
      <w:r w:rsidRPr="00F63EF5">
        <w:rPr>
          <w:rFonts w:ascii="Sylfaen" w:hAnsi="Sylfaen"/>
          <w:sz w:val="24"/>
          <w:szCs w:val="24"/>
        </w:rPr>
        <w:t xml:space="preserve"> </w:t>
      </w:r>
      <w:r w:rsidRPr="00166EB1">
        <w:rPr>
          <w:rFonts w:ascii="Sylfaen" w:hAnsi="Sylfaen" w:cs="Sylfaen"/>
          <w:sz w:val="24"/>
          <w:szCs w:val="24"/>
        </w:rPr>
        <w:t>նախորդող</w:t>
      </w:r>
      <w:r w:rsidRPr="00F63EF5">
        <w:rPr>
          <w:rFonts w:ascii="Sylfaen" w:hAnsi="Sylfaen"/>
          <w:sz w:val="24"/>
          <w:szCs w:val="24"/>
        </w:rPr>
        <w:t xml:space="preserve"> </w:t>
      </w:r>
      <w:r w:rsidRPr="00166EB1">
        <w:rPr>
          <w:rFonts w:ascii="Sylfaen" w:hAnsi="Sylfaen" w:cs="Sylfaen"/>
          <w:sz w:val="24"/>
          <w:szCs w:val="24"/>
        </w:rPr>
        <w:t>գույքագրումից</w:t>
      </w:r>
      <w:r w:rsidRPr="00F63EF5">
        <w:rPr>
          <w:rFonts w:ascii="Sylfaen" w:hAnsi="Sylfaen"/>
          <w:sz w:val="24"/>
          <w:szCs w:val="24"/>
        </w:rPr>
        <w:t xml:space="preserve"> </w:t>
      </w:r>
      <w:r w:rsidRPr="00166EB1">
        <w:rPr>
          <w:rFonts w:ascii="Sylfaen" w:hAnsi="Sylfaen" w:cs="Sylfaen"/>
          <w:sz w:val="24"/>
          <w:szCs w:val="24"/>
        </w:rPr>
        <w:t>հետո</w:t>
      </w:r>
      <w:r w:rsidRPr="00F63EF5">
        <w:rPr>
          <w:rFonts w:ascii="Sylfaen" w:hAnsi="Sylfaen"/>
          <w:sz w:val="24"/>
          <w:szCs w:val="24"/>
        </w:rPr>
        <w:t xml:space="preserve"> </w:t>
      </w:r>
      <w:r w:rsidRPr="00166EB1">
        <w:rPr>
          <w:rFonts w:ascii="Sylfaen" w:hAnsi="Sylfaen" w:cs="Sylfaen"/>
          <w:sz w:val="24"/>
          <w:szCs w:val="24"/>
        </w:rPr>
        <w:t>փոփոխվել</w:t>
      </w:r>
      <w:r w:rsidRPr="00F63EF5">
        <w:rPr>
          <w:rFonts w:ascii="Sylfaen" w:hAnsi="Sylfaen"/>
          <w:sz w:val="24"/>
          <w:szCs w:val="24"/>
        </w:rPr>
        <w:t xml:space="preserve"> </w:t>
      </w:r>
      <w:r w:rsidRPr="00166EB1">
        <w:rPr>
          <w:rFonts w:ascii="Sylfaen" w:hAnsi="Sylfaen" w:cs="Sylfaen"/>
          <w:sz w:val="24"/>
          <w:szCs w:val="24"/>
        </w:rPr>
        <w:t>է</w:t>
      </w:r>
      <w:r w:rsidRPr="00F63EF5">
        <w:rPr>
          <w:rFonts w:ascii="Sylfaen" w:hAnsi="Sylfaen"/>
          <w:sz w:val="24"/>
          <w:szCs w:val="24"/>
        </w:rPr>
        <w:t xml:space="preserve"> </w:t>
      </w:r>
      <w:r w:rsidRPr="00166EB1">
        <w:rPr>
          <w:rFonts w:ascii="Sylfaen" w:hAnsi="Sylfaen" w:cs="Sylfaen"/>
          <w:sz w:val="24"/>
          <w:szCs w:val="24"/>
        </w:rPr>
        <w:t>օբյեկտի</w:t>
      </w:r>
      <w:r w:rsidRPr="00F63EF5">
        <w:rPr>
          <w:rFonts w:ascii="Sylfaen" w:hAnsi="Sylfaen"/>
          <w:sz w:val="24"/>
          <w:szCs w:val="24"/>
        </w:rPr>
        <w:t xml:space="preserve"> </w:t>
      </w:r>
      <w:r w:rsidRPr="00166EB1">
        <w:rPr>
          <w:rFonts w:ascii="Sylfaen" w:hAnsi="Sylfaen" w:cs="Sylfaen"/>
          <w:sz w:val="24"/>
          <w:szCs w:val="24"/>
        </w:rPr>
        <w:t>հիմնական</w:t>
      </w:r>
      <w:r w:rsidRPr="00F63EF5">
        <w:rPr>
          <w:rFonts w:ascii="Sylfaen" w:hAnsi="Sylfaen"/>
          <w:sz w:val="24"/>
          <w:szCs w:val="24"/>
        </w:rPr>
        <w:t xml:space="preserve"> </w:t>
      </w:r>
      <w:r w:rsidRPr="00166EB1">
        <w:rPr>
          <w:rFonts w:ascii="Sylfaen" w:hAnsi="Sylfaen" w:cs="Sylfaen"/>
          <w:sz w:val="24"/>
          <w:szCs w:val="24"/>
        </w:rPr>
        <w:t>նշանակությունը</w:t>
      </w:r>
      <w:r w:rsidRPr="00F63EF5">
        <w:rPr>
          <w:rFonts w:ascii="Sylfaen" w:hAnsi="Sylfaen"/>
          <w:sz w:val="24"/>
          <w:szCs w:val="24"/>
        </w:rPr>
        <w:t xml:space="preserve">, </w:t>
      </w:r>
      <w:r w:rsidRPr="00166EB1">
        <w:rPr>
          <w:rFonts w:ascii="Sylfaen" w:hAnsi="Sylfaen" w:cs="Sylfaen"/>
          <w:sz w:val="24"/>
          <w:szCs w:val="24"/>
        </w:rPr>
        <w:t>ապա</w:t>
      </w:r>
      <w:r w:rsidRPr="00F63EF5">
        <w:rPr>
          <w:rFonts w:ascii="Sylfaen" w:hAnsi="Sylfaen"/>
          <w:sz w:val="24"/>
          <w:szCs w:val="24"/>
        </w:rPr>
        <w:t xml:space="preserve"> </w:t>
      </w:r>
      <w:r w:rsidRPr="00166EB1">
        <w:rPr>
          <w:rFonts w:ascii="Sylfaen" w:hAnsi="Sylfaen" w:cs="Sylfaen"/>
          <w:sz w:val="24"/>
          <w:szCs w:val="24"/>
        </w:rPr>
        <w:t>օբյեկտը</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ցուցակում</w:t>
      </w:r>
      <w:r w:rsidRPr="00F63EF5">
        <w:rPr>
          <w:rFonts w:ascii="Sylfaen" w:hAnsi="Sylfaen"/>
          <w:sz w:val="24"/>
          <w:szCs w:val="24"/>
        </w:rPr>
        <w:t xml:space="preserve"> </w:t>
      </w:r>
      <w:r w:rsidRPr="00166EB1">
        <w:rPr>
          <w:rFonts w:ascii="Sylfaen" w:hAnsi="Sylfaen" w:cs="Sylfaen"/>
          <w:sz w:val="24"/>
          <w:szCs w:val="24"/>
        </w:rPr>
        <w:t>գրանցվում</w:t>
      </w:r>
      <w:r w:rsidRPr="00F63EF5">
        <w:rPr>
          <w:rFonts w:ascii="Sylfaen" w:hAnsi="Sylfaen"/>
          <w:sz w:val="24"/>
          <w:szCs w:val="24"/>
        </w:rPr>
        <w:t xml:space="preserve"> </w:t>
      </w:r>
      <w:r w:rsidRPr="00166EB1">
        <w:rPr>
          <w:rFonts w:ascii="Sylfaen" w:hAnsi="Sylfaen" w:cs="Sylfaen"/>
          <w:sz w:val="24"/>
          <w:szCs w:val="24"/>
        </w:rPr>
        <w:t>է</w:t>
      </w:r>
      <w:r w:rsidRPr="00F63EF5">
        <w:rPr>
          <w:rFonts w:ascii="Sylfaen" w:hAnsi="Sylfaen"/>
          <w:sz w:val="24"/>
          <w:szCs w:val="24"/>
        </w:rPr>
        <w:t xml:space="preserve"> </w:t>
      </w:r>
      <w:r w:rsidRPr="00166EB1">
        <w:rPr>
          <w:rFonts w:ascii="Sylfaen" w:hAnsi="Sylfaen" w:cs="Sylfaen"/>
          <w:sz w:val="24"/>
          <w:szCs w:val="24"/>
        </w:rPr>
        <w:t>նոր</w:t>
      </w:r>
      <w:r w:rsidRPr="00F63EF5">
        <w:rPr>
          <w:rFonts w:ascii="Sylfaen" w:hAnsi="Sylfaen"/>
          <w:sz w:val="24"/>
          <w:szCs w:val="24"/>
        </w:rPr>
        <w:t xml:space="preserve"> </w:t>
      </w:r>
      <w:r w:rsidRPr="00166EB1">
        <w:rPr>
          <w:rFonts w:ascii="Sylfaen" w:hAnsi="Sylfaen" w:cs="Sylfaen"/>
          <w:sz w:val="24"/>
          <w:szCs w:val="24"/>
        </w:rPr>
        <w:t>նշանակությանը</w:t>
      </w:r>
      <w:r w:rsidRPr="00F63EF5">
        <w:rPr>
          <w:rFonts w:ascii="Sylfaen" w:hAnsi="Sylfaen"/>
          <w:sz w:val="24"/>
          <w:szCs w:val="24"/>
        </w:rPr>
        <w:t xml:space="preserve"> </w:t>
      </w:r>
      <w:r w:rsidRPr="00166EB1">
        <w:rPr>
          <w:rFonts w:ascii="Sylfaen" w:hAnsi="Sylfaen" w:cs="Sylfaen"/>
          <w:sz w:val="24"/>
          <w:szCs w:val="24"/>
        </w:rPr>
        <w:t>համապատասխան</w:t>
      </w:r>
      <w:r w:rsidRPr="00F63EF5">
        <w:rPr>
          <w:rFonts w:ascii="Sylfaen" w:hAnsi="Sylfaen"/>
          <w:sz w:val="24"/>
          <w:szCs w:val="24"/>
        </w:rPr>
        <w:t>:</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sz w:val="24"/>
          <w:szCs w:val="24"/>
        </w:rPr>
        <w:t xml:space="preserve">25.7.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պահին</w:t>
      </w:r>
      <w:r w:rsidRPr="00F63EF5">
        <w:rPr>
          <w:rFonts w:ascii="Sylfaen" w:hAnsi="Sylfaen"/>
          <w:sz w:val="24"/>
          <w:szCs w:val="24"/>
        </w:rPr>
        <w:t xml:space="preserve"> </w:t>
      </w:r>
      <w:r w:rsidRPr="00166EB1">
        <w:rPr>
          <w:rFonts w:ascii="Sylfaen" w:hAnsi="Sylfaen" w:cs="Sylfaen"/>
          <w:sz w:val="24"/>
          <w:szCs w:val="24"/>
        </w:rPr>
        <w:t>համայնքի</w:t>
      </w:r>
      <w:r w:rsidRPr="00F63EF5">
        <w:rPr>
          <w:rFonts w:ascii="Sylfaen" w:hAnsi="Sylfaen" w:cs="Sylfaen"/>
          <w:sz w:val="24"/>
          <w:szCs w:val="24"/>
        </w:rPr>
        <w:t xml:space="preserve"> </w:t>
      </w:r>
      <w:r w:rsidRPr="00166EB1">
        <w:rPr>
          <w:rFonts w:ascii="Sylfaen" w:hAnsi="Sylfaen" w:cs="Sylfaen"/>
          <w:sz w:val="24"/>
          <w:szCs w:val="24"/>
        </w:rPr>
        <w:t>տարածքից</w:t>
      </w:r>
      <w:r w:rsidRPr="00F63EF5">
        <w:rPr>
          <w:rFonts w:ascii="Sylfaen" w:hAnsi="Sylfaen"/>
          <w:sz w:val="24"/>
          <w:szCs w:val="24"/>
        </w:rPr>
        <w:t xml:space="preserve"> </w:t>
      </w:r>
      <w:r w:rsidRPr="00166EB1">
        <w:rPr>
          <w:rFonts w:ascii="Sylfaen" w:hAnsi="Sylfaen" w:cs="Sylfaen"/>
          <w:sz w:val="24"/>
          <w:szCs w:val="24"/>
        </w:rPr>
        <w:t>դուրս</w:t>
      </w:r>
      <w:r w:rsidRPr="00F63EF5">
        <w:rPr>
          <w:rFonts w:ascii="Sylfaen" w:hAnsi="Sylfaen"/>
          <w:sz w:val="24"/>
          <w:szCs w:val="24"/>
        </w:rPr>
        <w:t xml:space="preserve"> </w:t>
      </w:r>
      <w:r w:rsidRPr="00166EB1">
        <w:rPr>
          <w:rFonts w:ascii="Sylfaen" w:hAnsi="Sylfaen" w:cs="Sylfaen"/>
          <w:sz w:val="24"/>
          <w:szCs w:val="24"/>
        </w:rPr>
        <w:t>գտնվող</w:t>
      </w:r>
      <w:r w:rsidRPr="00F63EF5">
        <w:rPr>
          <w:rFonts w:ascii="Sylfaen" w:hAnsi="Sylfaen"/>
          <w:sz w:val="24"/>
          <w:szCs w:val="24"/>
        </w:rPr>
        <w:t xml:space="preserve"> </w:t>
      </w:r>
      <w:r w:rsidRPr="00166EB1">
        <w:rPr>
          <w:rFonts w:ascii="Sylfaen" w:hAnsi="Sylfaen" w:cs="Sylfaen"/>
          <w:sz w:val="24"/>
          <w:szCs w:val="24"/>
        </w:rPr>
        <w:t>հիմնական</w:t>
      </w:r>
      <w:r w:rsidRPr="00F63EF5">
        <w:rPr>
          <w:rFonts w:ascii="Sylfaen" w:hAnsi="Sylfaen"/>
          <w:sz w:val="24"/>
          <w:szCs w:val="24"/>
        </w:rPr>
        <w:t xml:space="preserve"> </w:t>
      </w:r>
      <w:r w:rsidRPr="00166EB1">
        <w:rPr>
          <w:rFonts w:ascii="Sylfaen" w:hAnsi="Sylfaen" w:cs="Sylfaen"/>
          <w:sz w:val="24"/>
          <w:szCs w:val="24"/>
        </w:rPr>
        <w:t>միջոցները</w:t>
      </w:r>
      <w:r w:rsidRPr="00F63EF5">
        <w:rPr>
          <w:rFonts w:ascii="Sylfaen" w:hAnsi="Sylfaen"/>
          <w:sz w:val="24"/>
          <w:szCs w:val="24"/>
        </w:rPr>
        <w:t xml:space="preserve"> </w:t>
      </w:r>
      <w:r w:rsidRPr="00166EB1">
        <w:rPr>
          <w:rFonts w:ascii="Sylfaen" w:hAnsi="Sylfaen" w:cs="Sylfaen"/>
          <w:sz w:val="24"/>
          <w:szCs w:val="24"/>
        </w:rPr>
        <w:t>գույքագրվում</w:t>
      </w:r>
      <w:r w:rsidRPr="00F63EF5">
        <w:rPr>
          <w:rFonts w:ascii="Sylfaen" w:hAnsi="Sylfaen"/>
          <w:sz w:val="24"/>
          <w:szCs w:val="24"/>
        </w:rPr>
        <w:t xml:space="preserve"> </w:t>
      </w:r>
      <w:r w:rsidRPr="00166EB1">
        <w:rPr>
          <w:rFonts w:ascii="Sylfaen" w:hAnsi="Sylfaen" w:cs="Sylfaen"/>
          <w:sz w:val="24"/>
          <w:szCs w:val="24"/>
        </w:rPr>
        <w:t>են</w:t>
      </w:r>
      <w:r w:rsidRPr="00F63EF5">
        <w:rPr>
          <w:rFonts w:ascii="Sylfaen" w:hAnsi="Sylfaen"/>
          <w:sz w:val="24"/>
          <w:szCs w:val="24"/>
        </w:rPr>
        <w:t xml:space="preserve"> </w:t>
      </w:r>
      <w:r w:rsidRPr="00166EB1">
        <w:rPr>
          <w:rFonts w:ascii="Sylfaen" w:hAnsi="Sylfaen" w:cs="Sylfaen"/>
          <w:sz w:val="24"/>
          <w:szCs w:val="24"/>
        </w:rPr>
        <w:t>մինչև</w:t>
      </w:r>
      <w:r w:rsidRPr="00F63EF5">
        <w:rPr>
          <w:rFonts w:ascii="Sylfaen" w:hAnsi="Sylfaen"/>
          <w:sz w:val="24"/>
          <w:szCs w:val="24"/>
        </w:rPr>
        <w:t xml:space="preserve"> </w:t>
      </w:r>
      <w:r w:rsidRPr="00166EB1">
        <w:rPr>
          <w:rFonts w:ascii="Sylfaen" w:hAnsi="Sylfaen" w:cs="Sylfaen"/>
          <w:sz w:val="24"/>
          <w:szCs w:val="24"/>
        </w:rPr>
        <w:t>դրանց</w:t>
      </w:r>
      <w:r w:rsidRPr="00F63EF5">
        <w:rPr>
          <w:rFonts w:ascii="Sylfaen" w:hAnsi="Sylfaen"/>
          <w:sz w:val="24"/>
          <w:szCs w:val="24"/>
        </w:rPr>
        <w:t xml:space="preserve"> </w:t>
      </w:r>
      <w:r w:rsidRPr="00166EB1">
        <w:rPr>
          <w:rFonts w:ascii="Sylfaen" w:hAnsi="Sylfaen" w:cs="Sylfaen"/>
          <w:sz w:val="24"/>
          <w:szCs w:val="24"/>
        </w:rPr>
        <w:t>ժամանակավոր</w:t>
      </w:r>
      <w:r w:rsidRPr="00F63EF5">
        <w:rPr>
          <w:rFonts w:ascii="Sylfaen" w:hAnsi="Sylfaen"/>
          <w:sz w:val="24"/>
          <w:szCs w:val="24"/>
        </w:rPr>
        <w:t xml:space="preserve"> </w:t>
      </w:r>
      <w:r w:rsidRPr="00166EB1">
        <w:rPr>
          <w:rFonts w:ascii="Sylfaen" w:hAnsi="Sylfaen" w:cs="Sylfaen"/>
          <w:sz w:val="24"/>
          <w:szCs w:val="24"/>
        </w:rPr>
        <w:t>բացակայությունը</w:t>
      </w:r>
      <w:r w:rsidRPr="00F63EF5">
        <w:rPr>
          <w:rFonts w:ascii="Sylfaen" w:hAnsi="Sylfaen"/>
          <w:sz w:val="24"/>
          <w:szCs w:val="24"/>
        </w:rPr>
        <w:t xml:space="preserve"> </w:t>
      </w:r>
      <w:r w:rsidRPr="00166EB1">
        <w:rPr>
          <w:rFonts w:ascii="Sylfaen" w:hAnsi="Sylfaen" w:cs="Sylfaen"/>
          <w:sz w:val="24"/>
          <w:szCs w:val="24"/>
        </w:rPr>
        <w:t>կամ</w:t>
      </w:r>
      <w:r w:rsidRPr="00F63EF5">
        <w:rPr>
          <w:rFonts w:ascii="Sylfaen" w:hAnsi="Sylfaen"/>
          <w:sz w:val="24"/>
          <w:szCs w:val="24"/>
        </w:rPr>
        <w:t xml:space="preserve"> </w:t>
      </w:r>
      <w:r w:rsidRPr="00166EB1">
        <w:rPr>
          <w:rFonts w:ascii="Sylfaen" w:hAnsi="Sylfaen" w:cs="Sylfaen"/>
          <w:sz w:val="24"/>
          <w:szCs w:val="24"/>
        </w:rPr>
        <w:t>համայնք</w:t>
      </w:r>
      <w:r w:rsidRPr="00F63EF5">
        <w:rPr>
          <w:rFonts w:ascii="Sylfaen" w:hAnsi="Sylfaen" w:cs="Sylfaen"/>
          <w:sz w:val="24"/>
          <w:szCs w:val="24"/>
        </w:rPr>
        <w:t xml:space="preserve"> </w:t>
      </w:r>
      <w:r w:rsidRPr="00166EB1">
        <w:rPr>
          <w:rFonts w:ascii="Sylfaen" w:hAnsi="Sylfaen" w:cs="Sylfaen"/>
          <w:sz w:val="24"/>
          <w:szCs w:val="24"/>
        </w:rPr>
        <w:t>վերադարձնելուց</w:t>
      </w:r>
      <w:r w:rsidRPr="00F63EF5">
        <w:rPr>
          <w:rFonts w:ascii="Sylfaen" w:hAnsi="Sylfaen"/>
          <w:sz w:val="24"/>
          <w:szCs w:val="24"/>
        </w:rPr>
        <w:t xml:space="preserve"> </w:t>
      </w:r>
      <w:r w:rsidRPr="00166EB1">
        <w:rPr>
          <w:rFonts w:ascii="Sylfaen" w:hAnsi="Sylfaen" w:cs="Sylfaen"/>
          <w:sz w:val="24"/>
          <w:szCs w:val="24"/>
        </w:rPr>
        <w:t>անմիջապես</w:t>
      </w:r>
      <w:r w:rsidRPr="00F63EF5">
        <w:rPr>
          <w:rFonts w:ascii="Sylfaen" w:hAnsi="Sylfaen"/>
          <w:sz w:val="24"/>
          <w:szCs w:val="24"/>
        </w:rPr>
        <w:t xml:space="preserve"> </w:t>
      </w:r>
      <w:r w:rsidRPr="00166EB1">
        <w:rPr>
          <w:rFonts w:ascii="Sylfaen" w:hAnsi="Sylfaen" w:cs="Sylfaen"/>
          <w:sz w:val="24"/>
          <w:szCs w:val="24"/>
        </w:rPr>
        <w:t>հետո</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sz w:val="24"/>
          <w:szCs w:val="24"/>
        </w:rPr>
        <w:t xml:space="preserve">25.8. </w:t>
      </w:r>
      <w:r w:rsidRPr="00166EB1">
        <w:rPr>
          <w:rFonts w:ascii="Sylfaen" w:hAnsi="Sylfaen" w:cs="Sylfaen"/>
          <w:sz w:val="24"/>
          <w:szCs w:val="24"/>
        </w:rPr>
        <w:t>Շահագործման</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վերականգնման</w:t>
      </w:r>
      <w:r w:rsidRPr="00F63EF5">
        <w:rPr>
          <w:rFonts w:ascii="Sylfaen" w:hAnsi="Sylfaen"/>
          <w:sz w:val="24"/>
          <w:szCs w:val="24"/>
        </w:rPr>
        <w:t xml:space="preserve"> </w:t>
      </w:r>
      <w:r w:rsidRPr="00166EB1">
        <w:rPr>
          <w:rFonts w:ascii="Sylfaen" w:hAnsi="Sylfaen" w:cs="Sylfaen"/>
          <w:sz w:val="24"/>
          <w:szCs w:val="24"/>
        </w:rPr>
        <w:t>համար</w:t>
      </w:r>
      <w:r w:rsidRPr="00F63EF5">
        <w:rPr>
          <w:rFonts w:ascii="Sylfaen" w:hAnsi="Sylfaen"/>
          <w:sz w:val="24"/>
          <w:szCs w:val="24"/>
        </w:rPr>
        <w:t xml:space="preserve"> </w:t>
      </w:r>
      <w:r w:rsidRPr="00166EB1">
        <w:rPr>
          <w:rFonts w:ascii="Sylfaen" w:hAnsi="Sylfaen" w:cs="Sylfaen"/>
          <w:sz w:val="24"/>
          <w:szCs w:val="24"/>
        </w:rPr>
        <w:t>ոչ</w:t>
      </w:r>
      <w:r w:rsidRPr="00F63EF5">
        <w:rPr>
          <w:rFonts w:ascii="Sylfaen" w:hAnsi="Sylfaen"/>
          <w:sz w:val="24"/>
          <w:szCs w:val="24"/>
        </w:rPr>
        <w:t xml:space="preserve"> </w:t>
      </w:r>
      <w:r w:rsidRPr="00166EB1">
        <w:rPr>
          <w:rFonts w:ascii="Sylfaen" w:hAnsi="Sylfaen" w:cs="Sylfaen"/>
          <w:sz w:val="24"/>
          <w:szCs w:val="24"/>
        </w:rPr>
        <w:t>պիտանի</w:t>
      </w:r>
      <w:r w:rsidRPr="00F63EF5">
        <w:rPr>
          <w:rFonts w:ascii="Sylfaen" w:hAnsi="Sylfaen"/>
          <w:sz w:val="24"/>
          <w:szCs w:val="24"/>
        </w:rPr>
        <w:t xml:space="preserve"> </w:t>
      </w:r>
      <w:r w:rsidRPr="00166EB1">
        <w:rPr>
          <w:rFonts w:ascii="Sylfaen" w:hAnsi="Sylfaen" w:cs="Sylfaen"/>
          <w:sz w:val="24"/>
          <w:szCs w:val="24"/>
        </w:rPr>
        <w:t>հիմնական</w:t>
      </w:r>
      <w:r w:rsidRPr="00F63EF5">
        <w:rPr>
          <w:rFonts w:ascii="Sylfaen" w:hAnsi="Sylfaen"/>
          <w:sz w:val="24"/>
          <w:szCs w:val="24"/>
        </w:rPr>
        <w:t xml:space="preserve"> </w:t>
      </w:r>
      <w:r w:rsidRPr="00166EB1">
        <w:rPr>
          <w:rFonts w:ascii="Sylfaen" w:hAnsi="Sylfaen" w:cs="Sylfaen"/>
          <w:sz w:val="24"/>
          <w:szCs w:val="24"/>
        </w:rPr>
        <w:t>միջոցների</w:t>
      </w:r>
      <w:r w:rsidRPr="00F63EF5">
        <w:rPr>
          <w:rFonts w:ascii="Sylfaen" w:hAnsi="Sylfaen"/>
          <w:sz w:val="24"/>
          <w:szCs w:val="24"/>
        </w:rPr>
        <w:t xml:space="preserve"> </w:t>
      </w:r>
      <w:r w:rsidRPr="00166EB1">
        <w:rPr>
          <w:rFonts w:ascii="Sylfaen" w:hAnsi="Sylfaen" w:cs="Sylfaen"/>
          <w:sz w:val="24"/>
          <w:szCs w:val="24"/>
        </w:rPr>
        <w:t>համար</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հանձնաժողովը</w:t>
      </w:r>
      <w:r w:rsidRPr="00F63EF5">
        <w:rPr>
          <w:rFonts w:ascii="Sylfaen" w:hAnsi="Sylfaen"/>
          <w:sz w:val="24"/>
          <w:szCs w:val="24"/>
        </w:rPr>
        <w:t xml:space="preserve"> </w:t>
      </w:r>
      <w:r w:rsidRPr="00166EB1">
        <w:rPr>
          <w:rFonts w:ascii="Sylfaen" w:hAnsi="Sylfaen" w:cs="Sylfaen"/>
          <w:sz w:val="24"/>
          <w:szCs w:val="24"/>
        </w:rPr>
        <w:t>կազմում</w:t>
      </w:r>
      <w:r w:rsidRPr="00F63EF5">
        <w:rPr>
          <w:rFonts w:ascii="Sylfaen" w:hAnsi="Sylfaen"/>
          <w:sz w:val="24"/>
          <w:szCs w:val="24"/>
        </w:rPr>
        <w:t xml:space="preserve"> </w:t>
      </w:r>
      <w:r w:rsidRPr="00166EB1">
        <w:rPr>
          <w:rFonts w:ascii="Sylfaen" w:hAnsi="Sylfaen" w:cs="Sylfaen"/>
          <w:sz w:val="24"/>
          <w:szCs w:val="24"/>
        </w:rPr>
        <w:t>է</w:t>
      </w:r>
      <w:r w:rsidRPr="00F63EF5">
        <w:rPr>
          <w:rFonts w:ascii="Sylfaen" w:hAnsi="Sylfaen"/>
          <w:sz w:val="24"/>
          <w:szCs w:val="24"/>
        </w:rPr>
        <w:t xml:space="preserve"> </w:t>
      </w:r>
      <w:r w:rsidRPr="00166EB1">
        <w:rPr>
          <w:rFonts w:ascii="Sylfaen" w:hAnsi="Sylfaen" w:cs="Sylfaen"/>
          <w:sz w:val="24"/>
          <w:szCs w:val="24"/>
        </w:rPr>
        <w:t>առանձին</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ցուցակ</w:t>
      </w:r>
      <w:r w:rsidRPr="00F63EF5">
        <w:rPr>
          <w:rFonts w:ascii="Sylfaen" w:hAnsi="Sylfaen"/>
          <w:sz w:val="24"/>
          <w:szCs w:val="24"/>
        </w:rPr>
        <w:t xml:space="preserve">` </w:t>
      </w:r>
      <w:r w:rsidRPr="00166EB1">
        <w:rPr>
          <w:rFonts w:ascii="Sylfaen" w:hAnsi="Sylfaen" w:cs="Sylfaen"/>
          <w:sz w:val="24"/>
          <w:szCs w:val="24"/>
        </w:rPr>
        <w:t>նշելով</w:t>
      </w:r>
      <w:r w:rsidRPr="00F63EF5">
        <w:rPr>
          <w:rFonts w:ascii="Sylfaen" w:hAnsi="Sylfaen"/>
          <w:sz w:val="24"/>
          <w:szCs w:val="24"/>
        </w:rPr>
        <w:t xml:space="preserve"> </w:t>
      </w:r>
      <w:r w:rsidRPr="00166EB1">
        <w:rPr>
          <w:rFonts w:ascii="Sylfaen" w:hAnsi="Sylfaen" w:cs="Sylfaen"/>
          <w:sz w:val="24"/>
          <w:szCs w:val="24"/>
        </w:rPr>
        <w:t>դրանց</w:t>
      </w:r>
      <w:r w:rsidRPr="00F63EF5">
        <w:rPr>
          <w:rFonts w:ascii="Sylfaen" w:hAnsi="Sylfaen"/>
          <w:sz w:val="24"/>
          <w:szCs w:val="24"/>
        </w:rPr>
        <w:t xml:space="preserve"> </w:t>
      </w:r>
      <w:r w:rsidRPr="00166EB1">
        <w:rPr>
          <w:rFonts w:ascii="Sylfaen" w:hAnsi="Sylfaen" w:cs="Sylfaen"/>
          <w:sz w:val="24"/>
          <w:szCs w:val="24"/>
        </w:rPr>
        <w:t>շահագործման</w:t>
      </w:r>
      <w:r w:rsidRPr="00F63EF5">
        <w:rPr>
          <w:rFonts w:ascii="Sylfaen" w:hAnsi="Sylfaen"/>
          <w:sz w:val="24"/>
          <w:szCs w:val="24"/>
        </w:rPr>
        <w:t xml:space="preserve"> </w:t>
      </w:r>
      <w:r w:rsidRPr="00166EB1">
        <w:rPr>
          <w:rFonts w:ascii="Sylfaen" w:hAnsi="Sylfaen" w:cs="Sylfaen"/>
          <w:sz w:val="24"/>
          <w:szCs w:val="24"/>
        </w:rPr>
        <w:t>հանձնելու</w:t>
      </w:r>
      <w:r w:rsidRPr="00F63EF5">
        <w:rPr>
          <w:rFonts w:ascii="Sylfaen" w:hAnsi="Sylfaen"/>
          <w:sz w:val="24"/>
          <w:szCs w:val="24"/>
        </w:rPr>
        <w:t xml:space="preserve"> </w:t>
      </w:r>
      <w:r w:rsidRPr="00166EB1">
        <w:rPr>
          <w:rFonts w:ascii="Sylfaen" w:hAnsi="Sylfaen" w:cs="Sylfaen"/>
          <w:sz w:val="24"/>
          <w:szCs w:val="24"/>
        </w:rPr>
        <w:t>ամսաթիվը</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ոչ</w:t>
      </w:r>
      <w:r w:rsidRPr="00F63EF5">
        <w:rPr>
          <w:rFonts w:ascii="Sylfaen" w:hAnsi="Sylfaen"/>
          <w:sz w:val="24"/>
          <w:szCs w:val="24"/>
        </w:rPr>
        <w:t xml:space="preserve"> </w:t>
      </w:r>
      <w:r w:rsidRPr="00166EB1">
        <w:rPr>
          <w:rFonts w:ascii="Sylfaen" w:hAnsi="Sylfaen" w:cs="Sylfaen"/>
          <w:sz w:val="24"/>
          <w:szCs w:val="24"/>
        </w:rPr>
        <w:t>պիտանիության</w:t>
      </w:r>
      <w:r w:rsidRPr="00F63EF5">
        <w:rPr>
          <w:rFonts w:ascii="Sylfaen" w:hAnsi="Sylfaen"/>
          <w:sz w:val="24"/>
          <w:szCs w:val="24"/>
        </w:rPr>
        <w:t xml:space="preserve"> </w:t>
      </w:r>
      <w:r w:rsidRPr="00166EB1">
        <w:rPr>
          <w:rFonts w:ascii="Sylfaen" w:hAnsi="Sylfaen" w:cs="Sylfaen"/>
          <w:sz w:val="24"/>
          <w:szCs w:val="24"/>
        </w:rPr>
        <w:t>վիճակին</w:t>
      </w:r>
      <w:r w:rsidRPr="00F63EF5">
        <w:rPr>
          <w:rFonts w:ascii="Sylfaen" w:hAnsi="Sylfaen"/>
          <w:sz w:val="24"/>
          <w:szCs w:val="24"/>
        </w:rPr>
        <w:t xml:space="preserve"> </w:t>
      </w:r>
      <w:r w:rsidRPr="00166EB1">
        <w:rPr>
          <w:rFonts w:ascii="Sylfaen" w:hAnsi="Sylfaen" w:cs="Sylfaen"/>
          <w:sz w:val="24"/>
          <w:szCs w:val="24"/>
        </w:rPr>
        <w:t>հասնելու</w:t>
      </w:r>
      <w:r w:rsidRPr="00F63EF5">
        <w:rPr>
          <w:rFonts w:ascii="Sylfaen" w:hAnsi="Sylfaen"/>
          <w:sz w:val="24"/>
          <w:szCs w:val="24"/>
        </w:rPr>
        <w:t xml:space="preserve"> </w:t>
      </w:r>
      <w:r w:rsidRPr="00166EB1">
        <w:rPr>
          <w:rFonts w:ascii="Sylfaen" w:hAnsi="Sylfaen" w:cs="Sylfaen"/>
          <w:sz w:val="24"/>
          <w:szCs w:val="24"/>
        </w:rPr>
        <w:t>պատճառները</w:t>
      </w:r>
      <w:r w:rsidRPr="00F63EF5">
        <w:rPr>
          <w:rFonts w:ascii="Sylfaen" w:hAnsi="Sylfaen"/>
          <w:sz w:val="24"/>
          <w:szCs w:val="24"/>
        </w:rPr>
        <w:t xml:space="preserve"> (</w:t>
      </w:r>
      <w:r w:rsidRPr="00166EB1">
        <w:rPr>
          <w:rFonts w:ascii="Sylfaen" w:hAnsi="Sylfaen" w:cs="Sylfaen"/>
          <w:sz w:val="24"/>
          <w:szCs w:val="24"/>
        </w:rPr>
        <w:t>լրիվ</w:t>
      </w:r>
      <w:r w:rsidRPr="00F63EF5">
        <w:rPr>
          <w:rFonts w:ascii="Sylfaen" w:hAnsi="Sylfaen"/>
          <w:sz w:val="24"/>
          <w:szCs w:val="24"/>
        </w:rPr>
        <w:t xml:space="preserve"> </w:t>
      </w:r>
      <w:r w:rsidRPr="00166EB1">
        <w:rPr>
          <w:rFonts w:ascii="Sylfaen" w:hAnsi="Sylfaen" w:cs="Sylfaen"/>
          <w:sz w:val="24"/>
          <w:szCs w:val="24"/>
        </w:rPr>
        <w:t>մաշվածություն</w:t>
      </w:r>
      <w:r w:rsidRPr="00F63EF5">
        <w:rPr>
          <w:rFonts w:ascii="Sylfaen" w:hAnsi="Sylfaen"/>
          <w:sz w:val="24"/>
          <w:szCs w:val="24"/>
        </w:rPr>
        <w:t xml:space="preserve">, </w:t>
      </w:r>
      <w:r w:rsidRPr="00166EB1">
        <w:rPr>
          <w:rFonts w:ascii="Sylfaen" w:hAnsi="Sylfaen" w:cs="Sylfaen"/>
          <w:sz w:val="24"/>
          <w:szCs w:val="24"/>
        </w:rPr>
        <w:t>փչացում</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այլն</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sz w:val="24"/>
          <w:szCs w:val="24"/>
        </w:rPr>
        <w:t xml:space="preserve">25.9. </w:t>
      </w:r>
      <w:r w:rsidRPr="00166EB1">
        <w:rPr>
          <w:rFonts w:ascii="Sylfaen" w:hAnsi="Sylfaen" w:cs="Sylfaen"/>
          <w:sz w:val="24"/>
          <w:szCs w:val="24"/>
        </w:rPr>
        <w:t>Սեփական</w:t>
      </w:r>
      <w:r w:rsidRPr="00F63EF5">
        <w:rPr>
          <w:rFonts w:ascii="Sylfaen" w:hAnsi="Sylfaen"/>
          <w:sz w:val="24"/>
          <w:szCs w:val="24"/>
        </w:rPr>
        <w:t xml:space="preserve"> </w:t>
      </w:r>
      <w:r w:rsidRPr="00166EB1">
        <w:rPr>
          <w:rFonts w:ascii="Sylfaen" w:hAnsi="Sylfaen" w:cs="Sylfaen"/>
          <w:sz w:val="24"/>
          <w:szCs w:val="24"/>
        </w:rPr>
        <w:t>հիմնական</w:t>
      </w:r>
      <w:r w:rsidRPr="00F63EF5">
        <w:rPr>
          <w:rFonts w:ascii="Sylfaen" w:hAnsi="Sylfaen"/>
          <w:sz w:val="24"/>
          <w:szCs w:val="24"/>
        </w:rPr>
        <w:t xml:space="preserve"> </w:t>
      </w:r>
      <w:r w:rsidRPr="00166EB1">
        <w:rPr>
          <w:rFonts w:ascii="Sylfaen" w:hAnsi="Sylfaen" w:cs="Sylfaen"/>
          <w:sz w:val="24"/>
          <w:szCs w:val="24"/>
        </w:rPr>
        <w:t>միջոցների</w:t>
      </w:r>
      <w:r w:rsidRPr="00F63EF5">
        <w:rPr>
          <w:rFonts w:ascii="Sylfaen" w:hAnsi="Sylfaen"/>
          <w:sz w:val="24"/>
          <w:szCs w:val="24"/>
        </w:rPr>
        <w:t xml:space="preserve"> </w:t>
      </w:r>
      <w:r w:rsidRPr="00166EB1">
        <w:rPr>
          <w:rFonts w:ascii="Sylfaen" w:hAnsi="Sylfaen" w:cs="Sylfaen"/>
          <w:sz w:val="24"/>
          <w:szCs w:val="24"/>
        </w:rPr>
        <w:t>գույքագրմանը</w:t>
      </w:r>
      <w:r w:rsidRPr="00F63EF5">
        <w:rPr>
          <w:rFonts w:ascii="Sylfaen" w:hAnsi="Sylfaen"/>
          <w:sz w:val="24"/>
          <w:szCs w:val="24"/>
        </w:rPr>
        <w:t xml:space="preserve"> </w:t>
      </w:r>
      <w:r w:rsidRPr="00166EB1">
        <w:rPr>
          <w:rFonts w:ascii="Sylfaen" w:hAnsi="Sylfaen" w:cs="Sylfaen"/>
          <w:sz w:val="24"/>
          <w:szCs w:val="24"/>
        </w:rPr>
        <w:t>զուգընթաց</w:t>
      </w:r>
      <w:r w:rsidRPr="00F63EF5">
        <w:rPr>
          <w:rFonts w:ascii="Sylfaen" w:hAnsi="Sylfaen"/>
          <w:sz w:val="24"/>
          <w:szCs w:val="24"/>
        </w:rPr>
        <w:t xml:space="preserve"> </w:t>
      </w:r>
      <w:r w:rsidRPr="00166EB1">
        <w:rPr>
          <w:rFonts w:ascii="Sylfaen" w:hAnsi="Sylfaen" w:cs="Sylfaen"/>
          <w:sz w:val="24"/>
          <w:szCs w:val="24"/>
        </w:rPr>
        <w:t>գույքագրվում</w:t>
      </w:r>
      <w:r w:rsidRPr="00F63EF5">
        <w:rPr>
          <w:rFonts w:ascii="Sylfaen" w:hAnsi="Sylfaen"/>
          <w:sz w:val="24"/>
          <w:szCs w:val="24"/>
        </w:rPr>
        <w:t xml:space="preserve"> </w:t>
      </w:r>
      <w:r w:rsidRPr="00166EB1">
        <w:rPr>
          <w:rFonts w:ascii="Sylfaen" w:hAnsi="Sylfaen" w:cs="Sylfaen"/>
          <w:sz w:val="24"/>
          <w:szCs w:val="24"/>
        </w:rPr>
        <w:t>են</w:t>
      </w:r>
      <w:r w:rsidRPr="00F63EF5">
        <w:rPr>
          <w:rFonts w:ascii="Sylfaen" w:hAnsi="Sylfaen"/>
          <w:sz w:val="24"/>
          <w:szCs w:val="24"/>
        </w:rPr>
        <w:t xml:space="preserve"> </w:t>
      </w:r>
      <w:r w:rsidRPr="00166EB1">
        <w:rPr>
          <w:rFonts w:ascii="Sylfaen" w:hAnsi="Sylfaen" w:cs="Sylfaen"/>
          <w:sz w:val="24"/>
          <w:szCs w:val="24"/>
        </w:rPr>
        <w:t>նաև</w:t>
      </w:r>
      <w:r w:rsidRPr="00F63EF5">
        <w:rPr>
          <w:rFonts w:ascii="Sylfaen" w:hAnsi="Sylfaen"/>
          <w:sz w:val="24"/>
          <w:szCs w:val="24"/>
        </w:rPr>
        <w:t xml:space="preserve"> </w:t>
      </w:r>
      <w:r w:rsidRPr="00166EB1">
        <w:rPr>
          <w:rFonts w:ascii="Sylfaen" w:hAnsi="Sylfaen" w:cs="Sylfaen"/>
          <w:sz w:val="24"/>
          <w:szCs w:val="24"/>
        </w:rPr>
        <w:t>ի</w:t>
      </w:r>
      <w:r w:rsidRPr="00F63EF5">
        <w:rPr>
          <w:rFonts w:ascii="Sylfaen" w:hAnsi="Sylfaen"/>
          <w:sz w:val="24"/>
          <w:szCs w:val="24"/>
        </w:rPr>
        <w:t xml:space="preserve"> </w:t>
      </w:r>
      <w:r w:rsidRPr="00166EB1">
        <w:rPr>
          <w:rFonts w:ascii="Sylfaen" w:hAnsi="Sylfaen" w:cs="Sylfaen"/>
          <w:sz w:val="24"/>
          <w:szCs w:val="24"/>
        </w:rPr>
        <w:t>պահ</w:t>
      </w:r>
      <w:r w:rsidRPr="00F63EF5">
        <w:rPr>
          <w:rFonts w:ascii="Sylfaen" w:hAnsi="Sylfaen"/>
          <w:sz w:val="24"/>
          <w:szCs w:val="24"/>
        </w:rPr>
        <w:t xml:space="preserve"> </w:t>
      </w:r>
      <w:r w:rsidRPr="00166EB1">
        <w:rPr>
          <w:rFonts w:ascii="Sylfaen" w:hAnsi="Sylfaen" w:cs="Sylfaen"/>
          <w:sz w:val="24"/>
          <w:szCs w:val="24"/>
        </w:rPr>
        <w:t>ընդունված</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վարձակալված</w:t>
      </w:r>
      <w:r w:rsidRPr="00F63EF5">
        <w:rPr>
          <w:rFonts w:ascii="Sylfaen" w:hAnsi="Sylfaen"/>
          <w:sz w:val="24"/>
          <w:szCs w:val="24"/>
        </w:rPr>
        <w:t xml:space="preserve"> </w:t>
      </w:r>
      <w:r w:rsidRPr="00166EB1">
        <w:rPr>
          <w:rFonts w:ascii="Sylfaen" w:hAnsi="Sylfaen" w:cs="Sylfaen"/>
          <w:sz w:val="24"/>
          <w:szCs w:val="24"/>
        </w:rPr>
        <w:t>հիմնական</w:t>
      </w:r>
      <w:r w:rsidRPr="00F63EF5">
        <w:rPr>
          <w:rFonts w:ascii="Sylfaen" w:hAnsi="Sylfaen"/>
          <w:sz w:val="24"/>
          <w:szCs w:val="24"/>
        </w:rPr>
        <w:t xml:space="preserve"> </w:t>
      </w:r>
      <w:r w:rsidRPr="00166EB1">
        <w:rPr>
          <w:rFonts w:ascii="Sylfaen" w:hAnsi="Sylfaen" w:cs="Sylfaen"/>
          <w:sz w:val="24"/>
          <w:szCs w:val="24"/>
        </w:rPr>
        <w:t>միջոցները</w:t>
      </w:r>
      <w:r w:rsidRPr="00F63EF5">
        <w:rPr>
          <w:rFonts w:ascii="Sylfaen" w:hAnsi="Sylfaen"/>
          <w:sz w:val="24"/>
          <w:szCs w:val="24"/>
        </w:rPr>
        <w:t xml:space="preserve">: </w:t>
      </w:r>
    </w:p>
    <w:p w:rsidR="009F51DB" w:rsidRPr="00F63EF5" w:rsidRDefault="009F51DB" w:rsidP="009F51DB">
      <w:pPr>
        <w:ind w:firstLine="340"/>
        <w:jc w:val="both"/>
        <w:rPr>
          <w:rFonts w:ascii="Sylfaen" w:hAnsi="Sylfaen"/>
          <w:sz w:val="24"/>
          <w:szCs w:val="24"/>
        </w:rPr>
      </w:pPr>
      <w:r w:rsidRPr="00F63EF5">
        <w:rPr>
          <w:rFonts w:ascii="Sylfaen" w:hAnsi="Sylfaen" w:cs="Sylfaen"/>
          <w:bCs/>
          <w:sz w:val="24"/>
          <w:szCs w:val="24"/>
        </w:rPr>
        <w:t>26</w:t>
      </w:r>
      <w:r w:rsidRPr="00F63EF5">
        <w:rPr>
          <w:rFonts w:ascii="Sylfaen" w:hAnsi="Sylfaen" w:cs="Sylfaen"/>
          <w:b/>
          <w:bCs/>
          <w:sz w:val="24"/>
          <w:szCs w:val="24"/>
        </w:rPr>
        <w:t xml:space="preserve">. </w:t>
      </w:r>
      <w:r w:rsidRPr="00166EB1">
        <w:rPr>
          <w:rFonts w:ascii="Sylfaen" w:hAnsi="Sylfaen" w:cs="Sylfaen"/>
          <w:b/>
          <w:bCs/>
          <w:sz w:val="24"/>
          <w:szCs w:val="24"/>
        </w:rPr>
        <w:t>Ոչ</w:t>
      </w:r>
      <w:r w:rsidRPr="00F63EF5">
        <w:rPr>
          <w:rFonts w:ascii="Sylfaen" w:hAnsi="Sylfaen"/>
          <w:b/>
          <w:bCs/>
          <w:sz w:val="24"/>
          <w:szCs w:val="24"/>
        </w:rPr>
        <w:t xml:space="preserve"> </w:t>
      </w:r>
      <w:r w:rsidRPr="00166EB1">
        <w:rPr>
          <w:rFonts w:ascii="Sylfaen" w:hAnsi="Sylfaen" w:cs="Sylfaen"/>
          <w:b/>
          <w:bCs/>
          <w:sz w:val="24"/>
          <w:szCs w:val="24"/>
        </w:rPr>
        <w:t>նյութական</w:t>
      </w:r>
      <w:r w:rsidRPr="00F63EF5">
        <w:rPr>
          <w:rFonts w:ascii="Sylfaen" w:hAnsi="Sylfaen"/>
          <w:b/>
          <w:bCs/>
          <w:sz w:val="24"/>
          <w:szCs w:val="24"/>
        </w:rPr>
        <w:t xml:space="preserve"> </w:t>
      </w:r>
      <w:r w:rsidRPr="00166EB1">
        <w:rPr>
          <w:rFonts w:ascii="Sylfaen" w:hAnsi="Sylfaen" w:cs="Sylfaen"/>
          <w:b/>
          <w:bCs/>
          <w:sz w:val="24"/>
          <w:szCs w:val="24"/>
        </w:rPr>
        <w:t>ակտիվների</w:t>
      </w:r>
      <w:r w:rsidRPr="00F63EF5">
        <w:rPr>
          <w:rFonts w:ascii="Sylfaen" w:hAnsi="Sylfaen"/>
          <w:b/>
          <w:bCs/>
          <w:sz w:val="24"/>
          <w:szCs w:val="24"/>
        </w:rPr>
        <w:t xml:space="preserve"> </w:t>
      </w:r>
      <w:r w:rsidRPr="00166EB1">
        <w:rPr>
          <w:rFonts w:ascii="Sylfaen" w:hAnsi="Sylfaen" w:cs="Sylfaen"/>
          <w:b/>
          <w:bCs/>
          <w:sz w:val="24"/>
          <w:szCs w:val="24"/>
        </w:rPr>
        <w:t>գույքագրում</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cs="Sylfaen"/>
          <w:sz w:val="24"/>
          <w:szCs w:val="24"/>
        </w:rPr>
        <w:t xml:space="preserve">26.1. </w:t>
      </w:r>
      <w:r w:rsidRPr="00166EB1">
        <w:rPr>
          <w:rFonts w:ascii="Sylfaen" w:hAnsi="Sylfaen" w:cs="Sylfaen"/>
          <w:sz w:val="24"/>
          <w:szCs w:val="24"/>
        </w:rPr>
        <w:t>Ոչ</w:t>
      </w:r>
      <w:r w:rsidRPr="00F63EF5">
        <w:rPr>
          <w:rFonts w:ascii="Sylfaen" w:hAnsi="Sylfaen"/>
          <w:sz w:val="24"/>
          <w:szCs w:val="24"/>
        </w:rPr>
        <w:t xml:space="preserve"> </w:t>
      </w:r>
      <w:r w:rsidRPr="00166EB1">
        <w:rPr>
          <w:rFonts w:ascii="Sylfaen" w:hAnsi="Sylfaen" w:cs="Sylfaen"/>
          <w:sz w:val="24"/>
          <w:szCs w:val="24"/>
        </w:rPr>
        <w:t>նյութական</w:t>
      </w:r>
      <w:r w:rsidRPr="00F63EF5">
        <w:rPr>
          <w:rFonts w:ascii="Sylfaen" w:hAnsi="Sylfaen"/>
          <w:sz w:val="24"/>
          <w:szCs w:val="24"/>
        </w:rPr>
        <w:t xml:space="preserve"> </w:t>
      </w:r>
      <w:r w:rsidRPr="00166EB1">
        <w:rPr>
          <w:rFonts w:ascii="Sylfaen" w:hAnsi="Sylfaen" w:cs="Sylfaen"/>
          <w:sz w:val="24"/>
          <w:szCs w:val="24"/>
        </w:rPr>
        <w:t>ակտիվների</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ժամանակ</w:t>
      </w:r>
      <w:r w:rsidRPr="00F63EF5">
        <w:rPr>
          <w:rFonts w:ascii="Sylfaen" w:hAnsi="Sylfaen"/>
          <w:sz w:val="24"/>
          <w:szCs w:val="24"/>
        </w:rPr>
        <w:t xml:space="preserve"> </w:t>
      </w:r>
      <w:r w:rsidRPr="00166EB1">
        <w:rPr>
          <w:rFonts w:ascii="Sylfaen" w:hAnsi="Sylfaen" w:cs="Sylfaen"/>
          <w:sz w:val="24"/>
          <w:szCs w:val="24"/>
        </w:rPr>
        <w:t>ստուգվում</w:t>
      </w:r>
      <w:r w:rsidRPr="00F63EF5">
        <w:rPr>
          <w:rFonts w:ascii="Sylfaen" w:hAnsi="Sylfaen"/>
          <w:sz w:val="24"/>
          <w:szCs w:val="24"/>
        </w:rPr>
        <w:t xml:space="preserve"> </w:t>
      </w:r>
      <w:r w:rsidRPr="00166EB1">
        <w:rPr>
          <w:rFonts w:ascii="Sylfaen" w:hAnsi="Sylfaen" w:cs="Sylfaen"/>
          <w:sz w:val="24"/>
          <w:szCs w:val="24"/>
        </w:rPr>
        <w:t>է</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166EB1">
        <w:rPr>
          <w:rFonts w:ascii="Sylfaen" w:hAnsi="Sylfaen"/>
          <w:sz w:val="24"/>
          <w:szCs w:val="24"/>
        </w:rPr>
        <w:t>ա</w:t>
      </w:r>
      <w:r w:rsidRPr="00F63EF5">
        <w:rPr>
          <w:rFonts w:ascii="Sylfaen" w:hAnsi="Sylfaen"/>
          <w:sz w:val="24"/>
          <w:szCs w:val="24"/>
        </w:rPr>
        <w:t xml:space="preserve">) </w:t>
      </w:r>
      <w:r w:rsidRPr="00166EB1">
        <w:rPr>
          <w:rFonts w:ascii="Sylfaen" w:hAnsi="Sylfaen" w:cs="Sylfaen"/>
          <w:sz w:val="24"/>
          <w:szCs w:val="24"/>
        </w:rPr>
        <w:t>համայնքի</w:t>
      </w:r>
      <w:r w:rsidRPr="00F63EF5">
        <w:rPr>
          <w:rFonts w:ascii="Sylfaen" w:hAnsi="Sylfaen"/>
          <w:sz w:val="24"/>
          <w:szCs w:val="24"/>
        </w:rPr>
        <w:t xml:space="preserve"> </w:t>
      </w:r>
      <w:r w:rsidRPr="00166EB1">
        <w:rPr>
          <w:rFonts w:ascii="Sylfaen" w:hAnsi="Sylfaen" w:cs="Sylfaen"/>
          <w:sz w:val="24"/>
          <w:szCs w:val="24"/>
        </w:rPr>
        <w:t>կողմից</w:t>
      </w:r>
      <w:r w:rsidRPr="00F63EF5">
        <w:rPr>
          <w:rFonts w:ascii="Sylfaen" w:hAnsi="Sylfaen"/>
          <w:sz w:val="24"/>
          <w:szCs w:val="24"/>
        </w:rPr>
        <w:t xml:space="preserve"> </w:t>
      </w:r>
      <w:r w:rsidRPr="00166EB1">
        <w:rPr>
          <w:rFonts w:ascii="Sylfaen" w:hAnsi="Sylfaen" w:cs="Sylfaen"/>
          <w:sz w:val="24"/>
          <w:szCs w:val="24"/>
        </w:rPr>
        <w:t>դրանց</w:t>
      </w:r>
      <w:r w:rsidRPr="00F63EF5">
        <w:rPr>
          <w:rFonts w:ascii="Sylfaen" w:hAnsi="Sylfaen"/>
          <w:sz w:val="24"/>
          <w:szCs w:val="24"/>
        </w:rPr>
        <w:t xml:space="preserve"> </w:t>
      </w:r>
      <w:r w:rsidRPr="00166EB1">
        <w:rPr>
          <w:rFonts w:ascii="Sylfaen" w:hAnsi="Sylfaen" w:cs="Sylfaen"/>
          <w:sz w:val="24"/>
          <w:szCs w:val="24"/>
        </w:rPr>
        <w:t>օգտագործման</w:t>
      </w:r>
      <w:r w:rsidRPr="00F63EF5">
        <w:rPr>
          <w:rFonts w:ascii="Sylfaen" w:hAnsi="Sylfaen"/>
          <w:sz w:val="24"/>
          <w:szCs w:val="24"/>
        </w:rPr>
        <w:t xml:space="preserve"> </w:t>
      </w:r>
      <w:r w:rsidRPr="00166EB1">
        <w:rPr>
          <w:rFonts w:ascii="Sylfaen" w:hAnsi="Sylfaen" w:cs="Sylfaen"/>
          <w:sz w:val="24"/>
          <w:szCs w:val="24"/>
        </w:rPr>
        <w:t>իրավունքները</w:t>
      </w:r>
      <w:r w:rsidRPr="00F63EF5">
        <w:rPr>
          <w:rFonts w:ascii="Sylfaen" w:hAnsi="Sylfaen"/>
          <w:sz w:val="24"/>
          <w:szCs w:val="24"/>
        </w:rPr>
        <w:t xml:space="preserve"> </w:t>
      </w:r>
      <w:r w:rsidRPr="00166EB1">
        <w:rPr>
          <w:rFonts w:ascii="Sylfaen" w:hAnsi="Sylfaen" w:cs="Sylfaen"/>
          <w:sz w:val="24"/>
          <w:szCs w:val="24"/>
        </w:rPr>
        <w:t>հաստատող</w:t>
      </w:r>
      <w:r w:rsidRPr="00F63EF5">
        <w:rPr>
          <w:rFonts w:ascii="Sylfaen" w:hAnsi="Sylfaen"/>
          <w:sz w:val="24"/>
          <w:szCs w:val="24"/>
        </w:rPr>
        <w:t xml:space="preserve"> </w:t>
      </w:r>
      <w:r w:rsidRPr="00166EB1">
        <w:rPr>
          <w:rFonts w:ascii="Sylfaen" w:hAnsi="Sylfaen" w:cs="Sylfaen"/>
          <w:sz w:val="24"/>
          <w:szCs w:val="24"/>
        </w:rPr>
        <w:t>փաստաթղթերի</w:t>
      </w:r>
      <w:r w:rsidRPr="00F63EF5">
        <w:rPr>
          <w:rFonts w:ascii="Sylfaen" w:hAnsi="Sylfaen"/>
          <w:sz w:val="24"/>
          <w:szCs w:val="24"/>
        </w:rPr>
        <w:t xml:space="preserve"> </w:t>
      </w:r>
      <w:r w:rsidRPr="00166EB1">
        <w:rPr>
          <w:rFonts w:ascii="Sylfaen" w:hAnsi="Sylfaen" w:cs="Sylfaen"/>
          <w:sz w:val="24"/>
          <w:szCs w:val="24"/>
        </w:rPr>
        <w:t>առկայությունը</w:t>
      </w:r>
      <w:r w:rsidRPr="00F63EF5">
        <w:rPr>
          <w:rFonts w:ascii="Sylfaen" w:hAnsi="Sylfaen"/>
          <w:sz w:val="24"/>
          <w:szCs w:val="24"/>
        </w:rPr>
        <w:t>,</w:t>
      </w:r>
    </w:p>
    <w:p w:rsidR="009F51DB" w:rsidRPr="00F63EF5" w:rsidRDefault="009F51DB" w:rsidP="009F51DB">
      <w:pPr>
        <w:spacing w:line="240" w:lineRule="auto"/>
        <w:ind w:firstLine="340"/>
        <w:jc w:val="both"/>
        <w:rPr>
          <w:rFonts w:ascii="Sylfaen" w:hAnsi="Sylfaen"/>
          <w:sz w:val="24"/>
          <w:szCs w:val="24"/>
        </w:rPr>
      </w:pPr>
      <w:r w:rsidRPr="00166EB1">
        <w:rPr>
          <w:rFonts w:ascii="Sylfaen" w:hAnsi="Sylfaen"/>
          <w:sz w:val="24"/>
          <w:szCs w:val="24"/>
        </w:rPr>
        <w:t>բ</w:t>
      </w:r>
      <w:r w:rsidRPr="00F63EF5">
        <w:rPr>
          <w:rFonts w:ascii="Sylfaen" w:hAnsi="Sylfaen"/>
          <w:sz w:val="24"/>
          <w:szCs w:val="24"/>
        </w:rPr>
        <w:t xml:space="preserve">) </w:t>
      </w:r>
      <w:r w:rsidRPr="00166EB1">
        <w:rPr>
          <w:rFonts w:ascii="Sylfaen" w:hAnsi="Sylfaen" w:cs="Sylfaen"/>
          <w:sz w:val="24"/>
          <w:szCs w:val="24"/>
        </w:rPr>
        <w:t>հաշվապահական</w:t>
      </w:r>
      <w:r w:rsidRPr="00F63EF5">
        <w:rPr>
          <w:rFonts w:ascii="Sylfaen" w:hAnsi="Sylfaen"/>
          <w:sz w:val="24"/>
          <w:szCs w:val="24"/>
        </w:rPr>
        <w:t xml:space="preserve"> </w:t>
      </w:r>
      <w:r w:rsidRPr="00166EB1">
        <w:rPr>
          <w:rFonts w:ascii="Sylfaen" w:hAnsi="Sylfaen" w:cs="Sylfaen"/>
          <w:sz w:val="24"/>
          <w:szCs w:val="24"/>
        </w:rPr>
        <w:t>հաշվառման</w:t>
      </w:r>
      <w:r w:rsidRPr="00F63EF5">
        <w:rPr>
          <w:rFonts w:ascii="Sylfaen" w:hAnsi="Sylfaen"/>
          <w:sz w:val="24"/>
          <w:szCs w:val="24"/>
        </w:rPr>
        <w:t xml:space="preserve"> </w:t>
      </w:r>
      <w:r w:rsidRPr="00166EB1">
        <w:rPr>
          <w:rFonts w:ascii="Sylfaen" w:hAnsi="Sylfaen" w:cs="Sylfaen"/>
          <w:sz w:val="24"/>
          <w:szCs w:val="24"/>
        </w:rPr>
        <w:t>մեջ</w:t>
      </w:r>
      <w:r w:rsidRPr="00F63EF5">
        <w:rPr>
          <w:rFonts w:ascii="Sylfaen" w:hAnsi="Sylfaen"/>
          <w:sz w:val="24"/>
          <w:szCs w:val="24"/>
        </w:rPr>
        <w:t xml:space="preserve"> </w:t>
      </w:r>
      <w:r w:rsidRPr="00166EB1">
        <w:rPr>
          <w:rFonts w:ascii="Sylfaen" w:hAnsi="Sylfaen" w:cs="Sylfaen"/>
          <w:sz w:val="24"/>
          <w:szCs w:val="24"/>
        </w:rPr>
        <w:t>դրանց</w:t>
      </w:r>
      <w:r w:rsidRPr="00F63EF5">
        <w:rPr>
          <w:rFonts w:ascii="Sylfaen" w:hAnsi="Sylfaen"/>
          <w:sz w:val="24"/>
          <w:szCs w:val="24"/>
        </w:rPr>
        <w:t xml:space="preserve"> </w:t>
      </w:r>
      <w:r w:rsidRPr="00166EB1">
        <w:rPr>
          <w:rFonts w:ascii="Sylfaen" w:hAnsi="Sylfaen" w:cs="Sylfaen"/>
          <w:sz w:val="24"/>
          <w:szCs w:val="24"/>
        </w:rPr>
        <w:t>ճիշտ</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ժամանակին</w:t>
      </w:r>
      <w:r w:rsidRPr="00F63EF5">
        <w:rPr>
          <w:rFonts w:ascii="Sylfaen" w:hAnsi="Sylfaen"/>
          <w:sz w:val="24"/>
          <w:szCs w:val="24"/>
        </w:rPr>
        <w:t xml:space="preserve"> </w:t>
      </w:r>
      <w:r w:rsidRPr="00166EB1">
        <w:rPr>
          <w:rFonts w:ascii="Sylfaen" w:hAnsi="Sylfaen" w:cs="Sylfaen"/>
          <w:sz w:val="24"/>
          <w:szCs w:val="24"/>
        </w:rPr>
        <w:t>արտացոլումը</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b/>
          <w:sz w:val="24"/>
          <w:szCs w:val="24"/>
        </w:rPr>
      </w:pPr>
      <w:r w:rsidRPr="00F63EF5">
        <w:rPr>
          <w:rFonts w:ascii="Sylfaen" w:hAnsi="Sylfaen"/>
          <w:sz w:val="24"/>
          <w:szCs w:val="24"/>
        </w:rPr>
        <w:t>27</w:t>
      </w:r>
      <w:r w:rsidRPr="00F63EF5">
        <w:rPr>
          <w:rFonts w:ascii="Sylfaen" w:hAnsi="Sylfaen"/>
          <w:b/>
          <w:sz w:val="24"/>
          <w:szCs w:val="24"/>
        </w:rPr>
        <w:t xml:space="preserve">. </w:t>
      </w:r>
      <w:r w:rsidRPr="00166EB1">
        <w:rPr>
          <w:rFonts w:ascii="Sylfaen" w:hAnsi="Sylfaen"/>
          <w:b/>
          <w:sz w:val="24"/>
          <w:szCs w:val="24"/>
        </w:rPr>
        <w:t>Անավարտ</w:t>
      </w:r>
      <w:r w:rsidRPr="00F63EF5">
        <w:rPr>
          <w:rFonts w:ascii="Sylfaen" w:hAnsi="Sylfaen"/>
          <w:b/>
          <w:sz w:val="24"/>
          <w:szCs w:val="24"/>
        </w:rPr>
        <w:t xml:space="preserve"> </w:t>
      </w:r>
      <w:r w:rsidRPr="00166EB1">
        <w:rPr>
          <w:rFonts w:ascii="Sylfaen" w:hAnsi="Sylfaen"/>
          <w:b/>
          <w:sz w:val="24"/>
          <w:szCs w:val="24"/>
        </w:rPr>
        <w:t>շինարարության</w:t>
      </w:r>
      <w:r w:rsidRPr="00F63EF5">
        <w:rPr>
          <w:rFonts w:ascii="Sylfaen" w:hAnsi="Sylfaen"/>
          <w:b/>
          <w:sz w:val="24"/>
          <w:szCs w:val="24"/>
        </w:rPr>
        <w:t xml:space="preserve"> </w:t>
      </w:r>
      <w:r w:rsidRPr="00166EB1">
        <w:rPr>
          <w:rFonts w:ascii="Sylfaen" w:hAnsi="Sylfaen"/>
          <w:b/>
          <w:sz w:val="24"/>
          <w:szCs w:val="24"/>
        </w:rPr>
        <w:t>և</w:t>
      </w:r>
      <w:r w:rsidRPr="00F63EF5">
        <w:rPr>
          <w:rFonts w:ascii="Sylfaen" w:hAnsi="Sylfaen"/>
          <w:b/>
          <w:sz w:val="24"/>
          <w:szCs w:val="24"/>
        </w:rPr>
        <w:t xml:space="preserve"> </w:t>
      </w:r>
      <w:r w:rsidRPr="00166EB1">
        <w:rPr>
          <w:rFonts w:ascii="Sylfaen" w:hAnsi="Sylfaen"/>
          <w:b/>
          <w:sz w:val="24"/>
          <w:szCs w:val="24"/>
        </w:rPr>
        <w:t>հետագա</w:t>
      </w:r>
      <w:r w:rsidRPr="00F63EF5">
        <w:rPr>
          <w:rFonts w:ascii="Sylfaen" w:hAnsi="Sylfaen"/>
          <w:b/>
          <w:sz w:val="24"/>
          <w:szCs w:val="24"/>
        </w:rPr>
        <w:t xml:space="preserve"> </w:t>
      </w:r>
      <w:r w:rsidRPr="00166EB1">
        <w:rPr>
          <w:rFonts w:ascii="Sylfaen" w:hAnsi="Sylfaen"/>
          <w:b/>
          <w:sz w:val="24"/>
          <w:szCs w:val="24"/>
        </w:rPr>
        <w:t>ժամանակաշրջանի</w:t>
      </w:r>
      <w:r w:rsidRPr="00F63EF5">
        <w:rPr>
          <w:rFonts w:ascii="Sylfaen" w:hAnsi="Sylfaen"/>
          <w:b/>
          <w:sz w:val="24"/>
          <w:szCs w:val="24"/>
        </w:rPr>
        <w:t xml:space="preserve"> </w:t>
      </w:r>
      <w:r w:rsidRPr="00166EB1">
        <w:rPr>
          <w:rFonts w:ascii="Sylfaen" w:hAnsi="Sylfaen"/>
          <w:b/>
          <w:sz w:val="24"/>
          <w:szCs w:val="24"/>
        </w:rPr>
        <w:t>ծախսերի</w:t>
      </w:r>
      <w:r w:rsidRPr="00F63EF5">
        <w:rPr>
          <w:rFonts w:ascii="Sylfaen" w:hAnsi="Sylfaen"/>
          <w:b/>
          <w:sz w:val="24"/>
          <w:szCs w:val="24"/>
        </w:rPr>
        <w:t xml:space="preserve"> </w:t>
      </w:r>
      <w:r w:rsidRPr="00166EB1">
        <w:rPr>
          <w:rFonts w:ascii="Sylfaen" w:hAnsi="Sylfaen"/>
          <w:b/>
          <w:sz w:val="24"/>
          <w:szCs w:val="24"/>
        </w:rPr>
        <w:t>գույքագրում</w:t>
      </w:r>
      <w:r w:rsidRPr="00F63EF5">
        <w:rPr>
          <w:rFonts w:ascii="Sylfaen" w:hAnsi="Sylfaen"/>
          <w:b/>
          <w:sz w:val="24"/>
          <w:szCs w:val="24"/>
        </w:rPr>
        <w:t>.</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sz w:val="24"/>
          <w:szCs w:val="24"/>
        </w:rPr>
        <w:t xml:space="preserve">27.1. </w:t>
      </w:r>
      <w:r w:rsidRPr="00166EB1">
        <w:rPr>
          <w:rFonts w:ascii="Sylfaen" w:hAnsi="Sylfaen" w:cs="Sylfaen"/>
          <w:sz w:val="24"/>
          <w:szCs w:val="24"/>
        </w:rPr>
        <w:t>Անավարտ</w:t>
      </w:r>
      <w:r w:rsidRPr="00F63EF5">
        <w:rPr>
          <w:rFonts w:ascii="Sylfaen" w:hAnsi="Sylfaen"/>
          <w:sz w:val="24"/>
          <w:szCs w:val="24"/>
        </w:rPr>
        <w:t xml:space="preserve"> </w:t>
      </w:r>
      <w:r w:rsidRPr="00166EB1">
        <w:rPr>
          <w:rFonts w:ascii="Sylfaen" w:hAnsi="Sylfaen" w:cs="Sylfaen"/>
          <w:sz w:val="24"/>
          <w:szCs w:val="24"/>
        </w:rPr>
        <w:t>շինարարության</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ժամանակ</w:t>
      </w:r>
      <w:r w:rsidRPr="00F63EF5">
        <w:rPr>
          <w:rFonts w:ascii="Sylfaen" w:hAnsi="Sylfaen"/>
          <w:sz w:val="24"/>
          <w:szCs w:val="24"/>
        </w:rPr>
        <w:t xml:space="preserve"> </w:t>
      </w:r>
      <w:r w:rsidRPr="00166EB1">
        <w:rPr>
          <w:rFonts w:ascii="Sylfaen" w:hAnsi="Sylfaen" w:cs="Sylfaen"/>
          <w:sz w:val="24"/>
          <w:szCs w:val="24"/>
        </w:rPr>
        <w:t>անհրաժեշտ</w:t>
      </w:r>
      <w:r w:rsidRPr="00F63EF5">
        <w:rPr>
          <w:rFonts w:ascii="Sylfaen" w:hAnsi="Sylfaen"/>
          <w:sz w:val="24"/>
          <w:szCs w:val="24"/>
        </w:rPr>
        <w:t xml:space="preserve"> </w:t>
      </w:r>
      <w:r w:rsidRPr="00166EB1">
        <w:rPr>
          <w:rFonts w:ascii="Sylfaen" w:hAnsi="Sylfaen" w:cs="Sylfaen"/>
          <w:sz w:val="24"/>
          <w:szCs w:val="24"/>
        </w:rPr>
        <w:t>է</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166EB1">
        <w:rPr>
          <w:rFonts w:ascii="Sylfaen" w:hAnsi="Sylfaen"/>
          <w:sz w:val="24"/>
          <w:szCs w:val="24"/>
        </w:rPr>
        <w:t>ա</w:t>
      </w:r>
      <w:r w:rsidRPr="00F63EF5">
        <w:rPr>
          <w:rFonts w:ascii="Sylfaen" w:hAnsi="Sylfaen"/>
          <w:sz w:val="24"/>
          <w:szCs w:val="24"/>
        </w:rPr>
        <w:t xml:space="preserve">) </w:t>
      </w:r>
      <w:r w:rsidRPr="00166EB1">
        <w:rPr>
          <w:rFonts w:ascii="Sylfaen" w:hAnsi="Sylfaen" w:cs="Sylfaen"/>
          <w:sz w:val="24"/>
          <w:szCs w:val="24"/>
        </w:rPr>
        <w:t>ստուգել</w:t>
      </w:r>
      <w:r w:rsidRPr="00F63EF5">
        <w:rPr>
          <w:rFonts w:ascii="Sylfaen" w:hAnsi="Sylfaen"/>
          <w:sz w:val="24"/>
          <w:szCs w:val="24"/>
        </w:rPr>
        <w:t xml:space="preserve"> </w:t>
      </w:r>
      <w:r w:rsidRPr="00166EB1">
        <w:rPr>
          <w:rFonts w:ascii="Sylfaen" w:hAnsi="Sylfaen" w:cs="Sylfaen"/>
          <w:sz w:val="24"/>
          <w:szCs w:val="24"/>
        </w:rPr>
        <w:t>շինարարությունում</w:t>
      </w:r>
      <w:r w:rsidRPr="00F63EF5">
        <w:rPr>
          <w:rFonts w:ascii="Sylfaen" w:hAnsi="Sylfaen"/>
          <w:sz w:val="24"/>
          <w:szCs w:val="24"/>
        </w:rPr>
        <w:t xml:space="preserve"> </w:t>
      </w:r>
      <w:r w:rsidRPr="00166EB1">
        <w:rPr>
          <w:rFonts w:ascii="Sylfaen" w:hAnsi="Sylfaen" w:cs="Sylfaen"/>
          <w:sz w:val="24"/>
          <w:szCs w:val="24"/>
        </w:rPr>
        <w:t>գտնվող</w:t>
      </w:r>
      <w:r w:rsidRPr="00F63EF5">
        <w:rPr>
          <w:rFonts w:ascii="Sylfaen" w:hAnsi="Sylfaen"/>
          <w:sz w:val="24"/>
          <w:szCs w:val="24"/>
        </w:rPr>
        <w:t xml:space="preserve"> </w:t>
      </w:r>
      <w:r w:rsidRPr="00166EB1">
        <w:rPr>
          <w:rFonts w:ascii="Sylfaen" w:hAnsi="Sylfaen" w:cs="Sylfaen"/>
          <w:sz w:val="24"/>
          <w:szCs w:val="24"/>
        </w:rPr>
        <w:t>նախակատարվածքների</w:t>
      </w:r>
      <w:r w:rsidRPr="00F63EF5">
        <w:rPr>
          <w:rFonts w:ascii="Sylfaen" w:hAnsi="Sylfaen"/>
          <w:sz w:val="24"/>
          <w:szCs w:val="24"/>
        </w:rPr>
        <w:t xml:space="preserve"> (</w:t>
      </w:r>
      <w:r w:rsidRPr="00166EB1">
        <w:rPr>
          <w:rFonts w:ascii="Sylfaen" w:hAnsi="Sylfaen" w:cs="Sylfaen"/>
          <w:sz w:val="24"/>
          <w:szCs w:val="24"/>
        </w:rPr>
        <w:t>դետալների</w:t>
      </w:r>
      <w:r w:rsidRPr="00F63EF5">
        <w:rPr>
          <w:rFonts w:ascii="Sylfaen" w:hAnsi="Sylfaen"/>
          <w:sz w:val="24"/>
          <w:szCs w:val="24"/>
        </w:rPr>
        <w:t xml:space="preserve">, </w:t>
      </w:r>
      <w:r w:rsidRPr="00166EB1">
        <w:rPr>
          <w:rFonts w:ascii="Sylfaen" w:hAnsi="Sylfaen" w:cs="Sylfaen"/>
          <w:sz w:val="24"/>
          <w:szCs w:val="24"/>
        </w:rPr>
        <w:t>ագրեգատների</w:t>
      </w:r>
      <w:r w:rsidRPr="00F63EF5">
        <w:rPr>
          <w:rFonts w:ascii="Sylfaen" w:hAnsi="Sylfaen"/>
          <w:sz w:val="24"/>
          <w:szCs w:val="24"/>
        </w:rPr>
        <w:t xml:space="preserve">, </w:t>
      </w:r>
      <w:r w:rsidRPr="00166EB1">
        <w:rPr>
          <w:rFonts w:ascii="Sylfaen" w:hAnsi="Sylfaen" w:cs="Sylfaen"/>
          <w:sz w:val="24"/>
          <w:szCs w:val="24"/>
        </w:rPr>
        <w:t>հանգույցների</w:t>
      </w:r>
      <w:r w:rsidRPr="00F63EF5">
        <w:rPr>
          <w:rFonts w:ascii="Sylfaen" w:hAnsi="Sylfaen"/>
          <w:sz w:val="24"/>
          <w:szCs w:val="24"/>
        </w:rPr>
        <w:t xml:space="preserve">), </w:t>
      </w:r>
      <w:r w:rsidRPr="00166EB1">
        <w:rPr>
          <w:rFonts w:ascii="Sylfaen" w:hAnsi="Sylfaen" w:cs="Sylfaen"/>
          <w:sz w:val="24"/>
          <w:szCs w:val="24"/>
        </w:rPr>
        <w:t>ինչպես</w:t>
      </w:r>
      <w:r w:rsidRPr="00F63EF5">
        <w:rPr>
          <w:rFonts w:ascii="Sylfaen" w:hAnsi="Sylfaen"/>
          <w:sz w:val="24"/>
          <w:szCs w:val="24"/>
        </w:rPr>
        <w:t xml:space="preserve"> </w:t>
      </w:r>
      <w:r w:rsidRPr="00166EB1">
        <w:rPr>
          <w:rFonts w:ascii="Sylfaen" w:hAnsi="Sylfaen" w:cs="Sylfaen"/>
          <w:sz w:val="24"/>
          <w:szCs w:val="24"/>
        </w:rPr>
        <w:t>նաև</w:t>
      </w:r>
      <w:r w:rsidRPr="00F63EF5">
        <w:rPr>
          <w:rFonts w:ascii="Sylfaen" w:hAnsi="Sylfaen"/>
          <w:sz w:val="24"/>
          <w:szCs w:val="24"/>
        </w:rPr>
        <w:t xml:space="preserve"> </w:t>
      </w:r>
      <w:r w:rsidRPr="00166EB1">
        <w:rPr>
          <w:rFonts w:ascii="Sylfaen" w:hAnsi="Sylfaen" w:cs="Sylfaen"/>
          <w:sz w:val="24"/>
          <w:szCs w:val="24"/>
        </w:rPr>
        <w:t>պատրաստման</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հավաքման</w:t>
      </w:r>
      <w:r w:rsidRPr="00F63EF5">
        <w:rPr>
          <w:rFonts w:ascii="Sylfaen" w:hAnsi="Sylfaen"/>
          <w:sz w:val="24"/>
          <w:szCs w:val="24"/>
        </w:rPr>
        <w:t xml:space="preserve"> </w:t>
      </w:r>
      <w:r w:rsidRPr="00166EB1">
        <w:rPr>
          <w:rFonts w:ascii="Sylfaen" w:hAnsi="Sylfaen" w:cs="Sylfaen"/>
          <w:sz w:val="24"/>
          <w:szCs w:val="24"/>
        </w:rPr>
        <w:t>առումով</w:t>
      </w:r>
      <w:r w:rsidRPr="00F63EF5">
        <w:rPr>
          <w:rFonts w:ascii="Sylfaen" w:hAnsi="Sylfaen"/>
          <w:sz w:val="24"/>
          <w:szCs w:val="24"/>
        </w:rPr>
        <w:t xml:space="preserve"> </w:t>
      </w:r>
      <w:r w:rsidRPr="00166EB1">
        <w:rPr>
          <w:rFonts w:ascii="Sylfaen" w:hAnsi="Sylfaen" w:cs="Sylfaen"/>
          <w:sz w:val="24"/>
          <w:szCs w:val="24"/>
        </w:rPr>
        <w:t>անավարտ</w:t>
      </w:r>
      <w:r w:rsidRPr="00F63EF5">
        <w:rPr>
          <w:rFonts w:ascii="Sylfaen" w:hAnsi="Sylfaen"/>
          <w:sz w:val="24"/>
          <w:szCs w:val="24"/>
        </w:rPr>
        <w:t xml:space="preserve"> </w:t>
      </w:r>
      <w:r w:rsidRPr="00166EB1">
        <w:rPr>
          <w:rFonts w:ascii="Sylfaen" w:hAnsi="Sylfaen" w:cs="Sylfaen"/>
          <w:sz w:val="24"/>
          <w:szCs w:val="24"/>
        </w:rPr>
        <w:t>շինարարության</w:t>
      </w:r>
      <w:r w:rsidRPr="00F63EF5">
        <w:rPr>
          <w:rFonts w:ascii="Sylfaen" w:hAnsi="Sylfaen"/>
          <w:sz w:val="24"/>
          <w:szCs w:val="24"/>
        </w:rPr>
        <w:t xml:space="preserve"> </w:t>
      </w:r>
      <w:r w:rsidRPr="00166EB1">
        <w:rPr>
          <w:rFonts w:ascii="Sylfaen" w:hAnsi="Sylfaen" w:cs="Sylfaen"/>
          <w:sz w:val="24"/>
          <w:szCs w:val="24"/>
        </w:rPr>
        <w:t>փաստացի</w:t>
      </w:r>
      <w:r w:rsidRPr="00F63EF5">
        <w:rPr>
          <w:rFonts w:ascii="Sylfaen" w:hAnsi="Sylfaen"/>
          <w:sz w:val="24"/>
          <w:szCs w:val="24"/>
        </w:rPr>
        <w:t xml:space="preserve"> </w:t>
      </w:r>
      <w:r w:rsidRPr="00166EB1">
        <w:rPr>
          <w:rFonts w:ascii="Sylfaen" w:hAnsi="Sylfaen" w:cs="Sylfaen"/>
          <w:sz w:val="24"/>
          <w:szCs w:val="24"/>
        </w:rPr>
        <w:t>առկայությունը</w:t>
      </w:r>
      <w:r w:rsidRPr="00F63EF5">
        <w:rPr>
          <w:rFonts w:ascii="Sylfaen" w:hAnsi="Sylfaen" w:cs="Sylfaen"/>
          <w:sz w:val="24"/>
          <w:szCs w:val="24"/>
        </w:rPr>
        <w:t>,</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166EB1">
        <w:rPr>
          <w:rFonts w:ascii="Sylfaen" w:hAnsi="Sylfaen"/>
          <w:sz w:val="24"/>
          <w:szCs w:val="24"/>
        </w:rPr>
        <w:t>բ</w:t>
      </w:r>
      <w:r w:rsidRPr="00F63EF5">
        <w:rPr>
          <w:rFonts w:ascii="Sylfaen" w:hAnsi="Sylfaen"/>
          <w:sz w:val="24"/>
          <w:szCs w:val="24"/>
        </w:rPr>
        <w:t xml:space="preserve">) </w:t>
      </w:r>
      <w:r w:rsidRPr="00166EB1">
        <w:rPr>
          <w:rFonts w:ascii="Sylfaen" w:hAnsi="Sylfaen" w:cs="Sylfaen"/>
          <w:sz w:val="24"/>
          <w:szCs w:val="24"/>
        </w:rPr>
        <w:t>ստուգել</w:t>
      </w:r>
      <w:r w:rsidRPr="00F63EF5">
        <w:rPr>
          <w:rFonts w:ascii="Sylfaen" w:hAnsi="Sylfaen"/>
          <w:sz w:val="24"/>
          <w:szCs w:val="24"/>
        </w:rPr>
        <w:t xml:space="preserve"> </w:t>
      </w:r>
      <w:r w:rsidRPr="00166EB1">
        <w:rPr>
          <w:rFonts w:ascii="Sylfaen" w:hAnsi="Sylfaen" w:cs="Sylfaen"/>
          <w:sz w:val="24"/>
          <w:szCs w:val="24"/>
        </w:rPr>
        <w:t>անավարտ</w:t>
      </w:r>
      <w:r w:rsidRPr="00F63EF5">
        <w:rPr>
          <w:rFonts w:ascii="Sylfaen" w:hAnsi="Sylfaen"/>
          <w:sz w:val="24"/>
          <w:szCs w:val="24"/>
        </w:rPr>
        <w:t xml:space="preserve"> </w:t>
      </w:r>
      <w:r w:rsidRPr="00166EB1">
        <w:rPr>
          <w:rFonts w:ascii="Sylfaen" w:hAnsi="Sylfaen" w:cs="Sylfaen"/>
          <w:sz w:val="24"/>
          <w:szCs w:val="24"/>
        </w:rPr>
        <w:t>շինարարության</w:t>
      </w:r>
      <w:r w:rsidRPr="00F63EF5">
        <w:rPr>
          <w:rFonts w:ascii="Sylfaen" w:hAnsi="Sylfaen"/>
          <w:sz w:val="24"/>
          <w:szCs w:val="24"/>
        </w:rPr>
        <w:t xml:space="preserve"> (</w:t>
      </w:r>
      <w:r w:rsidRPr="00166EB1">
        <w:rPr>
          <w:rFonts w:ascii="Sylfaen" w:hAnsi="Sylfaen" w:cs="Sylfaen"/>
          <w:sz w:val="24"/>
          <w:szCs w:val="24"/>
        </w:rPr>
        <w:t>նախակատարվածքների</w:t>
      </w:r>
      <w:r w:rsidRPr="00F63EF5">
        <w:rPr>
          <w:rFonts w:ascii="Sylfaen" w:hAnsi="Sylfaen"/>
          <w:sz w:val="24"/>
          <w:szCs w:val="24"/>
        </w:rPr>
        <w:t xml:space="preserve">) </w:t>
      </w:r>
      <w:r w:rsidRPr="00166EB1">
        <w:rPr>
          <w:rFonts w:ascii="Sylfaen" w:hAnsi="Sylfaen" w:cs="Sylfaen"/>
          <w:sz w:val="24"/>
          <w:szCs w:val="24"/>
        </w:rPr>
        <w:t>փաստացի</w:t>
      </w:r>
      <w:r w:rsidRPr="00F63EF5">
        <w:rPr>
          <w:rFonts w:ascii="Sylfaen" w:hAnsi="Sylfaen"/>
          <w:sz w:val="24"/>
          <w:szCs w:val="24"/>
        </w:rPr>
        <w:t xml:space="preserve"> </w:t>
      </w:r>
      <w:r w:rsidRPr="00166EB1">
        <w:rPr>
          <w:rFonts w:ascii="Sylfaen" w:hAnsi="Sylfaen" w:cs="Sylfaen"/>
          <w:sz w:val="24"/>
          <w:szCs w:val="24"/>
        </w:rPr>
        <w:t>ավարտվածության</w:t>
      </w:r>
      <w:r w:rsidRPr="00F63EF5">
        <w:rPr>
          <w:rFonts w:ascii="Sylfaen" w:hAnsi="Sylfaen"/>
          <w:sz w:val="24"/>
          <w:szCs w:val="24"/>
        </w:rPr>
        <w:t xml:space="preserve"> (</w:t>
      </w:r>
      <w:r w:rsidRPr="00166EB1">
        <w:rPr>
          <w:rFonts w:ascii="Sylfaen" w:hAnsi="Sylfaen" w:cs="Sylfaen"/>
          <w:sz w:val="24"/>
          <w:szCs w:val="24"/>
        </w:rPr>
        <w:t>կոմպլեկտայնության</w:t>
      </w:r>
      <w:r w:rsidRPr="00F63EF5">
        <w:rPr>
          <w:rFonts w:ascii="Sylfaen" w:hAnsi="Sylfaen"/>
          <w:sz w:val="24"/>
          <w:szCs w:val="24"/>
        </w:rPr>
        <w:t xml:space="preserve">) </w:t>
      </w:r>
      <w:r w:rsidRPr="00166EB1">
        <w:rPr>
          <w:rFonts w:ascii="Sylfaen" w:hAnsi="Sylfaen" w:cs="Sylfaen"/>
          <w:sz w:val="24"/>
          <w:szCs w:val="24"/>
        </w:rPr>
        <w:t>աստիճանը</w:t>
      </w:r>
      <w:r w:rsidRPr="00F63EF5">
        <w:rPr>
          <w:rFonts w:ascii="Sylfaen" w:hAnsi="Sylfaen"/>
          <w:sz w:val="24"/>
          <w:szCs w:val="24"/>
        </w:rPr>
        <w:t>,</w:t>
      </w:r>
    </w:p>
    <w:p w:rsidR="009F51DB" w:rsidRPr="00F63EF5" w:rsidRDefault="009F51DB" w:rsidP="009F51DB">
      <w:pPr>
        <w:spacing w:line="240" w:lineRule="auto"/>
        <w:ind w:firstLine="340"/>
        <w:jc w:val="both"/>
        <w:rPr>
          <w:rFonts w:ascii="Sylfaen" w:hAnsi="Sylfaen"/>
          <w:sz w:val="24"/>
          <w:szCs w:val="24"/>
        </w:rPr>
      </w:pPr>
      <w:r w:rsidRPr="00166EB1">
        <w:rPr>
          <w:rFonts w:ascii="Sylfaen" w:hAnsi="Sylfaen"/>
          <w:sz w:val="24"/>
          <w:szCs w:val="24"/>
        </w:rPr>
        <w:t>գ</w:t>
      </w:r>
      <w:r w:rsidRPr="00F63EF5">
        <w:rPr>
          <w:rFonts w:ascii="Sylfaen" w:hAnsi="Sylfaen"/>
          <w:sz w:val="24"/>
          <w:szCs w:val="24"/>
        </w:rPr>
        <w:t xml:space="preserve">) </w:t>
      </w:r>
      <w:r w:rsidRPr="00166EB1">
        <w:rPr>
          <w:rFonts w:ascii="Sylfaen" w:hAnsi="Sylfaen" w:cs="Sylfaen"/>
          <w:sz w:val="24"/>
          <w:szCs w:val="24"/>
        </w:rPr>
        <w:t>բացահայտել</w:t>
      </w:r>
      <w:r w:rsidRPr="00F63EF5">
        <w:rPr>
          <w:rFonts w:ascii="Sylfaen" w:hAnsi="Sylfaen"/>
          <w:sz w:val="24"/>
          <w:szCs w:val="24"/>
        </w:rPr>
        <w:t xml:space="preserve"> </w:t>
      </w:r>
      <w:r w:rsidRPr="00166EB1">
        <w:rPr>
          <w:rFonts w:ascii="Sylfaen" w:hAnsi="Sylfaen" w:cs="Sylfaen"/>
          <w:sz w:val="24"/>
          <w:szCs w:val="24"/>
        </w:rPr>
        <w:t>չեղյալ</w:t>
      </w:r>
      <w:r w:rsidRPr="00F63EF5">
        <w:rPr>
          <w:rFonts w:ascii="Sylfaen" w:hAnsi="Sylfaen"/>
          <w:sz w:val="24"/>
          <w:szCs w:val="24"/>
        </w:rPr>
        <w:t xml:space="preserve"> </w:t>
      </w:r>
      <w:r w:rsidRPr="00166EB1">
        <w:rPr>
          <w:rFonts w:ascii="Sylfaen" w:hAnsi="Sylfaen" w:cs="Sylfaen"/>
          <w:sz w:val="24"/>
          <w:szCs w:val="24"/>
        </w:rPr>
        <w:t>հայտարարված</w:t>
      </w:r>
      <w:r w:rsidRPr="00F63EF5">
        <w:rPr>
          <w:rFonts w:ascii="Sylfaen" w:hAnsi="Sylfaen"/>
          <w:sz w:val="24"/>
          <w:szCs w:val="24"/>
        </w:rPr>
        <w:t xml:space="preserve">, </w:t>
      </w:r>
      <w:r w:rsidRPr="00166EB1">
        <w:rPr>
          <w:rFonts w:ascii="Sylfaen" w:hAnsi="Sylfaen" w:cs="Sylfaen"/>
          <w:sz w:val="24"/>
          <w:szCs w:val="24"/>
        </w:rPr>
        <w:t>ինչպես</w:t>
      </w:r>
      <w:r w:rsidRPr="00F63EF5">
        <w:rPr>
          <w:rFonts w:ascii="Sylfaen" w:hAnsi="Sylfaen"/>
          <w:sz w:val="24"/>
          <w:szCs w:val="24"/>
        </w:rPr>
        <w:t xml:space="preserve"> </w:t>
      </w:r>
      <w:r w:rsidRPr="00166EB1">
        <w:rPr>
          <w:rFonts w:ascii="Sylfaen" w:hAnsi="Sylfaen" w:cs="Sylfaen"/>
          <w:sz w:val="24"/>
          <w:szCs w:val="24"/>
        </w:rPr>
        <w:t>նաև</w:t>
      </w:r>
      <w:r w:rsidRPr="00F63EF5">
        <w:rPr>
          <w:rFonts w:ascii="Sylfaen" w:hAnsi="Sylfaen"/>
          <w:sz w:val="24"/>
          <w:szCs w:val="24"/>
        </w:rPr>
        <w:t xml:space="preserve"> </w:t>
      </w:r>
      <w:r w:rsidRPr="00166EB1">
        <w:rPr>
          <w:rFonts w:ascii="Sylfaen" w:hAnsi="Sylfaen" w:cs="Sylfaen"/>
          <w:sz w:val="24"/>
          <w:szCs w:val="24"/>
        </w:rPr>
        <w:t>դադարեցված</w:t>
      </w:r>
      <w:r w:rsidRPr="00F63EF5">
        <w:rPr>
          <w:rFonts w:ascii="Sylfaen" w:hAnsi="Sylfaen"/>
          <w:sz w:val="24"/>
          <w:szCs w:val="24"/>
        </w:rPr>
        <w:t xml:space="preserve"> </w:t>
      </w:r>
      <w:r w:rsidRPr="00166EB1">
        <w:rPr>
          <w:rFonts w:ascii="Sylfaen" w:hAnsi="Sylfaen" w:cs="Sylfaen"/>
          <w:sz w:val="24"/>
          <w:szCs w:val="24"/>
        </w:rPr>
        <w:t>պատվերների</w:t>
      </w:r>
      <w:r w:rsidRPr="00F63EF5">
        <w:rPr>
          <w:rFonts w:ascii="Sylfaen" w:hAnsi="Sylfaen"/>
          <w:sz w:val="24"/>
          <w:szCs w:val="24"/>
        </w:rPr>
        <w:t xml:space="preserve"> </w:t>
      </w:r>
      <w:r w:rsidRPr="00166EB1">
        <w:rPr>
          <w:rFonts w:ascii="Sylfaen" w:hAnsi="Sylfaen" w:cs="Sylfaen"/>
          <w:sz w:val="24"/>
          <w:szCs w:val="24"/>
        </w:rPr>
        <w:t>գծով</w:t>
      </w:r>
      <w:r w:rsidRPr="00F63EF5">
        <w:rPr>
          <w:rFonts w:ascii="Sylfaen" w:hAnsi="Sylfaen"/>
          <w:sz w:val="24"/>
          <w:szCs w:val="24"/>
        </w:rPr>
        <w:t xml:space="preserve"> </w:t>
      </w:r>
      <w:r w:rsidRPr="00166EB1">
        <w:rPr>
          <w:rFonts w:ascii="Sylfaen" w:hAnsi="Sylfaen" w:cs="Sylfaen"/>
          <w:sz w:val="24"/>
          <w:szCs w:val="24"/>
        </w:rPr>
        <w:t>անավարտ</w:t>
      </w:r>
      <w:r w:rsidRPr="00F63EF5">
        <w:rPr>
          <w:rFonts w:ascii="Sylfaen" w:hAnsi="Sylfaen"/>
          <w:sz w:val="24"/>
          <w:szCs w:val="24"/>
        </w:rPr>
        <w:t xml:space="preserve"> </w:t>
      </w:r>
      <w:r w:rsidRPr="00166EB1">
        <w:rPr>
          <w:rFonts w:ascii="Sylfaen" w:hAnsi="Sylfaen" w:cs="Sylfaen"/>
          <w:sz w:val="24"/>
          <w:szCs w:val="24"/>
        </w:rPr>
        <w:t>շինարարության</w:t>
      </w:r>
      <w:r w:rsidRPr="00F63EF5">
        <w:rPr>
          <w:rFonts w:ascii="Sylfaen" w:hAnsi="Sylfaen"/>
          <w:sz w:val="24"/>
          <w:szCs w:val="24"/>
        </w:rPr>
        <w:t xml:space="preserve"> </w:t>
      </w:r>
      <w:r w:rsidRPr="00166EB1">
        <w:rPr>
          <w:rFonts w:ascii="Sylfaen" w:hAnsi="Sylfaen" w:cs="Sylfaen"/>
          <w:sz w:val="24"/>
          <w:szCs w:val="24"/>
        </w:rPr>
        <w:t>մնացորդները</w:t>
      </w:r>
      <w:r w:rsidRPr="00F63EF5">
        <w:rPr>
          <w:rFonts w:ascii="Sylfaen" w:hAnsi="Sylfaen"/>
          <w:sz w:val="24"/>
          <w:szCs w:val="24"/>
        </w:rPr>
        <w:t xml:space="preserve">: </w:t>
      </w:r>
    </w:p>
    <w:p w:rsidR="009F51DB" w:rsidRPr="00F63EF5" w:rsidRDefault="009F51DB" w:rsidP="009F51DB">
      <w:pPr>
        <w:spacing w:line="240" w:lineRule="auto"/>
        <w:ind w:left="720" w:hanging="360"/>
        <w:jc w:val="both"/>
        <w:rPr>
          <w:rFonts w:ascii="Sylfaen" w:hAnsi="Sylfaen"/>
          <w:b/>
          <w:sz w:val="24"/>
          <w:szCs w:val="24"/>
        </w:rPr>
      </w:pPr>
      <w:r w:rsidRPr="00F63EF5">
        <w:rPr>
          <w:rFonts w:ascii="Sylfaen" w:hAnsi="Sylfaen"/>
          <w:sz w:val="24"/>
          <w:szCs w:val="24"/>
        </w:rPr>
        <w:t>28.</w:t>
      </w:r>
      <w:r w:rsidRPr="00F63EF5">
        <w:rPr>
          <w:rFonts w:ascii="Sylfaen" w:hAnsi="Sylfaen"/>
          <w:b/>
          <w:sz w:val="24"/>
          <w:szCs w:val="24"/>
        </w:rPr>
        <w:t xml:space="preserve"> </w:t>
      </w:r>
      <w:r w:rsidRPr="00166EB1">
        <w:rPr>
          <w:rFonts w:ascii="Sylfaen" w:hAnsi="Sylfaen"/>
          <w:b/>
          <w:sz w:val="24"/>
          <w:szCs w:val="24"/>
        </w:rPr>
        <w:t>Դրամական</w:t>
      </w:r>
      <w:r w:rsidRPr="00F63EF5">
        <w:rPr>
          <w:rFonts w:ascii="Sylfaen" w:hAnsi="Sylfaen"/>
          <w:b/>
          <w:sz w:val="24"/>
          <w:szCs w:val="24"/>
        </w:rPr>
        <w:t xml:space="preserve"> </w:t>
      </w:r>
      <w:r w:rsidRPr="00166EB1">
        <w:rPr>
          <w:rFonts w:ascii="Sylfaen" w:hAnsi="Sylfaen"/>
          <w:b/>
          <w:sz w:val="24"/>
          <w:szCs w:val="24"/>
        </w:rPr>
        <w:t>միջոցների</w:t>
      </w:r>
      <w:r w:rsidRPr="00F63EF5">
        <w:rPr>
          <w:rFonts w:ascii="Sylfaen" w:hAnsi="Sylfaen"/>
          <w:b/>
          <w:sz w:val="24"/>
          <w:szCs w:val="24"/>
        </w:rPr>
        <w:t xml:space="preserve">, </w:t>
      </w:r>
      <w:r w:rsidRPr="00166EB1">
        <w:rPr>
          <w:rFonts w:ascii="Sylfaen" w:hAnsi="Sylfaen"/>
          <w:b/>
          <w:sz w:val="24"/>
          <w:szCs w:val="24"/>
        </w:rPr>
        <w:t>դրամական</w:t>
      </w:r>
      <w:r w:rsidRPr="00F63EF5">
        <w:rPr>
          <w:rFonts w:ascii="Sylfaen" w:hAnsi="Sylfaen"/>
          <w:b/>
          <w:sz w:val="24"/>
          <w:szCs w:val="24"/>
        </w:rPr>
        <w:t xml:space="preserve"> </w:t>
      </w:r>
      <w:r w:rsidRPr="00166EB1">
        <w:rPr>
          <w:rFonts w:ascii="Sylfaen" w:hAnsi="Sylfaen"/>
          <w:b/>
          <w:sz w:val="24"/>
          <w:szCs w:val="24"/>
        </w:rPr>
        <w:t>փաստաթղթերի</w:t>
      </w:r>
      <w:r w:rsidRPr="00F63EF5">
        <w:rPr>
          <w:rFonts w:ascii="Sylfaen" w:hAnsi="Sylfaen"/>
          <w:b/>
          <w:sz w:val="24"/>
          <w:szCs w:val="24"/>
        </w:rPr>
        <w:t xml:space="preserve"> </w:t>
      </w:r>
      <w:r w:rsidRPr="00166EB1">
        <w:rPr>
          <w:rFonts w:ascii="Sylfaen" w:hAnsi="Sylfaen"/>
          <w:b/>
          <w:sz w:val="24"/>
          <w:szCs w:val="24"/>
        </w:rPr>
        <w:t>և</w:t>
      </w:r>
      <w:r w:rsidRPr="00F63EF5">
        <w:rPr>
          <w:rFonts w:ascii="Sylfaen" w:hAnsi="Sylfaen"/>
          <w:b/>
          <w:sz w:val="24"/>
          <w:szCs w:val="24"/>
        </w:rPr>
        <w:t xml:space="preserve"> </w:t>
      </w:r>
      <w:r w:rsidRPr="00166EB1">
        <w:rPr>
          <w:rFonts w:ascii="Sylfaen" w:hAnsi="Sylfaen"/>
          <w:b/>
          <w:sz w:val="24"/>
          <w:szCs w:val="24"/>
        </w:rPr>
        <w:t>խիստ</w:t>
      </w:r>
      <w:r w:rsidRPr="00F63EF5">
        <w:rPr>
          <w:rFonts w:ascii="Sylfaen" w:hAnsi="Sylfaen"/>
          <w:b/>
          <w:sz w:val="24"/>
          <w:szCs w:val="24"/>
        </w:rPr>
        <w:t xml:space="preserve"> </w:t>
      </w:r>
      <w:r w:rsidRPr="00166EB1">
        <w:rPr>
          <w:rFonts w:ascii="Sylfaen" w:hAnsi="Sylfaen"/>
          <w:b/>
          <w:sz w:val="24"/>
          <w:szCs w:val="24"/>
        </w:rPr>
        <w:t>հաշվառման</w:t>
      </w:r>
      <w:r w:rsidRPr="00F63EF5">
        <w:rPr>
          <w:rFonts w:ascii="Sylfaen" w:hAnsi="Sylfaen"/>
          <w:b/>
          <w:sz w:val="24"/>
          <w:szCs w:val="24"/>
        </w:rPr>
        <w:t xml:space="preserve"> </w:t>
      </w:r>
      <w:r w:rsidRPr="00166EB1">
        <w:rPr>
          <w:rFonts w:ascii="Sylfaen" w:hAnsi="Sylfaen"/>
          <w:b/>
          <w:sz w:val="24"/>
          <w:szCs w:val="24"/>
        </w:rPr>
        <w:t>փաստաթղթերի</w:t>
      </w:r>
      <w:r w:rsidRPr="00F63EF5">
        <w:rPr>
          <w:rFonts w:ascii="Sylfaen" w:hAnsi="Sylfaen"/>
          <w:b/>
          <w:sz w:val="24"/>
          <w:szCs w:val="24"/>
        </w:rPr>
        <w:t xml:space="preserve"> </w:t>
      </w:r>
      <w:r w:rsidRPr="00166EB1">
        <w:rPr>
          <w:rFonts w:ascii="Sylfaen" w:hAnsi="Sylfaen"/>
          <w:b/>
          <w:sz w:val="24"/>
          <w:szCs w:val="24"/>
        </w:rPr>
        <w:t>գույքագրումը</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sz w:val="24"/>
          <w:szCs w:val="24"/>
        </w:rPr>
        <w:t xml:space="preserve">28.1. </w:t>
      </w:r>
      <w:r w:rsidRPr="00166EB1">
        <w:rPr>
          <w:rFonts w:ascii="Sylfaen" w:hAnsi="Sylfaen" w:cs="Sylfaen"/>
          <w:sz w:val="24"/>
          <w:szCs w:val="24"/>
        </w:rPr>
        <w:t>Դրամարկղի</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ժամանակ</w:t>
      </w:r>
      <w:r w:rsidRPr="00F63EF5">
        <w:rPr>
          <w:rFonts w:ascii="Sylfaen" w:hAnsi="Sylfaen"/>
          <w:sz w:val="24"/>
          <w:szCs w:val="24"/>
        </w:rPr>
        <w:t xml:space="preserve"> </w:t>
      </w:r>
      <w:r w:rsidRPr="00166EB1">
        <w:rPr>
          <w:rFonts w:ascii="Sylfaen" w:hAnsi="Sylfaen" w:cs="Sylfaen"/>
          <w:sz w:val="24"/>
          <w:szCs w:val="24"/>
        </w:rPr>
        <w:t>ստուգվում</w:t>
      </w:r>
      <w:r w:rsidRPr="00F63EF5">
        <w:rPr>
          <w:rFonts w:ascii="Sylfaen" w:hAnsi="Sylfaen"/>
          <w:sz w:val="24"/>
          <w:szCs w:val="24"/>
        </w:rPr>
        <w:t xml:space="preserve"> </w:t>
      </w:r>
      <w:r w:rsidRPr="00166EB1">
        <w:rPr>
          <w:rFonts w:ascii="Sylfaen" w:hAnsi="Sylfaen" w:cs="Sylfaen"/>
          <w:sz w:val="24"/>
          <w:szCs w:val="24"/>
        </w:rPr>
        <w:t>է</w:t>
      </w:r>
      <w:r w:rsidRPr="00F63EF5">
        <w:rPr>
          <w:rFonts w:ascii="Sylfaen" w:hAnsi="Sylfaen"/>
          <w:sz w:val="24"/>
          <w:szCs w:val="24"/>
        </w:rPr>
        <w:t xml:space="preserve"> </w:t>
      </w:r>
      <w:r w:rsidRPr="00166EB1">
        <w:rPr>
          <w:rFonts w:ascii="Sylfaen" w:hAnsi="Sylfaen" w:cs="Sylfaen"/>
          <w:sz w:val="24"/>
          <w:szCs w:val="24"/>
        </w:rPr>
        <w:t>դրամական</w:t>
      </w:r>
      <w:r w:rsidRPr="00F63EF5">
        <w:rPr>
          <w:rFonts w:ascii="Sylfaen" w:hAnsi="Sylfaen"/>
          <w:sz w:val="24"/>
          <w:szCs w:val="24"/>
        </w:rPr>
        <w:t xml:space="preserve"> </w:t>
      </w:r>
      <w:r w:rsidRPr="00166EB1">
        <w:rPr>
          <w:rFonts w:ascii="Sylfaen" w:hAnsi="Sylfaen" w:cs="Sylfaen"/>
          <w:sz w:val="24"/>
          <w:szCs w:val="24"/>
        </w:rPr>
        <w:t>միջոցների</w:t>
      </w:r>
      <w:r w:rsidRPr="00F63EF5">
        <w:rPr>
          <w:rFonts w:ascii="Sylfaen" w:hAnsi="Sylfaen"/>
          <w:sz w:val="24"/>
          <w:szCs w:val="24"/>
        </w:rPr>
        <w:t xml:space="preserve"> </w:t>
      </w:r>
      <w:r w:rsidRPr="00166EB1">
        <w:rPr>
          <w:rFonts w:ascii="Sylfaen" w:hAnsi="Sylfaen" w:cs="Sylfaen"/>
          <w:sz w:val="24"/>
          <w:szCs w:val="24"/>
        </w:rPr>
        <w:t>փաստացի</w:t>
      </w:r>
      <w:r w:rsidRPr="00F63EF5">
        <w:rPr>
          <w:rFonts w:ascii="Sylfaen" w:hAnsi="Sylfaen"/>
          <w:sz w:val="24"/>
          <w:szCs w:val="24"/>
        </w:rPr>
        <w:t xml:space="preserve"> </w:t>
      </w:r>
      <w:r w:rsidRPr="00166EB1">
        <w:rPr>
          <w:rFonts w:ascii="Sylfaen" w:hAnsi="Sylfaen" w:cs="Sylfaen"/>
          <w:sz w:val="24"/>
          <w:szCs w:val="24"/>
        </w:rPr>
        <w:t>առկայությունը</w:t>
      </w:r>
      <w:r w:rsidRPr="00F63EF5">
        <w:rPr>
          <w:rFonts w:ascii="Sylfaen" w:hAnsi="Sylfaen"/>
          <w:sz w:val="24"/>
          <w:szCs w:val="24"/>
        </w:rPr>
        <w:t xml:space="preserve">: </w:t>
      </w:r>
      <w:r w:rsidRPr="00166EB1">
        <w:rPr>
          <w:rFonts w:ascii="Sylfaen" w:hAnsi="Sylfaen" w:cs="Sylfaen"/>
          <w:sz w:val="24"/>
          <w:szCs w:val="24"/>
        </w:rPr>
        <w:t>Ստուգվում</w:t>
      </w:r>
      <w:r w:rsidRPr="00F63EF5">
        <w:rPr>
          <w:rFonts w:ascii="Sylfaen" w:hAnsi="Sylfaen"/>
          <w:sz w:val="24"/>
          <w:szCs w:val="24"/>
        </w:rPr>
        <w:t xml:space="preserve"> </w:t>
      </w:r>
      <w:r w:rsidRPr="00166EB1">
        <w:rPr>
          <w:rFonts w:ascii="Sylfaen" w:hAnsi="Sylfaen" w:cs="Sylfaen"/>
          <w:sz w:val="24"/>
          <w:szCs w:val="24"/>
        </w:rPr>
        <w:t>են</w:t>
      </w:r>
      <w:r w:rsidRPr="00F63EF5">
        <w:rPr>
          <w:rFonts w:ascii="Sylfaen" w:hAnsi="Sylfaen"/>
          <w:sz w:val="24"/>
          <w:szCs w:val="24"/>
        </w:rPr>
        <w:t xml:space="preserve"> </w:t>
      </w:r>
      <w:r w:rsidRPr="00166EB1">
        <w:rPr>
          <w:rFonts w:ascii="Sylfaen" w:hAnsi="Sylfaen" w:cs="Sylfaen"/>
          <w:sz w:val="24"/>
          <w:szCs w:val="24"/>
        </w:rPr>
        <w:t>նաև</w:t>
      </w:r>
      <w:r w:rsidRPr="00F63EF5">
        <w:rPr>
          <w:rFonts w:ascii="Sylfaen" w:hAnsi="Sylfaen"/>
          <w:sz w:val="24"/>
          <w:szCs w:val="24"/>
        </w:rPr>
        <w:t xml:space="preserve"> </w:t>
      </w:r>
      <w:r w:rsidRPr="00166EB1">
        <w:rPr>
          <w:rFonts w:ascii="Sylfaen" w:hAnsi="Sylfaen" w:cs="Sylfaen"/>
          <w:sz w:val="24"/>
          <w:szCs w:val="24"/>
        </w:rPr>
        <w:t>խիստ</w:t>
      </w:r>
      <w:r w:rsidRPr="00F63EF5">
        <w:rPr>
          <w:rFonts w:ascii="Sylfaen" w:hAnsi="Sylfaen"/>
          <w:sz w:val="24"/>
          <w:szCs w:val="24"/>
        </w:rPr>
        <w:t xml:space="preserve"> </w:t>
      </w:r>
      <w:r w:rsidRPr="00166EB1">
        <w:rPr>
          <w:rFonts w:ascii="Sylfaen" w:hAnsi="Sylfaen" w:cs="Sylfaen"/>
          <w:sz w:val="24"/>
          <w:szCs w:val="24"/>
        </w:rPr>
        <w:t>հաշվառման</w:t>
      </w:r>
      <w:r w:rsidRPr="00F63EF5">
        <w:rPr>
          <w:rFonts w:ascii="Sylfaen" w:hAnsi="Sylfaen"/>
          <w:sz w:val="24"/>
          <w:szCs w:val="24"/>
        </w:rPr>
        <w:t xml:space="preserve"> </w:t>
      </w:r>
      <w:r w:rsidRPr="00166EB1">
        <w:rPr>
          <w:rFonts w:ascii="Sylfaen" w:hAnsi="Sylfaen" w:cs="Sylfaen"/>
          <w:sz w:val="24"/>
          <w:szCs w:val="24"/>
        </w:rPr>
        <w:t>փաստաթղթերը</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sz w:val="24"/>
          <w:szCs w:val="24"/>
        </w:rPr>
        <w:t xml:space="preserve">28.2. </w:t>
      </w:r>
      <w:r w:rsidRPr="00166EB1">
        <w:rPr>
          <w:rFonts w:ascii="Sylfaen" w:hAnsi="Sylfaen" w:cs="Sylfaen"/>
          <w:sz w:val="24"/>
          <w:szCs w:val="24"/>
        </w:rPr>
        <w:t>Դրամական</w:t>
      </w:r>
      <w:r w:rsidRPr="00F63EF5">
        <w:rPr>
          <w:rFonts w:ascii="Sylfaen" w:hAnsi="Sylfaen"/>
          <w:sz w:val="24"/>
          <w:szCs w:val="24"/>
        </w:rPr>
        <w:t xml:space="preserve"> </w:t>
      </w:r>
      <w:r w:rsidRPr="00166EB1">
        <w:rPr>
          <w:rFonts w:ascii="Sylfaen" w:hAnsi="Sylfaen" w:cs="Sylfaen"/>
          <w:sz w:val="24"/>
          <w:szCs w:val="24"/>
        </w:rPr>
        <w:t>միջոցների</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ակտում</w:t>
      </w:r>
      <w:r w:rsidRPr="00F63EF5">
        <w:rPr>
          <w:rFonts w:ascii="Sylfaen" w:hAnsi="Sylfaen"/>
          <w:sz w:val="24"/>
          <w:szCs w:val="24"/>
        </w:rPr>
        <w:t xml:space="preserve"> </w:t>
      </w:r>
      <w:r w:rsidRPr="00166EB1">
        <w:rPr>
          <w:rFonts w:ascii="Sylfaen" w:hAnsi="Sylfaen" w:cs="Sylfaen"/>
          <w:sz w:val="24"/>
          <w:szCs w:val="24"/>
        </w:rPr>
        <w:t>ցույց</w:t>
      </w:r>
      <w:r w:rsidRPr="00F63EF5">
        <w:rPr>
          <w:rFonts w:ascii="Sylfaen" w:hAnsi="Sylfaen"/>
          <w:sz w:val="24"/>
          <w:szCs w:val="24"/>
        </w:rPr>
        <w:t xml:space="preserve"> </w:t>
      </w:r>
      <w:r w:rsidRPr="00166EB1">
        <w:rPr>
          <w:rFonts w:ascii="Sylfaen" w:hAnsi="Sylfaen" w:cs="Sylfaen"/>
          <w:sz w:val="24"/>
          <w:szCs w:val="24"/>
        </w:rPr>
        <w:t>են</w:t>
      </w:r>
      <w:r w:rsidRPr="00F63EF5">
        <w:rPr>
          <w:rFonts w:ascii="Sylfaen" w:hAnsi="Sylfaen"/>
          <w:sz w:val="24"/>
          <w:szCs w:val="24"/>
        </w:rPr>
        <w:t xml:space="preserve"> </w:t>
      </w:r>
      <w:r w:rsidRPr="00166EB1">
        <w:rPr>
          <w:rFonts w:ascii="Sylfaen" w:hAnsi="Sylfaen" w:cs="Sylfaen"/>
          <w:sz w:val="24"/>
          <w:szCs w:val="24"/>
        </w:rPr>
        <w:t>տրվում</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օրվա</w:t>
      </w:r>
      <w:r w:rsidRPr="00F63EF5">
        <w:rPr>
          <w:rFonts w:ascii="Sylfaen" w:hAnsi="Sylfaen"/>
          <w:sz w:val="24"/>
          <w:szCs w:val="24"/>
        </w:rPr>
        <w:t xml:space="preserve"> </w:t>
      </w:r>
      <w:r w:rsidRPr="00166EB1">
        <w:rPr>
          <w:rFonts w:ascii="Sylfaen" w:hAnsi="Sylfaen" w:cs="Sylfaen"/>
          <w:sz w:val="24"/>
          <w:szCs w:val="24"/>
        </w:rPr>
        <w:t>դրությամբ</w:t>
      </w:r>
      <w:r w:rsidRPr="00F63EF5">
        <w:rPr>
          <w:rFonts w:ascii="Sylfaen" w:hAnsi="Sylfaen"/>
          <w:sz w:val="24"/>
          <w:szCs w:val="24"/>
        </w:rPr>
        <w:t xml:space="preserve"> </w:t>
      </w:r>
      <w:r w:rsidRPr="00166EB1">
        <w:rPr>
          <w:rFonts w:ascii="Sylfaen" w:hAnsi="Sylfaen" w:cs="Sylfaen"/>
          <w:sz w:val="24"/>
          <w:szCs w:val="24"/>
        </w:rPr>
        <w:t>փաստացի</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ըստ</w:t>
      </w:r>
      <w:r w:rsidRPr="00F63EF5">
        <w:rPr>
          <w:rFonts w:ascii="Sylfaen" w:hAnsi="Sylfaen"/>
          <w:sz w:val="24"/>
          <w:szCs w:val="24"/>
        </w:rPr>
        <w:t xml:space="preserve"> </w:t>
      </w:r>
      <w:r w:rsidRPr="00166EB1">
        <w:rPr>
          <w:rFonts w:ascii="Sylfaen" w:hAnsi="Sylfaen" w:cs="Sylfaen"/>
          <w:sz w:val="24"/>
          <w:szCs w:val="24"/>
        </w:rPr>
        <w:t>հաշվառման</w:t>
      </w:r>
      <w:r w:rsidRPr="00F63EF5">
        <w:rPr>
          <w:rFonts w:ascii="Sylfaen" w:hAnsi="Sylfaen"/>
          <w:sz w:val="24"/>
          <w:szCs w:val="24"/>
        </w:rPr>
        <w:t xml:space="preserve"> </w:t>
      </w:r>
      <w:r w:rsidRPr="00166EB1">
        <w:rPr>
          <w:rFonts w:ascii="Sylfaen" w:hAnsi="Sylfaen" w:cs="Sylfaen"/>
          <w:sz w:val="24"/>
          <w:szCs w:val="24"/>
        </w:rPr>
        <w:t>տվյալների</w:t>
      </w:r>
      <w:r w:rsidRPr="00F63EF5">
        <w:rPr>
          <w:rFonts w:ascii="Sylfaen" w:hAnsi="Sylfaen"/>
          <w:sz w:val="24"/>
          <w:szCs w:val="24"/>
        </w:rPr>
        <w:t xml:space="preserve"> </w:t>
      </w:r>
      <w:r w:rsidRPr="00166EB1">
        <w:rPr>
          <w:rFonts w:ascii="Sylfaen" w:hAnsi="Sylfaen" w:cs="Sylfaen"/>
          <w:sz w:val="24"/>
          <w:szCs w:val="24"/>
        </w:rPr>
        <w:t>մնացորդները</w:t>
      </w:r>
      <w:r w:rsidRPr="00F63EF5">
        <w:rPr>
          <w:rFonts w:ascii="Sylfaen" w:hAnsi="Sylfaen"/>
          <w:sz w:val="24"/>
          <w:szCs w:val="24"/>
        </w:rPr>
        <w:t xml:space="preserve">, </w:t>
      </w:r>
      <w:r w:rsidRPr="00166EB1">
        <w:rPr>
          <w:rFonts w:ascii="Sylfaen" w:hAnsi="Sylfaen" w:cs="Sylfaen"/>
          <w:sz w:val="24"/>
          <w:szCs w:val="24"/>
        </w:rPr>
        <w:t>որոնց</w:t>
      </w:r>
      <w:r w:rsidRPr="00F63EF5">
        <w:rPr>
          <w:rFonts w:ascii="Sylfaen" w:hAnsi="Sylfaen"/>
          <w:sz w:val="24"/>
          <w:szCs w:val="24"/>
        </w:rPr>
        <w:t xml:space="preserve"> </w:t>
      </w:r>
      <w:r w:rsidRPr="00166EB1">
        <w:rPr>
          <w:rFonts w:ascii="Sylfaen" w:hAnsi="Sylfaen" w:cs="Sylfaen"/>
          <w:sz w:val="24"/>
          <w:szCs w:val="24"/>
        </w:rPr>
        <w:t>հիման</w:t>
      </w:r>
      <w:r w:rsidRPr="00F63EF5">
        <w:rPr>
          <w:rFonts w:ascii="Sylfaen" w:hAnsi="Sylfaen"/>
          <w:sz w:val="24"/>
          <w:szCs w:val="24"/>
        </w:rPr>
        <w:t xml:space="preserve"> </w:t>
      </w:r>
      <w:r w:rsidRPr="00166EB1">
        <w:rPr>
          <w:rFonts w:ascii="Sylfaen" w:hAnsi="Sylfaen" w:cs="Sylfaen"/>
          <w:sz w:val="24"/>
          <w:szCs w:val="24"/>
        </w:rPr>
        <w:t>վրա</w:t>
      </w:r>
      <w:r w:rsidRPr="00F63EF5">
        <w:rPr>
          <w:rFonts w:ascii="Sylfaen" w:hAnsi="Sylfaen"/>
          <w:sz w:val="24"/>
          <w:szCs w:val="24"/>
        </w:rPr>
        <w:t xml:space="preserve"> </w:t>
      </w:r>
      <w:r w:rsidRPr="00166EB1">
        <w:rPr>
          <w:rFonts w:ascii="Sylfaen" w:hAnsi="Sylfaen" w:cs="Sylfaen"/>
          <w:sz w:val="24"/>
          <w:szCs w:val="24"/>
        </w:rPr>
        <w:t>որոշվում</w:t>
      </w:r>
      <w:r w:rsidRPr="00F63EF5">
        <w:rPr>
          <w:rFonts w:ascii="Sylfaen" w:hAnsi="Sylfaen"/>
          <w:sz w:val="24"/>
          <w:szCs w:val="24"/>
        </w:rPr>
        <w:t xml:space="preserve"> </w:t>
      </w:r>
      <w:r w:rsidRPr="00166EB1">
        <w:rPr>
          <w:rFonts w:ascii="Sylfaen" w:hAnsi="Sylfaen" w:cs="Sylfaen"/>
          <w:sz w:val="24"/>
          <w:szCs w:val="24"/>
        </w:rPr>
        <w:t>են</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արդյունքները</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cs="Sylfaen"/>
          <w:sz w:val="24"/>
          <w:szCs w:val="24"/>
        </w:rPr>
      </w:pPr>
      <w:r w:rsidRPr="00F63EF5">
        <w:rPr>
          <w:rFonts w:ascii="Sylfaen" w:hAnsi="Sylfaen" w:cs="Sylfaen"/>
          <w:sz w:val="24"/>
          <w:szCs w:val="24"/>
        </w:rPr>
        <w:t xml:space="preserve">28.3. </w:t>
      </w:r>
      <w:r w:rsidRPr="00166EB1">
        <w:rPr>
          <w:rFonts w:ascii="Sylfaen" w:hAnsi="Sylfaen" w:cs="Sylfaen"/>
          <w:sz w:val="24"/>
          <w:szCs w:val="24"/>
        </w:rPr>
        <w:t>Դրամական</w:t>
      </w:r>
      <w:r w:rsidRPr="00F63EF5">
        <w:rPr>
          <w:rFonts w:ascii="Sylfaen" w:hAnsi="Sylfaen"/>
          <w:sz w:val="24"/>
          <w:szCs w:val="24"/>
        </w:rPr>
        <w:t xml:space="preserve"> </w:t>
      </w:r>
      <w:r w:rsidRPr="00166EB1">
        <w:rPr>
          <w:rFonts w:ascii="Sylfaen" w:hAnsi="Sylfaen" w:cs="Sylfaen"/>
          <w:sz w:val="24"/>
          <w:szCs w:val="24"/>
        </w:rPr>
        <w:t>փաստաթղթերի</w:t>
      </w:r>
      <w:r w:rsidRPr="00F63EF5">
        <w:rPr>
          <w:rFonts w:ascii="Sylfaen" w:hAnsi="Sylfaen"/>
          <w:sz w:val="24"/>
          <w:szCs w:val="24"/>
        </w:rPr>
        <w:t xml:space="preserve"> </w:t>
      </w:r>
      <w:r w:rsidRPr="00166EB1">
        <w:rPr>
          <w:rFonts w:ascii="Sylfaen" w:hAnsi="Sylfaen" w:cs="Sylfaen"/>
          <w:sz w:val="24"/>
          <w:szCs w:val="24"/>
        </w:rPr>
        <w:t>առկայության</w:t>
      </w:r>
      <w:r w:rsidRPr="00F63EF5">
        <w:rPr>
          <w:rFonts w:ascii="Sylfaen" w:hAnsi="Sylfaen"/>
          <w:sz w:val="24"/>
          <w:szCs w:val="24"/>
        </w:rPr>
        <w:t xml:space="preserve"> </w:t>
      </w:r>
      <w:r w:rsidRPr="00166EB1">
        <w:rPr>
          <w:rFonts w:ascii="Sylfaen" w:hAnsi="Sylfaen" w:cs="Sylfaen"/>
          <w:sz w:val="24"/>
          <w:szCs w:val="24"/>
        </w:rPr>
        <w:t>ստուգման</w:t>
      </w:r>
      <w:r w:rsidRPr="00F63EF5">
        <w:rPr>
          <w:rFonts w:ascii="Sylfaen" w:hAnsi="Sylfaen"/>
          <w:sz w:val="24"/>
          <w:szCs w:val="24"/>
        </w:rPr>
        <w:t xml:space="preserve"> </w:t>
      </w:r>
      <w:r w:rsidRPr="00166EB1">
        <w:rPr>
          <w:rFonts w:ascii="Sylfaen" w:hAnsi="Sylfaen" w:cs="Sylfaen"/>
          <w:sz w:val="24"/>
          <w:szCs w:val="24"/>
        </w:rPr>
        <w:t>ժամանակ</w:t>
      </w:r>
      <w:r w:rsidRPr="00F63EF5">
        <w:rPr>
          <w:rFonts w:ascii="Sylfaen" w:hAnsi="Sylfaen"/>
          <w:sz w:val="24"/>
          <w:szCs w:val="24"/>
        </w:rPr>
        <w:t xml:space="preserve"> </w:t>
      </w:r>
      <w:r w:rsidRPr="00166EB1">
        <w:rPr>
          <w:rFonts w:ascii="Sylfaen" w:hAnsi="Sylfaen" w:cs="Sylfaen"/>
          <w:sz w:val="24"/>
          <w:szCs w:val="24"/>
        </w:rPr>
        <w:t>պարզում</w:t>
      </w:r>
      <w:r w:rsidRPr="00F63EF5">
        <w:rPr>
          <w:rFonts w:ascii="Sylfaen" w:hAnsi="Sylfaen"/>
          <w:sz w:val="24"/>
          <w:szCs w:val="24"/>
        </w:rPr>
        <w:t xml:space="preserve"> </w:t>
      </w:r>
      <w:r w:rsidRPr="00166EB1">
        <w:rPr>
          <w:rFonts w:ascii="Sylfaen" w:hAnsi="Sylfaen" w:cs="Sylfaen"/>
          <w:sz w:val="24"/>
          <w:szCs w:val="24"/>
        </w:rPr>
        <w:t>են</w:t>
      </w:r>
      <w:r w:rsidRPr="00F63EF5">
        <w:rPr>
          <w:rFonts w:ascii="Sylfaen" w:hAnsi="Sylfaen"/>
          <w:sz w:val="24"/>
          <w:szCs w:val="24"/>
        </w:rPr>
        <w:t xml:space="preserve"> </w:t>
      </w:r>
      <w:r w:rsidRPr="00166EB1">
        <w:rPr>
          <w:rFonts w:ascii="Sylfaen" w:hAnsi="Sylfaen" w:cs="Sylfaen"/>
          <w:sz w:val="24"/>
          <w:szCs w:val="24"/>
        </w:rPr>
        <w:t>դրանցից</w:t>
      </w:r>
      <w:r w:rsidRPr="00F63EF5">
        <w:rPr>
          <w:rFonts w:ascii="Sylfaen" w:hAnsi="Sylfaen"/>
          <w:sz w:val="24"/>
          <w:szCs w:val="24"/>
        </w:rPr>
        <w:t xml:space="preserve"> </w:t>
      </w:r>
      <w:r w:rsidRPr="00166EB1">
        <w:rPr>
          <w:rFonts w:ascii="Sylfaen" w:hAnsi="Sylfaen" w:cs="Sylfaen"/>
          <w:sz w:val="24"/>
          <w:szCs w:val="24"/>
        </w:rPr>
        <w:t>յուրաքանչյուրի</w:t>
      </w:r>
      <w:r w:rsidRPr="00F63EF5">
        <w:rPr>
          <w:rFonts w:ascii="Sylfaen" w:hAnsi="Sylfaen"/>
          <w:sz w:val="24"/>
          <w:szCs w:val="24"/>
        </w:rPr>
        <w:t xml:space="preserve"> </w:t>
      </w:r>
      <w:r w:rsidRPr="00166EB1">
        <w:rPr>
          <w:rFonts w:ascii="Sylfaen" w:hAnsi="Sylfaen" w:cs="Sylfaen"/>
          <w:sz w:val="24"/>
          <w:szCs w:val="24"/>
        </w:rPr>
        <w:t>իսկությունը</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ձևակերպման</w:t>
      </w:r>
      <w:r w:rsidRPr="00F63EF5">
        <w:rPr>
          <w:rFonts w:ascii="Sylfaen" w:hAnsi="Sylfaen"/>
          <w:sz w:val="24"/>
          <w:szCs w:val="24"/>
        </w:rPr>
        <w:t xml:space="preserve"> </w:t>
      </w:r>
      <w:r w:rsidRPr="00166EB1">
        <w:rPr>
          <w:rFonts w:ascii="Sylfaen" w:hAnsi="Sylfaen" w:cs="Sylfaen"/>
          <w:sz w:val="24"/>
          <w:szCs w:val="24"/>
        </w:rPr>
        <w:t>ճշտությունը</w:t>
      </w:r>
      <w:r w:rsidRPr="00F63EF5">
        <w:rPr>
          <w:rFonts w:ascii="Sylfaen" w:hAnsi="Sylfaen"/>
          <w:sz w:val="24"/>
          <w:szCs w:val="24"/>
        </w:rPr>
        <w:t xml:space="preserve">: </w:t>
      </w:r>
      <w:r w:rsidRPr="00166EB1">
        <w:rPr>
          <w:rFonts w:ascii="Sylfaen" w:hAnsi="Sylfaen" w:cs="Sylfaen"/>
          <w:sz w:val="24"/>
          <w:szCs w:val="24"/>
        </w:rPr>
        <w:t>Ստուգումն</w:t>
      </w:r>
      <w:r w:rsidRPr="00F63EF5">
        <w:rPr>
          <w:rFonts w:ascii="Sylfaen" w:hAnsi="Sylfaen"/>
          <w:sz w:val="24"/>
          <w:szCs w:val="24"/>
        </w:rPr>
        <w:t xml:space="preserve"> </w:t>
      </w:r>
      <w:r w:rsidRPr="00166EB1">
        <w:rPr>
          <w:rFonts w:ascii="Sylfaen" w:hAnsi="Sylfaen" w:cs="Sylfaen"/>
          <w:sz w:val="24"/>
          <w:szCs w:val="24"/>
        </w:rPr>
        <w:t>իրականացվում</w:t>
      </w:r>
      <w:r w:rsidRPr="00F63EF5">
        <w:rPr>
          <w:rFonts w:ascii="Sylfaen" w:hAnsi="Sylfaen"/>
          <w:sz w:val="24"/>
          <w:szCs w:val="24"/>
        </w:rPr>
        <w:t xml:space="preserve"> </w:t>
      </w:r>
      <w:r w:rsidRPr="00166EB1">
        <w:rPr>
          <w:rFonts w:ascii="Sylfaen" w:hAnsi="Sylfaen" w:cs="Sylfaen"/>
          <w:sz w:val="24"/>
          <w:szCs w:val="24"/>
        </w:rPr>
        <w:t>է</w:t>
      </w:r>
      <w:r w:rsidRPr="00F63EF5">
        <w:rPr>
          <w:rFonts w:ascii="Sylfaen" w:hAnsi="Sylfaen"/>
          <w:sz w:val="24"/>
          <w:szCs w:val="24"/>
        </w:rPr>
        <w:t xml:space="preserve"> </w:t>
      </w:r>
      <w:r w:rsidRPr="00166EB1">
        <w:rPr>
          <w:rFonts w:ascii="Sylfaen" w:hAnsi="Sylfaen" w:cs="Sylfaen"/>
          <w:sz w:val="24"/>
          <w:szCs w:val="24"/>
        </w:rPr>
        <w:t>ըստ</w:t>
      </w:r>
      <w:r w:rsidRPr="00F63EF5">
        <w:rPr>
          <w:rFonts w:ascii="Sylfaen" w:hAnsi="Sylfaen"/>
          <w:sz w:val="24"/>
          <w:szCs w:val="24"/>
        </w:rPr>
        <w:t xml:space="preserve"> </w:t>
      </w:r>
      <w:r w:rsidRPr="00166EB1">
        <w:rPr>
          <w:rFonts w:ascii="Sylfaen" w:hAnsi="Sylfaen" w:cs="Sylfaen"/>
          <w:sz w:val="24"/>
          <w:szCs w:val="24"/>
        </w:rPr>
        <w:t>փաստաթղթերի</w:t>
      </w:r>
      <w:r w:rsidRPr="00F63EF5">
        <w:rPr>
          <w:rFonts w:ascii="Sylfaen" w:hAnsi="Sylfaen"/>
          <w:sz w:val="24"/>
          <w:szCs w:val="24"/>
        </w:rPr>
        <w:t xml:space="preserve"> </w:t>
      </w:r>
      <w:r w:rsidRPr="00166EB1">
        <w:rPr>
          <w:rFonts w:ascii="Sylfaen" w:hAnsi="Sylfaen" w:cs="Sylfaen"/>
          <w:sz w:val="24"/>
          <w:szCs w:val="24"/>
        </w:rPr>
        <w:t>առանձին</w:t>
      </w:r>
      <w:r w:rsidRPr="00F63EF5">
        <w:rPr>
          <w:rFonts w:ascii="Sylfaen" w:hAnsi="Sylfaen"/>
          <w:sz w:val="24"/>
          <w:szCs w:val="24"/>
        </w:rPr>
        <w:t xml:space="preserve"> </w:t>
      </w:r>
      <w:r w:rsidRPr="00166EB1">
        <w:rPr>
          <w:rFonts w:ascii="Sylfaen" w:hAnsi="Sylfaen" w:cs="Sylfaen"/>
          <w:sz w:val="24"/>
          <w:szCs w:val="24"/>
        </w:rPr>
        <w:t>տեսակների</w:t>
      </w:r>
      <w:r w:rsidRPr="00F63EF5">
        <w:rPr>
          <w:rFonts w:ascii="Sylfaen" w:hAnsi="Sylfaen"/>
          <w:sz w:val="24"/>
          <w:szCs w:val="24"/>
        </w:rPr>
        <w:t xml:space="preserve">` </w:t>
      </w:r>
      <w:r w:rsidRPr="00166EB1">
        <w:rPr>
          <w:rFonts w:ascii="Sylfaen" w:hAnsi="Sylfaen" w:cs="Sylfaen"/>
          <w:sz w:val="24"/>
          <w:szCs w:val="24"/>
        </w:rPr>
        <w:t>ակտում</w:t>
      </w:r>
      <w:r w:rsidRPr="00F63EF5">
        <w:rPr>
          <w:rFonts w:ascii="Sylfaen" w:hAnsi="Sylfaen"/>
          <w:sz w:val="24"/>
          <w:szCs w:val="24"/>
        </w:rPr>
        <w:t xml:space="preserve"> </w:t>
      </w:r>
      <w:r w:rsidRPr="00166EB1">
        <w:rPr>
          <w:rFonts w:ascii="Sylfaen" w:hAnsi="Sylfaen" w:cs="Sylfaen"/>
          <w:sz w:val="24"/>
          <w:szCs w:val="24"/>
        </w:rPr>
        <w:t>նշելով</w:t>
      </w:r>
      <w:r w:rsidRPr="00F63EF5">
        <w:rPr>
          <w:rFonts w:ascii="Sylfaen" w:hAnsi="Sylfaen"/>
          <w:sz w:val="24"/>
          <w:szCs w:val="24"/>
        </w:rPr>
        <w:t xml:space="preserve"> </w:t>
      </w:r>
      <w:r w:rsidRPr="00166EB1">
        <w:rPr>
          <w:rFonts w:ascii="Sylfaen" w:hAnsi="Sylfaen" w:cs="Sylfaen"/>
          <w:sz w:val="24"/>
          <w:szCs w:val="24"/>
        </w:rPr>
        <w:t>դրանց</w:t>
      </w:r>
      <w:r w:rsidRPr="00F63EF5">
        <w:rPr>
          <w:rFonts w:ascii="Sylfaen" w:hAnsi="Sylfaen"/>
          <w:sz w:val="24"/>
          <w:szCs w:val="24"/>
        </w:rPr>
        <w:t xml:space="preserve"> </w:t>
      </w:r>
      <w:r w:rsidRPr="00166EB1">
        <w:rPr>
          <w:rFonts w:ascii="Sylfaen" w:hAnsi="Sylfaen" w:cs="Sylfaen"/>
          <w:sz w:val="24"/>
          <w:szCs w:val="24"/>
        </w:rPr>
        <w:t>սերիան</w:t>
      </w:r>
      <w:r w:rsidRPr="00F63EF5">
        <w:rPr>
          <w:rFonts w:ascii="Sylfaen" w:hAnsi="Sylfaen"/>
          <w:sz w:val="24"/>
          <w:szCs w:val="24"/>
        </w:rPr>
        <w:t xml:space="preserve">, </w:t>
      </w:r>
      <w:r w:rsidRPr="00166EB1">
        <w:rPr>
          <w:rFonts w:ascii="Sylfaen" w:hAnsi="Sylfaen" w:cs="Sylfaen"/>
          <w:sz w:val="24"/>
          <w:szCs w:val="24"/>
        </w:rPr>
        <w:t>համարները</w:t>
      </w:r>
      <w:r w:rsidRPr="00F63EF5">
        <w:rPr>
          <w:rFonts w:ascii="Sylfaen" w:hAnsi="Sylfaen"/>
          <w:sz w:val="24"/>
          <w:szCs w:val="24"/>
        </w:rPr>
        <w:t xml:space="preserve">, </w:t>
      </w:r>
      <w:r w:rsidRPr="00166EB1">
        <w:rPr>
          <w:rFonts w:ascii="Sylfaen" w:hAnsi="Sylfaen" w:cs="Sylfaen"/>
          <w:sz w:val="24"/>
          <w:szCs w:val="24"/>
        </w:rPr>
        <w:t>քանակը</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ընդհանուր</w:t>
      </w:r>
      <w:r w:rsidRPr="00F63EF5">
        <w:rPr>
          <w:rFonts w:ascii="Sylfaen" w:hAnsi="Sylfaen"/>
          <w:sz w:val="24"/>
          <w:szCs w:val="24"/>
        </w:rPr>
        <w:t xml:space="preserve"> </w:t>
      </w:r>
      <w:r w:rsidRPr="00166EB1">
        <w:rPr>
          <w:rFonts w:ascii="Sylfaen" w:hAnsi="Sylfaen" w:cs="Sylfaen"/>
          <w:sz w:val="24"/>
          <w:szCs w:val="24"/>
        </w:rPr>
        <w:t>գումարը</w:t>
      </w:r>
      <w:r w:rsidRPr="00F63EF5">
        <w:rPr>
          <w:rFonts w:ascii="Sylfaen" w:hAnsi="Sylfaen" w:cs="Sylfaen"/>
          <w:sz w:val="24"/>
          <w:szCs w:val="24"/>
        </w:rPr>
        <w:t>:</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bCs/>
          <w:sz w:val="24"/>
          <w:szCs w:val="24"/>
        </w:rPr>
        <w:t>29.</w:t>
      </w:r>
      <w:r w:rsidRPr="00F63EF5">
        <w:rPr>
          <w:rFonts w:ascii="Sylfaen" w:hAnsi="Sylfaen"/>
          <w:b/>
          <w:bCs/>
          <w:sz w:val="24"/>
          <w:szCs w:val="24"/>
        </w:rPr>
        <w:t xml:space="preserve"> </w:t>
      </w:r>
      <w:r w:rsidRPr="00166EB1">
        <w:rPr>
          <w:rFonts w:ascii="Sylfaen" w:hAnsi="Sylfaen" w:cs="Sylfaen"/>
          <w:b/>
          <w:bCs/>
          <w:sz w:val="24"/>
          <w:szCs w:val="24"/>
        </w:rPr>
        <w:t>Գույքագրման</w:t>
      </w:r>
      <w:r w:rsidRPr="00F63EF5">
        <w:rPr>
          <w:rFonts w:ascii="Sylfaen" w:hAnsi="Sylfaen"/>
          <w:b/>
          <w:bCs/>
          <w:sz w:val="24"/>
          <w:szCs w:val="24"/>
        </w:rPr>
        <w:t xml:space="preserve"> </w:t>
      </w:r>
      <w:r w:rsidRPr="00166EB1">
        <w:rPr>
          <w:rFonts w:ascii="Sylfaen" w:hAnsi="Sylfaen" w:cs="Sylfaen"/>
          <w:b/>
          <w:bCs/>
          <w:sz w:val="24"/>
          <w:szCs w:val="24"/>
        </w:rPr>
        <w:t>հաշվետվությունների</w:t>
      </w:r>
      <w:r w:rsidRPr="00F63EF5">
        <w:rPr>
          <w:rFonts w:ascii="Sylfaen" w:hAnsi="Sylfaen"/>
          <w:b/>
          <w:bCs/>
          <w:sz w:val="24"/>
          <w:szCs w:val="24"/>
        </w:rPr>
        <w:t xml:space="preserve"> </w:t>
      </w:r>
      <w:r w:rsidRPr="00166EB1">
        <w:rPr>
          <w:rFonts w:ascii="Sylfaen" w:hAnsi="Sylfaen" w:cs="Sylfaen"/>
          <w:b/>
          <w:bCs/>
          <w:sz w:val="24"/>
          <w:szCs w:val="24"/>
        </w:rPr>
        <w:t>կազմումը</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sz w:val="24"/>
          <w:szCs w:val="24"/>
        </w:rPr>
        <w:lastRenderedPageBreak/>
        <w:t xml:space="preserve">29.1. </w:t>
      </w:r>
      <w:r w:rsidRPr="00166EB1">
        <w:rPr>
          <w:rFonts w:ascii="Sylfaen" w:hAnsi="Sylfaen" w:cs="Sylfaen"/>
          <w:sz w:val="24"/>
          <w:szCs w:val="24"/>
        </w:rPr>
        <w:t>Ակտիվների</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արդյունքների</w:t>
      </w:r>
      <w:r w:rsidRPr="00F63EF5">
        <w:rPr>
          <w:rFonts w:ascii="Sylfaen" w:hAnsi="Sylfaen"/>
          <w:sz w:val="24"/>
          <w:szCs w:val="24"/>
        </w:rPr>
        <w:t xml:space="preserve"> </w:t>
      </w:r>
      <w:r w:rsidRPr="00166EB1">
        <w:rPr>
          <w:rFonts w:ascii="Sylfaen" w:hAnsi="Sylfaen" w:cs="Sylfaen"/>
          <w:sz w:val="24"/>
          <w:szCs w:val="24"/>
        </w:rPr>
        <w:t>բացահայտման</w:t>
      </w:r>
      <w:r w:rsidRPr="00F63EF5">
        <w:rPr>
          <w:rFonts w:ascii="Sylfaen" w:hAnsi="Sylfaen"/>
          <w:sz w:val="24"/>
          <w:szCs w:val="24"/>
        </w:rPr>
        <w:t xml:space="preserve"> </w:t>
      </w:r>
      <w:r w:rsidRPr="00166EB1">
        <w:rPr>
          <w:rFonts w:ascii="Sylfaen" w:hAnsi="Sylfaen" w:cs="Sylfaen"/>
          <w:sz w:val="24"/>
          <w:szCs w:val="24"/>
        </w:rPr>
        <w:t>համար</w:t>
      </w:r>
      <w:r w:rsidRPr="00F63EF5">
        <w:rPr>
          <w:rFonts w:ascii="Sylfaen" w:hAnsi="Sylfaen"/>
          <w:sz w:val="24"/>
          <w:szCs w:val="24"/>
        </w:rPr>
        <w:t xml:space="preserve"> </w:t>
      </w:r>
      <w:r w:rsidRPr="00166EB1">
        <w:rPr>
          <w:rFonts w:ascii="Sylfaen" w:hAnsi="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հանձնաժողովի</w:t>
      </w:r>
      <w:r w:rsidRPr="00F63EF5">
        <w:rPr>
          <w:rFonts w:ascii="Sylfaen" w:hAnsi="Sylfaen"/>
          <w:sz w:val="24"/>
          <w:szCs w:val="24"/>
        </w:rPr>
        <w:t xml:space="preserve"> </w:t>
      </w:r>
      <w:r w:rsidRPr="00166EB1">
        <w:rPr>
          <w:rFonts w:ascii="Sylfaen" w:hAnsi="Sylfaen" w:cs="Sylfaen"/>
          <w:sz w:val="24"/>
          <w:szCs w:val="24"/>
        </w:rPr>
        <w:t>կողմից</w:t>
      </w:r>
      <w:r w:rsidRPr="00F63EF5">
        <w:rPr>
          <w:rFonts w:ascii="Sylfaen" w:hAnsi="Sylfaen"/>
          <w:sz w:val="24"/>
          <w:szCs w:val="24"/>
        </w:rPr>
        <w:t xml:space="preserve"> </w:t>
      </w:r>
      <w:r w:rsidRPr="00166EB1">
        <w:rPr>
          <w:rFonts w:ascii="Sylfaen" w:hAnsi="Sylfaen" w:cs="Sylfaen"/>
          <w:sz w:val="24"/>
          <w:szCs w:val="24"/>
        </w:rPr>
        <w:t>կազմվում</w:t>
      </w:r>
      <w:r w:rsidRPr="00F63EF5">
        <w:rPr>
          <w:rFonts w:ascii="Sylfaen" w:hAnsi="Sylfaen"/>
          <w:sz w:val="24"/>
          <w:szCs w:val="24"/>
        </w:rPr>
        <w:t xml:space="preserve"> </w:t>
      </w:r>
      <w:r w:rsidRPr="00166EB1">
        <w:rPr>
          <w:rFonts w:ascii="Sylfaen" w:hAnsi="Sylfaen" w:cs="Sylfaen"/>
          <w:sz w:val="24"/>
          <w:szCs w:val="24"/>
        </w:rPr>
        <w:t>են</w:t>
      </w:r>
      <w:r w:rsidRPr="00F63EF5">
        <w:rPr>
          <w:rFonts w:ascii="Sylfaen" w:hAnsi="Sylfaen"/>
          <w:sz w:val="24"/>
          <w:szCs w:val="24"/>
        </w:rPr>
        <w:t xml:space="preserve"> </w:t>
      </w:r>
      <w:r w:rsidRPr="00166EB1">
        <w:rPr>
          <w:rFonts w:ascii="Sylfaen" w:hAnsi="Sylfaen" w:cs="Sylfaen"/>
          <w:sz w:val="24"/>
          <w:szCs w:val="24"/>
        </w:rPr>
        <w:t>համապատասխան</w:t>
      </w:r>
      <w:r w:rsidRPr="00F63EF5">
        <w:rPr>
          <w:rFonts w:ascii="Sylfaen" w:hAnsi="Sylfaen"/>
          <w:sz w:val="24"/>
          <w:szCs w:val="24"/>
        </w:rPr>
        <w:t xml:space="preserve"> </w:t>
      </w:r>
      <w:r w:rsidRPr="00166EB1">
        <w:rPr>
          <w:rFonts w:ascii="Sylfaen" w:hAnsi="Sylfaen" w:cs="Sylfaen"/>
          <w:sz w:val="24"/>
          <w:szCs w:val="24"/>
        </w:rPr>
        <w:t>հաշվետվություններ</w:t>
      </w:r>
      <w:r w:rsidRPr="00F63EF5">
        <w:rPr>
          <w:rFonts w:ascii="Sylfaen" w:hAnsi="Sylfaen" w:cs="Sylfaen"/>
          <w:sz w:val="24"/>
          <w:szCs w:val="24"/>
        </w:rPr>
        <w:t>:</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cs="Sylfaen"/>
          <w:sz w:val="24"/>
          <w:szCs w:val="24"/>
        </w:rPr>
        <w:t xml:space="preserve">29.2. </w:t>
      </w:r>
      <w:r w:rsidRPr="00166EB1">
        <w:rPr>
          <w:rFonts w:ascii="Sylfaen" w:hAnsi="Sylfaen" w:cs="Sylfaen"/>
          <w:sz w:val="24"/>
          <w:szCs w:val="24"/>
        </w:rPr>
        <w:t>Հաշվետվություններում</w:t>
      </w:r>
      <w:r w:rsidRPr="00F63EF5">
        <w:rPr>
          <w:rFonts w:ascii="Sylfaen" w:hAnsi="Sylfaen" w:cs="Sylfaen"/>
          <w:sz w:val="24"/>
          <w:szCs w:val="24"/>
        </w:rPr>
        <w:t xml:space="preserve"> </w:t>
      </w:r>
      <w:r w:rsidRPr="00166EB1">
        <w:rPr>
          <w:rFonts w:ascii="Sylfaen" w:hAnsi="Sylfaen" w:cs="Sylfaen"/>
          <w:sz w:val="24"/>
          <w:szCs w:val="24"/>
        </w:rPr>
        <w:t>արտացոլվում</w:t>
      </w:r>
      <w:r w:rsidRPr="00F63EF5">
        <w:rPr>
          <w:rFonts w:ascii="Sylfaen" w:hAnsi="Sylfaen"/>
          <w:sz w:val="24"/>
          <w:szCs w:val="24"/>
        </w:rPr>
        <w:t xml:space="preserve"> </w:t>
      </w:r>
      <w:r w:rsidRPr="00166EB1">
        <w:rPr>
          <w:rFonts w:ascii="Sylfaen" w:hAnsi="Sylfaen" w:cs="Sylfaen"/>
          <w:sz w:val="24"/>
          <w:szCs w:val="24"/>
        </w:rPr>
        <w:t>են</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արդյունքները</w:t>
      </w:r>
      <w:r w:rsidRPr="00F63EF5">
        <w:rPr>
          <w:rFonts w:ascii="Sylfaen" w:hAnsi="Sylfaen"/>
          <w:sz w:val="24"/>
          <w:szCs w:val="24"/>
        </w:rPr>
        <w:t xml:space="preserve">, </w:t>
      </w:r>
      <w:r w:rsidRPr="00166EB1">
        <w:rPr>
          <w:rFonts w:ascii="Sylfaen" w:hAnsi="Sylfaen" w:cs="Sylfaen"/>
          <w:sz w:val="24"/>
          <w:szCs w:val="24"/>
        </w:rPr>
        <w:t>այսինքն</w:t>
      </w:r>
      <w:r w:rsidRPr="00F63EF5">
        <w:rPr>
          <w:rFonts w:ascii="Sylfaen" w:hAnsi="Sylfaen"/>
          <w:sz w:val="24"/>
          <w:szCs w:val="24"/>
        </w:rPr>
        <w:t xml:space="preserve">` </w:t>
      </w:r>
      <w:r w:rsidRPr="00166EB1">
        <w:rPr>
          <w:rFonts w:ascii="Sylfaen" w:hAnsi="Sylfaen" w:cs="Sylfaen"/>
          <w:sz w:val="24"/>
          <w:szCs w:val="24"/>
        </w:rPr>
        <w:t>նախորդ</w:t>
      </w:r>
      <w:r w:rsidRPr="00F63EF5">
        <w:rPr>
          <w:rFonts w:ascii="Sylfaen" w:hAnsi="Sylfaen" w:cs="Sylfaen"/>
          <w:sz w:val="24"/>
          <w:szCs w:val="24"/>
        </w:rPr>
        <w:t xml:space="preserve"> </w:t>
      </w:r>
      <w:r w:rsidRPr="00166EB1">
        <w:rPr>
          <w:rFonts w:ascii="Sylfaen" w:hAnsi="Sylfaen" w:cs="Sylfaen"/>
          <w:sz w:val="24"/>
          <w:szCs w:val="24"/>
        </w:rPr>
        <w:t>և</w:t>
      </w:r>
      <w:r w:rsidRPr="00F63EF5">
        <w:rPr>
          <w:rFonts w:ascii="Sylfaen" w:hAnsi="Sylfaen" w:cs="Sylfaen"/>
          <w:sz w:val="24"/>
          <w:szCs w:val="24"/>
        </w:rPr>
        <w:t xml:space="preserve"> </w:t>
      </w:r>
      <w:r w:rsidRPr="00166EB1">
        <w:rPr>
          <w:rFonts w:ascii="Sylfaen" w:hAnsi="Sylfaen" w:cs="Sylfaen"/>
          <w:sz w:val="24"/>
          <w:szCs w:val="24"/>
        </w:rPr>
        <w:t>ներկա</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ցուցակների</w:t>
      </w:r>
      <w:r w:rsidRPr="00F63EF5">
        <w:rPr>
          <w:rFonts w:ascii="Sylfaen" w:hAnsi="Sylfaen"/>
          <w:sz w:val="24"/>
          <w:szCs w:val="24"/>
        </w:rPr>
        <w:t xml:space="preserve"> </w:t>
      </w:r>
      <w:r w:rsidRPr="00166EB1">
        <w:rPr>
          <w:rFonts w:ascii="Sylfaen" w:hAnsi="Sylfaen" w:cs="Sylfaen"/>
          <w:sz w:val="24"/>
          <w:szCs w:val="24"/>
        </w:rPr>
        <w:t>տվյալների</w:t>
      </w:r>
      <w:r w:rsidRPr="00F63EF5">
        <w:rPr>
          <w:rFonts w:ascii="Sylfaen" w:hAnsi="Sylfaen"/>
          <w:sz w:val="24"/>
          <w:szCs w:val="24"/>
        </w:rPr>
        <w:t xml:space="preserve"> </w:t>
      </w:r>
      <w:r w:rsidRPr="00166EB1">
        <w:rPr>
          <w:rFonts w:ascii="Sylfaen" w:hAnsi="Sylfaen" w:cs="Sylfaen"/>
          <w:sz w:val="24"/>
          <w:szCs w:val="24"/>
        </w:rPr>
        <w:t>միջև</w:t>
      </w:r>
      <w:r w:rsidRPr="00F63EF5">
        <w:rPr>
          <w:rFonts w:ascii="Sylfaen" w:hAnsi="Sylfaen"/>
          <w:sz w:val="24"/>
          <w:szCs w:val="24"/>
        </w:rPr>
        <w:t xml:space="preserve"> </w:t>
      </w:r>
      <w:r w:rsidRPr="00166EB1">
        <w:rPr>
          <w:rFonts w:ascii="Sylfaen" w:hAnsi="Sylfaen" w:cs="Sylfaen"/>
          <w:sz w:val="24"/>
          <w:szCs w:val="24"/>
        </w:rPr>
        <w:t>տարբերությունները</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cs="Sylfaen"/>
          <w:sz w:val="24"/>
          <w:szCs w:val="24"/>
        </w:rPr>
        <w:t xml:space="preserve">29.3.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արդյունքների</w:t>
      </w:r>
      <w:r w:rsidRPr="00F63EF5">
        <w:rPr>
          <w:rFonts w:ascii="Sylfaen" w:hAnsi="Sylfaen"/>
          <w:sz w:val="24"/>
          <w:szCs w:val="24"/>
        </w:rPr>
        <w:t xml:space="preserve"> </w:t>
      </w:r>
      <w:r w:rsidRPr="00166EB1">
        <w:rPr>
          <w:rFonts w:ascii="Sylfaen" w:hAnsi="Sylfaen" w:cs="Sylfaen"/>
          <w:sz w:val="24"/>
          <w:szCs w:val="24"/>
        </w:rPr>
        <w:t>ձևակերպման</w:t>
      </w:r>
      <w:r w:rsidRPr="00F63EF5">
        <w:rPr>
          <w:rFonts w:ascii="Sylfaen" w:hAnsi="Sylfaen"/>
          <w:sz w:val="24"/>
          <w:szCs w:val="24"/>
        </w:rPr>
        <w:t xml:space="preserve"> </w:t>
      </w:r>
      <w:r w:rsidRPr="00166EB1">
        <w:rPr>
          <w:rFonts w:ascii="Sylfaen" w:hAnsi="Sylfaen" w:cs="Sylfaen"/>
          <w:sz w:val="24"/>
          <w:szCs w:val="24"/>
        </w:rPr>
        <w:t>համար</w:t>
      </w:r>
      <w:r w:rsidRPr="00F63EF5">
        <w:rPr>
          <w:rFonts w:ascii="Sylfaen" w:hAnsi="Sylfaen"/>
          <w:sz w:val="24"/>
          <w:szCs w:val="24"/>
        </w:rPr>
        <w:t xml:space="preserve"> </w:t>
      </w:r>
      <w:r w:rsidRPr="00166EB1">
        <w:rPr>
          <w:rFonts w:ascii="Sylfaen" w:hAnsi="Sylfaen" w:cs="Sylfaen"/>
          <w:sz w:val="24"/>
          <w:szCs w:val="24"/>
        </w:rPr>
        <w:t>կարող</w:t>
      </w:r>
      <w:r w:rsidRPr="00F63EF5">
        <w:rPr>
          <w:rFonts w:ascii="Sylfaen" w:hAnsi="Sylfaen"/>
          <w:sz w:val="24"/>
          <w:szCs w:val="24"/>
        </w:rPr>
        <w:t xml:space="preserve"> </w:t>
      </w:r>
      <w:r w:rsidRPr="00166EB1">
        <w:rPr>
          <w:rFonts w:ascii="Sylfaen" w:hAnsi="Sylfaen" w:cs="Sylfaen"/>
          <w:sz w:val="24"/>
          <w:szCs w:val="24"/>
        </w:rPr>
        <w:t>են</w:t>
      </w:r>
      <w:r w:rsidRPr="00F63EF5">
        <w:rPr>
          <w:rFonts w:ascii="Sylfaen" w:hAnsi="Sylfaen"/>
          <w:sz w:val="24"/>
          <w:szCs w:val="24"/>
        </w:rPr>
        <w:t xml:space="preserve"> </w:t>
      </w:r>
      <w:r w:rsidRPr="00166EB1">
        <w:rPr>
          <w:rFonts w:ascii="Sylfaen" w:hAnsi="Sylfaen" w:cs="Sylfaen"/>
          <w:sz w:val="24"/>
          <w:szCs w:val="24"/>
        </w:rPr>
        <w:t>օգտագործվել</w:t>
      </w:r>
      <w:r w:rsidRPr="00F63EF5">
        <w:rPr>
          <w:rFonts w:ascii="Sylfaen" w:hAnsi="Sylfaen"/>
          <w:sz w:val="24"/>
          <w:szCs w:val="24"/>
        </w:rPr>
        <w:t xml:space="preserve"> </w:t>
      </w:r>
      <w:r w:rsidRPr="00166EB1">
        <w:rPr>
          <w:rFonts w:ascii="Sylfaen" w:hAnsi="Sylfaen" w:cs="Sylfaen"/>
          <w:sz w:val="24"/>
          <w:szCs w:val="24"/>
        </w:rPr>
        <w:t>միասնական</w:t>
      </w:r>
      <w:r w:rsidRPr="00F63EF5">
        <w:rPr>
          <w:rFonts w:ascii="Sylfaen" w:hAnsi="Sylfaen"/>
          <w:sz w:val="24"/>
          <w:szCs w:val="24"/>
        </w:rPr>
        <w:t xml:space="preserve"> </w:t>
      </w:r>
      <w:r w:rsidRPr="00166EB1">
        <w:rPr>
          <w:rFonts w:ascii="Sylfaen" w:hAnsi="Sylfaen" w:cs="Sylfaen"/>
          <w:sz w:val="24"/>
          <w:szCs w:val="24"/>
        </w:rPr>
        <w:t>գրանցամատյաններ</w:t>
      </w:r>
      <w:r w:rsidRPr="00F63EF5">
        <w:rPr>
          <w:rFonts w:ascii="Sylfaen" w:hAnsi="Sylfaen"/>
          <w:sz w:val="24"/>
          <w:szCs w:val="24"/>
        </w:rPr>
        <w:t xml:space="preserve">, </w:t>
      </w:r>
      <w:r w:rsidRPr="00166EB1">
        <w:rPr>
          <w:rFonts w:ascii="Sylfaen" w:hAnsi="Sylfaen" w:cs="Sylfaen"/>
          <w:sz w:val="24"/>
          <w:szCs w:val="24"/>
        </w:rPr>
        <w:t>որտեղ</w:t>
      </w:r>
      <w:r w:rsidRPr="00F63EF5">
        <w:rPr>
          <w:rFonts w:ascii="Sylfaen" w:hAnsi="Sylfaen"/>
          <w:sz w:val="24"/>
          <w:szCs w:val="24"/>
        </w:rPr>
        <w:t xml:space="preserve"> </w:t>
      </w:r>
      <w:r w:rsidRPr="00166EB1">
        <w:rPr>
          <w:rFonts w:ascii="Sylfaen" w:hAnsi="Sylfaen" w:cs="Sylfaen"/>
          <w:sz w:val="24"/>
          <w:szCs w:val="24"/>
        </w:rPr>
        <w:t>միացված</w:t>
      </w:r>
      <w:r w:rsidRPr="00F63EF5">
        <w:rPr>
          <w:rFonts w:ascii="Sylfaen" w:hAnsi="Sylfaen"/>
          <w:sz w:val="24"/>
          <w:szCs w:val="24"/>
        </w:rPr>
        <w:t xml:space="preserve"> </w:t>
      </w:r>
      <w:r w:rsidRPr="00166EB1">
        <w:rPr>
          <w:rFonts w:ascii="Sylfaen" w:hAnsi="Sylfaen" w:cs="Sylfaen"/>
          <w:sz w:val="24"/>
          <w:szCs w:val="24"/>
        </w:rPr>
        <w:t>են</w:t>
      </w:r>
      <w:r w:rsidRPr="00F63EF5">
        <w:rPr>
          <w:rFonts w:ascii="Sylfaen" w:hAnsi="Sylfaen"/>
          <w:sz w:val="24"/>
          <w:szCs w:val="24"/>
        </w:rPr>
        <w:t xml:space="preserve"> </w:t>
      </w:r>
      <w:r w:rsidRPr="00166EB1">
        <w:rPr>
          <w:rFonts w:ascii="Sylfaen" w:hAnsi="Sylfaen" w:cs="Sylfaen"/>
          <w:sz w:val="24"/>
          <w:szCs w:val="24"/>
        </w:rPr>
        <w:t>գույքագրման</w:t>
      </w:r>
      <w:r w:rsidRPr="00F63EF5">
        <w:rPr>
          <w:rFonts w:ascii="Sylfaen" w:hAnsi="Sylfaen"/>
          <w:sz w:val="24"/>
          <w:szCs w:val="24"/>
        </w:rPr>
        <w:t xml:space="preserve"> </w:t>
      </w:r>
      <w:r w:rsidRPr="00166EB1">
        <w:rPr>
          <w:rFonts w:ascii="Sylfaen" w:hAnsi="Sylfaen" w:cs="Sylfaen"/>
          <w:sz w:val="24"/>
          <w:szCs w:val="24"/>
        </w:rPr>
        <w:t>ցուցակների</w:t>
      </w:r>
      <w:r w:rsidRPr="00F63EF5">
        <w:rPr>
          <w:rFonts w:ascii="Sylfaen" w:hAnsi="Sylfaen"/>
          <w:sz w:val="24"/>
          <w:szCs w:val="24"/>
        </w:rPr>
        <w:t xml:space="preserve"> </w:t>
      </w:r>
      <w:r w:rsidRPr="00166EB1">
        <w:rPr>
          <w:rFonts w:ascii="Sylfaen" w:hAnsi="Sylfaen" w:cs="Sylfaen"/>
          <w:sz w:val="24"/>
          <w:szCs w:val="24"/>
        </w:rPr>
        <w:t>և</w:t>
      </w:r>
      <w:r w:rsidRPr="00F63EF5">
        <w:rPr>
          <w:rFonts w:ascii="Sylfaen" w:hAnsi="Sylfaen"/>
          <w:sz w:val="24"/>
          <w:szCs w:val="24"/>
        </w:rPr>
        <w:t xml:space="preserve"> </w:t>
      </w:r>
      <w:r w:rsidRPr="00166EB1">
        <w:rPr>
          <w:rFonts w:ascii="Sylfaen" w:hAnsi="Sylfaen" w:cs="Sylfaen"/>
          <w:sz w:val="24"/>
          <w:szCs w:val="24"/>
        </w:rPr>
        <w:t>հաշվետվությունների</w:t>
      </w:r>
      <w:r w:rsidRPr="00F63EF5">
        <w:rPr>
          <w:rFonts w:ascii="Sylfaen" w:hAnsi="Sylfaen"/>
          <w:sz w:val="24"/>
          <w:szCs w:val="24"/>
        </w:rPr>
        <w:t xml:space="preserve"> </w:t>
      </w:r>
      <w:r w:rsidRPr="00166EB1">
        <w:rPr>
          <w:rFonts w:ascii="Sylfaen" w:hAnsi="Sylfaen" w:cs="Sylfaen"/>
          <w:sz w:val="24"/>
          <w:szCs w:val="24"/>
        </w:rPr>
        <w:t>ցուցանիշները</w:t>
      </w:r>
      <w:r w:rsidRPr="00F63EF5">
        <w:rPr>
          <w:rFonts w:ascii="Sylfaen" w:hAnsi="Sylfaen"/>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sz w:val="24"/>
          <w:szCs w:val="24"/>
        </w:rPr>
        <w:t xml:space="preserve">30. </w:t>
      </w:r>
      <w:r w:rsidRPr="00166EB1">
        <w:rPr>
          <w:rFonts w:ascii="Sylfaen" w:hAnsi="Sylfaen" w:cs="Sylfaen"/>
          <w:sz w:val="24"/>
          <w:szCs w:val="24"/>
        </w:rPr>
        <w:t>Գույքագրման</w:t>
      </w:r>
      <w:r w:rsidRPr="00F63EF5">
        <w:rPr>
          <w:rFonts w:ascii="Sylfaen" w:hAnsi="Sylfaen" w:cs="Arial LatArm"/>
          <w:sz w:val="24"/>
          <w:szCs w:val="24"/>
        </w:rPr>
        <w:t xml:space="preserve"> </w:t>
      </w:r>
      <w:r w:rsidRPr="00166EB1">
        <w:rPr>
          <w:rFonts w:ascii="Sylfaen" w:hAnsi="Sylfaen" w:cs="Sylfaen"/>
          <w:sz w:val="24"/>
          <w:szCs w:val="24"/>
        </w:rPr>
        <w:t>աշխատանքների</w:t>
      </w:r>
      <w:r w:rsidRPr="00F63EF5">
        <w:rPr>
          <w:rFonts w:ascii="Sylfaen" w:hAnsi="Sylfaen" w:cs="Arial LatArm"/>
          <w:sz w:val="24"/>
          <w:szCs w:val="24"/>
        </w:rPr>
        <w:t xml:space="preserve"> </w:t>
      </w:r>
      <w:r w:rsidRPr="00166EB1">
        <w:rPr>
          <w:rFonts w:ascii="Sylfaen" w:hAnsi="Sylfaen" w:cs="Sylfaen"/>
          <w:sz w:val="24"/>
          <w:szCs w:val="24"/>
        </w:rPr>
        <w:t>ավարտից</w:t>
      </w:r>
      <w:r w:rsidRPr="00F63EF5">
        <w:rPr>
          <w:rFonts w:ascii="Sylfaen" w:hAnsi="Sylfaen" w:cs="Arial LatArm"/>
          <w:sz w:val="24"/>
          <w:szCs w:val="24"/>
        </w:rPr>
        <w:t xml:space="preserve"> </w:t>
      </w:r>
      <w:r w:rsidRPr="00166EB1">
        <w:rPr>
          <w:rFonts w:ascii="Sylfaen" w:hAnsi="Sylfaen" w:cs="Sylfaen"/>
          <w:sz w:val="24"/>
          <w:szCs w:val="24"/>
        </w:rPr>
        <w:t>հետո</w:t>
      </w:r>
      <w:r w:rsidRPr="00F63EF5">
        <w:rPr>
          <w:rFonts w:ascii="Sylfaen" w:hAnsi="Sylfaen" w:cs="Arial LatArm"/>
          <w:sz w:val="24"/>
          <w:szCs w:val="24"/>
        </w:rPr>
        <w:t xml:space="preserve"> </w:t>
      </w:r>
      <w:r w:rsidRPr="00166EB1">
        <w:rPr>
          <w:rFonts w:ascii="Sylfaen" w:hAnsi="Sylfaen" w:cs="Sylfaen"/>
          <w:sz w:val="24"/>
          <w:szCs w:val="24"/>
        </w:rPr>
        <w:t>համայնքային</w:t>
      </w:r>
      <w:r w:rsidRPr="00F63EF5">
        <w:rPr>
          <w:rFonts w:ascii="Sylfaen" w:hAnsi="Sylfaen" w:cs="Arial LatArm"/>
          <w:sz w:val="24"/>
          <w:szCs w:val="24"/>
        </w:rPr>
        <w:t xml:space="preserve"> </w:t>
      </w:r>
      <w:r w:rsidRPr="00166EB1">
        <w:rPr>
          <w:rFonts w:ascii="Sylfaen" w:hAnsi="Sylfaen" w:cs="Sylfaen"/>
          <w:sz w:val="24"/>
          <w:szCs w:val="24"/>
        </w:rPr>
        <w:t>գույքի</w:t>
      </w:r>
      <w:r w:rsidRPr="00F63EF5">
        <w:rPr>
          <w:rFonts w:ascii="Sylfaen" w:hAnsi="Sylfaen" w:cs="Arial LatArm"/>
          <w:sz w:val="24"/>
          <w:szCs w:val="24"/>
        </w:rPr>
        <w:t xml:space="preserve"> </w:t>
      </w:r>
      <w:r w:rsidRPr="00166EB1">
        <w:rPr>
          <w:rFonts w:ascii="Sylfaen" w:hAnsi="Sylfaen" w:cs="Arial LatArm"/>
          <w:sz w:val="24"/>
          <w:szCs w:val="24"/>
        </w:rPr>
        <w:t>գույքագրման</w:t>
      </w:r>
      <w:r w:rsidRPr="00F63EF5">
        <w:rPr>
          <w:rFonts w:ascii="Sylfaen" w:hAnsi="Sylfaen" w:cs="Arial LatArm"/>
          <w:sz w:val="24"/>
          <w:szCs w:val="24"/>
        </w:rPr>
        <w:t xml:space="preserve"> </w:t>
      </w:r>
      <w:r w:rsidRPr="00166EB1">
        <w:rPr>
          <w:rFonts w:ascii="Sylfaen" w:hAnsi="Sylfaen" w:cs="Sylfaen"/>
          <w:sz w:val="24"/>
          <w:szCs w:val="24"/>
        </w:rPr>
        <w:t>հանձնաժողովը</w:t>
      </w:r>
      <w:r w:rsidRPr="00F63EF5">
        <w:rPr>
          <w:rFonts w:ascii="Sylfaen" w:hAnsi="Sylfaen" w:cs="Sylfaen"/>
          <w:sz w:val="24"/>
          <w:szCs w:val="24"/>
        </w:rPr>
        <w:t xml:space="preserve"> </w:t>
      </w:r>
      <w:r w:rsidRPr="00166EB1">
        <w:rPr>
          <w:rFonts w:ascii="Sylfaen" w:hAnsi="Sylfaen" w:cs="Arial LatArm"/>
          <w:sz w:val="24"/>
          <w:szCs w:val="24"/>
        </w:rPr>
        <w:t>կազմված</w:t>
      </w:r>
      <w:r w:rsidRPr="00F63EF5">
        <w:rPr>
          <w:rFonts w:ascii="Sylfaen" w:hAnsi="Sylfaen" w:cs="Arial LatArm"/>
          <w:sz w:val="24"/>
          <w:szCs w:val="24"/>
        </w:rPr>
        <w:t xml:space="preserve"> </w:t>
      </w:r>
      <w:r w:rsidRPr="00166EB1">
        <w:rPr>
          <w:rFonts w:ascii="Sylfaen" w:hAnsi="Sylfaen" w:cs="Arial LatArm"/>
          <w:sz w:val="24"/>
          <w:szCs w:val="24"/>
        </w:rPr>
        <w:t>հաշվետվությունը</w:t>
      </w:r>
      <w:r w:rsidRPr="00F63EF5">
        <w:rPr>
          <w:rFonts w:ascii="Sylfaen" w:hAnsi="Sylfaen" w:cs="Arial LatArm"/>
          <w:sz w:val="24"/>
          <w:szCs w:val="24"/>
        </w:rPr>
        <w:t xml:space="preserve"> </w:t>
      </w:r>
      <w:r w:rsidRPr="00166EB1">
        <w:rPr>
          <w:rFonts w:ascii="Sylfaen" w:hAnsi="Sylfaen" w:cs="Sylfaen"/>
          <w:sz w:val="24"/>
          <w:szCs w:val="24"/>
        </w:rPr>
        <w:t>մեկշաբաթյա</w:t>
      </w:r>
      <w:r w:rsidRPr="00F63EF5">
        <w:rPr>
          <w:rFonts w:ascii="Sylfaen" w:hAnsi="Sylfaen" w:cs="Arial LatArm"/>
          <w:sz w:val="24"/>
          <w:szCs w:val="24"/>
        </w:rPr>
        <w:t xml:space="preserve"> </w:t>
      </w:r>
      <w:r w:rsidRPr="00166EB1">
        <w:rPr>
          <w:rFonts w:ascii="Sylfaen" w:hAnsi="Sylfaen" w:cs="Sylfaen"/>
          <w:sz w:val="24"/>
          <w:szCs w:val="24"/>
        </w:rPr>
        <w:t>ժամկետում</w:t>
      </w:r>
      <w:r w:rsidRPr="00F63EF5">
        <w:rPr>
          <w:rFonts w:ascii="Sylfaen" w:hAnsi="Sylfaen" w:cs="Arial LatArm"/>
          <w:sz w:val="24"/>
          <w:szCs w:val="24"/>
        </w:rPr>
        <w:t xml:space="preserve"> </w:t>
      </w:r>
      <w:r w:rsidRPr="00166EB1">
        <w:rPr>
          <w:rFonts w:ascii="Sylfaen" w:hAnsi="Sylfaen" w:cs="Arial LatArm"/>
          <w:sz w:val="24"/>
          <w:szCs w:val="24"/>
        </w:rPr>
        <w:t>ներկայացնում</w:t>
      </w:r>
      <w:r w:rsidRPr="00F63EF5">
        <w:rPr>
          <w:rFonts w:ascii="Sylfaen" w:hAnsi="Sylfaen" w:cs="Arial LatArm"/>
          <w:sz w:val="24"/>
          <w:szCs w:val="24"/>
        </w:rPr>
        <w:t xml:space="preserve"> </w:t>
      </w:r>
      <w:r w:rsidRPr="00166EB1">
        <w:rPr>
          <w:rFonts w:ascii="Sylfaen" w:hAnsi="Sylfaen" w:cs="Arial LatArm"/>
          <w:sz w:val="24"/>
          <w:szCs w:val="24"/>
        </w:rPr>
        <w:t>է</w:t>
      </w:r>
      <w:r w:rsidRPr="00F63EF5">
        <w:rPr>
          <w:rFonts w:ascii="Sylfaen" w:hAnsi="Sylfaen" w:cs="Arial LatArm"/>
          <w:sz w:val="24"/>
          <w:szCs w:val="24"/>
        </w:rPr>
        <w:t xml:space="preserve"> </w:t>
      </w:r>
      <w:r w:rsidRPr="00166EB1">
        <w:rPr>
          <w:rFonts w:ascii="Sylfaen" w:hAnsi="Sylfaen" w:cs="Sylfaen"/>
          <w:sz w:val="24"/>
          <w:szCs w:val="24"/>
        </w:rPr>
        <w:t>քաղաքապետին</w:t>
      </w:r>
      <w:r w:rsidRPr="00F63EF5">
        <w:rPr>
          <w:rFonts w:ascii="Sylfaen" w:hAnsi="Sylfaen" w:cs="Arial LatArm"/>
          <w:sz w:val="24"/>
          <w:szCs w:val="24"/>
        </w:rPr>
        <w:t xml:space="preserve">, </w:t>
      </w:r>
      <w:r w:rsidRPr="00166EB1">
        <w:rPr>
          <w:rFonts w:ascii="Sylfaen" w:hAnsi="Sylfaen" w:cs="Sylfaen"/>
          <w:sz w:val="24"/>
          <w:szCs w:val="24"/>
        </w:rPr>
        <w:t>որին</w:t>
      </w:r>
      <w:r w:rsidRPr="00F63EF5">
        <w:rPr>
          <w:rFonts w:ascii="Sylfaen" w:hAnsi="Sylfaen" w:cs="Arial LatArm"/>
          <w:sz w:val="24"/>
          <w:szCs w:val="24"/>
        </w:rPr>
        <w:t xml:space="preserve"> </w:t>
      </w:r>
      <w:r w:rsidRPr="00166EB1">
        <w:rPr>
          <w:rFonts w:ascii="Sylfaen" w:hAnsi="Sylfaen" w:cs="Sylfaen"/>
          <w:sz w:val="24"/>
          <w:szCs w:val="24"/>
        </w:rPr>
        <w:t>կցվում</w:t>
      </w:r>
      <w:r w:rsidRPr="00F63EF5">
        <w:rPr>
          <w:rFonts w:ascii="Sylfaen" w:hAnsi="Sylfaen" w:cs="Arial LatArm"/>
          <w:sz w:val="24"/>
          <w:szCs w:val="24"/>
        </w:rPr>
        <w:t xml:space="preserve"> </w:t>
      </w:r>
      <w:r w:rsidRPr="00166EB1">
        <w:rPr>
          <w:rFonts w:ascii="Sylfaen" w:hAnsi="Sylfaen" w:cs="Sylfaen"/>
          <w:sz w:val="24"/>
          <w:szCs w:val="24"/>
        </w:rPr>
        <w:t>են</w:t>
      </w:r>
      <w:r w:rsidRPr="00F63EF5">
        <w:rPr>
          <w:rFonts w:ascii="Sylfaen" w:hAnsi="Sylfaen" w:cs="Arial LatArm"/>
          <w:sz w:val="24"/>
          <w:szCs w:val="24"/>
        </w:rPr>
        <w:t xml:space="preserve"> </w:t>
      </w:r>
      <w:r w:rsidRPr="00166EB1">
        <w:rPr>
          <w:rFonts w:ascii="Sylfaen" w:hAnsi="Sylfaen" w:cs="Sylfaen"/>
          <w:sz w:val="24"/>
          <w:szCs w:val="24"/>
        </w:rPr>
        <w:t>նաև</w:t>
      </w:r>
      <w:r w:rsidRPr="00F63EF5">
        <w:rPr>
          <w:rFonts w:ascii="Sylfaen" w:hAnsi="Sylfaen" w:cs="Arial LatArm"/>
          <w:sz w:val="24"/>
          <w:szCs w:val="24"/>
        </w:rPr>
        <w:t xml:space="preserve">  </w:t>
      </w:r>
      <w:r w:rsidRPr="00166EB1">
        <w:rPr>
          <w:rFonts w:ascii="Sylfaen" w:hAnsi="Sylfaen" w:cs="Sylfaen"/>
          <w:sz w:val="24"/>
          <w:szCs w:val="24"/>
        </w:rPr>
        <w:t>համայնքի</w:t>
      </w:r>
      <w:r w:rsidRPr="00F63EF5">
        <w:rPr>
          <w:rFonts w:ascii="Sylfaen" w:hAnsi="Sylfaen" w:cs="Arial LatArm"/>
          <w:sz w:val="24"/>
          <w:szCs w:val="24"/>
        </w:rPr>
        <w:t xml:space="preserve"> </w:t>
      </w:r>
      <w:r w:rsidRPr="00166EB1">
        <w:rPr>
          <w:rFonts w:ascii="Sylfaen" w:hAnsi="Sylfaen" w:cs="Sylfaen"/>
          <w:sz w:val="24"/>
          <w:szCs w:val="24"/>
        </w:rPr>
        <w:t>ընթացիկ</w:t>
      </w:r>
      <w:r w:rsidRPr="00F63EF5">
        <w:rPr>
          <w:rFonts w:ascii="Sylfaen" w:hAnsi="Sylfaen" w:cs="Arial LatArm"/>
          <w:sz w:val="24"/>
          <w:szCs w:val="24"/>
        </w:rPr>
        <w:t xml:space="preserve"> </w:t>
      </w:r>
      <w:r w:rsidRPr="00166EB1">
        <w:rPr>
          <w:rFonts w:ascii="Sylfaen" w:hAnsi="Sylfaen" w:cs="Sylfaen"/>
          <w:sz w:val="24"/>
          <w:szCs w:val="24"/>
        </w:rPr>
        <w:t>քարտեզի</w:t>
      </w:r>
      <w:r w:rsidRPr="00F63EF5">
        <w:rPr>
          <w:rFonts w:ascii="Sylfaen" w:hAnsi="Sylfaen" w:cs="Arial LatArm"/>
          <w:sz w:val="24"/>
          <w:szCs w:val="24"/>
        </w:rPr>
        <w:t xml:space="preserve"> </w:t>
      </w:r>
      <w:r w:rsidRPr="00166EB1">
        <w:rPr>
          <w:rFonts w:ascii="Sylfaen" w:hAnsi="Sylfaen" w:cs="Sylfaen"/>
          <w:sz w:val="24"/>
          <w:szCs w:val="24"/>
        </w:rPr>
        <w:t>սահմանված</w:t>
      </w:r>
      <w:r w:rsidRPr="00F63EF5">
        <w:rPr>
          <w:rFonts w:ascii="Sylfaen" w:hAnsi="Sylfaen" w:cs="Arial LatArm"/>
          <w:sz w:val="24"/>
          <w:szCs w:val="24"/>
        </w:rPr>
        <w:t xml:space="preserve"> </w:t>
      </w:r>
      <w:r w:rsidRPr="00166EB1">
        <w:rPr>
          <w:rFonts w:ascii="Sylfaen" w:hAnsi="Sylfaen" w:cs="Sylfaen"/>
          <w:sz w:val="24"/>
          <w:szCs w:val="24"/>
        </w:rPr>
        <w:t>կարգով</w:t>
      </w:r>
      <w:r w:rsidRPr="00F63EF5">
        <w:rPr>
          <w:rFonts w:ascii="Sylfaen" w:hAnsi="Sylfaen" w:cs="Arial LatArm"/>
          <w:sz w:val="24"/>
          <w:szCs w:val="24"/>
        </w:rPr>
        <w:t xml:space="preserve"> </w:t>
      </w:r>
      <w:r w:rsidRPr="00166EB1">
        <w:rPr>
          <w:rFonts w:ascii="Sylfaen" w:hAnsi="Sylfaen" w:cs="Sylfaen"/>
          <w:sz w:val="24"/>
          <w:szCs w:val="24"/>
        </w:rPr>
        <w:t>հաստատված</w:t>
      </w:r>
      <w:r w:rsidRPr="00F63EF5">
        <w:rPr>
          <w:rFonts w:ascii="Sylfaen" w:hAnsi="Sylfaen" w:cs="Arial LatArm"/>
          <w:sz w:val="24"/>
          <w:szCs w:val="24"/>
        </w:rPr>
        <w:t xml:space="preserve"> </w:t>
      </w:r>
      <w:r w:rsidRPr="00166EB1">
        <w:rPr>
          <w:rFonts w:ascii="Sylfaen" w:hAnsi="Sylfaen" w:cs="Sylfaen"/>
          <w:sz w:val="24"/>
          <w:szCs w:val="24"/>
        </w:rPr>
        <w:t>պատճենը</w:t>
      </w:r>
      <w:r w:rsidRPr="00F63EF5">
        <w:rPr>
          <w:rFonts w:ascii="Sylfaen" w:hAnsi="Sylfaen" w:cs="Arial LatArm"/>
          <w:sz w:val="24"/>
          <w:szCs w:val="24"/>
        </w:rPr>
        <w:t xml:space="preserve">, </w:t>
      </w:r>
      <w:r w:rsidRPr="00166EB1">
        <w:rPr>
          <w:rFonts w:ascii="Sylfaen" w:hAnsi="Sylfaen" w:cs="Sylfaen"/>
          <w:sz w:val="24"/>
          <w:szCs w:val="24"/>
        </w:rPr>
        <w:t>որում</w:t>
      </w:r>
      <w:r w:rsidRPr="00F63EF5">
        <w:rPr>
          <w:rFonts w:ascii="Sylfaen" w:hAnsi="Sylfaen" w:cs="Arial LatArm"/>
          <w:sz w:val="24"/>
          <w:szCs w:val="24"/>
        </w:rPr>
        <w:t xml:space="preserve"> </w:t>
      </w:r>
      <w:r w:rsidRPr="00166EB1">
        <w:rPr>
          <w:rFonts w:ascii="Sylfaen" w:hAnsi="Sylfaen" w:cs="Sylfaen"/>
          <w:sz w:val="24"/>
          <w:szCs w:val="24"/>
        </w:rPr>
        <w:t>արտացոլվում</w:t>
      </w:r>
      <w:r w:rsidRPr="00F63EF5">
        <w:rPr>
          <w:rFonts w:ascii="Sylfaen" w:hAnsi="Sylfaen" w:cs="Arial LatArm"/>
          <w:sz w:val="24"/>
          <w:szCs w:val="24"/>
        </w:rPr>
        <w:t xml:space="preserve"> </w:t>
      </w:r>
      <w:r w:rsidRPr="00166EB1">
        <w:rPr>
          <w:rFonts w:ascii="Sylfaen" w:hAnsi="Sylfaen" w:cs="Sylfaen"/>
          <w:sz w:val="24"/>
          <w:szCs w:val="24"/>
        </w:rPr>
        <w:t>են</w:t>
      </w:r>
      <w:r w:rsidRPr="00F63EF5">
        <w:rPr>
          <w:rFonts w:ascii="Sylfaen" w:hAnsi="Sylfaen" w:cs="Arial LatArm"/>
          <w:sz w:val="24"/>
          <w:szCs w:val="24"/>
        </w:rPr>
        <w:t xml:space="preserve"> </w:t>
      </w:r>
      <w:r w:rsidRPr="00166EB1">
        <w:rPr>
          <w:rFonts w:ascii="Sylfaen" w:hAnsi="Sylfaen" w:cs="Sylfaen"/>
          <w:sz w:val="24"/>
          <w:szCs w:val="24"/>
        </w:rPr>
        <w:t>սահմանված</w:t>
      </w:r>
      <w:r w:rsidRPr="00F63EF5">
        <w:rPr>
          <w:rFonts w:ascii="Sylfaen" w:hAnsi="Sylfaen" w:cs="Arial LatArm"/>
          <w:sz w:val="24"/>
          <w:szCs w:val="24"/>
        </w:rPr>
        <w:t xml:space="preserve"> </w:t>
      </w:r>
      <w:r w:rsidRPr="00166EB1">
        <w:rPr>
          <w:rFonts w:ascii="Sylfaen" w:hAnsi="Sylfaen" w:cs="Sylfaen"/>
          <w:sz w:val="24"/>
          <w:szCs w:val="24"/>
        </w:rPr>
        <w:t>կարգով</w:t>
      </w:r>
      <w:r w:rsidRPr="00F63EF5">
        <w:rPr>
          <w:rFonts w:ascii="Sylfaen" w:hAnsi="Sylfaen" w:cs="Arial LatArm"/>
          <w:sz w:val="24"/>
          <w:szCs w:val="24"/>
        </w:rPr>
        <w:t xml:space="preserve"> </w:t>
      </w:r>
      <w:r w:rsidRPr="00166EB1">
        <w:rPr>
          <w:rFonts w:ascii="Sylfaen" w:hAnsi="Sylfaen" w:cs="Sylfaen"/>
          <w:sz w:val="24"/>
          <w:szCs w:val="24"/>
        </w:rPr>
        <w:t>տրամադրված</w:t>
      </w:r>
      <w:r w:rsidRPr="00F63EF5">
        <w:rPr>
          <w:rFonts w:ascii="Sylfaen" w:hAnsi="Sylfaen" w:cs="Arial LatArm"/>
          <w:sz w:val="24"/>
          <w:szCs w:val="24"/>
        </w:rPr>
        <w:t xml:space="preserve"> </w:t>
      </w:r>
      <w:r w:rsidRPr="00166EB1">
        <w:rPr>
          <w:rFonts w:ascii="Sylfaen" w:hAnsi="Sylfaen" w:cs="Sylfaen"/>
          <w:sz w:val="24"/>
          <w:szCs w:val="24"/>
        </w:rPr>
        <w:t>հողամասերը</w:t>
      </w:r>
      <w:r w:rsidRPr="00F63EF5">
        <w:rPr>
          <w:rFonts w:ascii="Sylfaen" w:hAnsi="Sylfaen" w:cs="Arial LatArm"/>
          <w:sz w:val="24"/>
          <w:szCs w:val="24"/>
        </w:rPr>
        <w:t xml:space="preserve"> (</w:t>
      </w:r>
      <w:r w:rsidRPr="00166EB1">
        <w:rPr>
          <w:rFonts w:ascii="Sylfaen" w:hAnsi="Sylfaen" w:cs="Sylfaen"/>
          <w:sz w:val="24"/>
          <w:szCs w:val="24"/>
        </w:rPr>
        <w:t>նպատակային</w:t>
      </w:r>
      <w:r w:rsidRPr="00F63EF5">
        <w:rPr>
          <w:rFonts w:ascii="Sylfaen" w:hAnsi="Sylfaen" w:cs="Arial LatArm"/>
          <w:sz w:val="24"/>
          <w:szCs w:val="24"/>
        </w:rPr>
        <w:t xml:space="preserve"> </w:t>
      </w:r>
      <w:r w:rsidRPr="00166EB1">
        <w:rPr>
          <w:rFonts w:ascii="Sylfaen" w:hAnsi="Sylfaen" w:cs="Sylfaen"/>
          <w:sz w:val="24"/>
          <w:szCs w:val="24"/>
        </w:rPr>
        <w:t>կամ</w:t>
      </w:r>
      <w:r w:rsidRPr="00F63EF5">
        <w:rPr>
          <w:rFonts w:ascii="Sylfaen" w:hAnsi="Sylfaen" w:cs="Arial LatArm"/>
          <w:sz w:val="24"/>
          <w:szCs w:val="24"/>
        </w:rPr>
        <w:t xml:space="preserve"> </w:t>
      </w:r>
      <w:r w:rsidRPr="00166EB1">
        <w:rPr>
          <w:rFonts w:ascii="Sylfaen" w:hAnsi="Sylfaen" w:cs="Sylfaen"/>
          <w:sz w:val="24"/>
          <w:szCs w:val="24"/>
        </w:rPr>
        <w:t>գործառնական</w:t>
      </w:r>
      <w:r w:rsidRPr="00F63EF5">
        <w:rPr>
          <w:rFonts w:ascii="Sylfaen" w:hAnsi="Sylfaen" w:cs="Arial LatArm"/>
          <w:sz w:val="24"/>
          <w:szCs w:val="24"/>
        </w:rPr>
        <w:t xml:space="preserve"> </w:t>
      </w:r>
      <w:r w:rsidRPr="00166EB1">
        <w:rPr>
          <w:rFonts w:ascii="Sylfaen" w:hAnsi="Sylfaen" w:cs="Sylfaen"/>
          <w:sz w:val="24"/>
          <w:szCs w:val="24"/>
        </w:rPr>
        <w:t>փոփոխության</w:t>
      </w:r>
      <w:r w:rsidRPr="00F63EF5">
        <w:rPr>
          <w:rFonts w:ascii="Sylfaen" w:hAnsi="Sylfaen" w:cs="Arial LatArm"/>
          <w:sz w:val="24"/>
          <w:szCs w:val="24"/>
        </w:rPr>
        <w:t xml:space="preserve"> </w:t>
      </w:r>
      <w:r w:rsidRPr="00166EB1">
        <w:rPr>
          <w:rFonts w:ascii="Sylfaen" w:hAnsi="Sylfaen" w:cs="Sylfaen"/>
          <w:sz w:val="24"/>
          <w:szCs w:val="24"/>
        </w:rPr>
        <w:t>մասին</w:t>
      </w:r>
      <w:r w:rsidRPr="00F63EF5">
        <w:rPr>
          <w:rFonts w:ascii="Sylfaen" w:hAnsi="Sylfaen" w:cs="Arial LatArm"/>
          <w:sz w:val="24"/>
          <w:szCs w:val="24"/>
        </w:rPr>
        <w:t xml:space="preserve"> </w:t>
      </w:r>
      <w:r w:rsidRPr="00166EB1">
        <w:rPr>
          <w:rFonts w:ascii="Sylfaen" w:hAnsi="Sylfaen" w:cs="Sylfaen"/>
          <w:sz w:val="24"/>
          <w:szCs w:val="24"/>
        </w:rPr>
        <w:t>նշումով</w:t>
      </w:r>
      <w:r w:rsidRPr="00F63EF5">
        <w:rPr>
          <w:rFonts w:ascii="Sylfaen" w:hAnsi="Sylfaen" w:cs="Arial LatArm"/>
          <w:sz w:val="24"/>
          <w:szCs w:val="24"/>
        </w:rPr>
        <w:t xml:space="preserve">), </w:t>
      </w:r>
      <w:r w:rsidRPr="00166EB1">
        <w:rPr>
          <w:rFonts w:ascii="Sylfaen" w:hAnsi="Sylfaen" w:cs="Sylfaen"/>
          <w:sz w:val="24"/>
          <w:szCs w:val="24"/>
        </w:rPr>
        <w:t>նախագծման</w:t>
      </w:r>
      <w:r w:rsidRPr="00F63EF5">
        <w:rPr>
          <w:rFonts w:ascii="Sylfaen" w:hAnsi="Sylfaen" w:cs="Arial LatArm"/>
          <w:sz w:val="24"/>
          <w:szCs w:val="24"/>
        </w:rPr>
        <w:t xml:space="preserve"> </w:t>
      </w:r>
      <w:r w:rsidRPr="00166EB1">
        <w:rPr>
          <w:rFonts w:ascii="Sylfaen" w:hAnsi="Sylfaen" w:cs="Sylfaen"/>
          <w:sz w:val="24"/>
          <w:szCs w:val="24"/>
        </w:rPr>
        <w:t>և</w:t>
      </w:r>
      <w:r w:rsidRPr="00F63EF5">
        <w:rPr>
          <w:rFonts w:ascii="Sylfaen" w:hAnsi="Sylfaen" w:cs="Arial LatArm"/>
          <w:sz w:val="24"/>
          <w:szCs w:val="24"/>
        </w:rPr>
        <w:t xml:space="preserve"> </w:t>
      </w:r>
      <w:r w:rsidRPr="00166EB1">
        <w:rPr>
          <w:rFonts w:ascii="Sylfaen" w:hAnsi="Sylfaen" w:cs="Sylfaen"/>
          <w:sz w:val="24"/>
          <w:szCs w:val="24"/>
        </w:rPr>
        <w:t>շինարարության</w:t>
      </w:r>
      <w:r w:rsidRPr="00F63EF5">
        <w:rPr>
          <w:rFonts w:ascii="Sylfaen" w:hAnsi="Sylfaen" w:cs="Arial LatArm"/>
          <w:sz w:val="24"/>
          <w:szCs w:val="24"/>
        </w:rPr>
        <w:t xml:space="preserve"> </w:t>
      </w:r>
      <w:r w:rsidRPr="00166EB1">
        <w:rPr>
          <w:rFonts w:ascii="Sylfaen" w:hAnsi="Sylfaen" w:cs="Sylfaen"/>
          <w:sz w:val="24"/>
          <w:szCs w:val="24"/>
        </w:rPr>
        <w:t>թույլտվությունները</w:t>
      </w:r>
      <w:r w:rsidRPr="00F63EF5">
        <w:rPr>
          <w:rFonts w:ascii="Sylfaen" w:hAnsi="Sylfaen" w:cs="Arial LatArm"/>
          <w:sz w:val="24"/>
          <w:szCs w:val="24"/>
        </w:rPr>
        <w:t xml:space="preserve">, </w:t>
      </w:r>
      <w:r w:rsidRPr="00166EB1">
        <w:rPr>
          <w:rFonts w:ascii="Sylfaen" w:hAnsi="Sylfaen" w:cs="Sylfaen"/>
          <w:sz w:val="24"/>
          <w:szCs w:val="24"/>
        </w:rPr>
        <w:t>ինչպես</w:t>
      </w:r>
      <w:r w:rsidRPr="00F63EF5">
        <w:rPr>
          <w:rFonts w:ascii="Sylfaen" w:hAnsi="Sylfaen" w:cs="Arial LatArm"/>
          <w:sz w:val="24"/>
          <w:szCs w:val="24"/>
        </w:rPr>
        <w:t xml:space="preserve"> </w:t>
      </w:r>
      <w:r w:rsidRPr="00166EB1">
        <w:rPr>
          <w:rFonts w:ascii="Sylfaen" w:hAnsi="Sylfaen" w:cs="Sylfaen"/>
          <w:sz w:val="24"/>
          <w:szCs w:val="24"/>
        </w:rPr>
        <w:t>նաև</w:t>
      </w:r>
      <w:r w:rsidRPr="00F63EF5">
        <w:rPr>
          <w:rFonts w:ascii="Sylfaen" w:hAnsi="Sylfaen" w:cs="Arial LatArm"/>
          <w:sz w:val="24"/>
          <w:szCs w:val="24"/>
        </w:rPr>
        <w:t xml:space="preserve"> </w:t>
      </w:r>
      <w:r w:rsidRPr="00166EB1">
        <w:rPr>
          <w:rFonts w:ascii="Sylfaen" w:hAnsi="Sylfaen" w:cs="Sylfaen"/>
          <w:sz w:val="24"/>
          <w:szCs w:val="24"/>
        </w:rPr>
        <w:t>գլխավոր</w:t>
      </w:r>
      <w:r w:rsidRPr="00F63EF5">
        <w:rPr>
          <w:rFonts w:ascii="Sylfaen" w:hAnsi="Sylfaen" w:cs="Arial LatArm"/>
          <w:sz w:val="24"/>
          <w:szCs w:val="24"/>
        </w:rPr>
        <w:t xml:space="preserve"> </w:t>
      </w:r>
      <w:r w:rsidRPr="00166EB1">
        <w:rPr>
          <w:rFonts w:ascii="Sylfaen" w:hAnsi="Sylfaen" w:cs="Sylfaen"/>
          <w:sz w:val="24"/>
          <w:szCs w:val="24"/>
        </w:rPr>
        <w:t>հատակագծի</w:t>
      </w:r>
      <w:r w:rsidRPr="00F63EF5">
        <w:rPr>
          <w:rFonts w:ascii="Sylfaen" w:hAnsi="Sylfaen" w:cs="Arial LatArm"/>
          <w:sz w:val="24"/>
          <w:szCs w:val="24"/>
        </w:rPr>
        <w:t xml:space="preserve"> </w:t>
      </w:r>
      <w:r w:rsidRPr="00166EB1">
        <w:rPr>
          <w:rFonts w:ascii="Sylfaen" w:hAnsi="Sylfaen" w:cs="Sylfaen"/>
          <w:sz w:val="24"/>
          <w:szCs w:val="24"/>
        </w:rPr>
        <w:t>և</w:t>
      </w:r>
      <w:r w:rsidRPr="00F63EF5">
        <w:rPr>
          <w:rFonts w:ascii="Sylfaen" w:hAnsi="Sylfaen" w:cs="Arial LatArm"/>
          <w:sz w:val="24"/>
          <w:szCs w:val="24"/>
        </w:rPr>
        <w:t xml:space="preserve"> </w:t>
      </w:r>
      <w:r w:rsidRPr="00166EB1">
        <w:rPr>
          <w:rFonts w:ascii="Sylfaen" w:hAnsi="Sylfaen" w:cs="Sylfaen"/>
          <w:sz w:val="24"/>
          <w:szCs w:val="24"/>
        </w:rPr>
        <w:t>գոտիավորման</w:t>
      </w:r>
      <w:r w:rsidRPr="00F63EF5">
        <w:rPr>
          <w:rFonts w:ascii="Sylfaen" w:hAnsi="Sylfaen" w:cs="Arial LatArm"/>
          <w:sz w:val="24"/>
          <w:szCs w:val="24"/>
        </w:rPr>
        <w:t xml:space="preserve"> </w:t>
      </w:r>
      <w:r w:rsidRPr="00166EB1">
        <w:rPr>
          <w:rFonts w:ascii="Sylfaen" w:hAnsi="Sylfaen" w:cs="Sylfaen"/>
          <w:sz w:val="24"/>
          <w:szCs w:val="24"/>
        </w:rPr>
        <w:t>նախագծի</w:t>
      </w:r>
      <w:r w:rsidRPr="00F63EF5">
        <w:rPr>
          <w:rFonts w:ascii="Sylfaen" w:hAnsi="Sylfaen" w:cs="Arial LatArm"/>
          <w:sz w:val="24"/>
          <w:szCs w:val="24"/>
        </w:rPr>
        <w:t xml:space="preserve"> </w:t>
      </w:r>
      <w:r w:rsidRPr="00166EB1">
        <w:rPr>
          <w:rFonts w:ascii="Sylfaen" w:hAnsi="Sylfaen" w:cs="Sylfaen"/>
          <w:sz w:val="24"/>
          <w:szCs w:val="24"/>
        </w:rPr>
        <w:t>փոփոխությունները</w:t>
      </w:r>
      <w:r w:rsidRPr="00F63EF5">
        <w:rPr>
          <w:rFonts w:ascii="Sylfaen" w:hAnsi="Sylfaen" w:cs="Arial LatArm"/>
          <w:sz w:val="24"/>
          <w:szCs w:val="24"/>
        </w:rPr>
        <w:t xml:space="preserve">: </w:t>
      </w:r>
      <w:r w:rsidRPr="00166EB1">
        <w:rPr>
          <w:rFonts w:ascii="Sylfaen" w:hAnsi="Sylfaen" w:cs="Sylfaen"/>
          <w:sz w:val="24"/>
          <w:szCs w:val="24"/>
        </w:rPr>
        <w:t>Ընթացիկ</w:t>
      </w:r>
      <w:r w:rsidRPr="00F63EF5">
        <w:rPr>
          <w:rFonts w:ascii="Sylfaen" w:hAnsi="Sylfaen" w:cs="Arial LatArm"/>
          <w:sz w:val="24"/>
          <w:szCs w:val="24"/>
        </w:rPr>
        <w:t xml:space="preserve"> </w:t>
      </w:r>
      <w:r w:rsidRPr="00166EB1">
        <w:rPr>
          <w:rFonts w:ascii="Sylfaen" w:hAnsi="Sylfaen" w:cs="Sylfaen"/>
          <w:sz w:val="24"/>
          <w:szCs w:val="24"/>
        </w:rPr>
        <w:t>քարտեզի</w:t>
      </w:r>
      <w:r w:rsidRPr="00F63EF5">
        <w:rPr>
          <w:rFonts w:ascii="Sylfaen" w:hAnsi="Sylfaen" w:cs="Arial LatArm"/>
          <w:sz w:val="24"/>
          <w:szCs w:val="24"/>
        </w:rPr>
        <w:t xml:space="preserve"> </w:t>
      </w:r>
      <w:r w:rsidRPr="00166EB1">
        <w:rPr>
          <w:rFonts w:ascii="Sylfaen" w:hAnsi="Sylfaen" w:cs="Sylfaen"/>
          <w:sz w:val="24"/>
          <w:szCs w:val="24"/>
        </w:rPr>
        <w:t>սահմանված</w:t>
      </w:r>
      <w:r w:rsidRPr="00F63EF5">
        <w:rPr>
          <w:rFonts w:ascii="Sylfaen" w:hAnsi="Sylfaen" w:cs="Arial LatArm"/>
          <w:sz w:val="24"/>
          <w:szCs w:val="24"/>
        </w:rPr>
        <w:t xml:space="preserve"> </w:t>
      </w:r>
      <w:r w:rsidRPr="00166EB1">
        <w:rPr>
          <w:rFonts w:ascii="Sylfaen" w:hAnsi="Sylfaen" w:cs="Sylfaen"/>
          <w:sz w:val="24"/>
          <w:szCs w:val="24"/>
        </w:rPr>
        <w:t>կարգով</w:t>
      </w:r>
      <w:r w:rsidRPr="00F63EF5">
        <w:rPr>
          <w:rFonts w:ascii="Sylfaen" w:hAnsi="Sylfaen" w:cs="Arial LatArm"/>
          <w:sz w:val="24"/>
          <w:szCs w:val="24"/>
        </w:rPr>
        <w:t xml:space="preserve"> </w:t>
      </w:r>
      <w:r w:rsidRPr="00166EB1">
        <w:rPr>
          <w:rFonts w:ascii="Sylfaen" w:hAnsi="Sylfaen" w:cs="Sylfaen"/>
          <w:sz w:val="24"/>
          <w:szCs w:val="24"/>
        </w:rPr>
        <w:t>հաստատված</w:t>
      </w:r>
      <w:r w:rsidRPr="00F63EF5">
        <w:rPr>
          <w:rFonts w:ascii="Sylfaen" w:hAnsi="Sylfaen" w:cs="Arial LatArm"/>
          <w:sz w:val="24"/>
          <w:szCs w:val="24"/>
        </w:rPr>
        <w:t xml:space="preserve"> </w:t>
      </w:r>
      <w:r w:rsidRPr="00166EB1">
        <w:rPr>
          <w:rFonts w:ascii="Sylfaen" w:hAnsi="Sylfaen" w:cs="Sylfaen"/>
          <w:sz w:val="24"/>
          <w:szCs w:val="24"/>
        </w:rPr>
        <w:t>պատճենը</w:t>
      </w:r>
      <w:r w:rsidRPr="00F63EF5">
        <w:rPr>
          <w:rFonts w:ascii="Sylfaen" w:hAnsi="Sylfaen" w:cs="Arial LatArm"/>
          <w:sz w:val="24"/>
          <w:szCs w:val="24"/>
        </w:rPr>
        <w:t xml:space="preserve"> </w:t>
      </w:r>
      <w:r w:rsidRPr="00166EB1">
        <w:rPr>
          <w:rFonts w:ascii="Sylfaen" w:hAnsi="Sylfaen" w:cs="Sylfaen"/>
          <w:sz w:val="24"/>
          <w:szCs w:val="24"/>
        </w:rPr>
        <w:t>կցվում</w:t>
      </w:r>
      <w:r w:rsidRPr="00F63EF5">
        <w:rPr>
          <w:rFonts w:ascii="Sylfaen" w:hAnsi="Sylfaen" w:cs="Arial LatArm"/>
          <w:sz w:val="24"/>
          <w:szCs w:val="24"/>
        </w:rPr>
        <w:t xml:space="preserve"> </w:t>
      </w:r>
      <w:r w:rsidRPr="00166EB1">
        <w:rPr>
          <w:rFonts w:ascii="Sylfaen" w:hAnsi="Sylfaen" w:cs="Sylfaen"/>
          <w:sz w:val="24"/>
          <w:szCs w:val="24"/>
        </w:rPr>
        <w:t>է</w:t>
      </w:r>
      <w:r w:rsidRPr="00F63EF5">
        <w:rPr>
          <w:rFonts w:ascii="Sylfaen" w:hAnsi="Sylfaen" w:cs="Arial LatArm"/>
          <w:sz w:val="24"/>
          <w:szCs w:val="24"/>
        </w:rPr>
        <w:t xml:space="preserve"> </w:t>
      </w:r>
      <w:r w:rsidRPr="00166EB1">
        <w:rPr>
          <w:rFonts w:ascii="Sylfaen" w:hAnsi="Sylfaen" w:cs="Sylfaen"/>
          <w:sz w:val="24"/>
          <w:szCs w:val="24"/>
        </w:rPr>
        <w:t>համայնքի</w:t>
      </w:r>
      <w:r w:rsidRPr="00F63EF5">
        <w:rPr>
          <w:rFonts w:ascii="Sylfaen" w:hAnsi="Sylfaen" w:cs="Arial LatArm"/>
          <w:sz w:val="24"/>
          <w:szCs w:val="24"/>
        </w:rPr>
        <w:t xml:space="preserve"> </w:t>
      </w:r>
      <w:r w:rsidRPr="00166EB1">
        <w:rPr>
          <w:rFonts w:ascii="Sylfaen" w:hAnsi="Sylfaen" w:cs="Sylfaen"/>
          <w:sz w:val="24"/>
          <w:szCs w:val="24"/>
        </w:rPr>
        <w:t>ամենամյա</w:t>
      </w:r>
      <w:r w:rsidRPr="00F63EF5">
        <w:rPr>
          <w:rFonts w:ascii="Sylfaen" w:hAnsi="Sylfaen" w:cs="Arial LatArm"/>
          <w:sz w:val="24"/>
          <w:szCs w:val="24"/>
        </w:rPr>
        <w:t xml:space="preserve"> </w:t>
      </w:r>
      <w:r w:rsidRPr="00166EB1">
        <w:rPr>
          <w:rFonts w:ascii="Sylfaen" w:hAnsi="Sylfaen" w:cs="Sylfaen"/>
          <w:sz w:val="24"/>
          <w:szCs w:val="24"/>
        </w:rPr>
        <w:t>պարտադիր</w:t>
      </w:r>
      <w:r w:rsidRPr="00F63EF5">
        <w:rPr>
          <w:rFonts w:ascii="Sylfaen" w:hAnsi="Sylfaen" w:cs="Arial LatArm"/>
          <w:sz w:val="24"/>
          <w:szCs w:val="24"/>
        </w:rPr>
        <w:t xml:space="preserve"> </w:t>
      </w:r>
      <w:r w:rsidRPr="00166EB1">
        <w:rPr>
          <w:rFonts w:ascii="Sylfaen" w:hAnsi="Sylfaen" w:cs="Sylfaen"/>
          <w:sz w:val="24"/>
          <w:szCs w:val="24"/>
        </w:rPr>
        <w:t>գույքագրման</w:t>
      </w:r>
      <w:r w:rsidRPr="00F63EF5">
        <w:rPr>
          <w:rFonts w:ascii="Sylfaen" w:hAnsi="Sylfaen" w:cs="Arial LatArm"/>
          <w:sz w:val="24"/>
          <w:szCs w:val="24"/>
        </w:rPr>
        <w:t xml:space="preserve"> </w:t>
      </w:r>
      <w:r w:rsidRPr="00166EB1">
        <w:rPr>
          <w:rFonts w:ascii="Sylfaen" w:hAnsi="Sylfaen" w:cs="Sylfaen"/>
          <w:sz w:val="24"/>
          <w:szCs w:val="24"/>
        </w:rPr>
        <w:t>փաստաթղթերին</w:t>
      </w:r>
      <w:r w:rsidRPr="00F63EF5">
        <w:rPr>
          <w:rFonts w:ascii="Sylfaen" w:hAnsi="Sylfaen" w:cs="Arial LatArm"/>
          <w:sz w:val="24"/>
          <w:szCs w:val="24"/>
        </w:rPr>
        <w:t xml:space="preserve">: </w:t>
      </w:r>
    </w:p>
    <w:p w:rsidR="009F51DB" w:rsidRPr="00F63EF5" w:rsidRDefault="009F51DB" w:rsidP="009F51DB">
      <w:pPr>
        <w:spacing w:line="240" w:lineRule="auto"/>
        <w:ind w:firstLine="340"/>
        <w:jc w:val="both"/>
        <w:rPr>
          <w:rFonts w:ascii="Sylfaen" w:hAnsi="Sylfaen"/>
          <w:sz w:val="24"/>
          <w:szCs w:val="24"/>
        </w:rPr>
      </w:pPr>
      <w:r w:rsidRPr="00F63EF5">
        <w:rPr>
          <w:rFonts w:ascii="Sylfaen" w:hAnsi="Sylfaen"/>
          <w:sz w:val="24"/>
          <w:szCs w:val="24"/>
        </w:rPr>
        <w:t xml:space="preserve">31. </w:t>
      </w:r>
      <w:r w:rsidRPr="00166EB1">
        <w:rPr>
          <w:rFonts w:ascii="Sylfaen" w:hAnsi="Sylfaen" w:cs="Sylfaen"/>
          <w:sz w:val="24"/>
          <w:szCs w:val="24"/>
        </w:rPr>
        <w:t>Գույքագրման</w:t>
      </w:r>
      <w:r w:rsidRPr="00F63EF5">
        <w:rPr>
          <w:rFonts w:ascii="Sylfaen" w:hAnsi="Sylfaen" w:cs="Arial LatArm"/>
          <w:sz w:val="24"/>
          <w:szCs w:val="24"/>
        </w:rPr>
        <w:t xml:space="preserve"> </w:t>
      </w:r>
      <w:r w:rsidRPr="00166EB1">
        <w:rPr>
          <w:rFonts w:ascii="Sylfaen" w:hAnsi="Sylfaen" w:cs="Sylfaen"/>
          <w:sz w:val="24"/>
          <w:szCs w:val="24"/>
        </w:rPr>
        <w:t>աշխատանքների</w:t>
      </w:r>
      <w:r w:rsidRPr="00F63EF5">
        <w:rPr>
          <w:rFonts w:ascii="Sylfaen" w:hAnsi="Sylfaen" w:cs="Arial LatArm"/>
          <w:sz w:val="24"/>
          <w:szCs w:val="24"/>
        </w:rPr>
        <w:t xml:space="preserve"> </w:t>
      </w:r>
      <w:r w:rsidRPr="00166EB1">
        <w:rPr>
          <w:rFonts w:ascii="Sylfaen" w:hAnsi="Sylfaen" w:cs="Sylfaen"/>
          <w:sz w:val="24"/>
          <w:szCs w:val="24"/>
        </w:rPr>
        <w:t>վերաբերյալ</w:t>
      </w:r>
      <w:r w:rsidRPr="00F63EF5">
        <w:rPr>
          <w:rFonts w:ascii="Sylfaen" w:hAnsi="Sylfaen" w:cs="Arial LatArm"/>
          <w:sz w:val="24"/>
          <w:szCs w:val="24"/>
        </w:rPr>
        <w:t xml:space="preserve"> </w:t>
      </w:r>
      <w:r w:rsidRPr="00166EB1">
        <w:rPr>
          <w:rFonts w:ascii="Sylfaen" w:hAnsi="Sylfaen" w:cs="Sylfaen"/>
          <w:sz w:val="24"/>
          <w:szCs w:val="24"/>
        </w:rPr>
        <w:t>հաշվետվությունը</w:t>
      </w:r>
      <w:r w:rsidRPr="00F63EF5">
        <w:rPr>
          <w:rFonts w:ascii="Sylfaen" w:hAnsi="Sylfaen" w:cs="Arial LatArm"/>
          <w:sz w:val="24"/>
          <w:szCs w:val="24"/>
        </w:rPr>
        <w:t xml:space="preserve"> </w:t>
      </w:r>
      <w:r w:rsidRPr="00166EB1">
        <w:rPr>
          <w:rFonts w:ascii="Sylfaen" w:hAnsi="Sylfaen" w:cs="Sylfaen"/>
          <w:sz w:val="24"/>
          <w:szCs w:val="24"/>
        </w:rPr>
        <w:t>կարող</w:t>
      </w:r>
      <w:r w:rsidRPr="00F63EF5">
        <w:rPr>
          <w:rFonts w:ascii="Sylfaen" w:hAnsi="Sylfaen" w:cs="Arial LatArm"/>
          <w:sz w:val="24"/>
          <w:szCs w:val="24"/>
        </w:rPr>
        <w:t xml:space="preserve"> </w:t>
      </w:r>
      <w:r w:rsidRPr="00166EB1">
        <w:rPr>
          <w:rFonts w:ascii="Sylfaen" w:hAnsi="Sylfaen" w:cs="Sylfaen"/>
          <w:sz w:val="24"/>
          <w:szCs w:val="24"/>
        </w:rPr>
        <w:t>է</w:t>
      </w:r>
      <w:r w:rsidRPr="00F63EF5">
        <w:rPr>
          <w:rFonts w:ascii="Sylfaen" w:hAnsi="Sylfaen" w:cs="Arial LatArm"/>
          <w:sz w:val="24"/>
          <w:szCs w:val="24"/>
        </w:rPr>
        <w:t xml:space="preserve"> </w:t>
      </w:r>
      <w:r w:rsidRPr="00166EB1">
        <w:rPr>
          <w:rFonts w:ascii="Sylfaen" w:hAnsi="Sylfaen" w:cs="Sylfaen"/>
          <w:sz w:val="24"/>
          <w:szCs w:val="24"/>
        </w:rPr>
        <w:t>քննարկվել</w:t>
      </w:r>
      <w:r w:rsidRPr="00F63EF5">
        <w:rPr>
          <w:rFonts w:ascii="Sylfaen" w:hAnsi="Sylfaen" w:cs="Arial LatArm"/>
          <w:sz w:val="24"/>
          <w:szCs w:val="24"/>
        </w:rPr>
        <w:t xml:space="preserve"> </w:t>
      </w:r>
      <w:r w:rsidRPr="00166EB1">
        <w:rPr>
          <w:rFonts w:ascii="Sylfaen" w:hAnsi="Sylfaen" w:cs="Sylfaen"/>
          <w:sz w:val="24"/>
          <w:szCs w:val="24"/>
        </w:rPr>
        <w:t>նաև</w:t>
      </w:r>
      <w:r w:rsidRPr="00F63EF5">
        <w:rPr>
          <w:rFonts w:ascii="Sylfaen" w:hAnsi="Sylfaen" w:cs="Arial LatArm"/>
          <w:sz w:val="24"/>
          <w:szCs w:val="24"/>
        </w:rPr>
        <w:t xml:space="preserve"> </w:t>
      </w:r>
      <w:r w:rsidRPr="00166EB1">
        <w:rPr>
          <w:rFonts w:ascii="Sylfaen" w:hAnsi="Sylfaen" w:cs="Sylfaen"/>
          <w:sz w:val="24"/>
          <w:szCs w:val="24"/>
        </w:rPr>
        <w:t>համայնքապետարանի</w:t>
      </w:r>
      <w:r w:rsidRPr="00F63EF5">
        <w:rPr>
          <w:rFonts w:ascii="Sylfaen" w:hAnsi="Sylfaen" w:cs="Arial LatArm"/>
          <w:sz w:val="24"/>
          <w:szCs w:val="24"/>
        </w:rPr>
        <w:t xml:space="preserve"> </w:t>
      </w:r>
      <w:r w:rsidRPr="00166EB1">
        <w:rPr>
          <w:rFonts w:ascii="Sylfaen" w:hAnsi="Sylfaen" w:cs="Sylfaen"/>
          <w:sz w:val="24"/>
          <w:szCs w:val="24"/>
        </w:rPr>
        <w:t>աշխատակազմում</w:t>
      </w:r>
      <w:r w:rsidRPr="00F63EF5">
        <w:rPr>
          <w:rFonts w:ascii="Sylfaen" w:hAnsi="Sylfaen" w:cs="Arial LatArm"/>
          <w:sz w:val="24"/>
          <w:szCs w:val="24"/>
        </w:rPr>
        <w:t xml:space="preserve">, </w:t>
      </w:r>
      <w:r w:rsidRPr="00166EB1">
        <w:rPr>
          <w:rFonts w:ascii="Sylfaen" w:hAnsi="Sylfaen" w:cs="Arial LatArm"/>
          <w:sz w:val="24"/>
          <w:szCs w:val="24"/>
        </w:rPr>
        <w:t>գույքի</w:t>
      </w:r>
      <w:r w:rsidRPr="00F63EF5">
        <w:rPr>
          <w:rFonts w:ascii="Sylfaen" w:hAnsi="Sylfaen" w:cs="Arial LatArm"/>
          <w:sz w:val="24"/>
          <w:szCs w:val="24"/>
        </w:rPr>
        <w:t xml:space="preserve"> </w:t>
      </w:r>
      <w:r w:rsidRPr="00166EB1">
        <w:rPr>
          <w:rFonts w:ascii="Sylfaen" w:hAnsi="Sylfaen" w:cs="Arial LatArm"/>
          <w:sz w:val="24"/>
          <w:szCs w:val="24"/>
        </w:rPr>
        <w:t>կառավարումն</w:t>
      </w:r>
      <w:r w:rsidRPr="00F63EF5">
        <w:rPr>
          <w:rFonts w:ascii="Sylfaen" w:hAnsi="Sylfaen" w:cs="Arial LatArm"/>
          <w:sz w:val="24"/>
          <w:szCs w:val="24"/>
        </w:rPr>
        <w:t xml:space="preserve"> </w:t>
      </w:r>
      <w:r w:rsidRPr="00166EB1">
        <w:rPr>
          <w:rFonts w:ascii="Sylfaen" w:hAnsi="Sylfaen" w:cs="Arial LatArm"/>
          <w:sz w:val="24"/>
          <w:szCs w:val="24"/>
        </w:rPr>
        <w:t>առավել</w:t>
      </w:r>
      <w:r w:rsidRPr="00F63EF5">
        <w:rPr>
          <w:rFonts w:ascii="Sylfaen" w:hAnsi="Sylfaen" w:cs="Arial LatArm"/>
          <w:sz w:val="24"/>
          <w:szCs w:val="24"/>
        </w:rPr>
        <w:t xml:space="preserve"> </w:t>
      </w:r>
      <w:r w:rsidRPr="00166EB1">
        <w:rPr>
          <w:rFonts w:ascii="Sylfaen" w:hAnsi="Sylfaen" w:cs="Arial LatArm"/>
          <w:sz w:val="24"/>
          <w:szCs w:val="24"/>
        </w:rPr>
        <w:t>արդյունավետ</w:t>
      </w:r>
      <w:r w:rsidRPr="00F63EF5">
        <w:rPr>
          <w:rFonts w:ascii="Sylfaen" w:hAnsi="Sylfaen" w:cs="Arial LatArm"/>
          <w:sz w:val="24"/>
          <w:szCs w:val="24"/>
        </w:rPr>
        <w:t xml:space="preserve"> </w:t>
      </w:r>
      <w:r w:rsidRPr="00166EB1">
        <w:rPr>
          <w:rFonts w:ascii="Sylfaen" w:hAnsi="Sylfaen" w:cs="Arial LatArm"/>
          <w:sz w:val="24"/>
          <w:szCs w:val="24"/>
        </w:rPr>
        <w:t>իրականացնելու</w:t>
      </w:r>
      <w:r w:rsidRPr="00F63EF5">
        <w:rPr>
          <w:rFonts w:ascii="Sylfaen" w:hAnsi="Sylfaen" w:cs="Arial LatArm"/>
          <w:sz w:val="24"/>
          <w:szCs w:val="24"/>
        </w:rPr>
        <w:t xml:space="preserve"> </w:t>
      </w:r>
      <w:r w:rsidRPr="00166EB1">
        <w:rPr>
          <w:rFonts w:ascii="Sylfaen" w:hAnsi="Sylfaen" w:cs="Arial LatArm"/>
          <w:sz w:val="24"/>
          <w:szCs w:val="24"/>
        </w:rPr>
        <w:t>նպատակով</w:t>
      </w:r>
      <w:r w:rsidRPr="00F63EF5">
        <w:rPr>
          <w:rFonts w:ascii="Sylfaen" w:hAnsi="Sylfaen" w:cs="Arial LatArm"/>
          <w:sz w:val="24"/>
          <w:szCs w:val="24"/>
        </w:rPr>
        <w:t xml:space="preserve">: </w:t>
      </w:r>
    </w:p>
    <w:p w:rsidR="009F51DB" w:rsidRPr="00F63EF5" w:rsidRDefault="009F51DB" w:rsidP="009F51DB">
      <w:pPr>
        <w:spacing w:line="240" w:lineRule="auto"/>
        <w:ind w:firstLine="340"/>
        <w:jc w:val="both"/>
        <w:rPr>
          <w:rFonts w:ascii="Sylfaen" w:hAnsi="Sylfaen" w:cs="Arial LatArm"/>
          <w:sz w:val="24"/>
          <w:szCs w:val="24"/>
        </w:rPr>
      </w:pPr>
      <w:r w:rsidRPr="00F63EF5">
        <w:rPr>
          <w:rFonts w:ascii="Sylfaen" w:hAnsi="Sylfaen"/>
          <w:sz w:val="24"/>
          <w:szCs w:val="24"/>
        </w:rPr>
        <w:t xml:space="preserve">32. </w:t>
      </w:r>
      <w:r w:rsidRPr="00166EB1">
        <w:rPr>
          <w:rFonts w:ascii="Sylfaen" w:hAnsi="Sylfaen" w:cs="Sylfaen"/>
          <w:sz w:val="24"/>
          <w:szCs w:val="24"/>
        </w:rPr>
        <w:t>Համայնքի</w:t>
      </w:r>
      <w:r w:rsidRPr="00F63EF5">
        <w:rPr>
          <w:rFonts w:ascii="Sylfaen" w:hAnsi="Sylfaen" w:cs="Arial LatArm"/>
          <w:sz w:val="24"/>
          <w:szCs w:val="24"/>
        </w:rPr>
        <w:t xml:space="preserve"> </w:t>
      </w:r>
      <w:r w:rsidRPr="00166EB1">
        <w:rPr>
          <w:rFonts w:ascii="Sylfaen" w:hAnsi="Sylfaen" w:cs="Sylfaen"/>
          <w:sz w:val="24"/>
          <w:szCs w:val="24"/>
        </w:rPr>
        <w:t>կողմից</w:t>
      </w:r>
      <w:r w:rsidRPr="00F63EF5">
        <w:rPr>
          <w:rFonts w:ascii="Sylfaen" w:hAnsi="Sylfaen" w:cs="Arial LatArm"/>
          <w:sz w:val="24"/>
          <w:szCs w:val="24"/>
        </w:rPr>
        <w:t xml:space="preserve"> </w:t>
      </w:r>
      <w:r w:rsidRPr="00166EB1">
        <w:rPr>
          <w:rFonts w:ascii="Sylfaen" w:hAnsi="Sylfaen" w:cs="Sylfaen"/>
          <w:sz w:val="24"/>
          <w:szCs w:val="24"/>
        </w:rPr>
        <w:t>սեփականության</w:t>
      </w:r>
      <w:r w:rsidRPr="00F63EF5">
        <w:rPr>
          <w:rFonts w:ascii="Sylfaen" w:hAnsi="Sylfaen" w:cs="Arial LatArm"/>
          <w:sz w:val="24"/>
          <w:szCs w:val="24"/>
        </w:rPr>
        <w:t xml:space="preserve"> </w:t>
      </w:r>
      <w:r w:rsidRPr="00166EB1">
        <w:rPr>
          <w:rFonts w:ascii="Sylfaen" w:hAnsi="Sylfaen" w:cs="Sylfaen"/>
          <w:sz w:val="24"/>
          <w:szCs w:val="24"/>
        </w:rPr>
        <w:t>իրավունքով</w:t>
      </w:r>
      <w:r w:rsidRPr="00F63EF5">
        <w:rPr>
          <w:rFonts w:ascii="Sylfaen" w:hAnsi="Sylfaen" w:cs="Arial LatArm"/>
          <w:sz w:val="24"/>
          <w:szCs w:val="24"/>
        </w:rPr>
        <w:t xml:space="preserve"> </w:t>
      </w:r>
      <w:r w:rsidRPr="00166EB1">
        <w:rPr>
          <w:rFonts w:ascii="Sylfaen" w:hAnsi="Sylfaen" w:cs="Sylfaen"/>
          <w:sz w:val="24"/>
          <w:szCs w:val="24"/>
        </w:rPr>
        <w:t>գույք</w:t>
      </w:r>
      <w:r w:rsidRPr="00F63EF5">
        <w:rPr>
          <w:rFonts w:ascii="Sylfaen" w:hAnsi="Sylfaen" w:cs="Arial LatArm"/>
          <w:sz w:val="24"/>
          <w:szCs w:val="24"/>
        </w:rPr>
        <w:t xml:space="preserve"> </w:t>
      </w:r>
      <w:r w:rsidRPr="00166EB1">
        <w:rPr>
          <w:rFonts w:ascii="Sylfaen" w:hAnsi="Sylfaen" w:cs="Sylfaen"/>
          <w:sz w:val="24"/>
          <w:szCs w:val="24"/>
        </w:rPr>
        <w:t>ձեռք</w:t>
      </w:r>
      <w:r w:rsidRPr="00F63EF5">
        <w:rPr>
          <w:rFonts w:ascii="Sylfaen" w:hAnsi="Sylfaen" w:cs="Arial LatArm"/>
          <w:sz w:val="24"/>
          <w:szCs w:val="24"/>
        </w:rPr>
        <w:t xml:space="preserve"> </w:t>
      </w:r>
      <w:r w:rsidRPr="00166EB1">
        <w:rPr>
          <w:rFonts w:ascii="Sylfaen" w:hAnsi="Sylfaen" w:cs="Sylfaen"/>
          <w:sz w:val="24"/>
          <w:szCs w:val="24"/>
        </w:rPr>
        <w:t>բերելու</w:t>
      </w:r>
      <w:r w:rsidRPr="00F63EF5">
        <w:rPr>
          <w:rFonts w:ascii="Sylfaen" w:hAnsi="Sylfaen" w:cs="Arial LatArm"/>
          <w:sz w:val="24"/>
          <w:szCs w:val="24"/>
        </w:rPr>
        <w:t xml:space="preserve"> </w:t>
      </w:r>
      <w:r w:rsidRPr="00166EB1">
        <w:rPr>
          <w:rFonts w:ascii="Sylfaen" w:hAnsi="Sylfaen" w:cs="Sylfaen"/>
          <w:sz w:val="24"/>
          <w:szCs w:val="24"/>
        </w:rPr>
        <w:t>կամ</w:t>
      </w:r>
      <w:r w:rsidRPr="00F63EF5">
        <w:rPr>
          <w:rFonts w:ascii="Sylfaen" w:hAnsi="Sylfaen" w:cs="Arial LatArm"/>
          <w:sz w:val="24"/>
          <w:szCs w:val="24"/>
        </w:rPr>
        <w:t xml:space="preserve"> </w:t>
      </w:r>
      <w:r w:rsidRPr="00166EB1">
        <w:rPr>
          <w:rFonts w:ascii="Sylfaen" w:hAnsi="Sylfaen" w:cs="Sylfaen"/>
          <w:sz w:val="24"/>
          <w:szCs w:val="24"/>
        </w:rPr>
        <w:t>օտարելու</w:t>
      </w:r>
      <w:r w:rsidRPr="00F63EF5">
        <w:rPr>
          <w:rFonts w:ascii="Sylfaen" w:hAnsi="Sylfaen" w:cs="Arial LatArm"/>
          <w:sz w:val="24"/>
          <w:szCs w:val="24"/>
        </w:rPr>
        <w:t xml:space="preserve"> </w:t>
      </w:r>
      <w:r w:rsidRPr="00166EB1">
        <w:rPr>
          <w:rFonts w:ascii="Sylfaen" w:hAnsi="Sylfaen" w:cs="Sylfaen"/>
          <w:sz w:val="24"/>
          <w:szCs w:val="24"/>
        </w:rPr>
        <w:t>դեպքում</w:t>
      </w:r>
      <w:r w:rsidRPr="00F63EF5">
        <w:rPr>
          <w:rFonts w:ascii="Sylfaen" w:hAnsi="Sylfaen" w:cs="Arial LatArm"/>
          <w:sz w:val="24"/>
          <w:szCs w:val="24"/>
        </w:rPr>
        <w:t xml:space="preserve">, </w:t>
      </w:r>
      <w:r w:rsidRPr="00166EB1">
        <w:rPr>
          <w:rFonts w:ascii="Sylfaen" w:hAnsi="Sylfaen" w:cs="Sylfaen"/>
          <w:sz w:val="24"/>
          <w:szCs w:val="24"/>
        </w:rPr>
        <w:t>համայնքի</w:t>
      </w:r>
      <w:r w:rsidRPr="00F63EF5">
        <w:rPr>
          <w:rFonts w:ascii="Sylfaen" w:hAnsi="Sylfaen" w:cs="Sylfaen"/>
          <w:sz w:val="24"/>
          <w:szCs w:val="24"/>
        </w:rPr>
        <w:t xml:space="preserve"> </w:t>
      </w:r>
      <w:r w:rsidRPr="00166EB1">
        <w:rPr>
          <w:rFonts w:ascii="Sylfaen" w:hAnsi="Sylfaen" w:cs="Sylfaen"/>
          <w:sz w:val="24"/>
          <w:szCs w:val="24"/>
        </w:rPr>
        <w:t>ղեկավարը</w:t>
      </w:r>
      <w:r w:rsidRPr="00F63EF5">
        <w:rPr>
          <w:rFonts w:ascii="Sylfaen" w:hAnsi="Sylfaen" w:cs="Sylfaen"/>
          <w:sz w:val="24"/>
          <w:szCs w:val="24"/>
        </w:rPr>
        <w:t xml:space="preserve"> </w:t>
      </w:r>
      <w:r w:rsidRPr="00166EB1">
        <w:rPr>
          <w:rFonts w:ascii="Sylfaen" w:hAnsi="Sylfaen" w:cs="Sylfaen"/>
          <w:sz w:val="24"/>
          <w:szCs w:val="24"/>
        </w:rPr>
        <w:t>գույքագրման</w:t>
      </w:r>
      <w:r w:rsidRPr="00F63EF5">
        <w:rPr>
          <w:rFonts w:ascii="Sylfaen" w:hAnsi="Sylfaen" w:cs="Arial LatArm"/>
          <w:sz w:val="24"/>
          <w:szCs w:val="24"/>
        </w:rPr>
        <w:t xml:space="preserve"> </w:t>
      </w:r>
      <w:r w:rsidRPr="00166EB1">
        <w:rPr>
          <w:rFonts w:ascii="Sylfaen" w:hAnsi="Sylfaen" w:cs="Sylfaen"/>
          <w:sz w:val="24"/>
          <w:szCs w:val="24"/>
        </w:rPr>
        <w:t>փաստաթղթերում</w:t>
      </w:r>
      <w:r w:rsidRPr="00F63EF5">
        <w:rPr>
          <w:rFonts w:ascii="Sylfaen" w:hAnsi="Sylfaen" w:cs="Arial LatArm"/>
          <w:sz w:val="24"/>
          <w:szCs w:val="24"/>
        </w:rPr>
        <w:t xml:space="preserve"> </w:t>
      </w:r>
      <w:r w:rsidRPr="00166EB1">
        <w:rPr>
          <w:rFonts w:ascii="Sylfaen" w:hAnsi="Sylfaen" w:cs="Sylfaen"/>
          <w:sz w:val="24"/>
          <w:szCs w:val="24"/>
        </w:rPr>
        <w:t>և</w:t>
      </w:r>
      <w:r w:rsidRPr="00F63EF5">
        <w:rPr>
          <w:rFonts w:ascii="Sylfaen" w:hAnsi="Sylfaen" w:cs="Arial LatArm"/>
          <w:sz w:val="24"/>
          <w:szCs w:val="24"/>
        </w:rPr>
        <w:t xml:space="preserve"> </w:t>
      </w:r>
      <w:r w:rsidRPr="00166EB1">
        <w:rPr>
          <w:rFonts w:ascii="Sylfaen" w:hAnsi="Sylfaen" w:cs="Sylfaen"/>
          <w:sz w:val="24"/>
          <w:szCs w:val="24"/>
        </w:rPr>
        <w:t>ընթացիկ</w:t>
      </w:r>
      <w:r w:rsidRPr="00F63EF5">
        <w:rPr>
          <w:rFonts w:ascii="Sylfaen" w:hAnsi="Sylfaen" w:cs="Arial LatArm"/>
          <w:sz w:val="24"/>
          <w:szCs w:val="24"/>
        </w:rPr>
        <w:t xml:space="preserve"> </w:t>
      </w:r>
      <w:r w:rsidRPr="00166EB1">
        <w:rPr>
          <w:rFonts w:ascii="Sylfaen" w:hAnsi="Sylfaen" w:cs="Sylfaen"/>
          <w:sz w:val="24"/>
          <w:szCs w:val="24"/>
        </w:rPr>
        <w:t>քարտեզում</w:t>
      </w:r>
      <w:r w:rsidRPr="00F63EF5">
        <w:rPr>
          <w:rFonts w:ascii="Sylfaen" w:hAnsi="Sylfaen" w:cs="Arial LatArm"/>
          <w:sz w:val="24"/>
          <w:szCs w:val="24"/>
        </w:rPr>
        <w:t xml:space="preserve"> /</w:t>
      </w:r>
      <w:r w:rsidRPr="00166EB1">
        <w:rPr>
          <w:rFonts w:ascii="Sylfaen" w:hAnsi="Sylfaen" w:cs="Sylfaen"/>
          <w:sz w:val="24"/>
          <w:szCs w:val="24"/>
        </w:rPr>
        <w:t>այդ</w:t>
      </w:r>
      <w:r w:rsidRPr="00F63EF5">
        <w:rPr>
          <w:rFonts w:ascii="Sylfaen" w:hAnsi="Sylfaen" w:cs="Arial LatArm"/>
          <w:sz w:val="24"/>
          <w:szCs w:val="24"/>
        </w:rPr>
        <w:t xml:space="preserve"> </w:t>
      </w:r>
      <w:r w:rsidRPr="00166EB1">
        <w:rPr>
          <w:rFonts w:ascii="Sylfaen" w:hAnsi="Sylfaen" w:cs="Sylfaen"/>
          <w:sz w:val="24"/>
          <w:szCs w:val="24"/>
        </w:rPr>
        <w:t>թվում</w:t>
      </w:r>
      <w:r w:rsidRPr="00F63EF5">
        <w:rPr>
          <w:rFonts w:ascii="Sylfaen" w:hAnsi="Sylfaen" w:cs="Arial LatArm"/>
          <w:sz w:val="24"/>
          <w:szCs w:val="24"/>
        </w:rPr>
        <w:t xml:space="preserve"> </w:t>
      </w:r>
      <w:r w:rsidRPr="00166EB1">
        <w:rPr>
          <w:rFonts w:ascii="Sylfaen" w:hAnsi="Sylfaen" w:cs="Sylfaen"/>
          <w:sz w:val="24"/>
          <w:szCs w:val="24"/>
        </w:rPr>
        <w:t>և</w:t>
      </w:r>
      <w:r w:rsidRPr="00F63EF5">
        <w:rPr>
          <w:rFonts w:ascii="Sylfaen" w:hAnsi="Sylfaen" w:cs="Arial LatArm"/>
          <w:sz w:val="24"/>
          <w:szCs w:val="24"/>
        </w:rPr>
        <w:t xml:space="preserve"> </w:t>
      </w:r>
      <w:r w:rsidRPr="00166EB1">
        <w:rPr>
          <w:rFonts w:ascii="Sylfaen" w:hAnsi="Sylfaen" w:cs="Sylfaen"/>
          <w:sz w:val="24"/>
          <w:szCs w:val="24"/>
        </w:rPr>
        <w:t>հաշվեկշռում</w:t>
      </w:r>
      <w:r w:rsidRPr="00F63EF5">
        <w:rPr>
          <w:rFonts w:ascii="Sylfaen" w:hAnsi="Sylfaen" w:cs="Arial LatArm"/>
          <w:sz w:val="24"/>
          <w:szCs w:val="24"/>
        </w:rPr>
        <w:t xml:space="preserve">/ </w:t>
      </w:r>
      <w:r w:rsidRPr="00166EB1">
        <w:rPr>
          <w:rFonts w:ascii="Sylfaen" w:hAnsi="Sylfaen" w:cs="Sylfaen"/>
          <w:sz w:val="24"/>
          <w:szCs w:val="24"/>
        </w:rPr>
        <w:t>կատարում</w:t>
      </w:r>
      <w:r w:rsidRPr="00F63EF5">
        <w:rPr>
          <w:rFonts w:ascii="Sylfaen" w:hAnsi="Sylfaen" w:cs="Arial LatArm"/>
          <w:sz w:val="24"/>
          <w:szCs w:val="24"/>
        </w:rPr>
        <w:t xml:space="preserve"> </w:t>
      </w:r>
      <w:r w:rsidRPr="00166EB1">
        <w:rPr>
          <w:rFonts w:ascii="Sylfaen" w:hAnsi="Sylfaen" w:cs="Sylfaen"/>
          <w:sz w:val="24"/>
          <w:szCs w:val="24"/>
        </w:rPr>
        <w:t>է</w:t>
      </w:r>
      <w:r w:rsidRPr="00F63EF5">
        <w:rPr>
          <w:rFonts w:ascii="Sylfaen" w:hAnsi="Sylfaen" w:cs="Arial LatArm"/>
          <w:sz w:val="24"/>
          <w:szCs w:val="24"/>
        </w:rPr>
        <w:t xml:space="preserve"> </w:t>
      </w:r>
      <w:r w:rsidRPr="00166EB1">
        <w:rPr>
          <w:rFonts w:ascii="Sylfaen" w:hAnsi="Sylfaen" w:cs="Sylfaen"/>
          <w:sz w:val="24"/>
          <w:szCs w:val="24"/>
        </w:rPr>
        <w:t>համապատասխան</w:t>
      </w:r>
      <w:r w:rsidRPr="00F63EF5">
        <w:rPr>
          <w:rFonts w:ascii="Sylfaen" w:hAnsi="Sylfaen" w:cs="Arial LatArm"/>
          <w:sz w:val="24"/>
          <w:szCs w:val="24"/>
        </w:rPr>
        <w:t xml:space="preserve"> </w:t>
      </w:r>
      <w:r w:rsidRPr="00166EB1">
        <w:rPr>
          <w:rFonts w:ascii="Sylfaen" w:hAnsi="Sylfaen" w:cs="Sylfaen"/>
          <w:sz w:val="24"/>
          <w:szCs w:val="24"/>
        </w:rPr>
        <w:t>փոփոխություններ</w:t>
      </w:r>
      <w:r w:rsidRPr="00F63EF5">
        <w:rPr>
          <w:rFonts w:ascii="Sylfaen" w:hAnsi="Sylfaen" w:cs="Arial LatArm"/>
          <w:sz w:val="24"/>
          <w:szCs w:val="24"/>
        </w:rPr>
        <w:t xml:space="preserve"> </w:t>
      </w:r>
      <w:r w:rsidRPr="00166EB1">
        <w:rPr>
          <w:rFonts w:ascii="Sylfaen" w:hAnsi="Sylfaen" w:cs="Sylfaen"/>
          <w:sz w:val="24"/>
          <w:szCs w:val="24"/>
        </w:rPr>
        <w:t>և</w:t>
      </w:r>
      <w:r w:rsidRPr="00F63EF5">
        <w:rPr>
          <w:rFonts w:ascii="Sylfaen" w:hAnsi="Sylfaen" w:cs="Arial LatArm"/>
          <w:sz w:val="24"/>
          <w:szCs w:val="24"/>
        </w:rPr>
        <w:t xml:space="preserve"> </w:t>
      </w:r>
      <w:r w:rsidRPr="00166EB1">
        <w:rPr>
          <w:rFonts w:ascii="Sylfaen" w:hAnsi="Sylfaen" w:cs="Sylfaen"/>
          <w:sz w:val="24"/>
          <w:szCs w:val="24"/>
        </w:rPr>
        <w:t>դրանց</w:t>
      </w:r>
      <w:r w:rsidRPr="00F63EF5">
        <w:rPr>
          <w:rFonts w:ascii="Sylfaen" w:hAnsi="Sylfaen" w:cs="Arial LatArm"/>
          <w:sz w:val="24"/>
          <w:szCs w:val="24"/>
        </w:rPr>
        <w:t xml:space="preserve"> </w:t>
      </w:r>
      <w:r w:rsidRPr="00166EB1">
        <w:rPr>
          <w:rFonts w:ascii="Sylfaen" w:hAnsi="Sylfaen" w:cs="Sylfaen"/>
          <w:sz w:val="24"/>
          <w:szCs w:val="24"/>
        </w:rPr>
        <w:t>փոփոխման</w:t>
      </w:r>
      <w:r w:rsidRPr="00F63EF5">
        <w:rPr>
          <w:rFonts w:ascii="Sylfaen" w:hAnsi="Sylfaen" w:cs="Arial LatArm"/>
          <w:sz w:val="24"/>
          <w:szCs w:val="24"/>
        </w:rPr>
        <w:t xml:space="preserve"> </w:t>
      </w:r>
      <w:r w:rsidRPr="00166EB1">
        <w:rPr>
          <w:rFonts w:ascii="Sylfaen" w:hAnsi="Sylfaen" w:cs="Sylfaen"/>
          <w:sz w:val="24"/>
          <w:szCs w:val="24"/>
        </w:rPr>
        <w:t>վերաբերյալ</w:t>
      </w:r>
      <w:r w:rsidRPr="00F63EF5">
        <w:rPr>
          <w:rFonts w:ascii="Sylfaen" w:hAnsi="Sylfaen" w:cs="Arial LatArm"/>
          <w:sz w:val="24"/>
          <w:szCs w:val="24"/>
        </w:rPr>
        <w:t xml:space="preserve"> </w:t>
      </w:r>
      <w:r w:rsidRPr="00166EB1">
        <w:rPr>
          <w:rFonts w:ascii="Sylfaen" w:hAnsi="Sylfaen" w:cs="Sylfaen"/>
          <w:sz w:val="24"/>
          <w:szCs w:val="24"/>
        </w:rPr>
        <w:t>ավագանու</w:t>
      </w:r>
      <w:r w:rsidRPr="00F63EF5">
        <w:rPr>
          <w:rFonts w:ascii="Sylfaen" w:hAnsi="Sylfaen" w:cs="Arial LatArm"/>
          <w:sz w:val="24"/>
          <w:szCs w:val="24"/>
        </w:rPr>
        <w:t xml:space="preserve"> </w:t>
      </w:r>
      <w:r w:rsidRPr="00166EB1">
        <w:rPr>
          <w:rFonts w:ascii="Sylfaen" w:hAnsi="Sylfaen" w:cs="Sylfaen"/>
          <w:sz w:val="24"/>
          <w:szCs w:val="24"/>
        </w:rPr>
        <w:t>որոշման</w:t>
      </w:r>
      <w:r w:rsidRPr="00F63EF5">
        <w:rPr>
          <w:rFonts w:ascii="Sylfaen" w:hAnsi="Sylfaen" w:cs="Arial LatArm"/>
          <w:sz w:val="24"/>
          <w:szCs w:val="24"/>
        </w:rPr>
        <w:t xml:space="preserve"> </w:t>
      </w:r>
      <w:r w:rsidRPr="00166EB1">
        <w:rPr>
          <w:rFonts w:ascii="Sylfaen" w:hAnsi="Sylfaen" w:cs="Sylfaen"/>
          <w:sz w:val="24"/>
          <w:szCs w:val="24"/>
        </w:rPr>
        <w:t>նախագիծը</w:t>
      </w:r>
      <w:r w:rsidRPr="00F63EF5">
        <w:rPr>
          <w:rFonts w:ascii="Sylfaen" w:hAnsi="Sylfaen" w:cs="Arial LatArm"/>
          <w:sz w:val="24"/>
          <w:szCs w:val="24"/>
        </w:rPr>
        <w:t xml:space="preserve"> </w:t>
      </w:r>
      <w:r w:rsidRPr="00166EB1">
        <w:rPr>
          <w:rFonts w:ascii="Sylfaen" w:hAnsi="Sylfaen" w:cs="Sylfaen"/>
          <w:sz w:val="24"/>
          <w:szCs w:val="24"/>
        </w:rPr>
        <w:t>ներկայացնում</w:t>
      </w:r>
      <w:r w:rsidRPr="00F63EF5">
        <w:rPr>
          <w:rFonts w:ascii="Sylfaen" w:hAnsi="Sylfaen" w:cs="Arial LatArm"/>
          <w:sz w:val="24"/>
          <w:szCs w:val="24"/>
        </w:rPr>
        <w:t xml:space="preserve"> </w:t>
      </w:r>
      <w:r w:rsidRPr="00166EB1">
        <w:rPr>
          <w:rFonts w:ascii="Sylfaen" w:hAnsi="Sylfaen" w:cs="Sylfaen"/>
          <w:sz w:val="24"/>
          <w:szCs w:val="24"/>
        </w:rPr>
        <w:t>է</w:t>
      </w:r>
      <w:r w:rsidRPr="00F63EF5">
        <w:rPr>
          <w:rFonts w:ascii="Sylfaen" w:hAnsi="Sylfaen" w:cs="Arial LatArm"/>
          <w:sz w:val="24"/>
          <w:szCs w:val="24"/>
        </w:rPr>
        <w:t xml:space="preserve"> </w:t>
      </w:r>
      <w:r w:rsidRPr="00166EB1">
        <w:rPr>
          <w:rFonts w:ascii="Sylfaen" w:hAnsi="Sylfaen" w:cs="Sylfaen"/>
          <w:sz w:val="24"/>
          <w:szCs w:val="24"/>
        </w:rPr>
        <w:t>քննարկման</w:t>
      </w:r>
      <w:r w:rsidRPr="00F63EF5">
        <w:rPr>
          <w:rFonts w:ascii="Sylfaen" w:hAnsi="Sylfaen" w:cs="Arial LatArm"/>
          <w:sz w:val="24"/>
          <w:szCs w:val="24"/>
        </w:rPr>
        <w:t xml:space="preserve"> </w:t>
      </w:r>
      <w:r w:rsidRPr="00166EB1">
        <w:rPr>
          <w:rFonts w:ascii="Sylfaen" w:hAnsi="Sylfaen" w:cs="Sylfaen"/>
          <w:sz w:val="24"/>
          <w:szCs w:val="24"/>
        </w:rPr>
        <w:t>համայնքի</w:t>
      </w:r>
      <w:r w:rsidRPr="00F63EF5">
        <w:rPr>
          <w:rFonts w:ascii="Sylfaen" w:hAnsi="Sylfaen" w:cs="Arial LatArm"/>
          <w:sz w:val="24"/>
          <w:szCs w:val="24"/>
        </w:rPr>
        <w:t xml:space="preserve"> </w:t>
      </w:r>
      <w:r w:rsidRPr="00166EB1">
        <w:rPr>
          <w:rFonts w:ascii="Sylfaen" w:hAnsi="Sylfaen" w:cs="Sylfaen"/>
          <w:sz w:val="24"/>
          <w:szCs w:val="24"/>
        </w:rPr>
        <w:t>ավագանու</w:t>
      </w:r>
      <w:r w:rsidRPr="00F63EF5">
        <w:rPr>
          <w:rFonts w:ascii="Sylfaen" w:hAnsi="Sylfaen" w:cs="Arial LatArm"/>
          <w:sz w:val="24"/>
          <w:szCs w:val="24"/>
        </w:rPr>
        <w:t xml:space="preserve"> </w:t>
      </w:r>
      <w:r w:rsidRPr="00166EB1">
        <w:rPr>
          <w:rFonts w:ascii="Sylfaen" w:hAnsi="Sylfaen" w:cs="Sylfaen"/>
          <w:sz w:val="24"/>
          <w:szCs w:val="24"/>
        </w:rPr>
        <w:t>առաջիկա</w:t>
      </w:r>
      <w:r w:rsidRPr="00F63EF5">
        <w:rPr>
          <w:rFonts w:ascii="Sylfaen" w:hAnsi="Sylfaen" w:cs="Arial LatArm"/>
          <w:sz w:val="24"/>
          <w:szCs w:val="24"/>
        </w:rPr>
        <w:t xml:space="preserve"> </w:t>
      </w:r>
      <w:r w:rsidRPr="00166EB1">
        <w:rPr>
          <w:rFonts w:ascii="Sylfaen" w:hAnsi="Sylfaen" w:cs="Sylfaen"/>
          <w:sz w:val="24"/>
          <w:szCs w:val="24"/>
        </w:rPr>
        <w:t>նիստում</w:t>
      </w:r>
      <w:r w:rsidRPr="00F63EF5">
        <w:rPr>
          <w:rFonts w:ascii="Sylfaen" w:hAnsi="Sylfaen" w:cs="Arial LatArm"/>
          <w:sz w:val="24"/>
          <w:szCs w:val="24"/>
        </w:rPr>
        <w:t>:</w:t>
      </w:r>
    </w:p>
    <w:p w:rsidR="009F51DB" w:rsidRPr="00F63EF5" w:rsidRDefault="009F51DB" w:rsidP="009F51DB">
      <w:pPr>
        <w:spacing w:line="240" w:lineRule="auto"/>
        <w:ind w:firstLine="340"/>
        <w:jc w:val="both"/>
        <w:rPr>
          <w:rFonts w:ascii="Sylfaen" w:hAnsi="Sylfaen" w:cs="Sylfaen"/>
          <w:bCs/>
          <w:sz w:val="24"/>
          <w:szCs w:val="24"/>
        </w:rPr>
      </w:pPr>
      <w:r w:rsidRPr="00F63EF5">
        <w:rPr>
          <w:rFonts w:ascii="Sylfaen" w:hAnsi="Sylfaen" w:cs="Sylfaen"/>
          <w:bCs/>
          <w:sz w:val="24"/>
          <w:szCs w:val="24"/>
        </w:rPr>
        <w:t>33.</w:t>
      </w:r>
      <w:r w:rsidRPr="00F63EF5">
        <w:rPr>
          <w:rFonts w:ascii="Sylfaen" w:hAnsi="Sylfaen" w:cs="Sylfaen"/>
          <w:b/>
          <w:bCs/>
          <w:sz w:val="24"/>
          <w:szCs w:val="24"/>
        </w:rPr>
        <w:t xml:space="preserve"> </w:t>
      </w:r>
      <w:r w:rsidRPr="00166EB1">
        <w:rPr>
          <w:rFonts w:ascii="Sylfaen" w:hAnsi="Sylfaen" w:cs="Sylfaen"/>
          <w:bCs/>
          <w:sz w:val="24"/>
          <w:szCs w:val="24"/>
        </w:rPr>
        <w:t>Համայնքի</w:t>
      </w:r>
      <w:r w:rsidRPr="00F63EF5">
        <w:rPr>
          <w:rFonts w:ascii="Sylfaen" w:hAnsi="Sylfaen" w:cs="Sylfaen"/>
          <w:bCs/>
          <w:sz w:val="24"/>
          <w:szCs w:val="24"/>
        </w:rPr>
        <w:t xml:space="preserve"> </w:t>
      </w:r>
      <w:r w:rsidRPr="00166EB1">
        <w:rPr>
          <w:rFonts w:ascii="Sylfaen" w:hAnsi="Sylfaen" w:cs="Sylfaen"/>
          <w:bCs/>
          <w:sz w:val="24"/>
          <w:szCs w:val="24"/>
        </w:rPr>
        <w:t>սեփականություն</w:t>
      </w:r>
      <w:r w:rsidRPr="00F63EF5">
        <w:rPr>
          <w:rFonts w:ascii="Sylfaen" w:hAnsi="Sylfaen" w:cs="Sylfaen"/>
          <w:bCs/>
          <w:sz w:val="24"/>
          <w:szCs w:val="24"/>
        </w:rPr>
        <w:t xml:space="preserve"> </w:t>
      </w:r>
      <w:r w:rsidRPr="00166EB1">
        <w:rPr>
          <w:rFonts w:ascii="Sylfaen" w:hAnsi="Sylfaen" w:cs="Sylfaen"/>
          <w:bCs/>
          <w:sz w:val="24"/>
          <w:szCs w:val="24"/>
        </w:rPr>
        <w:t>հանդիսացող</w:t>
      </w:r>
      <w:r w:rsidRPr="00F63EF5">
        <w:rPr>
          <w:rFonts w:ascii="Sylfaen" w:hAnsi="Sylfaen" w:cs="Sylfaen"/>
          <w:bCs/>
          <w:sz w:val="24"/>
          <w:szCs w:val="24"/>
        </w:rPr>
        <w:t xml:space="preserve"> </w:t>
      </w:r>
      <w:r w:rsidRPr="00166EB1">
        <w:rPr>
          <w:rFonts w:ascii="Sylfaen" w:hAnsi="Sylfaen" w:cs="Sylfaen"/>
          <w:bCs/>
          <w:sz w:val="24"/>
          <w:szCs w:val="24"/>
        </w:rPr>
        <w:t>գույքի</w:t>
      </w:r>
      <w:r w:rsidRPr="00F63EF5">
        <w:rPr>
          <w:rFonts w:ascii="Sylfaen" w:hAnsi="Sylfaen" w:cs="Sylfaen"/>
          <w:bCs/>
          <w:sz w:val="24"/>
          <w:szCs w:val="24"/>
        </w:rPr>
        <w:t xml:space="preserve"> </w:t>
      </w:r>
      <w:r w:rsidRPr="00166EB1">
        <w:rPr>
          <w:rFonts w:ascii="Sylfaen" w:hAnsi="Sylfaen" w:cs="Sylfaen"/>
          <w:bCs/>
          <w:sz w:val="24"/>
          <w:szCs w:val="24"/>
        </w:rPr>
        <w:t>ամենամյա</w:t>
      </w:r>
      <w:r w:rsidRPr="00F63EF5">
        <w:rPr>
          <w:rFonts w:ascii="Sylfaen" w:hAnsi="Sylfaen" w:cs="Sylfaen"/>
          <w:bCs/>
          <w:sz w:val="24"/>
          <w:szCs w:val="24"/>
        </w:rPr>
        <w:t xml:space="preserve"> </w:t>
      </w:r>
      <w:r w:rsidRPr="00166EB1">
        <w:rPr>
          <w:rFonts w:ascii="Sylfaen" w:hAnsi="Sylfaen" w:cs="Sylfaen"/>
          <w:bCs/>
          <w:sz w:val="24"/>
          <w:szCs w:val="24"/>
        </w:rPr>
        <w:t>գույքագրման</w:t>
      </w:r>
      <w:r w:rsidRPr="00F63EF5">
        <w:rPr>
          <w:rFonts w:ascii="Sylfaen" w:hAnsi="Sylfaen" w:cs="Sylfaen"/>
          <w:bCs/>
          <w:sz w:val="24"/>
          <w:szCs w:val="24"/>
        </w:rPr>
        <w:t xml:space="preserve"> </w:t>
      </w:r>
      <w:r w:rsidRPr="00166EB1">
        <w:rPr>
          <w:rFonts w:ascii="Sylfaen" w:hAnsi="Sylfaen" w:cs="Sylfaen"/>
          <w:bCs/>
          <w:sz w:val="24"/>
          <w:szCs w:val="24"/>
        </w:rPr>
        <w:t>հանձնաժողով</w:t>
      </w:r>
      <w:r w:rsidRPr="00F63EF5">
        <w:rPr>
          <w:rFonts w:ascii="Sylfaen" w:hAnsi="Sylfaen" w:cs="Sylfaen"/>
          <w:bCs/>
          <w:sz w:val="24"/>
          <w:szCs w:val="24"/>
        </w:rPr>
        <w:t xml:space="preserve"> </w:t>
      </w:r>
      <w:r w:rsidRPr="00166EB1">
        <w:rPr>
          <w:rFonts w:ascii="Sylfaen" w:hAnsi="Sylfaen" w:cs="Sylfaen"/>
          <w:bCs/>
          <w:sz w:val="24"/>
          <w:szCs w:val="24"/>
        </w:rPr>
        <w:t>ստեղծելու</w:t>
      </w:r>
      <w:r w:rsidRPr="00F63EF5">
        <w:rPr>
          <w:rFonts w:ascii="Sylfaen" w:hAnsi="Sylfaen" w:cs="Sylfaen"/>
          <w:bCs/>
          <w:sz w:val="24"/>
          <w:szCs w:val="24"/>
        </w:rPr>
        <w:t xml:space="preserve"> </w:t>
      </w:r>
      <w:r w:rsidRPr="00166EB1">
        <w:rPr>
          <w:rFonts w:ascii="Sylfaen" w:hAnsi="Sylfaen" w:cs="Sylfaen"/>
          <w:bCs/>
          <w:sz w:val="24"/>
          <w:szCs w:val="24"/>
        </w:rPr>
        <w:t>մասին</w:t>
      </w:r>
      <w:r w:rsidRPr="00F63EF5">
        <w:rPr>
          <w:rFonts w:ascii="Sylfaen" w:hAnsi="Sylfaen" w:cs="Sylfaen"/>
          <w:bCs/>
          <w:sz w:val="24"/>
          <w:szCs w:val="24"/>
        </w:rPr>
        <w:t xml:space="preserve"> </w:t>
      </w:r>
      <w:r w:rsidRPr="00166EB1">
        <w:rPr>
          <w:rFonts w:ascii="Sylfaen" w:hAnsi="Sylfaen" w:cs="Sylfaen"/>
          <w:bCs/>
          <w:sz w:val="24"/>
          <w:szCs w:val="24"/>
        </w:rPr>
        <w:t>համայնքի</w:t>
      </w:r>
      <w:r w:rsidRPr="00F63EF5">
        <w:rPr>
          <w:rFonts w:ascii="Sylfaen" w:hAnsi="Sylfaen" w:cs="Sylfaen"/>
          <w:bCs/>
          <w:sz w:val="24"/>
          <w:szCs w:val="24"/>
        </w:rPr>
        <w:t xml:space="preserve"> </w:t>
      </w:r>
      <w:r w:rsidRPr="00166EB1">
        <w:rPr>
          <w:rFonts w:ascii="Sylfaen" w:hAnsi="Sylfaen" w:cs="Sylfaen"/>
          <w:bCs/>
          <w:sz w:val="24"/>
          <w:szCs w:val="24"/>
        </w:rPr>
        <w:t>ղեկավարի</w:t>
      </w:r>
      <w:r w:rsidRPr="00F63EF5">
        <w:rPr>
          <w:rFonts w:ascii="Sylfaen" w:hAnsi="Sylfaen" w:cs="Sylfaen"/>
          <w:bCs/>
          <w:sz w:val="24"/>
          <w:szCs w:val="24"/>
        </w:rPr>
        <w:t xml:space="preserve"> </w:t>
      </w:r>
      <w:r w:rsidRPr="00166EB1">
        <w:rPr>
          <w:rFonts w:ascii="Sylfaen" w:hAnsi="Sylfaen" w:cs="Sylfaen"/>
          <w:bCs/>
          <w:sz w:val="24"/>
          <w:szCs w:val="24"/>
        </w:rPr>
        <w:t>կարգադրության</w:t>
      </w:r>
      <w:r w:rsidRPr="00F63EF5">
        <w:rPr>
          <w:rFonts w:ascii="Sylfaen" w:hAnsi="Sylfaen" w:cs="Sylfaen"/>
          <w:bCs/>
          <w:sz w:val="24"/>
          <w:szCs w:val="24"/>
        </w:rPr>
        <w:t xml:space="preserve"> </w:t>
      </w:r>
      <w:r w:rsidRPr="00166EB1">
        <w:rPr>
          <w:rFonts w:ascii="Sylfaen" w:hAnsi="Sylfaen" w:cs="Sylfaen"/>
          <w:bCs/>
          <w:sz w:val="24"/>
          <w:szCs w:val="24"/>
          <w:lang w:val="en-US"/>
        </w:rPr>
        <w:t>նախագծի</w:t>
      </w:r>
      <w:r w:rsidRPr="00F63EF5">
        <w:rPr>
          <w:rFonts w:ascii="Sylfaen" w:hAnsi="Sylfaen" w:cs="Sylfaen"/>
          <w:bCs/>
          <w:sz w:val="24"/>
          <w:szCs w:val="24"/>
        </w:rPr>
        <w:t xml:space="preserve"> </w:t>
      </w:r>
      <w:r w:rsidRPr="00166EB1">
        <w:rPr>
          <w:rFonts w:ascii="Sylfaen" w:hAnsi="Sylfaen" w:cs="Sylfaen"/>
          <w:bCs/>
          <w:sz w:val="24"/>
          <w:szCs w:val="24"/>
        </w:rPr>
        <w:t>օրինակելի</w:t>
      </w:r>
      <w:r w:rsidRPr="00F63EF5">
        <w:rPr>
          <w:rFonts w:ascii="Sylfaen" w:hAnsi="Sylfaen" w:cs="Sylfaen"/>
          <w:bCs/>
          <w:sz w:val="24"/>
          <w:szCs w:val="24"/>
        </w:rPr>
        <w:t xml:space="preserve"> </w:t>
      </w:r>
      <w:r w:rsidRPr="00166EB1">
        <w:rPr>
          <w:rFonts w:ascii="Sylfaen" w:hAnsi="Sylfaen" w:cs="Sylfaen"/>
          <w:bCs/>
          <w:sz w:val="24"/>
          <w:szCs w:val="24"/>
        </w:rPr>
        <w:t>ձևը</w:t>
      </w:r>
      <w:r w:rsidRPr="00F63EF5">
        <w:rPr>
          <w:rFonts w:ascii="Sylfaen" w:hAnsi="Sylfaen" w:cs="Sylfaen"/>
          <w:bCs/>
          <w:sz w:val="24"/>
          <w:szCs w:val="24"/>
        </w:rPr>
        <w:t xml:space="preserve"> </w:t>
      </w:r>
      <w:r w:rsidRPr="00166EB1">
        <w:rPr>
          <w:rFonts w:ascii="Sylfaen" w:hAnsi="Sylfaen" w:cs="Sylfaen"/>
          <w:bCs/>
          <w:sz w:val="24"/>
          <w:szCs w:val="24"/>
        </w:rPr>
        <w:t>տե՛ս</w:t>
      </w:r>
      <w:r w:rsidRPr="00F63EF5">
        <w:rPr>
          <w:rFonts w:ascii="Sylfaen" w:hAnsi="Sylfaen" w:cs="Sylfaen"/>
          <w:bCs/>
          <w:sz w:val="24"/>
          <w:szCs w:val="24"/>
        </w:rPr>
        <w:t xml:space="preserve"> </w:t>
      </w:r>
      <w:r w:rsidRPr="00166EB1">
        <w:rPr>
          <w:rFonts w:ascii="Sylfaen" w:hAnsi="Sylfaen" w:cs="Sylfaen"/>
          <w:bCs/>
          <w:sz w:val="24"/>
          <w:szCs w:val="24"/>
        </w:rPr>
        <w:t>Ձև</w:t>
      </w:r>
      <w:r w:rsidRPr="00F63EF5">
        <w:rPr>
          <w:rFonts w:ascii="Sylfaen" w:hAnsi="Sylfaen" w:cs="Sylfaen"/>
          <w:bCs/>
          <w:sz w:val="24"/>
          <w:szCs w:val="24"/>
        </w:rPr>
        <w:t xml:space="preserve"> </w:t>
      </w:r>
      <w:r w:rsidRPr="00166EB1">
        <w:rPr>
          <w:rFonts w:ascii="Sylfaen" w:hAnsi="Sylfaen" w:cs="Sylfaen"/>
          <w:bCs/>
          <w:sz w:val="24"/>
          <w:szCs w:val="24"/>
          <w:lang w:val="hy-AM"/>
        </w:rPr>
        <w:t>1</w:t>
      </w:r>
      <w:r w:rsidRPr="00F63EF5">
        <w:rPr>
          <w:rFonts w:ascii="Sylfaen" w:hAnsi="Sylfaen" w:cs="Sylfaen"/>
          <w:bCs/>
          <w:sz w:val="24"/>
          <w:szCs w:val="24"/>
        </w:rPr>
        <w:t>-</w:t>
      </w:r>
      <w:r w:rsidRPr="00166EB1">
        <w:rPr>
          <w:rFonts w:ascii="Sylfaen" w:hAnsi="Sylfaen" w:cs="Sylfaen"/>
          <w:bCs/>
          <w:sz w:val="24"/>
          <w:szCs w:val="24"/>
          <w:lang w:val="en-US"/>
        </w:rPr>
        <w:t>ում</w:t>
      </w:r>
      <w:r w:rsidRPr="00F63EF5">
        <w:rPr>
          <w:rFonts w:ascii="Sylfaen" w:hAnsi="Sylfaen" w:cs="Sylfaen"/>
          <w:bCs/>
          <w:sz w:val="24"/>
          <w:szCs w:val="24"/>
        </w:rPr>
        <w:t>:</w:t>
      </w:r>
    </w:p>
    <w:p w:rsidR="009F51DB" w:rsidRPr="00555470" w:rsidRDefault="009F51DB" w:rsidP="009F51DB">
      <w:pPr>
        <w:spacing w:after="0" w:line="240" w:lineRule="auto"/>
        <w:jc w:val="both"/>
        <w:rPr>
          <w:rFonts w:ascii="Sylfaen" w:hAnsi="Sylfaen" w:cs="Calibri"/>
          <w:sz w:val="20"/>
          <w:szCs w:val="24"/>
          <w:lang w:val="hy-AM"/>
        </w:rPr>
      </w:pPr>
    </w:p>
    <w:p w:rsidR="009F51DB" w:rsidRPr="00166EB1" w:rsidRDefault="009F51DB" w:rsidP="009F51DB">
      <w:pPr>
        <w:spacing w:after="0" w:line="240" w:lineRule="auto"/>
        <w:ind w:firstLine="375"/>
        <w:jc w:val="center"/>
        <w:rPr>
          <w:rFonts w:ascii="Sylfaen" w:hAnsi="Sylfaen"/>
          <w:b/>
          <w:bCs/>
          <w:sz w:val="24"/>
          <w:szCs w:val="24"/>
          <w:lang w:val="hy-AM"/>
        </w:rPr>
      </w:pPr>
      <w:r w:rsidRPr="00166EB1">
        <w:rPr>
          <w:rFonts w:ascii="Sylfaen" w:hAnsi="Sylfaen"/>
          <w:b/>
          <w:bCs/>
          <w:sz w:val="24"/>
          <w:szCs w:val="24"/>
          <w:lang w:val="hy-AM"/>
        </w:rPr>
        <w:t>IV. ՀԱՄԱՅՆՔԱՅԻՆ ՍԵՓԱԿԱՆՈՒԹՅՈՒՆ ՀԱՆԴԻՍԱՑՈՂ ԳՈՒՅՔԻ ՆԿԱՏՄԱՄԲ ԻՐԱՎՈՒՆՔՆԵՐԻ ՊԵՏԱԿԱՆ  ԳՐԱՆՑՈՒՄԸ</w:t>
      </w:r>
    </w:p>
    <w:p w:rsidR="009F51DB" w:rsidRPr="00166EB1" w:rsidRDefault="009F51DB" w:rsidP="009F51DB">
      <w:pPr>
        <w:spacing w:after="0" w:line="240" w:lineRule="auto"/>
        <w:jc w:val="both"/>
        <w:rPr>
          <w:rFonts w:ascii="Sylfaen" w:hAnsi="Sylfaen" w:cs="Sylfaen"/>
          <w:lang w:val="hy-AM"/>
        </w:rPr>
      </w:pPr>
    </w:p>
    <w:p w:rsidR="009F51DB" w:rsidRPr="00166EB1" w:rsidRDefault="009F51DB" w:rsidP="009F51DB">
      <w:pPr>
        <w:spacing w:line="240" w:lineRule="auto"/>
        <w:ind w:firstLine="375"/>
        <w:jc w:val="both"/>
        <w:rPr>
          <w:rFonts w:ascii="Sylfaen" w:hAnsi="Sylfaen"/>
          <w:sz w:val="24"/>
          <w:szCs w:val="24"/>
          <w:lang w:val="hy-AM"/>
        </w:rPr>
      </w:pPr>
      <w:r w:rsidRPr="00166EB1">
        <w:rPr>
          <w:rFonts w:ascii="Sylfaen" w:hAnsi="Sylfaen"/>
          <w:sz w:val="24"/>
          <w:szCs w:val="24"/>
          <w:lang w:val="hy-AM"/>
        </w:rPr>
        <w:t>34. Համայնքային գույքի ճիշտ, պլանավորված և արդյունավետ կառավարման համար պարտադիր իրականացվում է գույքի նկատմամբ համայնքի իրավունքների ժամանակին և համակարգված ձևակերպում և պետական գրանցում:</w:t>
      </w:r>
    </w:p>
    <w:p w:rsidR="009F51DB" w:rsidRPr="00166EB1" w:rsidRDefault="009F51DB" w:rsidP="009F51DB">
      <w:pPr>
        <w:spacing w:line="240" w:lineRule="auto"/>
        <w:ind w:firstLine="375"/>
        <w:jc w:val="both"/>
        <w:rPr>
          <w:rFonts w:ascii="Sylfaen" w:hAnsi="Sylfaen"/>
          <w:sz w:val="24"/>
          <w:szCs w:val="24"/>
          <w:lang w:val="hy-AM"/>
        </w:rPr>
      </w:pPr>
      <w:r w:rsidRPr="00166EB1">
        <w:rPr>
          <w:rFonts w:ascii="Sylfaen" w:hAnsi="Sylfaen"/>
          <w:sz w:val="24"/>
          <w:szCs w:val="24"/>
          <w:lang w:val="hy-AM"/>
        </w:rPr>
        <w:t>35. Համայնքային գույքի նկատմամբ իրավունքների ձևակերպման և գրանցման նպատակներն են՝</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 xml:space="preserve">1) պարզել համայնքի վարչական տարածքում առկա անշարժ և շարժական գույքի նկատմամբ համայնքի իրավունքների առկայությունը, բնույթը, տեսակը և շրջանակը, </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2) ճշտել համայնքի գույքի կազմը (հաշվեկշիռը),</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3) ստեղծել և վարել համայնքային գույքի բազաները, գրանցամատյանները,</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4) ճիշտ և համակարգված իրականացնել գույքագրման գործընթացները, այդ թվում՝ լրիվությամբ և ճշգրտորեն սահմանելով պարտադիր գույքագրման փաստաթղթերը,</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lastRenderedPageBreak/>
        <w:t>5) գույքային ճշգրիտ բազաների հիման վրա կազմել համայնքային գույքի կառավարման ամենամյա և հնգամյա արդյունքահեն ծրագրեր,</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6) օրինական և ճշգրիտ իրականացնել համայնքային հողամասերի, շենք-շինությունների, տարածքների, տրանսպորտային միջոցների, տեխնիկայի տնօրինման գործընթացները,</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7) համակարգված և արդյունավետ իրականացնել համայնքային գույքի կառավարման նկատմամբ հսկողությունը,</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8) կանխել, կանխարգելել համայնքային սեփականության գույքի կորուստն ու վատնումը:</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 xml:space="preserve">     36. Համայնքի իրավունքների ձևակերպում և գրանցում իրականացվում է՝</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1) համայնքային հողամասերի նկատմամբ,</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2) համայնքային հիմնարկների, համայնքային ոչ առևտրային կազմակերպությունների, համայնքի մասնակցությամբ առևտրային կազմակերպությունների գործունեության համար անհրաժեշտ շենքերի և շինությունների</w:t>
      </w:r>
      <w:r w:rsidRPr="00166EB1">
        <w:rPr>
          <w:rFonts w:ascii="Sylfaen" w:hAnsi="Sylfaen" w:cs="Sylfaen"/>
          <w:sz w:val="24"/>
          <w:szCs w:val="24"/>
          <w:lang w:val="hy-AM"/>
        </w:rPr>
        <w:t xml:space="preserve"> </w:t>
      </w:r>
      <w:r w:rsidRPr="00166EB1">
        <w:rPr>
          <w:rFonts w:ascii="Sylfaen" w:hAnsi="Sylfaen"/>
          <w:sz w:val="24"/>
          <w:szCs w:val="24"/>
          <w:lang w:val="hy-AM"/>
        </w:rPr>
        <w:t>նկատմամբ,</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3) համայնքի տնտեսական զարգացման նպատակների համար անհրաժեշտ շենքերի և շինությունների նկատմամբ,</w:t>
      </w:r>
      <w:r w:rsidRPr="00166EB1">
        <w:rPr>
          <w:rFonts w:ascii="Sylfaen" w:hAnsi="Sylfaen"/>
          <w:sz w:val="24"/>
          <w:szCs w:val="24"/>
          <w:lang w:val="hy-AM"/>
        </w:rPr>
        <w:tab/>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4) համայնքին փոխանցված պետական բնակարանային ֆոնդի չսեփականաշնորհված բնակարանների, հանրակացարանների, բնակելի և ոչ բնակելի այլ տարածքների, բացվածքների նկատմամբ,</w:t>
      </w:r>
      <w:r w:rsidRPr="00166EB1">
        <w:rPr>
          <w:rFonts w:ascii="Sylfaen" w:hAnsi="Sylfaen"/>
          <w:sz w:val="24"/>
          <w:szCs w:val="24"/>
          <w:lang w:val="hy-AM"/>
        </w:rPr>
        <w:tab/>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5) համայնքի տարածքում առկա պատմամշակութային հուշարձանների նկատմամբ,</w:t>
      </w:r>
      <w:r w:rsidRPr="00166EB1">
        <w:rPr>
          <w:rFonts w:ascii="Sylfaen" w:hAnsi="Sylfaen"/>
          <w:sz w:val="24"/>
          <w:szCs w:val="24"/>
          <w:lang w:val="hy-AM"/>
        </w:rPr>
        <w:br/>
        <w:t>6) մարզադաշտերի, խաղահրապարակների, հանգստի գոտիներ նկատմամբ,</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8) կանգառների, ավտոկայանների, ավտոկայանատեղերի, անգարների նկատմամբ,</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9) շուկաների, տոնավաճառների (վերնիսաժների), ցուցահանդեսների նկատմամբ,</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10) բժշկական օգնության և սպասարկման (ամբուլատորիաներ) համար նախատեսված շենքերի նկատմամբ,</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 xml:space="preserve">11) կամուրջների, գետնանցումների և այլ նմանատիպ կառույցների նկատմամբ,  </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12) աղբավայրերի, գերեզմանատների նկատմամբ,</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13) գազամատակարարման, էլեկտրամատակարարման ներհամայնքային ցանցերի, խմելու և ոռոգման ջրատարների, կոյուղու և ջեռուցման համակարգերի նկատմամբ,</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14) համայնքային հողամասերի վրա կառուցված ինքնակամ շինությունների նկատմամբ,</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15) տրանսպորտային միջոցների, տեխնիկայի նկատմամբ,</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16) այլ անշարժ և շարժական գույքի նկատմամբ:</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 xml:space="preserve">37.Համայնքապետարանի աշխատակազմում համայնքի գույքի կառավարման գործառույթներ իրականացնող ստորաբաժանումը (կամ այդպիսի գործառույթներով օժտված պատասխանատուն), նախորդ տարվա համայնքի գույքի կառավարման ծրագրերի կատարման հաշվետվություններն ամփոփելուց հետո, կազմում և մինչև հաջորդ տարվա համայնքի բյուջեի նախագծի կազմումը, համայնքի ղեկավարին է ներկայացնում այն գույքի ցանկը, որոնց նկատմամբ համայնքի իրավունքները ենթակա են ձևակերպման և պետական գրանցման հաջորդ տարվա ընթացքում: </w:t>
      </w:r>
      <w:r w:rsidRPr="00166EB1">
        <w:rPr>
          <w:rFonts w:ascii="Sylfaen" w:hAnsi="Sylfaen"/>
          <w:sz w:val="24"/>
          <w:szCs w:val="24"/>
          <w:lang w:val="hy-AM"/>
        </w:rPr>
        <w:lastRenderedPageBreak/>
        <w:t>Համայնքային հողամասերի ցանկը կազմելիս գույքի կառավարման գործառույթներ իրականացնող պատասխանատուն համագործակցում է աշխատակազմի քաղաքաշինության կամ հողաշինարարության ոլորտի կառուցվածքային ստորաբաժանման, այդպիսիք չլինելու դեպքում՝ համայնքապետարանի աշխատակազմի համապատասխան գործառույթներով օժտված աշխատակցի հետ:</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 xml:space="preserve">38. Համայնքի ղեկավարը ցանկը քննարկում է համայնքապետարանի աշխատակազմի քաղաքաշինության կամ հողաշինարարության, ֆինանսատնտեսագիտական, համայնքային գույքի կառավարման ոլորտների մասնագետների, համայնքի տնտեսական զարգացման պատասխանատուների, միավորված համայնքներում՝ վարչական շրջանների ղեկավարների, համայնքապետարանում համայնքի ղեկավարի կողմից ստեղծված՝ գույքի կառավարման բնագավառը համակարգող հանձնաժողովի առկայության դեպքում՝ հանձնաժողովի անդամների հետ: Քննարկման արդյունքում հստակեցվում է հաջորդ բյուջետային տարվա ընթացքում իրավունքների ձևակերպման և պետական գրանցման ենթակա անշարժ և շարժական գույքի ցանկը (Ձև </w:t>
      </w:r>
      <w:r w:rsidRPr="00166EB1">
        <w:rPr>
          <w:rFonts w:ascii="Sylfaen" w:hAnsi="Sylfaen"/>
          <w:color w:val="FF0000"/>
          <w:sz w:val="24"/>
          <w:szCs w:val="24"/>
          <w:lang w:val="hy-AM"/>
        </w:rPr>
        <w:t>2</w:t>
      </w:r>
      <w:r w:rsidRPr="00166EB1">
        <w:rPr>
          <w:rFonts w:ascii="Sylfaen" w:hAnsi="Sylfaen"/>
          <w:sz w:val="24"/>
          <w:szCs w:val="24"/>
          <w:lang w:val="hy-AM"/>
        </w:rPr>
        <w:t xml:space="preserve">), որը հաստատվում է համայնքի ղեկավարի կողմից: </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39. Համայնքի ղեկավարը հանձնարարում է ֆինանսատնտեսագիտական գործառույթներ իրականացնող ստորաբաժանմանը (համայնքապետարանի աշխատակազմի համապատասխան գործառույթներով օժտված աշխատակցին), ցանկ-ժամանակացույցին համապատասխան, համայնքի հաջորդ տարվա բյուջեի նախագծում նախատեսել ֆինանսական միջոցներ՝ իրավունքների ձևակերպման և պետական գրանցման ենթակա անշարժ և շարժական գույքի չափագրման, ինչպես նաև՝ դրանց նկատմամբ համայնքի իրավունքների պետական գրանցման աշխատանքների իրականացման համար:</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 xml:space="preserve">40. Համայնքի ղեկավարը հանձնարարում է աշխատակազմի համայնքային գույքի կառավարման ոլորտի պատասխանատուին, համայնքի ավագանու հաստատմանը ներկայացվող՝ համայնքի սեփականություն հանդիսացող գույքի կառավարման տարեկան ծրագրի նախագծում ընդգրկել հաջորդ տարվա ընթացքում իրավունքների ձևակերպման և պետական գրանցման ենթակա անշարժ և շարժական գույքի ցանկը: </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41. Անհրաժեշտության դեպքում, համայնքի ավագանու կողմից հաստատված համայնքի գույքի կառավարման տարեկան ծրագրում ընդգրկված՝ իրավունքների ձևակերպման և պետական գրանցման ենթակա անշարժ և շարժական գույքի ցանկում, ծրագրի իրականացման տարվա ընթացքում կարող են կատարվել փոփոխություններ:</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42. Համայնքի գույքի կառավարման տարեկան ծրագրերը հաստատվելուց հետո աշխատակազմի քաղաքաշինության կամ հողաշինարարության ոլորտի պատասխանատուն կազմում և համայնքապետարանի գնումների գործառույթներ իրականացնող պատասխանատուին է ներկայացնում ծրագրում ընդգրկված հողամասերի և շենք-շինությունների չափագրական աշխատանքների տեխնիկական բնութագիրը՝ քանակական, թվային, ծավալային, որոկական, ժամկետային և այլ բնութագրիչներով, համայնքի կարիքների համար գնման գործընթաց իրականացնելու համար:</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43. Աշխատակազմի քաղաքաշինության կամ հողաշինարարության ոլորտի պատասխանատուն համայնքի ավագանու կողմից հաստատված համայնքի գույքի կառավարման տարեկան ծրագրում ընդգրկված ցանկին համապատասխան, ծրագրի իրականացման տարվա ընթացքում կազմակերպում և իրականացնում է  հողամասերի ու շենք-շխնությունների չափագրման համար անհրաժեշտ գործողություններ:</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lastRenderedPageBreak/>
        <w:t>44. Չափագրական աշխատանքներն իրականացվում են «Գնումների մասին» օրենքով սահմանված կարգով ընտրված, համապատասխան որակավորում ունեցող կազմակերպության (անհատ ձեռնարկատիրոջ) կողմից:</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 xml:space="preserve">45. Աշխատակազմի քաղաքաշինության կամ հողաշինարարության ոլորտի պատասխանատուն, համայնքի գույքի կառավարման տարեկան ծրագրում ընդգրկված ցանկին և ժամկետներին համապատասխան, չափագրական աշխատանքներ իրականացնող կազմակերպությանը պատվիրում է (Ձև </w:t>
      </w:r>
      <w:r w:rsidRPr="00166EB1">
        <w:rPr>
          <w:rFonts w:ascii="Sylfaen" w:hAnsi="Sylfaen"/>
          <w:color w:val="FF0000"/>
          <w:sz w:val="24"/>
          <w:szCs w:val="24"/>
          <w:lang w:val="hy-AM"/>
        </w:rPr>
        <w:t>3</w:t>
      </w:r>
      <w:r w:rsidRPr="00166EB1">
        <w:rPr>
          <w:rFonts w:ascii="Sylfaen" w:hAnsi="Sylfaen"/>
          <w:sz w:val="24"/>
          <w:szCs w:val="24"/>
          <w:lang w:val="hy-AM"/>
        </w:rPr>
        <w:t>) կատարել համապատասխան չափագրումները՝ տրամադրելով անհրաժեշտ տեղեկատվություն չափագրվող անշարժ գույքի գտնվելու վայրի, հասցեի, շինությունները տիրապետող անձանց կոնտակտային տվյալների մասին:</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46. Աշխատակազմի համայնքային գույքի կառավարման ոլորտի գործառույթներ իրականացնող պատասխանատուն (կամ այլ համայնքային պաշտոնյա) համայնքի ավագանու կողմից հաստատված համայնքի գույքի կառավարման տարեկան ծրագրում ընդգրկված ցանկին համապատասխան, ծրագրի իրականացման տարվա ընթացքում կազմակերպում և իրականացնում է տրանսպորտային միջոցների և տեխնիկայի նկատմամբ համայնքի իրավունքների պետական գրանցման համար անհրաժեշտ գործողություններ:</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47. Տրանսպորտային միջոցների և տեխնիկայի նկատմամբ համայնքի իրավունքների ծագումը հավաստող և անհրաժեշտ այլ փաստաթղթերի փաթեթը համայնքի ղեկավարը կամ նրա կողմից լիազորված համայնքապետարանի աշխատակիցը, ներկայացնում է ՀՀ ոստիկանության «Ճանապարհային ոստիկանություն» ծառայության Ճանապարհային ոստիկանության հաշվառման և քննական տարածքային ստորաբաժանում` իրավունքների պետական գրանցում կատարելու համար:</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 xml:space="preserve">48. Շենք-շինությունների և հողամասերի՝ Կադաստրի  կոմիտեի նախագահի հրամանով հաստատված ձևի հատակագծերը պատրաստ լինելուց հետո, աշխատակազմի քաղաքաշինության կամ հողաշինարարության ոլորտի կառուցվածքային ստորաբաժանման (աշխատակազմի համապատասխան գործառույթներով օժտված աշխատակցի) կողմից նախապատրաստվում է համայնքի ղեկավարի որոշման նախագիծ՝ շենք-շինությունների և հողամասերի հատակագծերը հաստատելու և հասցեներ տրամադրելու մասին (Ձև </w:t>
      </w:r>
      <w:r w:rsidRPr="00166EB1">
        <w:rPr>
          <w:rFonts w:ascii="Sylfaen" w:hAnsi="Sylfaen"/>
          <w:color w:val="FF0000"/>
          <w:sz w:val="24"/>
          <w:szCs w:val="24"/>
          <w:lang w:val="hy-AM"/>
        </w:rPr>
        <w:t>4, 5)</w:t>
      </w:r>
      <w:r w:rsidRPr="00166EB1">
        <w:rPr>
          <w:rFonts w:ascii="Sylfaen" w:hAnsi="Sylfaen"/>
          <w:sz w:val="24"/>
          <w:szCs w:val="24"/>
          <w:lang w:val="hy-AM"/>
        </w:rPr>
        <w:t>:</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49. Որոշումն ընդունելուց հետո 5-օրյա ժամկետում, համայնքի ղեկավարը կամ նրա կողմից լիազորված աշխատակազմի աշխատակիցը` դիմումի հետ միասին, պետական գրանցում իրականացնող մարմնի` գույքի գտնվելու վայրի տարածքային ստորաբաժանում է ներկայացնում որոշումը, կից հատակագծերով` օրենքով սահմանված կարգով իրավունքների պետական գրանցում կատարելու համար</w:t>
      </w:r>
      <w:r w:rsidRPr="00166EB1">
        <w:rPr>
          <w:rFonts w:ascii="Sylfaen" w:hAnsi="Sylfaen"/>
          <w:color w:val="000000"/>
          <w:sz w:val="24"/>
          <w:szCs w:val="24"/>
          <w:lang w:val="hy-AM"/>
        </w:rPr>
        <w:t>:</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50. Իրավունքների պետական գրանցման վկայականները ստանալուց հետո, համայնքի ղեկավարը կամ նրա կողմից լիազորված աշխատակազմի աշխատակիցը, այն հանձնում է համայնքային գույքի հաշվառում իրականացնող աշխատակցին, ով  անմիջապես վկայականները գրանցում է համապատասխան գրանցամատյաններում (գույքի բազաներում): Գրանցում իրականացնելուց հետո, վկայականների պատճենները հանձնվում են աշխատակազմի համապատասխան գործառույթներով օժտված պատասխանատուներին՝ այդ գույքի տնօրինման, տիրապետման և օգտագործման համար համայնքի գույքի կառավարման ծրագրերով նախատեսված՝ անհրաժեշտ հետագա գործողությունների իրականացման համար:</w:t>
      </w:r>
    </w:p>
    <w:p w:rsidR="009F51DB" w:rsidRPr="00555470" w:rsidRDefault="009F51DB" w:rsidP="009F51DB">
      <w:pPr>
        <w:jc w:val="both"/>
        <w:rPr>
          <w:rFonts w:ascii="Sylfaen" w:hAnsi="Sylfaen"/>
          <w:sz w:val="20"/>
          <w:szCs w:val="24"/>
          <w:lang w:val="hy-AM"/>
        </w:rPr>
      </w:pPr>
    </w:p>
    <w:p w:rsidR="009F51DB" w:rsidRPr="00166EB1" w:rsidRDefault="009F51DB" w:rsidP="009F51DB">
      <w:pPr>
        <w:spacing w:after="0"/>
        <w:ind w:firstLine="375"/>
        <w:jc w:val="center"/>
        <w:rPr>
          <w:rFonts w:ascii="Sylfaen" w:hAnsi="Sylfaen"/>
          <w:b/>
          <w:bCs/>
          <w:sz w:val="24"/>
          <w:szCs w:val="24"/>
          <w:lang w:val="hy-AM"/>
        </w:rPr>
      </w:pPr>
      <w:r w:rsidRPr="00166EB1">
        <w:rPr>
          <w:rFonts w:ascii="Sylfaen" w:hAnsi="Sylfaen"/>
          <w:b/>
          <w:bCs/>
          <w:sz w:val="24"/>
          <w:szCs w:val="24"/>
          <w:lang w:val="hy-AM"/>
        </w:rPr>
        <w:lastRenderedPageBreak/>
        <w:t xml:space="preserve">V. ՀԱՄԱՅՆՔԱՅԻՆ ԳՈՒՅՔԻ ԳՐԱՆՑԱՄԱՏՅԱՆՆԵՐԻ ԵՎ ՏՎՅԱԼՆԵՐԻ ԲԱԶԱՆԵՐԻ (ԷԼԵԿՏՐՈՆԱՅԻՆ) ՎԱՐՈՒՄԸ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51. Համայնքային գույքի լավագույն և առավել արդյունավետ կառավարման քաղաքականության մշակման և իրագործման համար կարևոր նշանակություն ունի համայնքային գույքի գրանցամատյանների և տվյալների բազաների վարումը: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52. Համայնքային գույքի գրանցամատյանների և տվյալների բազաների վարման համար իրավական հիմքեր են հանդիսանում «Տեղական ինքնակառավարման մասին» օրենքի 11-րդ հոդվածի 5-րդ մասի 18-րդ կետը, «Հանրային հատվածի կազմակերպությունների հաշվապահական հաշվառման մասին» օրենքի պահանջները ինչպես նաև համայնքի ավագանու և համայնքի ղեկավարի կողմից ընդունված սույն ոլորտը կարգավորող իրավական ակտերը: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53. Համայնքապետարանի աշխատակազմում վարվում են հետևյալ գույքի վերաբերյալ գրանցամատյանները և տվյալների բազաները (այսուհետ՝ տվյալների բազաներ)՝</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հողամասերի</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շենք-շինությունների</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մեքենա-մեխանիզմների:</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54. Տվյալների բազաները վարվում են էլեկտրոնային եղանակով, այդպիսի հնարավորություն չլինելու դեպքում՝ բազաները վարվում են թղթային տարբերակով: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55. Տվյալների բազաների վարման սկզբունքներն են՝</w:t>
      </w:r>
      <w:r w:rsidRPr="00166EB1">
        <w:rPr>
          <w:rFonts w:ascii="Sylfaen" w:hAnsi="Sylfaen"/>
          <w:sz w:val="24"/>
          <w:szCs w:val="24"/>
          <w:lang w:val="hy-AM"/>
        </w:rPr>
        <w:tab/>
      </w:r>
      <w:r w:rsidRPr="00166EB1">
        <w:rPr>
          <w:rFonts w:ascii="Sylfaen" w:hAnsi="Sylfaen"/>
          <w:sz w:val="24"/>
          <w:szCs w:val="24"/>
          <w:lang w:val="hy-AM"/>
        </w:rPr>
        <w:br/>
        <w:t>1) համակարգվածությունը,</w:t>
      </w:r>
      <w:r w:rsidRPr="00166EB1">
        <w:rPr>
          <w:rFonts w:ascii="Sylfaen" w:hAnsi="Sylfaen"/>
          <w:sz w:val="24"/>
          <w:szCs w:val="24"/>
          <w:lang w:val="hy-AM"/>
        </w:rPr>
        <w:tab/>
      </w:r>
      <w:r w:rsidRPr="00166EB1">
        <w:rPr>
          <w:rFonts w:ascii="Sylfaen" w:hAnsi="Sylfaen"/>
          <w:sz w:val="24"/>
          <w:szCs w:val="24"/>
          <w:lang w:val="hy-AM"/>
        </w:rPr>
        <w:br/>
        <w:t>2) ամբողջականությունը,</w:t>
      </w:r>
      <w:r w:rsidRPr="00166EB1">
        <w:rPr>
          <w:rFonts w:ascii="Sylfaen" w:hAnsi="Sylfaen"/>
          <w:sz w:val="24"/>
          <w:szCs w:val="24"/>
          <w:lang w:val="hy-AM"/>
        </w:rPr>
        <w:tab/>
      </w:r>
      <w:r w:rsidRPr="00166EB1">
        <w:rPr>
          <w:rFonts w:ascii="Sylfaen" w:hAnsi="Sylfaen"/>
          <w:sz w:val="24"/>
          <w:szCs w:val="24"/>
          <w:lang w:val="hy-AM"/>
        </w:rPr>
        <w:br/>
        <w:t>3) միասնականությունը,</w:t>
      </w:r>
      <w:r w:rsidRPr="00166EB1">
        <w:rPr>
          <w:rFonts w:ascii="Sylfaen" w:hAnsi="Sylfaen"/>
          <w:sz w:val="24"/>
          <w:szCs w:val="24"/>
          <w:lang w:val="hy-AM"/>
        </w:rPr>
        <w:tab/>
      </w:r>
      <w:r w:rsidRPr="00166EB1">
        <w:rPr>
          <w:rFonts w:ascii="Sylfaen" w:hAnsi="Sylfaen"/>
          <w:sz w:val="24"/>
          <w:szCs w:val="24"/>
          <w:lang w:val="hy-AM"/>
        </w:rPr>
        <w:br/>
        <w:t>4) անընդհատությունը,</w:t>
      </w:r>
      <w:r w:rsidRPr="00166EB1">
        <w:rPr>
          <w:rFonts w:ascii="Sylfaen" w:hAnsi="Sylfaen"/>
          <w:sz w:val="24"/>
          <w:szCs w:val="24"/>
          <w:lang w:val="hy-AM"/>
        </w:rPr>
        <w:tab/>
      </w:r>
      <w:r w:rsidRPr="00166EB1">
        <w:rPr>
          <w:rFonts w:ascii="Sylfaen" w:hAnsi="Sylfaen"/>
          <w:sz w:val="24"/>
          <w:szCs w:val="24"/>
          <w:lang w:val="hy-AM"/>
        </w:rPr>
        <w:br/>
        <w:t>5) գրանցումների կատարման արագությունը,</w:t>
      </w:r>
      <w:r w:rsidRPr="00166EB1">
        <w:rPr>
          <w:rFonts w:ascii="Sylfaen" w:hAnsi="Sylfaen"/>
          <w:sz w:val="24"/>
          <w:szCs w:val="24"/>
          <w:lang w:val="hy-AM"/>
        </w:rPr>
        <w:tab/>
      </w:r>
      <w:r w:rsidRPr="00166EB1">
        <w:rPr>
          <w:rFonts w:ascii="Sylfaen" w:hAnsi="Sylfaen"/>
          <w:sz w:val="24"/>
          <w:szCs w:val="24"/>
          <w:lang w:val="hy-AM"/>
        </w:rPr>
        <w:br/>
        <w:t>6) գրանցումների կատարման ժամանակագրականությունը:</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56. Տվյալների բազաների վարման նպատակներն են՝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համայնքի պարտադիր խնդիրների լուծման և տնտեսական գործունեության համար անհրաժեշտ հիմնական գույքի ամբողջական կազմը ունենալը,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համայնքային գույքի կառավարման արդյունավետ ծրագրեր կազմելը,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հաշվապահական հաշվառման փաստաթղթերի, գրանցամատյանների տվյալների ճշգրիտությունն ապահովելը,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համայնքային գույքի գույքագրման գործընթացների համար գույքի ելակաետային տվյալներն ապահովելը,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ֆինանսական և այլ հաշվետվությունների կազմման արժանահավատությունն ապահովելը,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համայնքային գույքի շարժին հետևելը,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7) համայնքային գույքի տնօրինման գործընթացներն արագ և արդյունավետ կազմակերպելը,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8) համայնքի բնակիչներին գույքի մասին տեղեկատվություն տրամադրելը: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57. Տվյալների բազաները վարվում են համայնքապետարանի աշխատակազմում կիրառվող Համայնքային կառավարման տեղեկատվական (ՀԿՏՀ) համակարգի «Համայնքային գույք» բաժնի միջոցով:</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58. «Համայնքային գույք» բաժինը վարում է համայնքապետարանի աշխատակազմի գույքի կառավարման գործառույթներ իրականացնող պատասխանատու ստորաբաժանումը կամ այդպիսի գործառույթներուվ օժտված աշխատակիցը: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59. Սույն հավելվածի 36-րդ</w:t>
      </w:r>
      <w:r w:rsidRPr="00166EB1">
        <w:rPr>
          <w:rFonts w:ascii="Sylfaen" w:hAnsi="Sylfaen"/>
          <w:b/>
          <w:sz w:val="24"/>
          <w:szCs w:val="24"/>
          <w:lang w:val="hy-AM"/>
        </w:rPr>
        <w:t xml:space="preserve"> </w:t>
      </w:r>
      <w:r w:rsidRPr="00166EB1">
        <w:rPr>
          <w:rFonts w:ascii="Sylfaen" w:hAnsi="Sylfaen"/>
          <w:sz w:val="24"/>
          <w:szCs w:val="24"/>
          <w:lang w:val="hy-AM"/>
        </w:rPr>
        <w:t xml:space="preserve">կետում նշված գույքի վերաբերյալ ցանկացած տնօրինման գործընթացների (օտարում, օգտագործման, կառուցապատման տրամադրում և այլն) ավարտից և իրավունքների ձևակերպումից հետո, </w:t>
      </w:r>
      <w:r w:rsidRPr="00166EB1">
        <w:rPr>
          <w:rFonts w:ascii="Sylfaen" w:hAnsi="Sylfaen"/>
          <w:sz w:val="24"/>
          <w:szCs w:val="24"/>
          <w:lang w:val="hy-AM"/>
        </w:rPr>
        <w:lastRenderedPageBreak/>
        <w:t xml:space="preserve">համապատասխան փաստաթղթերի հիման վրա, տվյալների բազաներում անմիջապես կատարվում են համապատասխան գրառումները: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60. Տվյալների բազաներում փաստաթղթային հիմնավորում չունեցող ուղղումներ կատարել չի թույլատրվում:</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61.  ՀԿՏՀ «Համայնքային գույք» բաժինը կազմված է «Ընդհանուր տվյալներ», «Առաջարկներ», «Հողատարածքներ», «Շենք-շինություններ», «Մեքենա-մեխանիզմներ», «Պայմանագրեր», «Պարտքացուցակ», «Վճարումներ» ենթաբաժիններից:</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62. «Ընդհանուր տվյալներ» ենթաբաժնում արտացոլվում են հողամասերի, շենք-շինություններիր, մեքենա-մեխանիզմների և կնքված (ընթացիկ) պայմանագրերի մասին քանակական և գրաֆիկական տվյալներ:</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63. «Առաջարկներ» ենթաբաժնում արտացոլվում են համայնքի գույքի կառավարման ծրագրերում ընդգրկված գույքի կառավարման գործառույթների իրականացման առաջարկներ, որտեղ նշվում են գույքի տեսակը, գույքի տնօրինման առաջարկվող ձևը, գործընթացի իրականացման ժամանակահատվածը, այլ տվյալներ:</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64. «Հողատարածքներ»</w:t>
      </w:r>
      <w:r w:rsidRPr="00166EB1">
        <w:rPr>
          <w:rFonts w:ascii="Sylfaen" w:hAnsi="Sylfaen" w:cs="Sylfaen"/>
          <w:sz w:val="24"/>
          <w:szCs w:val="24"/>
          <w:lang w:val="hy-AM"/>
        </w:rPr>
        <w:t xml:space="preserve"> </w:t>
      </w:r>
      <w:r w:rsidRPr="00166EB1">
        <w:rPr>
          <w:rFonts w:ascii="Sylfaen" w:hAnsi="Sylfaen"/>
          <w:sz w:val="24"/>
          <w:szCs w:val="24"/>
          <w:lang w:val="hy-AM"/>
        </w:rPr>
        <w:t>ենթաբաժնում գրանցվում են հողամասի գտնվելու վայրը, հասցեն, (միավորված համայնքների դեպքում՝ բնակավայրը), կադաստրային համարը, կադաստրային արժեքը, մակերեսը (քմ, հա), սեփականության ձևը (պետական, համայնքային, քաղաքացու, իրավաբանական անձի), տարածագնահատման գոտին, նպատակային նշանակությունը, գործառնական նշանակությունը, ոռոգվող է (այո, ոչ), գրանցման հիմքը, կարգավիճակը (տրված վարձակալության, օտարված, պարապուրդ, տրված կառուցապատման իրավունքով, տրված անհատույց օգտագործման իրավոինքով, տրված հավատարմագրային կառավարման, օգտագործման ենթակա, այլևս գոյություն չունեցող), տիրապետման ամսաթիվը, բնութագիրը (սոցիալական, եկամտաբեր, անհեռանկար, օտարման ենթակա):</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65. «Շենք-շինություններ» ենթաբաժնում գրանցվում են</w:t>
      </w:r>
      <w:r w:rsidRPr="00166EB1">
        <w:rPr>
          <w:rFonts w:ascii="Sylfaen" w:hAnsi="Sylfaen" w:cs="Sylfaen"/>
          <w:sz w:val="24"/>
          <w:szCs w:val="24"/>
          <w:lang w:val="hy-AM"/>
        </w:rPr>
        <w:t xml:space="preserve"> </w:t>
      </w:r>
      <w:r w:rsidRPr="00166EB1">
        <w:rPr>
          <w:rFonts w:ascii="Sylfaen" w:hAnsi="Sylfaen"/>
          <w:sz w:val="24"/>
          <w:szCs w:val="24"/>
          <w:lang w:val="hy-AM"/>
        </w:rPr>
        <w:t>շենք-շինություններ հասցեն, (միավորված համայնքների դեպքում՝ բնակավայրը), անվանումը, կադաստրային համարը, կադաստրային արժեքը, մակերեսը (քմ), սեփականության ձևը (պետական, համայնքային, քաղաքացու, իրավաբանական անձի), տարածագնահատման գոտին, նպատակային նշանակությունը, գործառնական նշանակությունը, գրանցման հիմքը, կարգավիճակը (տրված վարձակալության, օտարված, պարապուրդ, տրված կառուցապատման իրավունքով, տրված անհատույց օգտագործման իրավունքով, տրված հավատարմագրային կառավարման, օգտագործման ենթակա, այլևս գոյություն չունեցող), կառուցման ամսաթիվը, բնութագիրը (սոցիալական, եկամտաբեր, անհեռանկար, օտարման ենթակա):</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66. «Մեքենա-մեխանիզմներ» ենթաբաժնում գրանցվում են մեքենա-մեխանիզմների վերաբերյալ տվայալները՝ տիպը, համարանիշը, մակնիշը, արտադրման տարեթիվը, սեփականության ձևը, կարգավիճակը, գրանցման հիմքը: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67.  «Պայմանագրեր»</w:t>
      </w:r>
      <w:r w:rsidRPr="00166EB1">
        <w:rPr>
          <w:rFonts w:ascii="Sylfaen" w:hAnsi="Sylfaen" w:cs="Sylfaen"/>
          <w:sz w:val="24"/>
          <w:szCs w:val="24"/>
          <w:lang w:val="hy-AM"/>
        </w:rPr>
        <w:t xml:space="preserve"> </w:t>
      </w:r>
      <w:r w:rsidRPr="00166EB1">
        <w:rPr>
          <w:rFonts w:ascii="Sylfaen" w:hAnsi="Sylfaen"/>
          <w:sz w:val="24"/>
          <w:szCs w:val="24"/>
          <w:lang w:val="hy-AM"/>
        </w:rPr>
        <w:t>ենթաբաժնում գրանցվում են պայմանագրի տեսակը, համարը, կողմը, գործողության ժամանակահատվածը, կարգավիճակը:</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68. «Պարտքացուցակ» ենթաբաժնում արտացոլվում են պայմանագրերից գոյացած պարտքերը տվյալ ժամանակահատվածի պահով՝ գույքի տեսակը, հասցեն, պայմանագրի տեսակը, համարը, կարգավիճակը, մայր գումարի պարտքը, տույժի պարտքը: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69.«Վճարումներ» ենթաբաժնում արտացոլվում են կոնկրետ ժամանակահատվածում պայմանագրերից բխող կատարված վճարումները՝</w:t>
      </w:r>
      <w:r w:rsidRPr="00166EB1">
        <w:rPr>
          <w:rFonts w:ascii="Sylfaen" w:hAnsi="Sylfaen" w:cs="Sylfaen"/>
          <w:sz w:val="24"/>
          <w:szCs w:val="24"/>
          <w:lang w:val="hy-AM"/>
        </w:rPr>
        <w:t xml:space="preserve"> </w:t>
      </w:r>
      <w:r w:rsidRPr="00166EB1">
        <w:rPr>
          <w:rFonts w:ascii="Sylfaen" w:hAnsi="Sylfaen"/>
          <w:sz w:val="24"/>
          <w:szCs w:val="24"/>
          <w:lang w:val="hy-AM"/>
        </w:rPr>
        <w:t>գույքի տեսակը, հասցեն, պայմանագրի տեսակը, համարը, կարգավիճակը, վճարողը, վճարված գումարը, կտրոնի համարը, վճարման ամսաթիվը:</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lastRenderedPageBreak/>
        <w:t>70. ՀԿՏՀ «Համայնքային գույք» բաժինը ունի գույքի կառավարման համար նախատեսված հարուստ գործիքակազմ, որը հմարավորություն է ընձեռնում էլեկտրոնային համակարգում կատարել գույքի վերաբերյալ մանրամասն ելակետային տվյալների գրանցումներ, հետագայում գրանցել գույքի հետ կատարված բոլոր փոփոխությունները, հետևել գույքի հետ կապված ֆինանսական գործառույթներին և այլն:</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71. ՀԿՏՀ «Համայնքային գույք» բաժինը բնակիչների համար մատչելի և դյուրին գործիքներ է ապահովում գույքի կառավարման տվյալների բազաներից օգտվելու համար՝ ընձեռնելով որոնելու, ֆիլտրելու, արտահանելու, ներբեռնելու, տպելու և այլ հնարավորություններ: Տվյալների բազաների անվտանգությունը պահպանվում է համայնքապետարանի էլեկտրոնային կառավարման համակարգի անվտանգության կանոններով: Տվյալների բազաները արխիվացվում են առնվազն ամիսը մեկ անգամ:</w:t>
      </w:r>
    </w:p>
    <w:p w:rsidR="009F51DB" w:rsidRPr="00166EB1" w:rsidRDefault="009F51DB" w:rsidP="009F51DB">
      <w:pPr>
        <w:spacing w:after="0"/>
        <w:ind w:firstLine="375"/>
        <w:jc w:val="both"/>
        <w:rPr>
          <w:rFonts w:ascii="Sylfaen" w:hAnsi="Sylfaen"/>
          <w:sz w:val="24"/>
          <w:szCs w:val="24"/>
          <w:lang w:val="hy-AM"/>
        </w:rPr>
      </w:pPr>
    </w:p>
    <w:p w:rsidR="009F51DB" w:rsidRPr="00166EB1" w:rsidRDefault="009F51DB" w:rsidP="009F51DB">
      <w:pPr>
        <w:spacing w:after="0"/>
        <w:ind w:firstLine="375"/>
        <w:jc w:val="center"/>
        <w:rPr>
          <w:rFonts w:ascii="Sylfaen" w:hAnsi="Sylfaen"/>
          <w:b/>
          <w:bCs/>
          <w:sz w:val="24"/>
          <w:szCs w:val="24"/>
          <w:lang w:val="hy-AM"/>
        </w:rPr>
      </w:pPr>
      <w:r w:rsidRPr="00166EB1">
        <w:rPr>
          <w:rFonts w:ascii="Sylfaen" w:hAnsi="Sylfaen"/>
          <w:b/>
          <w:bCs/>
          <w:sz w:val="24"/>
          <w:szCs w:val="24"/>
          <w:lang w:val="hy-AM"/>
        </w:rPr>
        <w:t xml:space="preserve">VI. ՀԱՄԱՅՆՔԱՅԻՆ ԳՈՒՅՔԻ ԳՆԱՀԱՏՈՒՄԸ </w:t>
      </w:r>
    </w:p>
    <w:p w:rsidR="009F51DB" w:rsidRPr="00166EB1" w:rsidRDefault="009F51DB" w:rsidP="009F51DB">
      <w:pPr>
        <w:spacing w:after="0"/>
        <w:ind w:firstLine="375"/>
        <w:jc w:val="both"/>
        <w:rPr>
          <w:rFonts w:ascii="Sylfaen" w:hAnsi="Sylfaen"/>
          <w:color w:val="00B050"/>
          <w:sz w:val="24"/>
          <w:szCs w:val="24"/>
          <w:lang w:val="hy-AM"/>
        </w:rPr>
      </w:pPr>
      <w:r w:rsidRPr="00166EB1">
        <w:rPr>
          <w:rFonts w:ascii="Sylfaen" w:hAnsi="Sylfaen" w:cs="Calibri"/>
          <w:color w:val="00B050"/>
          <w:sz w:val="24"/>
          <w:szCs w:val="24"/>
          <w:lang w:val="hy-AM"/>
        </w:rPr>
        <w:t> </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72. Համայնքային գույքի ճիշտ և արդյունավետ կառավարման գործընթացի կարևոր բաղկացուցիչ մաս է կազմում համայնքային գույքի գնահատման գործընթացը:</w:t>
      </w:r>
      <w:r w:rsidRPr="00166EB1">
        <w:rPr>
          <w:rFonts w:ascii="Sylfaen" w:hAnsi="Sylfaen"/>
          <w:sz w:val="24"/>
          <w:szCs w:val="24"/>
          <w:lang w:val="hy-AM"/>
        </w:rPr>
        <w:tab/>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 xml:space="preserve">73. Համայնքային գույքի գնահատման գործընթացի իրականացման իրավական հիմքեր են հանդիսանում «Անշարժ գույքի գնահատման մասին» օրենքի 8-րդ հոդվածը, «Հանրային հատվածի կազմակերպությունների հաշվապահական հաշվառման մասին» օրենքի պահանջները, ինչպես նաև համայնքի ավագանու և համայնքի ղեկավարի կողմից ընդունված սույն ոլորտը կարգավորող իրավական ակտերը: </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74. Գնահատման օբյեկտ կարող են հանդիսանալ համայնքի սեփականություն հանդիսացող՝</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1) շենքերը,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բնակարանները,</w:t>
      </w:r>
      <w:r w:rsidRPr="00166EB1">
        <w:rPr>
          <w:rFonts w:ascii="Sylfaen" w:hAnsi="Sylfaen"/>
          <w:sz w:val="24"/>
          <w:szCs w:val="24"/>
          <w:lang w:val="hy-AM"/>
        </w:rPr>
        <w:tab/>
      </w:r>
      <w:r w:rsidRPr="00166EB1">
        <w:rPr>
          <w:rFonts w:ascii="Sylfaen" w:hAnsi="Sylfaen"/>
          <w:sz w:val="24"/>
          <w:szCs w:val="24"/>
          <w:lang w:val="hy-AM"/>
        </w:rPr>
        <w:br/>
        <w:t>3) հանրակացարանային սենյակները,</w:t>
      </w:r>
      <w:r w:rsidRPr="00166EB1">
        <w:rPr>
          <w:rFonts w:ascii="Sylfaen" w:hAnsi="Sylfaen"/>
          <w:sz w:val="24"/>
          <w:szCs w:val="24"/>
          <w:lang w:val="hy-AM"/>
        </w:rPr>
        <w:tab/>
      </w:r>
      <w:r w:rsidRPr="00166EB1">
        <w:rPr>
          <w:rFonts w:ascii="Sylfaen" w:hAnsi="Sylfaen"/>
          <w:sz w:val="24"/>
          <w:szCs w:val="24"/>
          <w:lang w:val="hy-AM"/>
        </w:rPr>
        <w:br/>
        <w:t>4) ոչ բնակելի տարածքները,</w:t>
      </w:r>
      <w:r w:rsidRPr="00166EB1">
        <w:rPr>
          <w:rFonts w:ascii="Sylfaen" w:hAnsi="Sylfaen"/>
          <w:sz w:val="24"/>
          <w:szCs w:val="24"/>
          <w:lang w:val="hy-AM"/>
        </w:rPr>
        <w:tab/>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բացվածքները,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ստորգետնյա և վերգետնյա այլ շինությունները,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7) ընդերքի մասերը,</w:t>
      </w:r>
      <w:r w:rsidRPr="00166EB1">
        <w:rPr>
          <w:rFonts w:ascii="Sylfaen" w:hAnsi="Sylfaen"/>
          <w:sz w:val="24"/>
          <w:szCs w:val="24"/>
          <w:lang w:val="hy-AM"/>
        </w:rPr>
        <w:tab/>
      </w:r>
      <w:r w:rsidRPr="00166EB1">
        <w:rPr>
          <w:rFonts w:ascii="Sylfaen" w:hAnsi="Sylfaen"/>
          <w:sz w:val="24"/>
          <w:szCs w:val="24"/>
          <w:lang w:val="hy-AM"/>
        </w:rPr>
        <w:br/>
        <w:t xml:space="preserve">8) մեկուսի ջրային օբյեկտները,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9) անտառները,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10) բազմամյա տնկիները,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11) հողին ամրակցված այլ գույքը,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12) ինքնակամ շինությունները,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13) տիրազուրկ գույքը,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14) տրանսպորտային միջոցները,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15) գյուղատնտեսական և այլ տեխնիկան,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16) համայնքային այլ գույք:</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75. Համայնքային գույքի գնահատում կատարվում է հետևյալ նպատակներով՝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օտարելու,</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վարձակալության և օգտագործման տրամադրելու,</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գրավադրելու,</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հիմնական միջոցների հաշվեկշռային արժեքը դրանց վերարտադրման գործող պայմաններին և իրական արժեքներին համապատասխանեցնելու,</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ֆինանսական հաշվետվություններում արտացոլելու,</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հաշվապահական հաշվառման փաստաթղթերում մուտքագրելու,</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lastRenderedPageBreak/>
        <w:t>7) գույքի հետ կապված</w:t>
      </w:r>
      <w:r w:rsidRPr="00166EB1">
        <w:rPr>
          <w:rFonts w:ascii="Sylfaen" w:hAnsi="Sylfaen" w:cs="Sylfaen"/>
          <w:sz w:val="24"/>
          <w:szCs w:val="24"/>
          <w:lang w:val="hy-AM"/>
        </w:rPr>
        <w:t xml:space="preserve"> </w:t>
      </w:r>
      <w:r w:rsidRPr="00166EB1">
        <w:rPr>
          <w:rFonts w:ascii="Sylfaen" w:hAnsi="Sylfaen"/>
          <w:sz w:val="24"/>
          <w:szCs w:val="24"/>
          <w:lang w:val="hy-AM"/>
        </w:rPr>
        <w:t>որոշումներ կայացնելիս անհրաժեշտ ձևակերպումներ իրականացնելու,</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8) համայնքի տնտեսական գործունեության համար անհրաժեշտ այլ նպատակներով:</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76. Անշարժ գույքի գնահատումը պարտադիր է`</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համայնքային սեփականություն հանդիսացող անշարժ գույքի օտարման դեպքերում, բացառությամբ համայնքային հողերի օտարման դեպքերի,</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անշարժ գույքը համայնքների կարիքների համար ձեռք բերելու (վերցնելու) դեպքերում,</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անշարժ գույքն իրավաբանական անձի կանոնադրական կապիտալում կամ հիմնադրամներում ներդնելու դեպքերում:</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77. Համայնքի անշարժ գույքի գնահատումն իրականացվում է «Անշարժ գույքի գնահատման գործունեության մասին» օրենքով սահմանված կարգով Անշարժ գույքի գնահատման մասնագիտական որակավորում (վկայական) ունեցող անձի կողմից.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78. Տրանսպորտային միջոցների և տեխնիկայի գնահատումն իրականացվում է ապրանքագիտական մասնագիտություն և համապատասխան որոկավորում ունեցող անկախ գնահատողի կողմից կամ ՀՀ-ում գործող փորձագիտական կենտրոնների կողմից:</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79. Համայնքային գույքի գնահատման աշխատանքներն իրականացվում են «Գնումների մասին» օրենքով սահմանված կարգով ընտրված, համապատասխան որակավորում ունեցող կազմակերպության (անհատ ձեռնարկատիրոջ) կողմից:</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80. Համայնքային գույքի գնահատման գործունեությունը կազմակերպվում և իրականացվում է իրավաբանական անձանց և անհատ ձեռնարկատեր համարվող ֆիզիկական անձանց կողմից` գույքի գնահատման պատվերի հիման վրա` գնահատողի միջոցով:</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81. Համայնքային գույքի գնահատման պատվերի իրավական հիմք է գույքի գնահատման սուբյեկտների միջև օրենսդրությամբ սահմանված կարգով կնքված պայմանագիրը: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82. Համայնքային գույքի գնահատման աշխատանքներն իրականացնելիս մասնագիտական որակավորում ունեցող գնահատողն անկախ է և գույքի գնահատումն իրականացնում է ՀՀ օրենսդրությանը և գնահատման ստանդարտին համապատասխան:</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83. Համայնքային գույքի լավագույն և առավել արդյունավետ օգտագործման վերլուծություն ստանալու անհրաժեշտության դեպքում  համայնքապետարանը կարող է գնման պայմանագրի շրջանակներում մասնագիտական որակավորում ունեցող գնահատողին պատվիրել նաև կատարել նման վերլուծություն: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84. Համայնքի գույքի կառավարման ամենամյա ծրագրին համապատասխան և սահմանված ժամկետներում համայնքապետարանի աշխատակազմի համայնքային գույքի կառավարման գործառույթներ իրականացնող պատասխանատուն իրականանացնում է գնահատման գործընթացի համար անհրաժեշտ գործողություններ այն գույքի վերաբերյալ, որոնց նկատմամբ իրականացվելու են ծրագրով նախատեսված տնօրինման գործընթացներ:</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85. Գույքի գնահատման պատվերը պետք է ներառի տվյալներ գնման պայմանագրի, պատվիրատուի, կատարողի վերաբերյալ, գնահատվող գույքի ելակետային տվյալները, դրանց հավաստիության աղբյուրները, հաշվետվության ներկայացման ժամկետը (Ձև </w:t>
      </w:r>
      <w:r w:rsidRPr="00166EB1">
        <w:rPr>
          <w:rFonts w:ascii="Sylfaen" w:hAnsi="Sylfaen"/>
          <w:color w:val="FF0000"/>
          <w:sz w:val="24"/>
          <w:szCs w:val="24"/>
          <w:lang w:val="hy-AM"/>
        </w:rPr>
        <w:t>6</w:t>
      </w:r>
      <w:r w:rsidRPr="00166EB1">
        <w:rPr>
          <w:rFonts w:ascii="Sylfaen" w:hAnsi="Sylfaen"/>
          <w:sz w:val="24"/>
          <w:szCs w:val="24"/>
          <w:lang w:val="hy-AM"/>
        </w:rPr>
        <w:t>):</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86. Համայնքային գույքի կառավարման գործառույթներ իրականացնող պատասխանատուն գնահատման գործունեություն իրականացնող անձանց տրամադում է գույքի գնահատման համար անհրաժեշտ փաստաթղթեր և հավաստի տեղեկություններ՝ չխոչընդոտելով և չմիջամտելով գնահատման գործընթացին:</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87. Գնահատման հաշվետվությունը տրամադրվում է համայնքապետարանի աշխատակազմի համայնքային գույքի կառավարման գործառույթներ իրականացնող </w:t>
      </w:r>
      <w:r w:rsidRPr="00166EB1">
        <w:rPr>
          <w:rFonts w:ascii="Sylfaen" w:hAnsi="Sylfaen"/>
          <w:sz w:val="24"/>
          <w:szCs w:val="24"/>
          <w:lang w:val="hy-AM"/>
        </w:rPr>
        <w:lastRenderedPageBreak/>
        <w:t>պատասխանատուին: Վերջինս հաշվետվույթյունը ներառում է գույքի տնօրինման գործընթացների համար անհրաժեշտ փաստաթղթերի փաթեթում:</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88. Գույքի գնահատման հաշվետվությունը ներառում է տվյալներ գնահատման և տեղազննության ամսաթվի ու տարեթվի մասին, գնահատման օբյեկտի նկարագիրը, տեղազննության արդյունքները, գնահատման արդյունքում ստացված և ձևավորված գույքի արժեքի գնահաշվարկները և այլ տվյալներ:</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89. Գույքի գնահատման հաշվետվությունը պետք է հաստատված լինի գնահատողի ստորագրությամբ կամ այն իրավաբանական անձի գործադիր մարմնի ղեկավարի ստորագրությամբ, որի հետ գնահատողը կնքել է աշխատանքային պայմանագիր, ինչպես նաև նշված լինի թերթերի քանակը: Հաշվետվության յուրաքանչյուր տպագրված և համարակալված թերթ պետք է ստորագրված լինի գնահատողի կողմից:</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90. Գույքի գնահատման հաշվետվության գործողության ժամկետը վեց ամիս է:</w:t>
      </w:r>
    </w:p>
    <w:p w:rsidR="009F51DB" w:rsidRPr="00166EB1" w:rsidRDefault="009F51DB" w:rsidP="009F51DB">
      <w:pPr>
        <w:jc w:val="right"/>
        <w:rPr>
          <w:rFonts w:ascii="Sylfaen" w:hAnsi="Sylfaen"/>
          <w:sz w:val="24"/>
          <w:szCs w:val="24"/>
          <w:lang w:val="hy-AM"/>
        </w:rPr>
      </w:pPr>
    </w:p>
    <w:p w:rsidR="009F51DB" w:rsidRPr="00166EB1" w:rsidRDefault="009F51DB" w:rsidP="009F51DB">
      <w:pPr>
        <w:spacing w:after="0"/>
        <w:ind w:firstLine="375"/>
        <w:jc w:val="center"/>
        <w:rPr>
          <w:rFonts w:ascii="Sylfaen" w:hAnsi="Sylfaen"/>
          <w:sz w:val="24"/>
          <w:szCs w:val="24"/>
          <w:lang w:val="hy-AM"/>
        </w:rPr>
      </w:pPr>
      <w:r w:rsidRPr="00166EB1">
        <w:rPr>
          <w:rFonts w:ascii="Sylfaen" w:hAnsi="Sylfaen"/>
          <w:b/>
          <w:bCs/>
          <w:sz w:val="24"/>
          <w:szCs w:val="24"/>
          <w:lang w:val="hy-AM"/>
        </w:rPr>
        <w:t>VII.</w:t>
      </w:r>
      <w:r w:rsidRPr="00166EB1">
        <w:rPr>
          <w:rFonts w:ascii="Sylfaen" w:hAnsi="Sylfaen" w:cs="Sylfaen"/>
          <w:sz w:val="24"/>
          <w:szCs w:val="24"/>
          <w:lang w:val="hy-AM"/>
        </w:rPr>
        <w:t xml:space="preserve"> </w:t>
      </w:r>
      <w:r w:rsidRPr="00166EB1">
        <w:rPr>
          <w:rFonts w:ascii="Sylfaen" w:hAnsi="Sylfaen"/>
          <w:b/>
          <w:bCs/>
          <w:sz w:val="24"/>
          <w:szCs w:val="24"/>
          <w:lang w:val="hy-AM"/>
        </w:rPr>
        <w:t>ՀԱՄԱՅՆՔԱՅԻՆ ԳՈՒՅՔԻ ԿԱՌԱՎԱՐՄԱՆ</w:t>
      </w:r>
      <w:r w:rsidRPr="00166EB1">
        <w:rPr>
          <w:rFonts w:ascii="Sylfaen" w:hAnsi="Sylfaen"/>
          <w:b/>
          <w:bCs/>
          <w:color w:val="FF0000"/>
          <w:sz w:val="24"/>
          <w:szCs w:val="24"/>
          <w:lang w:val="hy-AM"/>
        </w:rPr>
        <w:t xml:space="preserve"> </w:t>
      </w:r>
      <w:r w:rsidRPr="00166EB1">
        <w:rPr>
          <w:rFonts w:ascii="Sylfaen" w:hAnsi="Sylfaen"/>
          <w:b/>
          <w:bCs/>
          <w:sz w:val="24"/>
          <w:szCs w:val="24"/>
          <w:lang w:val="hy-AM"/>
        </w:rPr>
        <w:t>ԾՐԱԳՐԵՐԻ ԿԱԶՄՈՒՄԸ</w:t>
      </w:r>
    </w:p>
    <w:p w:rsidR="009F51DB" w:rsidRPr="00166EB1" w:rsidRDefault="009F51DB" w:rsidP="009F51DB">
      <w:pPr>
        <w:spacing w:after="0"/>
        <w:jc w:val="both"/>
        <w:rPr>
          <w:rFonts w:ascii="Sylfaen" w:hAnsi="Sylfaen" w:cs="Sylfaen"/>
          <w:sz w:val="24"/>
          <w:szCs w:val="24"/>
          <w:lang w:val="hy-AM"/>
        </w:rPr>
      </w:pPr>
    </w:p>
    <w:p w:rsidR="009F51DB" w:rsidRPr="00166EB1" w:rsidRDefault="009F51DB" w:rsidP="009F51DB">
      <w:pPr>
        <w:spacing w:after="0" w:line="240" w:lineRule="auto"/>
        <w:ind w:firstLine="708"/>
        <w:jc w:val="both"/>
        <w:rPr>
          <w:rFonts w:ascii="Sylfaen" w:hAnsi="Sylfaen" w:cs="Sylfaen"/>
          <w:sz w:val="24"/>
          <w:szCs w:val="24"/>
          <w:lang w:val="hy-AM"/>
        </w:rPr>
      </w:pPr>
      <w:r w:rsidRPr="00166EB1">
        <w:rPr>
          <w:rFonts w:ascii="Sylfaen" w:hAnsi="Sylfaen" w:cs="Sylfaen"/>
          <w:sz w:val="24"/>
          <w:szCs w:val="24"/>
          <w:lang w:val="hy-AM"/>
        </w:rPr>
        <w:t>91. Համայնքային գույքի կառավարման ծրագրերի կազմումը, քննարկումը և ընդունումը համակարգում է համայնքի ղեկավարը՝ համայնքապետարանի աշխատակազմի համայնքային գույքի կառավարման ոլորտի պատասխանատուների միջոցով:</w:t>
      </w:r>
      <w:r w:rsidRPr="00166EB1">
        <w:rPr>
          <w:rFonts w:ascii="Sylfaen" w:hAnsi="Sylfaen" w:cs="Sylfaen"/>
          <w:sz w:val="24"/>
          <w:szCs w:val="24"/>
          <w:lang w:val="hy-AM"/>
        </w:rPr>
        <w:tab/>
      </w:r>
    </w:p>
    <w:p w:rsidR="009F51DB" w:rsidRPr="00166EB1" w:rsidRDefault="009F51DB" w:rsidP="009F51DB">
      <w:pPr>
        <w:spacing w:after="0" w:line="240" w:lineRule="auto"/>
        <w:ind w:firstLine="708"/>
        <w:jc w:val="both"/>
        <w:rPr>
          <w:rFonts w:ascii="Sylfaen" w:hAnsi="Sylfaen" w:cs="Sylfaen"/>
          <w:b/>
          <w:i/>
          <w:sz w:val="24"/>
          <w:szCs w:val="24"/>
          <w:lang w:val="hy-AM"/>
        </w:rPr>
      </w:pPr>
      <w:r w:rsidRPr="00166EB1">
        <w:rPr>
          <w:rFonts w:ascii="Sylfaen" w:hAnsi="Sylfaen" w:cs="Sylfaen"/>
          <w:sz w:val="24"/>
          <w:szCs w:val="24"/>
          <w:lang w:val="hy-AM"/>
        </w:rPr>
        <w:t xml:space="preserve">92. </w:t>
      </w:r>
      <w:r w:rsidRPr="00166EB1">
        <w:rPr>
          <w:rFonts w:ascii="Sylfaen" w:hAnsi="Sylfaen" w:cs="Sylfaen"/>
          <w:b/>
          <w:i/>
          <w:sz w:val="24"/>
          <w:szCs w:val="24"/>
          <w:lang w:val="hy-AM"/>
        </w:rPr>
        <w:t>Համայնքային գույքի կառավարման ծրագրերն են՝</w:t>
      </w:r>
    </w:p>
    <w:p w:rsidR="009F51DB" w:rsidRPr="00166EB1" w:rsidRDefault="009F51DB" w:rsidP="009F51DB">
      <w:pPr>
        <w:spacing w:after="0" w:line="240" w:lineRule="auto"/>
        <w:jc w:val="both"/>
        <w:rPr>
          <w:rFonts w:ascii="Sylfaen" w:hAnsi="Sylfaen" w:cs="Sylfaen"/>
          <w:sz w:val="24"/>
          <w:szCs w:val="24"/>
          <w:lang w:val="hy-AM"/>
        </w:rPr>
      </w:pPr>
      <w:r w:rsidRPr="00166EB1">
        <w:rPr>
          <w:rFonts w:ascii="Sylfaen" w:hAnsi="Sylfaen" w:cs="Sylfaen"/>
          <w:sz w:val="24"/>
          <w:szCs w:val="24"/>
          <w:lang w:val="hy-AM"/>
        </w:rPr>
        <w:t>1) համայնքային հողերի կառավարման ամենամյա ծրագրերը.</w:t>
      </w:r>
    </w:p>
    <w:p w:rsidR="009F51DB" w:rsidRPr="00166EB1" w:rsidRDefault="009F51DB" w:rsidP="009F51DB">
      <w:pPr>
        <w:spacing w:after="0" w:line="240" w:lineRule="auto"/>
        <w:jc w:val="both"/>
        <w:rPr>
          <w:rFonts w:ascii="Sylfaen" w:hAnsi="Sylfaen" w:cs="Sylfaen"/>
          <w:sz w:val="24"/>
          <w:szCs w:val="24"/>
          <w:lang w:val="hy-AM"/>
        </w:rPr>
      </w:pPr>
      <w:r w:rsidRPr="00166EB1">
        <w:rPr>
          <w:rFonts w:ascii="Sylfaen" w:hAnsi="Sylfaen" w:cs="Sylfaen"/>
          <w:sz w:val="24"/>
          <w:szCs w:val="24"/>
          <w:lang w:val="hy-AM"/>
        </w:rPr>
        <w:t>2) համայնքային շենքերի և շինությունների կառավարման ամենամյա ծրագրերը.</w:t>
      </w:r>
    </w:p>
    <w:p w:rsidR="009F51DB" w:rsidRPr="00166EB1" w:rsidRDefault="009F51DB" w:rsidP="009F51DB">
      <w:pPr>
        <w:spacing w:after="0" w:line="240" w:lineRule="auto"/>
        <w:jc w:val="both"/>
        <w:rPr>
          <w:rFonts w:ascii="Sylfaen" w:hAnsi="Sylfaen" w:cs="Sylfaen"/>
          <w:sz w:val="24"/>
          <w:szCs w:val="24"/>
          <w:lang w:val="hy-AM"/>
        </w:rPr>
      </w:pPr>
      <w:r w:rsidRPr="00166EB1">
        <w:rPr>
          <w:rFonts w:ascii="Sylfaen" w:hAnsi="Sylfaen" w:cs="Sylfaen"/>
          <w:sz w:val="24"/>
          <w:szCs w:val="24"/>
          <w:lang w:val="hy-AM"/>
        </w:rPr>
        <w:t>3) համայնքի սեփականություն հանդիսացող տրանսպորտային միջոցների և տեխնիկայի կառավարման ամենամյա ծրագրերը:</w:t>
      </w:r>
    </w:p>
    <w:p w:rsidR="009F51DB" w:rsidRPr="00166EB1" w:rsidRDefault="009F51DB" w:rsidP="009F51DB">
      <w:pPr>
        <w:spacing w:after="0" w:line="240" w:lineRule="auto"/>
        <w:ind w:firstLine="708"/>
        <w:jc w:val="both"/>
        <w:rPr>
          <w:rFonts w:ascii="Sylfaen" w:hAnsi="Sylfaen" w:cs="Sylfaen"/>
          <w:sz w:val="24"/>
          <w:szCs w:val="24"/>
          <w:lang w:val="hy-AM"/>
        </w:rPr>
      </w:pPr>
      <w:r w:rsidRPr="00166EB1">
        <w:rPr>
          <w:rFonts w:ascii="Sylfaen" w:hAnsi="Sylfaen" w:cs="Sylfaen"/>
          <w:sz w:val="24"/>
          <w:szCs w:val="24"/>
          <w:lang w:val="hy-AM"/>
        </w:rPr>
        <w:t>93. Համայնքային գույքի կառավարման ամենամյա ծրագրերը հանդիսանում են համայնքի հնգամյա զարգացման ծրագրի բաղկացուցիչ մասը:</w:t>
      </w:r>
    </w:p>
    <w:p w:rsidR="009F51DB" w:rsidRPr="00166EB1" w:rsidRDefault="009F51DB" w:rsidP="009F51DB">
      <w:pPr>
        <w:spacing w:after="0" w:line="240" w:lineRule="auto"/>
        <w:ind w:firstLine="708"/>
        <w:jc w:val="both"/>
        <w:rPr>
          <w:rFonts w:ascii="Sylfaen" w:hAnsi="Sylfaen" w:cs="Sylfaen"/>
          <w:sz w:val="24"/>
          <w:szCs w:val="24"/>
          <w:lang w:val="hy-AM"/>
        </w:rPr>
      </w:pPr>
      <w:r w:rsidRPr="00166EB1">
        <w:rPr>
          <w:rFonts w:ascii="Sylfaen" w:hAnsi="Sylfaen" w:cs="Sylfaen"/>
          <w:sz w:val="24"/>
          <w:szCs w:val="24"/>
          <w:lang w:val="hy-AM"/>
        </w:rPr>
        <w:t xml:space="preserve">94. Հաջորդ բյուջետային տարվա ընթացքում իրականացվող՝ սույն կարգի  92-րդ </w:t>
      </w:r>
      <w:r w:rsidRPr="00166EB1">
        <w:rPr>
          <w:rFonts w:ascii="Sylfaen" w:hAnsi="Sylfaen" w:cs="Sylfaen"/>
          <w:b/>
          <w:color w:val="FF0000"/>
          <w:sz w:val="24"/>
          <w:szCs w:val="24"/>
          <w:lang w:val="hy-AM"/>
        </w:rPr>
        <w:t xml:space="preserve"> </w:t>
      </w:r>
      <w:r w:rsidRPr="00166EB1">
        <w:rPr>
          <w:rFonts w:ascii="Sylfaen" w:hAnsi="Sylfaen" w:cs="Sylfaen"/>
          <w:sz w:val="24"/>
          <w:szCs w:val="24"/>
          <w:lang w:val="hy-AM"/>
        </w:rPr>
        <w:t xml:space="preserve">կետում նշված ծրագրերի նախագծերի կազմումը, ծրագրերի առանձին բաղադրիչների համար պատասխանատուների կողմից անհրաժեշտ գործողությունների կատարումը, քանակական, թվային, որակական և բովանդակային տվյալների հավաքագրումն ու ճշգրտումը, նախագծերի ընթացիկ քննարկումները սկսվում են յուրաքանչյուր տարվա փետրվար ամսից: </w:t>
      </w:r>
    </w:p>
    <w:p w:rsidR="009F51DB" w:rsidRPr="00166EB1" w:rsidRDefault="009F51DB" w:rsidP="009F51DB">
      <w:pPr>
        <w:spacing w:after="0" w:line="240" w:lineRule="auto"/>
        <w:ind w:firstLine="708"/>
        <w:jc w:val="both"/>
        <w:rPr>
          <w:rFonts w:ascii="Sylfaen" w:hAnsi="Sylfaen" w:cs="Sylfaen"/>
          <w:sz w:val="24"/>
          <w:szCs w:val="24"/>
          <w:lang w:val="hy-AM"/>
        </w:rPr>
      </w:pPr>
      <w:r w:rsidRPr="00166EB1">
        <w:rPr>
          <w:rFonts w:ascii="Sylfaen" w:hAnsi="Sylfaen" w:cs="Sylfaen"/>
          <w:sz w:val="24"/>
          <w:szCs w:val="24"/>
          <w:lang w:val="hy-AM"/>
        </w:rPr>
        <w:t>95. Ծրագրերի նախագծերը կազմերիս հաշվի են առնվում համայնքի հնգամյա զարգացման ծրագրի և նախորդ տարվա գույքի կառավարման ամենամյա ծրագրերի կատարման հաշվետվությունների արդյունքներն ու վերլուծությունները:</w:t>
      </w:r>
    </w:p>
    <w:p w:rsidR="009F51DB" w:rsidRPr="00166EB1" w:rsidRDefault="009F51DB" w:rsidP="009F51DB">
      <w:pPr>
        <w:spacing w:after="0" w:line="240" w:lineRule="auto"/>
        <w:ind w:firstLine="708"/>
        <w:jc w:val="both"/>
        <w:rPr>
          <w:rFonts w:ascii="Sylfaen" w:hAnsi="Sylfaen" w:cs="Sylfaen"/>
          <w:sz w:val="24"/>
          <w:szCs w:val="24"/>
          <w:lang w:val="hy-AM"/>
        </w:rPr>
      </w:pPr>
      <w:r w:rsidRPr="00166EB1">
        <w:rPr>
          <w:rFonts w:ascii="Sylfaen" w:hAnsi="Sylfaen" w:cs="Sylfaen"/>
          <w:sz w:val="24"/>
          <w:szCs w:val="24"/>
          <w:lang w:val="hy-AM"/>
        </w:rPr>
        <w:t>96. Մինչև համայնքի հաջորդ տարվա բյուջեի նախագծի կազմումը, համայնքապետարանի աշխատակազմի համայնքային գույքի կառավարման ոլորտի պատասխանատուն, համայնքի ղեկավարին է ներկայացնում գույքի կառավարման ծրագրերի նախագծերը:</w:t>
      </w:r>
    </w:p>
    <w:p w:rsidR="009F51DB" w:rsidRPr="00166EB1" w:rsidRDefault="009F51DB" w:rsidP="009F51DB">
      <w:pPr>
        <w:spacing w:after="0" w:line="240" w:lineRule="auto"/>
        <w:ind w:firstLine="708"/>
        <w:jc w:val="both"/>
        <w:rPr>
          <w:rFonts w:ascii="Sylfaen" w:hAnsi="Sylfaen" w:cs="Sylfaen"/>
          <w:sz w:val="24"/>
          <w:szCs w:val="24"/>
          <w:lang w:val="hy-AM"/>
        </w:rPr>
      </w:pPr>
      <w:r w:rsidRPr="00166EB1">
        <w:rPr>
          <w:rFonts w:ascii="Sylfaen" w:hAnsi="Sylfaen" w:cs="Sylfaen"/>
          <w:sz w:val="24"/>
          <w:szCs w:val="24"/>
          <w:lang w:val="hy-AM"/>
        </w:rPr>
        <w:t>97. Համայնքի ղեկավարը կազմակերպում է նախագծերի քննարկումներ համայնքապետարանի աշխատակազմի համապատասխան ոլորտների պատասխանատուների, համայնքի ղեկավարին կից խորհրդակցական մարմինների, ավագանու անդամների (մշտական հանձնաժողովների) հետ, ինչպես նաև նախաձեռնում է նախագծերի հանրային քննարկումներ:</w:t>
      </w:r>
    </w:p>
    <w:p w:rsidR="009F51DB" w:rsidRPr="00166EB1" w:rsidRDefault="009F51DB" w:rsidP="009F51DB">
      <w:pPr>
        <w:spacing w:after="0" w:line="240" w:lineRule="auto"/>
        <w:ind w:firstLine="708"/>
        <w:jc w:val="both"/>
        <w:rPr>
          <w:rFonts w:ascii="Sylfaen" w:hAnsi="Sylfaen" w:cs="Sylfaen"/>
          <w:sz w:val="24"/>
          <w:szCs w:val="24"/>
          <w:lang w:val="hy-AM"/>
        </w:rPr>
      </w:pPr>
      <w:r w:rsidRPr="00166EB1">
        <w:rPr>
          <w:rFonts w:ascii="Sylfaen" w:hAnsi="Sylfaen" w:cs="Sylfaen"/>
          <w:sz w:val="24"/>
          <w:szCs w:val="24"/>
          <w:lang w:val="hy-AM"/>
        </w:rPr>
        <w:t xml:space="preserve">98. Քննարկումների արդյունքում ստացված առաջարկությունների հիման վրա նախագծերում կատարվում են փոփոխություններ և լրացումներ, որից հետո դրանք ներկայացվում են համայնքի ավագանու նիստում քննարկման և հաստատման: </w:t>
      </w:r>
    </w:p>
    <w:p w:rsidR="009F51DB" w:rsidRPr="00166EB1" w:rsidRDefault="009F51DB" w:rsidP="009F51DB">
      <w:pPr>
        <w:spacing w:after="0" w:line="240" w:lineRule="auto"/>
        <w:ind w:firstLine="708"/>
        <w:jc w:val="both"/>
        <w:rPr>
          <w:rFonts w:ascii="Sylfaen" w:hAnsi="Sylfaen" w:cs="Sylfaen"/>
          <w:sz w:val="24"/>
          <w:szCs w:val="24"/>
          <w:lang w:val="hy-AM"/>
        </w:rPr>
      </w:pPr>
      <w:r w:rsidRPr="00166EB1">
        <w:rPr>
          <w:rFonts w:ascii="Sylfaen" w:hAnsi="Sylfaen" w:cs="Sylfaen"/>
          <w:sz w:val="24"/>
          <w:szCs w:val="24"/>
          <w:lang w:val="hy-AM"/>
        </w:rPr>
        <w:t xml:space="preserve">99. Համայնքային գույքի կառավարման հաստատված ծրագրերի հիման վրա համայնքի հաջորդ տարվա բյուջեի նախագծում ներառվում են ծրագրերի </w:t>
      </w:r>
      <w:r w:rsidRPr="00166EB1">
        <w:rPr>
          <w:rFonts w:ascii="Sylfaen" w:hAnsi="Sylfaen" w:cs="Sylfaen"/>
          <w:sz w:val="24"/>
          <w:szCs w:val="24"/>
          <w:lang w:val="hy-AM"/>
        </w:rPr>
        <w:lastRenderedPageBreak/>
        <w:t>իրականացման համար անհրաժեշտ համապատասխան ծախսային միջոցներ, ինչպես նաև նախատեսվում են սպասվելիք եկամուտներ:</w:t>
      </w:r>
    </w:p>
    <w:p w:rsidR="009F51DB" w:rsidRPr="00166EB1" w:rsidRDefault="009F51DB" w:rsidP="009F51DB">
      <w:pPr>
        <w:spacing w:after="0" w:line="240" w:lineRule="auto"/>
        <w:ind w:firstLine="708"/>
        <w:jc w:val="both"/>
        <w:rPr>
          <w:rFonts w:ascii="Sylfaen" w:hAnsi="Sylfaen" w:cs="Sylfaen"/>
          <w:sz w:val="24"/>
          <w:szCs w:val="24"/>
          <w:lang w:val="hy-AM"/>
        </w:rPr>
      </w:pPr>
      <w:r w:rsidRPr="00166EB1">
        <w:rPr>
          <w:rFonts w:ascii="Sylfaen" w:hAnsi="Sylfaen" w:cs="Sylfaen"/>
          <w:sz w:val="24"/>
          <w:szCs w:val="24"/>
          <w:lang w:val="hy-AM"/>
        </w:rPr>
        <w:t>100. Անհրաժեշտության դեպքում համայնքի հնգամյա զարգացման ծրագրում կատարվում են լրացումներ և փոփոխություններ՝ համայնքային գույքի կառավարման ամենամյա ծրագրերին համապատասխան:</w:t>
      </w:r>
    </w:p>
    <w:p w:rsidR="009F51DB" w:rsidRPr="00166EB1" w:rsidRDefault="009F51DB" w:rsidP="009F51DB">
      <w:pPr>
        <w:spacing w:after="0" w:line="240" w:lineRule="auto"/>
        <w:ind w:firstLine="708"/>
        <w:jc w:val="both"/>
        <w:rPr>
          <w:rFonts w:ascii="Sylfaen" w:hAnsi="Sylfaen" w:cs="Sylfaen"/>
          <w:sz w:val="24"/>
          <w:szCs w:val="24"/>
          <w:lang w:val="hy-AM"/>
        </w:rPr>
      </w:pPr>
      <w:r w:rsidRPr="00166EB1">
        <w:rPr>
          <w:rFonts w:ascii="Sylfaen" w:hAnsi="Sylfaen" w:cs="Sylfaen"/>
          <w:sz w:val="24"/>
          <w:szCs w:val="24"/>
          <w:lang w:val="hy-AM"/>
        </w:rPr>
        <w:t xml:space="preserve">101. Տվյալ բյուջետային տարվա ընթացքում համայնքային գույքի կառավարման ամենամյա ծրագրերով նախատեսված ժամանակացույցերին համապատասխան կազմակերպվում և իրականացվում են գույքի կառավարման համար անհրաժեշտ գործընթացները: </w:t>
      </w:r>
    </w:p>
    <w:p w:rsidR="009F51DB" w:rsidRPr="00166EB1" w:rsidRDefault="009F51DB" w:rsidP="009F51DB">
      <w:pPr>
        <w:spacing w:after="0"/>
        <w:ind w:firstLine="708"/>
        <w:jc w:val="both"/>
        <w:rPr>
          <w:rFonts w:ascii="Sylfaen" w:hAnsi="Sylfaen"/>
          <w:sz w:val="24"/>
          <w:szCs w:val="24"/>
          <w:lang w:val="hy-AM"/>
        </w:rPr>
      </w:pPr>
    </w:p>
    <w:p w:rsidR="009F51DB" w:rsidRPr="00166EB1" w:rsidRDefault="009F51DB" w:rsidP="009F51DB">
      <w:pPr>
        <w:spacing w:after="0"/>
        <w:jc w:val="center"/>
        <w:rPr>
          <w:rFonts w:ascii="Sylfaen" w:hAnsi="Sylfaen"/>
          <w:b/>
          <w:bCs/>
          <w:sz w:val="24"/>
          <w:szCs w:val="24"/>
          <w:lang w:val="hy-AM"/>
        </w:rPr>
      </w:pPr>
      <w:r w:rsidRPr="00166EB1">
        <w:rPr>
          <w:rFonts w:ascii="Sylfaen" w:hAnsi="Sylfaen"/>
          <w:b/>
          <w:bCs/>
          <w:sz w:val="24"/>
          <w:szCs w:val="24"/>
          <w:lang w:val="hy-AM"/>
        </w:rPr>
        <w:t>VIII. ՀԱՄԱՅՆՔԱՅԻՆ ԳՈՒՅՔԻ ՕՏԱՐՄԱՆ ՁԵՎԵՐԸ</w:t>
      </w:r>
    </w:p>
    <w:p w:rsidR="009F51DB" w:rsidRPr="00166EB1" w:rsidRDefault="009F51DB" w:rsidP="009F51DB">
      <w:pPr>
        <w:spacing w:after="0"/>
        <w:jc w:val="center"/>
        <w:rPr>
          <w:rFonts w:ascii="Sylfaen" w:hAnsi="Sylfaen"/>
          <w:b/>
          <w:bCs/>
          <w:sz w:val="24"/>
          <w:szCs w:val="24"/>
          <w:lang w:val="hy-AM"/>
        </w:rPr>
      </w:pPr>
    </w:p>
    <w:p w:rsidR="009F51DB" w:rsidRPr="00166EB1" w:rsidRDefault="009F51DB" w:rsidP="009F51DB">
      <w:pPr>
        <w:spacing w:after="0" w:line="240" w:lineRule="auto"/>
        <w:ind w:firstLine="708"/>
        <w:jc w:val="both"/>
        <w:rPr>
          <w:rFonts w:ascii="Sylfaen" w:hAnsi="Sylfaen" w:cs="Sylfaen"/>
          <w:sz w:val="24"/>
          <w:szCs w:val="24"/>
          <w:lang w:val="hy-AM"/>
        </w:rPr>
      </w:pPr>
      <w:r w:rsidRPr="00166EB1">
        <w:rPr>
          <w:rFonts w:ascii="Sylfaen" w:hAnsi="Sylfaen"/>
          <w:bCs/>
          <w:sz w:val="24"/>
          <w:szCs w:val="24"/>
          <w:lang w:val="hy-AM"/>
        </w:rPr>
        <w:t xml:space="preserve">102. Համայնքային գույքի կառավարումն արդյունավետ կազմակերպելու, գույքի շրջանառության արդյունքում համայնքի բյուջեի միջոցների ավելացում ապահովելու նպատակով համայնքային գույքի կառավարման ամենամյա ծրագրերով կարող է օտարման առաջարկվել հետևյալ համայնքային գույքը՝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հողամասերը.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շենքերը, շինությունները.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բնակարանները, հանրակացարանային սենյակները.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տրանսպորտային միջոցները.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գյուղատնտեսական և այլ տեխնիկան:</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103. Համայնքային գույքը օտարման կարող է ներկայացվել հետևյալ ձևերով՝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աճուրդով.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մրցույթով.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3) ուղղակի վաճառքով.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նվիրատվության ձևով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նվիրաբերության ձևով.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փոխանակության միջոցով:</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104. Գույքի օտարման մասին որոշումն ընդունում է համայնքի ավագանին:</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105. Գույքի օտարման գործընթացների իրականացումը համակարգում է համայնքի ղեկավարը: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106. Գույքի օտարման ժամանակ ապահովվում է գործընթացների հրապարակայնությունը և թափանցիկությունը: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107. Համայնքային գույքի օտարումն աճուրդային (մրցույթային) կարգով իրականացնում է համայնքի ղեկավարի կողմից ստեղծված աճուրդային հանձնաժողովը: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108. Աճուրդի հաղթող է ճանաչվում ամենաբարձր գին առաջարկած մասնակիցը: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109. Գույքի օտարման ժամանակ ուղղակի վաճառքի գինը, իսկ հրապարակային սակարկությունների ժամանակ՝ մեկնարկային գինը որոշվում է հողամասերի համար (բացառությամբ գյուղատնտեսական նշանակության հողերի)՝ կադաստրային արժեքի հիման վրա, իսկ շենք-շինությունների և տրանսպորտային միջոցների ու տեխնիկայի համար՝  համապատասխան որակավորում ունեցող անկախ գնահատողի կողմից տրված գնահատման հաշվետվության հիման վրա` համայնքի ավագանու որոշմամբ:</w:t>
      </w:r>
    </w:p>
    <w:p w:rsidR="009F51DB"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110. Գույքը ուղղակի վաճառքով, նվիրատվության (նվիրաբերության) ձևով, փոխանակության միջոցով օտարման է ներկայացվում օրենսդրությամբ սահմանված դեպքերում, ինչպես նաև հիմնավոր պատճառաբանության և համապատասխան եզրակացությունների առկայության դեպքում:</w:t>
      </w:r>
    </w:p>
    <w:p w:rsidR="009F51DB" w:rsidRDefault="009F51DB" w:rsidP="009F51DB">
      <w:pPr>
        <w:spacing w:after="0" w:line="240" w:lineRule="auto"/>
        <w:ind w:firstLine="708"/>
        <w:jc w:val="both"/>
        <w:rPr>
          <w:rFonts w:ascii="Sylfaen" w:hAnsi="Sylfaen"/>
          <w:sz w:val="24"/>
          <w:szCs w:val="24"/>
          <w:lang w:val="hy-AM"/>
        </w:rPr>
      </w:pPr>
    </w:p>
    <w:p w:rsidR="009F51DB" w:rsidRPr="00166EB1" w:rsidRDefault="009F51DB" w:rsidP="009F51DB">
      <w:pPr>
        <w:spacing w:after="0" w:line="240" w:lineRule="auto"/>
        <w:ind w:firstLine="708"/>
        <w:jc w:val="both"/>
        <w:rPr>
          <w:rFonts w:ascii="Sylfaen" w:hAnsi="Sylfaen"/>
          <w:sz w:val="24"/>
          <w:szCs w:val="24"/>
          <w:lang w:val="hy-AM"/>
        </w:rPr>
      </w:pPr>
    </w:p>
    <w:p w:rsidR="009F51DB" w:rsidRPr="00166EB1" w:rsidRDefault="009F51DB" w:rsidP="009F51DB">
      <w:pPr>
        <w:spacing w:after="0" w:line="240" w:lineRule="auto"/>
        <w:jc w:val="center"/>
        <w:rPr>
          <w:rFonts w:ascii="Sylfaen" w:hAnsi="Sylfaen"/>
          <w:b/>
          <w:bCs/>
          <w:sz w:val="24"/>
          <w:szCs w:val="24"/>
          <w:lang w:val="hy-AM"/>
        </w:rPr>
      </w:pPr>
    </w:p>
    <w:p w:rsidR="009F51DB" w:rsidRPr="00166EB1" w:rsidRDefault="009F51DB" w:rsidP="009F51DB">
      <w:pPr>
        <w:jc w:val="center"/>
        <w:rPr>
          <w:rFonts w:ascii="Sylfaen" w:hAnsi="Sylfaen"/>
          <w:sz w:val="24"/>
          <w:szCs w:val="24"/>
          <w:lang w:val="hy-AM"/>
        </w:rPr>
      </w:pPr>
      <w:r w:rsidRPr="00166EB1">
        <w:rPr>
          <w:rFonts w:ascii="Sylfaen" w:hAnsi="Sylfaen"/>
          <w:b/>
          <w:bCs/>
          <w:sz w:val="24"/>
          <w:szCs w:val="24"/>
          <w:lang w:val="hy-AM"/>
        </w:rPr>
        <w:lastRenderedPageBreak/>
        <w:t>IX. ՀԱՄԱՅՆՔԱՅԻՆ ԳՈՒՅՔԻ ՕԳՏԱԳՈՐԾՄԱՆ ՏՐԱՄԱԴՐԵԼՈՒ ՁԵՎԵՐԸ</w:t>
      </w:r>
    </w:p>
    <w:p w:rsidR="009F51DB" w:rsidRPr="00166EB1" w:rsidRDefault="009F51DB" w:rsidP="009F51DB">
      <w:pPr>
        <w:spacing w:line="240" w:lineRule="auto"/>
        <w:ind w:firstLine="708"/>
        <w:rPr>
          <w:rFonts w:ascii="Sylfaen" w:hAnsi="Sylfaen"/>
          <w:sz w:val="24"/>
          <w:szCs w:val="24"/>
          <w:lang w:val="hy-AM"/>
        </w:rPr>
      </w:pPr>
      <w:r w:rsidRPr="00166EB1">
        <w:rPr>
          <w:rFonts w:ascii="Sylfaen" w:hAnsi="Sylfaen"/>
          <w:sz w:val="24"/>
          <w:szCs w:val="24"/>
          <w:lang w:val="hy-AM"/>
        </w:rPr>
        <w:t xml:space="preserve">111. Համայնքային գույքի լավագույն և առավել արդյունավետ օգտագործման նպատակով կարող է համայնքային գույքի կառավարման ամենամյա ծրագրերով օգտագործման տրամադրման առաջարկվել հետևյալ համայնքային գույքը՝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հողամասերը.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շենքերը, շինությունները.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բնակարանները, հանրակացարանային սենյակները.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տրանսպորտային միջոցները.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գյուղատնտեսական և այլ տեխնիկան:</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112. Համայնքային գույքը կարող է տրամադրվել օգտագործման՝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անհատույց (մշտական կամ ժամանակավոր) օգտագործման իրավունքով.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վարձակալության իրավունքով.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կառուցապատման իրավունքով.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սահմանափակ օգտագործման (սերվիտուտ) իրավունքով.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կարճաժամկետ օգտագործման նպատակով:</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113. Համայնքային գույքը օգտագործման կարող է ներկայացվել հետևյալ ձևերով՝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մրցույթով.</w:t>
      </w:r>
      <w:r w:rsidRPr="00166EB1">
        <w:rPr>
          <w:rFonts w:ascii="Sylfaen" w:hAnsi="Sylfaen"/>
          <w:sz w:val="24"/>
          <w:szCs w:val="24"/>
          <w:lang w:val="hy-AM"/>
        </w:rPr>
        <w:tab/>
      </w:r>
      <w:r w:rsidRPr="00166EB1">
        <w:rPr>
          <w:rFonts w:ascii="Sylfaen" w:hAnsi="Sylfaen"/>
          <w:sz w:val="24"/>
          <w:szCs w:val="24"/>
          <w:lang w:val="hy-AM"/>
        </w:rPr>
        <w:br/>
        <w:t xml:space="preserve"> 2) ուղղակի եղանակով:</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114. Համայնքային գույքը օգտագործման է տրամադրվում ավագանու որոշմամբ՝ համայնքի ղեկավարի միջոցով:</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115. Գույքն անհատույց օգտագործման իրավունքով կարող է տրամադրվել սոցիալական, բարեգործական, համայնքի տնտեսական ակտիվության խթանման և համայնքի զարգացման ծրագրերով նախատեսված այլ նպատակներով:</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116. Գույքն ուղղակի եղանակով օգտագործման է տրամադրվում օրենսդրությամբ սահմանված  դեպքերում, ինչպես նաև պատճառաբանված հիմնավորման առկայության դեպքում: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117. Գույքի օգտագործման տրամադրման մրցույթները կազմակերպվում են հրապարակայնության և թափանցիկության պայմանների ապահովմամբ՝ համայնքի ավագանու կողմից ստեղծված մրցույթային հանձնաժողովի միջոցով:</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118. Գույքն ուղղակի եղանակով օգտագործման տրամադրման ժամանակ վարձավճարի կամ վճարի չափը, իսկ հրապարակային սակարկությունների ժամանակ՝ վարձավճարի կամ վճարի նվազագույն չափը որոշվում է հողամասերի համար (բացառությամբ գյուղատնտեսական նշանակության հողերի)՝ կադաստրային արժեքի հիման վրա, իսկ շենք-շինությունների և տրանսպորտային միջոցների ու տեխնիկայի համար՝  համապատասխան որակավորում ունեցող անկախ գնահատողի կողմից տրված գնահատման հաշվետվության հիման վրա` համայնքի ավագանու որոշմամբ:</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119. Հողամասերի տարեկան վարձավճարի և կառուցապատման իրավունքի վճարի չափը չի կարող պակաս լինել անշարժ գույքի հարկի տարեկան դրույքաչափից:</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120. Համայնքային գույքն օգտագործման տրամադրելու մրցույթում հաղթող է ճանաչվում լավագույն պայմաններ առաջարկած մասնակիցը:</w:t>
      </w:r>
    </w:p>
    <w:p w:rsidR="009F51DB" w:rsidRPr="00166EB1" w:rsidRDefault="009F51DB" w:rsidP="009F51DB">
      <w:pPr>
        <w:jc w:val="center"/>
        <w:rPr>
          <w:rFonts w:ascii="Sylfaen" w:hAnsi="Sylfaen"/>
          <w:b/>
          <w:bCs/>
          <w:sz w:val="24"/>
          <w:szCs w:val="24"/>
          <w:lang w:val="hy-AM"/>
        </w:rPr>
      </w:pPr>
    </w:p>
    <w:p w:rsidR="009F51DB" w:rsidRPr="00166EB1" w:rsidRDefault="009F51DB" w:rsidP="009F51DB">
      <w:pPr>
        <w:jc w:val="center"/>
        <w:rPr>
          <w:rFonts w:ascii="Sylfaen" w:hAnsi="Sylfaen"/>
          <w:b/>
          <w:bCs/>
          <w:sz w:val="24"/>
          <w:szCs w:val="24"/>
          <w:lang w:val="hy-AM"/>
        </w:rPr>
      </w:pPr>
      <w:r w:rsidRPr="00166EB1">
        <w:rPr>
          <w:rFonts w:ascii="Sylfaen" w:hAnsi="Sylfaen"/>
          <w:b/>
          <w:bCs/>
          <w:sz w:val="24"/>
          <w:szCs w:val="24"/>
          <w:lang w:val="hy-AM"/>
        </w:rPr>
        <w:t>X. ՀԱՄԱՅՆՔԱՅԻՆ ՇԱՐԺԱԿԱՆ ԳՈՒՅՔԻ (ՏՐԱՆՍՊՈՐՏԱՅԻՆ ՄԻՋՈՑՆԵՐ, ՏԵԽՆԻԿԱ) ԿԱՌԱՎԱՐՄԱՆ ԾՐԱԳՐԵՐԻ ԿԱԶՄՈՒՄԸ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121. Համայնքային գույքի կառավարման բնագավառի քաղաքականության կարևոր  մաս է հանդիսանում համայնքի տրանսպորտային միջոցների և տեխնիկայի (այսուհետ՝ Շարժական Գույք) տնօրինումը և Շարժական Գույքի կառավարման տարեկան ծրագրերի կազմումը: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lastRenderedPageBreak/>
        <w:t>122. Շարժական Գույքի կառավարման ոլորտում համայնքի տեղական ինքնակառավարման մարմինների կողմից վարվող  քաղաքականության  սկզբունքներն են.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համայնքի ՏԻՄ-երին օրենքով վերապահված լիազորությունների լիարժեք իրականացման համար անհրաժեշտ Շարժական Գույքով առաջնահերթությամբ ապահովումը,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շարժական Գույքի կառավարման արդյունավետության շարունակական ապահովումը,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3)  համայնքում մատուցվող համայնքային որակյալ հանրային ծառայությունների մատչելիության ապահովումը,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շարժական Գույքի կառավարման թափանցիկության և հրապարակայնության ապահովումը: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123. Շարժական Գույքի կառավարման ոլորտում համայնքի տեղական ինքնակառավարման մարմինների կողմից վարվող  քաղաքականության  նպատակներն են.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1) շարժական Գույքի արդյունավետ և նպատակային նշանակությամբ օգտագործումը,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իրավական ակտերով սահմանված՝ Շարժական Գույքի պահպանման և օգտագործման պիտանելիության ժամկետների, նորմատիվների և կանոնների պահպանումը,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շարժական Գույքի նկատմամբ համայնքի սեփականության իրավունքների պետական գրանցումը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բյուջետային քաղաքականության համապատասխան ուղղություններով սահմանված խնդիրների լուծումը: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124. Շարժական Գույքի տնօրինման գործընթացն իրականացվում է համայնքի ավագանու և համայնքի ղեկավարի կողմից:</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125. Շարժական Գույքի կառավարման ոլորտում համայնքի տեղական ինքնակառավարման մարմինների կողմից  քաղաքականության իրականացման համար համայնքի ղեկավարը կազմում է  Շարժական Գույքի կառավարման տարեկան ծրագրերը: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126. Համայնքի ղեկավարը Շարժական Գույքի կառավարման տարեկան ծրագրերը կազմում է գույքի կառավարման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կամ  համայնքի ղեկավարի կողմից ստեղծված հանձնաժողովի միջոցով։ Վերջիններս յուրաքանչյուր տարվա դեկտեմբեր ամսին կազմում և համայնքի ղեկավարին են ներկայացնում Շարժական Գույքի կառավարման հաջորդ տարվա տարեկան ծրագրի նախագիծը: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127. Շարժական Գույքի կառավարման տարեկան ծրագրերի նախագծերի կազմման և իրականացման հիմքում դրվում են Շարժական Գույքի տնօրինման և կառավարման հետևյալ խնդիրները՝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շարժական Գույքի կառավարման, պահպանման, օտարման և օգտագործման միասնական համակարգի ձևավորումը.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շարժական Գույքի ամբողջական գույքագրումը և հաշվառումը, Շարժական Գույքի տվյալների թափանցիկության և հրապարակայնության ապահովումը.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շարժական Գույքի յուրաքանչյուր միավորի ծրագրային կառավարման նպատակի սահմանումը և ամրագրումը, տարվա ընթացքում այդ գույքի վերանորոգման, արդիականացման և այլ անհրաժեշտ կանխատեսվող ծախսերը, ինչպես նաև այդ գույքի օգտագործումից սպասվելիք եկամուտները.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շարժական Գույքի օտարումից, ինչպես նաև վարձակալության տրամադրելուց ստացված միջոցների հաշվին համայնքի և(կամ) համայնքային ոչ առևտրային կազմակերպությունների բյուջեներում եկամուտների ապահովումն ու ավելացումը.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lastRenderedPageBreak/>
        <w:t>5) շահույթ ստանալու նպատակ հետապնդող Շարժական Գույքի յուրաքանչյուր միավորի կառավարման համար օգտագործման այլընտրանքային տարբերակներից նախապատվության տրամադրումը այն տարբերակներին, որոնք առավել նպաստում են համայնքի բնակչության կարիքների բավարարմանը և համայնքի տնտեսական աճի ապահովմանը.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համայնքի բնակչությանը նոր ծառայություններ մատուցելու նպատակով շարժական Գույքի օգտագործման արդյունքում ստացված շահույթից Շարժական Գույքի նոր միավորների ձեռքբերումը.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7) շարժական Գույքի նկատմամբ համայնքի սեփականության իրավունքների պետական գրանցման աշխատանքների կազմակերպումը, Շարժական Գույքի օտարման (այդ թվում՝ խոտանման) դեպքերում համայնքի սեփականության իրավունքների դադարեցումը: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128. Շարժական Գույքը օտարվում է`</w:t>
      </w:r>
    </w:p>
    <w:p w:rsidR="009F51DB" w:rsidRPr="00166EB1" w:rsidRDefault="009F51DB" w:rsidP="009F51DB">
      <w:pPr>
        <w:pStyle w:val="a7"/>
        <w:spacing w:after="0" w:line="240" w:lineRule="auto"/>
        <w:ind w:left="0"/>
        <w:jc w:val="both"/>
        <w:rPr>
          <w:rFonts w:ascii="Sylfaen" w:hAnsi="Sylfaen"/>
          <w:lang w:val="hy-AM"/>
        </w:rPr>
      </w:pPr>
      <w:r w:rsidRPr="00166EB1">
        <w:rPr>
          <w:rFonts w:ascii="Sylfaen" w:hAnsi="Sylfaen"/>
          <w:lang w:val="hy-AM"/>
        </w:rPr>
        <w:t>1) սեփականության իրավունքն անհատույց փոխանցելու միջոցով.</w:t>
      </w:r>
    </w:p>
    <w:p w:rsidR="009F51DB" w:rsidRPr="00166EB1" w:rsidRDefault="009F51DB" w:rsidP="009F51DB">
      <w:pPr>
        <w:pStyle w:val="a7"/>
        <w:spacing w:after="0" w:line="240" w:lineRule="auto"/>
        <w:ind w:left="0"/>
        <w:jc w:val="both"/>
        <w:rPr>
          <w:rFonts w:ascii="Sylfaen" w:hAnsi="Sylfaen"/>
          <w:lang w:val="hy-AM"/>
        </w:rPr>
      </w:pPr>
      <w:r w:rsidRPr="00166EB1">
        <w:rPr>
          <w:rFonts w:ascii="Sylfaen" w:hAnsi="Sylfaen"/>
          <w:lang w:val="hy-AM"/>
        </w:rPr>
        <w:t>2) ուղղակի վաճառքի միջոցով.</w:t>
      </w:r>
    </w:p>
    <w:p w:rsidR="009F51DB" w:rsidRPr="00166EB1" w:rsidRDefault="009F51DB" w:rsidP="009F51DB">
      <w:pPr>
        <w:pStyle w:val="a7"/>
        <w:spacing w:after="0" w:line="240" w:lineRule="auto"/>
        <w:ind w:left="0"/>
        <w:jc w:val="both"/>
        <w:rPr>
          <w:rFonts w:ascii="Sylfaen" w:hAnsi="Sylfaen"/>
          <w:lang w:val="hy-AM"/>
        </w:rPr>
      </w:pPr>
      <w:r w:rsidRPr="00166EB1">
        <w:rPr>
          <w:rFonts w:ascii="Sylfaen" w:hAnsi="Sylfaen"/>
          <w:lang w:val="hy-AM"/>
        </w:rPr>
        <w:t>3) աճուրդով.</w:t>
      </w:r>
    </w:p>
    <w:p w:rsidR="009F51DB" w:rsidRPr="00166EB1" w:rsidRDefault="009F51DB" w:rsidP="009F51DB">
      <w:pPr>
        <w:pStyle w:val="a7"/>
        <w:spacing w:after="0" w:line="240" w:lineRule="auto"/>
        <w:ind w:left="0"/>
        <w:jc w:val="both"/>
        <w:rPr>
          <w:rFonts w:ascii="Sylfaen" w:hAnsi="Sylfaen"/>
          <w:lang w:val="hy-AM"/>
        </w:rPr>
      </w:pPr>
      <w:r w:rsidRPr="00166EB1">
        <w:rPr>
          <w:rFonts w:ascii="Sylfaen" w:hAnsi="Sylfaen"/>
          <w:lang w:val="hy-AM"/>
        </w:rPr>
        <w:t>4) փոխանակության միջոցով.</w:t>
      </w:r>
    </w:p>
    <w:p w:rsidR="009F51DB" w:rsidRPr="00166EB1" w:rsidRDefault="009F51DB" w:rsidP="009F51DB">
      <w:pPr>
        <w:pStyle w:val="a7"/>
        <w:spacing w:after="0" w:line="240" w:lineRule="auto"/>
        <w:ind w:left="0"/>
        <w:jc w:val="both"/>
        <w:rPr>
          <w:rFonts w:ascii="Sylfaen" w:hAnsi="Sylfaen"/>
          <w:lang w:val="hy-AM"/>
        </w:rPr>
      </w:pPr>
      <w:r w:rsidRPr="00166EB1">
        <w:rPr>
          <w:rFonts w:ascii="Sylfaen" w:hAnsi="Sylfaen"/>
          <w:lang w:val="hy-AM"/>
        </w:rPr>
        <w:t>5) խոտանման միջոցով:</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129. Շարժական Գույքը կարող է օտարվել (այդ թվում՝ անհատույց) միայն համայնքի ղեկավարի առաջարկությամբ և համայնքի ավագանու որոշմամբ:</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130. Շարժական Գույքի օտարման մասին որոշումը ներառում է տեղեկություններ`</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1) Շարժական Գույքի օտարման եղանակի, ժամկետների, նպատակի, ուղղակի վաճառքի դեպքում` վաճառքի գնի, իսկ հրապարակային սակարկությունների դեպքում` մեկնարկային գնի մասին (Ձև </w:t>
      </w:r>
      <w:r w:rsidRPr="00166EB1">
        <w:rPr>
          <w:rFonts w:ascii="Sylfaen" w:hAnsi="Sylfaen"/>
          <w:color w:val="FF0000"/>
          <w:sz w:val="24"/>
          <w:szCs w:val="24"/>
          <w:lang w:val="hy-AM"/>
        </w:rPr>
        <w:t>7</w:t>
      </w:r>
      <w:r w:rsidRPr="00166EB1">
        <w:rPr>
          <w:rFonts w:ascii="Sylfaen" w:hAnsi="Sylfaen"/>
          <w:sz w:val="24"/>
          <w:szCs w:val="24"/>
          <w:lang w:val="hy-AM"/>
        </w:rPr>
        <w:t>).</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Շարժական Գույքն ուղղակի վաճառքի ներկայացնելու ժամանակ` գնորդի անունը կամ անվանումը, օտարվող Շարժական Գույքի վաճառքի գնի և վճարման ժամկետների մասին:</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131. Շարժական Գույքի աճուրդով վաճառքի մեկնարկային գինը չի կարող պակաս լինել որակավորում ունեցող անկախ գնահատողի կողմից Շարժական Գույքի գնահատված արժեքի 100 տոկոսից:</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132. Շարժական Գույքն աճուրդով (մրցույթով) վաճառքի ներկայացնելու ժամանակ` չվաճառվելու դեպքում ավագանու նոր որոշումը ներառում է տեղեկություններ` հաջորդ աճուրդի (աճուրդների) կամ մրցույթի (մրցույթների) կազմակերպման նպատակահարմարության և յուրաքանչյուր հերթական աճուրդում (մրցույթում) Շարժական Գույքի չվաճառվելու դեպքում հաջորդ աճուրդի (մրցույթի) ժամանակ մեկնարկային (վաճառքի նվազագույն) գնի իջեցման չափի մասին, որը պետք է լինի վերջին կազմակերպված աճուրդի (մրցույթի) մեկնարկային (վաճառքի նվազագույն) գնի 10 տոկոսի չափով:</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133. Խոտանման միջոցով Շարժական Գույքի օտարումը իրականացվում է միայն Շարժական Գույքի օգտագործման պիտանելության ժամկետը ավարտվելուց հետո և(կամ) այլ պատճառով օգտագործման անհնարինության դեպքերում՝ որակավորում ունեցող անկախ գնահատողի կողմից տրված եզրակացության հիման վրա:</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134. Շարժական Գույքի սեփականության իրավունքն անհատույց փոխանցելու և փոխանակության միջոցով Շարժական Գույքի օտարումը իրականացման ժամանակ համայնքի ղեկավարը համայնքի ավագանուն ներկայացնում է  սեփականության իրավունքն անհատույց փոխանցելու և փոխանակության նպատակը և հիմնավորումը: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135. Շարժական Գույքն օգտագործման է տրամադրվում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անհատույց (մշտական) օգտագործման իրավունքով.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վարձակալությամբ:</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lastRenderedPageBreak/>
        <w:t>136. Շարժական Գույքը կարող է օգտագործվել՝  վարձակալության, անհատույց (մշտական) օգտագործման իրավունքով տրամադրվել միայն համայնքի ղեկավարի առաջարկությամբ և համայնքի ավագանու որոշմամբ:</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137. Շարժական Գույքը անհատույց (մշտական) օգտագործման իրավունքով տրամադրելու մասին ավագանու որոշումը ներառում է տեղեկություններ` օգտագործման տրամադրման եղանակի, ժամկետի, նպատակի մասին:</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138. Շարժական Գույքը անհատույց (մշտական) օգտագործման իրավունքով տրամադրվում է միայն համայնքային հիմնարկներին, համայնքի մասնակցությամբ առևտրային և համայնքային ենթակայությամբ առևտրային և ոչ առևտրային կազմակերպություններին:</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139. Շարժական Գույքը օգտագործման՝ վարձակալության տրամադրելու մասին ավագանու որոշումը ներառում է տեղեկություններ` օգտագործման տրամադրման եղանակի, օգտագործման ժամկետի, նպատակի, վճարի չափի մասին (Ձև </w:t>
      </w:r>
      <w:r w:rsidRPr="00894B56">
        <w:rPr>
          <w:rFonts w:ascii="Sylfaen" w:hAnsi="Sylfaen"/>
          <w:color w:val="000000" w:themeColor="text1"/>
          <w:sz w:val="24"/>
          <w:szCs w:val="24"/>
          <w:lang w:val="hy-AM"/>
        </w:rPr>
        <w:t>8</w:t>
      </w:r>
      <w:r w:rsidRPr="00166EB1">
        <w:rPr>
          <w:rFonts w:ascii="Sylfaen" w:hAnsi="Sylfaen"/>
          <w:sz w:val="24"/>
          <w:szCs w:val="24"/>
          <w:lang w:val="hy-AM"/>
        </w:rPr>
        <w:t>):</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140. Վարձակալության տրամադրվող Շարժական Գույքի վարձակալական վճարների մեծությունը որոշվում է շուկայական գնահատմամբ՝ Հայաստանի Հանրապետության օրենսդրությամբ սահմանված կարգով, համայնքապետարանի գլխավոր ֆինանսիստի կողմից՝ համայնքապետարանի կանոնադրությամբ սահմանված գործառույթների շրջանակներում և որակավորում ունեցող անկախ գնահատողի կողմից։</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142. Գույքի կառավարման տարեկան ծրագրում շարժական գույքի կառավարման բաղադրիչը (Ծրագիրը) կարող է ունենալ հետևյալ կառուցվածքը՝</w:t>
      </w:r>
    </w:p>
    <w:p w:rsidR="009F51DB" w:rsidRPr="00166EB1" w:rsidRDefault="009F51DB" w:rsidP="009F51DB">
      <w:pPr>
        <w:shd w:val="clear" w:color="auto" w:fill="FFFFFF" w:themeFill="background1"/>
        <w:spacing w:after="0" w:line="240" w:lineRule="auto"/>
        <w:ind w:right="-1" w:firstLine="708"/>
        <w:jc w:val="both"/>
        <w:rPr>
          <w:rFonts w:ascii="Sylfaen" w:eastAsia="Calibri" w:hAnsi="Sylfaen"/>
          <w:sz w:val="24"/>
          <w:szCs w:val="24"/>
          <w:lang w:val="hy-AM" w:bidi="en-US"/>
        </w:rPr>
      </w:pPr>
      <w:r w:rsidRPr="00166EB1">
        <w:rPr>
          <w:rFonts w:ascii="Sylfaen" w:hAnsi="Sylfaen" w:cs="Sylfaen"/>
          <w:bCs/>
          <w:sz w:val="24"/>
          <w:szCs w:val="24"/>
          <w:lang w:val="hy-AM"/>
        </w:rPr>
        <w:t>1)</w:t>
      </w:r>
      <w:r w:rsidRPr="00166EB1">
        <w:rPr>
          <w:rFonts w:ascii="Sylfaen" w:hAnsi="Sylfaen" w:cs="Sylfaen"/>
          <w:b/>
          <w:bCs/>
          <w:sz w:val="24"/>
          <w:szCs w:val="24"/>
          <w:lang w:val="hy-AM"/>
        </w:rPr>
        <w:t xml:space="preserve"> I. ԸՆԴՀԱՆՈՒՐ ԴՐՈՒՅԹՆԵՐ</w:t>
      </w:r>
      <w:r w:rsidRPr="00166EB1">
        <w:rPr>
          <w:rFonts w:ascii="Sylfaen" w:hAnsi="Sylfaen"/>
          <w:sz w:val="24"/>
          <w:szCs w:val="24"/>
          <w:lang w:val="hy-AM"/>
        </w:rPr>
        <w:t xml:space="preserve"> (</w:t>
      </w:r>
      <w:r w:rsidRPr="00166EB1">
        <w:rPr>
          <w:rFonts w:ascii="Sylfaen" w:eastAsia="Calibri" w:hAnsi="Sylfaen"/>
          <w:sz w:val="24"/>
          <w:szCs w:val="24"/>
          <w:lang w:val="hy-AM" w:bidi="en-US"/>
        </w:rPr>
        <w:t>ներկայացվում է Շարժական Գույքի կառավարման տարեկան ծրագրի իրականացման իրավական հիմքերը, սկզբունքները, գերակայությունները, Շարժական Գույքի հաշվառման, գնահատման, համայնքային սեփականության իրավունքի պետական գրանցման աշխատանքների կազմակերպման, աճուրդների և մրցույթների հայտարարման, կազմակերպման և իրականացման  ընթացակարգերը և ըստ անհրաժեշտության այլ դրույթներ).</w:t>
      </w:r>
    </w:p>
    <w:p w:rsidR="009F51DB" w:rsidRPr="00166EB1" w:rsidRDefault="009F51DB" w:rsidP="009F51DB">
      <w:pPr>
        <w:spacing w:before="100" w:beforeAutospacing="1" w:after="100" w:afterAutospacing="1" w:line="240" w:lineRule="auto"/>
        <w:ind w:firstLine="708"/>
        <w:rPr>
          <w:rFonts w:ascii="Sylfaen" w:eastAsia="Calibri" w:hAnsi="Sylfaen"/>
          <w:sz w:val="24"/>
          <w:szCs w:val="24"/>
          <w:lang w:val="hy-AM" w:bidi="en-US"/>
        </w:rPr>
      </w:pPr>
      <w:r w:rsidRPr="00166EB1">
        <w:rPr>
          <w:rFonts w:ascii="Sylfaen" w:hAnsi="Sylfaen" w:cs="Sylfaen"/>
          <w:bCs/>
          <w:sz w:val="24"/>
          <w:szCs w:val="24"/>
          <w:lang w:val="hy-AM"/>
        </w:rPr>
        <w:t>2)</w:t>
      </w:r>
      <w:r w:rsidRPr="00166EB1">
        <w:rPr>
          <w:rFonts w:ascii="Sylfaen" w:hAnsi="Sylfaen" w:cs="Sylfaen"/>
          <w:b/>
          <w:bCs/>
          <w:sz w:val="24"/>
          <w:szCs w:val="24"/>
          <w:lang w:val="hy-AM"/>
        </w:rPr>
        <w:t xml:space="preserve"> II. ՀԱՄԱՅՆՔԻ ՇԱՐԺԱԿԱՆ ԳՈՒՅՔԻ (ՏԵԽՆԻԿԱՅԻ, ՏՐԱՆՍՊՈՐՏԱՅԻՆ ՄԻՋՈՑՆԵՐԻ) ՑԱՆԿԸ </w:t>
      </w:r>
      <w:r w:rsidRPr="00166EB1">
        <w:rPr>
          <w:rFonts w:ascii="Sylfaen" w:hAnsi="Sylfaen"/>
          <w:sz w:val="24"/>
          <w:szCs w:val="24"/>
          <w:lang w:val="hy-AM"/>
        </w:rPr>
        <w:t>(</w:t>
      </w:r>
      <w:r w:rsidRPr="00166EB1">
        <w:rPr>
          <w:rFonts w:ascii="Sylfaen" w:eastAsia="Calibri" w:hAnsi="Sylfaen"/>
          <w:sz w:val="24"/>
          <w:szCs w:val="24"/>
          <w:lang w:val="hy-AM" w:bidi="en-US"/>
        </w:rPr>
        <w:t xml:space="preserve">ներկայացվում է Շարժական Գույքի ցանկը Ձև </w:t>
      </w:r>
      <w:r w:rsidRPr="00166EB1">
        <w:rPr>
          <w:rFonts w:ascii="Sylfaen" w:eastAsia="Calibri" w:hAnsi="Sylfaen"/>
          <w:color w:val="FF0000"/>
          <w:sz w:val="24"/>
          <w:szCs w:val="24"/>
          <w:lang w:val="hy-AM" w:bidi="en-US"/>
        </w:rPr>
        <w:t>9</w:t>
      </w:r>
      <w:r w:rsidRPr="00166EB1">
        <w:rPr>
          <w:rFonts w:ascii="Sylfaen" w:eastAsia="Calibri" w:hAnsi="Sylfaen"/>
          <w:sz w:val="24"/>
          <w:szCs w:val="24"/>
          <w:lang w:val="hy-AM" w:bidi="en-US"/>
        </w:rPr>
        <w:t>).</w:t>
      </w:r>
    </w:p>
    <w:p w:rsidR="009F51DB" w:rsidRPr="00166EB1" w:rsidRDefault="009F51DB" w:rsidP="009F51DB">
      <w:pPr>
        <w:spacing w:after="0" w:line="240" w:lineRule="auto"/>
        <w:ind w:firstLine="708"/>
        <w:jc w:val="both"/>
        <w:rPr>
          <w:rFonts w:ascii="Sylfaen" w:eastAsia="Calibri" w:hAnsi="Sylfaen"/>
          <w:sz w:val="24"/>
          <w:szCs w:val="24"/>
          <w:lang w:val="hy-AM" w:bidi="en-US"/>
        </w:rPr>
      </w:pPr>
      <w:r w:rsidRPr="00166EB1">
        <w:rPr>
          <w:rFonts w:ascii="Sylfaen" w:hAnsi="Sylfaen" w:cs="Sylfaen"/>
          <w:bCs/>
          <w:sz w:val="24"/>
          <w:szCs w:val="24"/>
          <w:lang w:val="hy-AM"/>
        </w:rPr>
        <w:t>3)</w:t>
      </w:r>
      <w:r w:rsidRPr="00166EB1">
        <w:rPr>
          <w:rFonts w:ascii="Sylfaen" w:hAnsi="Sylfaen" w:cs="Sylfaen"/>
          <w:b/>
          <w:bCs/>
          <w:sz w:val="24"/>
          <w:szCs w:val="24"/>
          <w:lang w:val="hy-AM"/>
        </w:rPr>
        <w:t xml:space="preserve"> III.ՀԱՄԱՅՆՔԻ ՇԱՐԺԱԿԱՆ ԳՈՒՅՔԸ</w:t>
      </w:r>
      <w:r w:rsidRPr="00166EB1">
        <w:rPr>
          <w:rFonts w:ascii="Sylfaen" w:hAnsi="Sylfaen"/>
          <w:sz w:val="24"/>
          <w:szCs w:val="24"/>
          <w:lang w:val="hy-AM"/>
        </w:rPr>
        <w:t xml:space="preserve"> </w:t>
      </w:r>
      <w:r w:rsidRPr="00166EB1">
        <w:rPr>
          <w:rFonts w:ascii="Sylfaen" w:hAnsi="Sylfaen" w:cs="Sylfaen"/>
          <w:b/>
          <w:bCs/>
          <w:sz w:val="24"/>
          <w:szCs w:val="24"/>
          <w:lang w:val="hy-AM"/>
        </w:rPr>
        <w:t>ԸՍՏ ՕԳՏԱԳՈՐԾՄԱՆ ՏՐԱՄԱԴՐՎԱԾՈՒԹՅԱՆ՝ (ՎԱՐՁԱԿԱԼՈՒԹՅԱՆ ԵՎ ԱՆՀԱՏՈՒՅՑ (ՄՇՏԱԿԱՆ) ՕԳՏԱԳՈՐԾՄԱՆ ԻՐԱՎՈՒՆՔԻ</w:t>
      </w:r>
      <w:r w:rsidRPr="00166EB1">
        <w:rPr>
          <w:rFonts w:ascii="Sylfaen" w:eastAsia="Calibri" w:hAnsi="Sylfaen"/>
          <w:sz w:val="24"/>
          <w:szCs w:val="24"/>
          <w:lang w:val="hy-AM" w:bidi="en-US"/>
        </w:rPr>
        <w:t>) (ցանկով ներկայացվում է Շարժական Գույքը ըստ օգտագործման՝ (վարձակալության և անհատույց (մշտական) օգտագործման իրավունքի տրամադրվածության).</w:t>
      </w:r>
    </w:p>
    <w:p w:rsidR="009F51DB" w:rsidRPr="00166EB1" w:rsidRDefault="009F51DB" w:rsidP="009F51DB">
      <w:pPr>
        <w:spacing w:after="0" w:line="240" w:lineRule="auto"/>
        <w:ind w:firstLine="708"/>
        <w:jc w:val="both"/>
        <w:rPr>
          <w:rFonts w:ascii="Sylfaen" w:eastAsia="Calibri" w:hAnsi="Sylfaen"/>
          <w:sz w:val="24"/>
          <w:szCs w:val="24"/>
          <w:lang w:val="hy-AM" w:bidi="en-US"/>
        </w:rPr>
      </w:pPr>
      <w:r w:rsidRPr="00166EB1">
        <w:rPr>
          <w:rFonts w:ascii="Sylfaen" w:hAnsi="Sylfaen" w:cs="Sylfaen"/>
          <w:bCs/>
          <w:sz w:val="24"/>
          <w:szCs w:val="24"/>
          <w:lang w:val="hy-AM"/>
        </w:rPr>
        <w:t>4)</w:t>
      </w:r>
      <w:r w:rsidRPr="00166EB1">
        <w:rPr>
          <w:rFonts w:ascii="Sylfaen" w:hAnsi="Sylfaen" w:cs="Sylfaen"/>
          <w:b/>
          <w:bCs/>
          <w:sz w:val="24"/>
          <w:szCs w:val="24"/>
          <w:lang w:val="hy-AM"/>
        </w:rPr>
        <w:t xml:space="preserve"> IV. ԾՐԱԳՐԱՅԻՆ ԲԱՂԱԴՐԻՉԻ ԳՈՐԾՈՂՈՒԹՅԱՆ ՇՐՋԱՆԱԿՆԵՐԸ, ՆՊԱՏԱԿՆԵՐԸ ԵՎ ԽՆԴԻՐՆԵՐԸ</w:t>
      </w:r>
      <w:r w:rsidRPr="00166EB1">
        <w:rPr>
          <w:rFonts w:ascii="Sylfaen" w:eastAsia="Calibri" w:hAnsi="Sylfaen"/>
          <w:sz w:val="24"/>
          <w:szCs w:val="24"/>
          <w:lang w:val="hy-AM" w:bidi="en-US"/>
        </w:rPr>
        <w:t xml:space="preserve"> (ներկայացվում է  Շարժական Գույքի կառավարման տարեկան ծրագրի շրջանակները (անհրաժեշտության դեպքում սահմանափակումները), ծրագրի իրականացման նպատակները և ծրագրի իրականացմամբ լուծվելիք խնդիրները).</w:t>
      </w:r>
    </w:p>
    <w:p w:rsidR="009F51DB" w:rsidRPr="00166EB1" w:rsidRDefault="009F51DB" w:rsidP="009F51DB">
      <w:pPr>
        <w:spacing w:after="0" w:line="240" w:lineRule="auto"/>
        <w:ind w:firstLine="708"/>
        <w:jc w:val="both"/>
        <w:rPr>
          <w:rFonts w:ascii="Sylfaen" w:eastAsia="Calibri" w:hAnsi="Sylfaen"/>
          <w:sz w:val="24"/>
          <w:szCs w:val="24"/>
          <w:lang w:val="hy-AM" w:bidi="en-US"/>
        </w:rPr>
      </w:pPr>
      <w:r w:rsidRPr="00166EB1">
        <w:rPr>
          <w:rFonts w:ascii="Sylfaen" w:hAnsi="Sylfaen" w:cs="Sylfaen"/>
          <w:bCs/>
          <w:sz w:val="24"/>
          <w:szCs w:val="24"/>
          <w:lang w:val="hy-AM"/>
        </w:rPr>
        <w:t>5)</w:t>
      </w:r>
      <w:r w:rsidRPr="00166EB1">
        <w:rPr>
          <w:rFonts w:ascii="Sylfaen" w:hAnsi="Sylfaen" w:cs="Sylfaen"/>
          <w:b/>
          <w:bCs/>
          <w:sz w:val="24"/>
          <w:szCs w:val="24"/>
          <w:lang w:val="hy-AM"/>
        </w:rPr>
        <w:t xml:space="preserve"> V. ՇԱՐԺԱԿԱՆ ԳՈՒՅՔԻ ՕՏԱՐՈՒՄԸ</w:t>
      </w:r>
      <w:r w:rsidRPr="00166EB1">
        <w:rPr>
          <w:rFonts w:ascii="Sylfaen" w:eastAsia="Calibri" w:hAnsi="Sylfaen"/>
          <w:sz w:val="24"/>
          <w:szCs w:val="24"/>
          <w:lang w:val="hy-AM" w:bidi="en-US"/>
        </w:rPr>
        <w:t xml:space="preserve">  (ներկայացվում է Շարժական Գույքի օտարման եղանակները, նպատակները, աճուրդների և մրցույթների հայտարարման, կազմակերպման և իրականացման  ընթացակարգերը).</w:t>
      </w:r>
    </w:p>
    <w:p w:rsidR="009F51DB" w:rsidRPr="00166EB1" w:rsidRDefault="009F51DB" w:rsidP="009F51DB">
      <w:pPr>
        <w:spacing w:after="0" w:line="240" w:lineRule="auto"/>
        <w:ind w:firstLine="708"/>
        <w:jc w:val="both"/>
        <w:rPr>
          <w:rFonts w:ascii="Sylfaen" w:eastAsia="Calibri" w:hAnsi="Sylfaen"/>
          <w:sz w:val="24"/>
          <w:szCs w:val="24"/>
          <w:lang w:val="hy-AM" w:bidi="en-US"/>
        </w:rPr>
      </w:pPr>
      <w:r w:rsidRPr="00166EB1">
        <w:rPr>
          <w:rFonts w:ascii="Sylfaen" w:hAnsi="Sylfaen" w:cs="Sylfaen"/>
          <w:bCs/>
          <w:sz w:val="24"/>
          <w:szCs w:val="24"/>
          <w:lang w:val="hy-AM"/>
        </w:rPr>
        <w:t>6)</w:t>
      </w:r>
      <w:r w:rsidRPr="00166EB1">
        <w:rPr>
          <w:rFonts w:ascii="Sylfaen" w:hAnsi="Sylfaen" w:cs="Sylfaen"/>
          <w:b/>
          <w:bCs/>
          <w:sz w:val="24"/>
          <w:szCs w:val="24"/>
          <w:lang w:val="hy-AM"/>
        </w:rPr>
        <w:t xml:space="preserve"> VI. ՇԱՐԺԱԿԱՆ ԳՈՒՅՔԻ ՕԳՏԱԳՈՐԾՄԱՆ ՏՐԱՄԱԴՐՈՒՄԸ </w:t>
      </w:r>
      <w:r w:rsidRPr="00166EB1">
        <w:rPr>
          <w:rFonts w:ascii="Sylfaen" w:eastAsia="Calibri" w:hAnsi="Sylfaen"/>
          <w:sz w:val="24"/>
          <w:szCs w:val="24"/>
          <w:lang w:val="hy-AM" w:bidi="en-US"/>
        </w:rPr>
        <w:t>(ներկայացվում է Շարժական Գույքի օգտագործման տրամադրման եղանակները, նպատակները, աճուրդների և մրցույթների հայտարարման, կազմակերպման և իրականացման  ընթացակարգերը).</w:t>
      </w:r>
    </w:p>
    <w:p w:rsidR="009F51DB" w:rsidRPr="00166EB1" w:rsidRDefault="009F51DB" w:rsidP="009F51DB">
      <w:pPr>
        <w:spacing w:after="0" w:line="240" w:lineRule="auto"/>
        <w:ind w:firstLine="708"/>
        <w:jc w:val="both"/>
        <w:rPr>
          <w:rFonts w:ascii="Sylfaen" w:eastAsia="Calibri" w:hAnsi="Sylfaen"/>
          <w:sz w:val="24"/>
          <w:szCs w:val="24"/>
          <w:lang w:val="hy-AM" w:bidi="en-US"/>
        </w:rPr>
      </w:pPr>
      <w:r w:rsidRPr="00166EB1">
        <w:rPr>
          <w:rFonts w:ascii="Sylfaen" w:hAnsi="Sylfaen" w:cs="Sylfaen"/>
          <w:bCs/>
          <w:sz w:val="24"/>
          <w:szCs w:val="24"/>
          <w:lang w:val="hy-AM"/>
        </w:rPr>
        <w:t>7)</w:t>
      </w:r>
      <w:r w:rsidRPr="00166EB1">
        <w:rPr>
          <w:rFonts w:ascii="Sylfaen" w:hAnsi="Sylfaen" w:cs="Sylfaen"/>
          <w:b/>
          <w:bCs/>
          <w:sz w:val="24"/>
          <w:szCs w:val="24"/>
          <w:lang w:val="hy-AM"/>
        </w:rPr>
        <w:t xml:space="preserve"> VII. ՇԱՐԺԱԿԱՆ ԳՈՒՅՔԻ ԿԱՌԱՎԱՐՄԱՆ ՈՒՂՂՈՒԹՅՈՒՆՆԵՐԸ ԵՎ ՀԻՄՆԱԿԱՆ ՄԻՋՈՑԱՌՈՒՄՆԵՐԸ </w:t>
      </w:r>
      <w:r w:rsidRPr="00166EB1">
        <w:rPr>
          <w:rFonts w:ascii="Sylfaen" w:eastAsia="Calibri" w:hAnsi="Sylfaen"/>
          <w:sz w:val="24"/>
          <w:szCs w:val="24"/>
          <w:lang w:val="hy-AM" w:bidi="en-US"/>
        </w:rPr>
        <w:t xml:space="preserve">(ներկայացվում է Շարժական Գույքի </w:t>
      </w:r>
      <w:r w:rsidRPr="00166EB1">
        <w:rPr>
          <w:rFonts w:ascii="Sylfaen" w:eastAsia="Calibri" w:hAnsi="Sylfaen"/>
          <w:sz w:val="24"/>
          <w:szCs w:val="24"/>
          <w:lang w:val="hy-AM" w:bidi="en-US"/>
        </w:rPr>
        <w:lastRenderedPageBreak/>
        <w:t>կառավարման ուղղությունները և ըստ ցանկերի տարվա ընթացքում՝ սեփականության իրավունքն անհատույց փոխանցելու միջոցով, ուղղակի վաճառքի միջոցով, աճուրդով, փոխանակության միջոցով, խոտանման միջոցով օտարման առաջարկվող Շարժական Գույքը, անհատույց (մշտական) օգտագործման  իրավունքով և վարձակալությամբ տրամադրվող Շարժական Գույքը, Շարժական Գույքի նկատմամբ համայնքի սեփականության իրավունքի պետական գրանցման ենթակա Շարժական Գույքը, ծրագրի կատարումն ապահովելու նպատակով իրականացվելիք միջոցառումները).</w:t>
      </w:r>
    </w:p>
    <w:p w:rsidR="009F51DB" w:rsidRPr="00166EB1" w:rsidRDefault="009F51DB" w:rsidP="009F51DB">
      <w:pPr>
        <w:spacing w:after="0" w:line="240" w:lineRule="auto"/>
        <w:ind w:firstLine="708"/>
        <w:jc w:val="both"/>
        <w:rPr>
          <w:rFonts w:ascii="Sylfaen" w:eastAsia="Calibri" w:hAnsi="Sylfaen"/>
          <w:sz w:val="24"/>
          <w:szCs w:val="24"/>
          <w:lang w:val="hy-AM" w:bidi="en-US"/>
        </w:rPr>
      </w:pPr>
      <w:r w:rsidRPr="00166EB1">
        <w:rPr>
          <w:rFonts w:ascii="Sylfaen" w:hAnsi="Sylfaen" w:cs="Sylfaen"/>
          <w:bCs/>
          <w:sz w:val="24"/>
          <w:szCs w:val="24"/>
          <w:lang w:val="hy-AM"/>
        </w:rPr>
        <w:t>8)</w:t>
      </w:r>
      <w:r w:rsidRPr="00166EB1">
        <w:rPr>
          <w:rFonts w:ascii="Sylfaen" w:hAnsi="Sylfaen" w:cs="Sylfaen"/>
          <w:b/>
          <w:bCs/>
          <w:sz w:val="24"/>
          <w:szCs w:val="24"/>
          <w:lang w:val="hy-AM"/>
        </w:rPr>
        <w:t xml:space="preserve"> VIII. ԾՐԱԳՐԱՅԻՆ ԲԱՂԱԴՐԻՉՈՎ ՆԱԽԱՏԵՍՎԱԾ ՄԻՋՈՑԱՌՈՒՄՆԵՐԻ ԿԱՏԱՐՄԱՆ ԱՊԱՀՈՎՈՒՄԸ ԵՎ ԾՐԱԳՐԻ ԿԱՏԱՐՄԱՆ ՏԱՐԵԿԱՆ ՀԱՇՎԵՏՎՈՒԹՅԱՆ ՄՇԱԿՈՒՄՆ ՈՒ ՆԵՐԿԱՅԱՑՈՒՄԸ </w:t>
      </w:r>
      <w:r w:rsidRPr="00166EB1">
        <w:rPr>
          <w:rFonts w:ascii="Sylfaen" w:eastAsia="Calibri" w:hAnsi="Sylfaen"/>
          <w:sz w:val="24"/>
          <w:szCs w:val="24"/>
          <w:lang w:val="hy-AM" w:bidi="en-US"/>
        </w:rPr>
        <w:t>(ներկայացվում է ծրագրով նախատեսված միջոցառումների կատարման ապահովման պատասխանատուները, ծրագրի կատարման տարեկան հաշվետվության  մշակման և ներկայացման  ընթացակարգերը և ժամկետները).</w:t>
      </w:r>
    </w:p>
    <w:p w:rsidR="009F51DB" w:rsidRPr="00166EB1" w:rsidRDefault="009F51DB" w:rsidP="009F51DB">
      <w:pPr>
        <w:spacing w:after="0" w:line="240" w:lineRule="auto"/>
        <w:ind w:firstLine="708"/>
        <w:jc w:val="both"/>
        <w:rPr>
          <w:rFonts w:ascii="Sylfaen" w:eastAsia="Calibri" w:hAnsi="Sylfaen"/>
          <w:sz w:val="24"/>
          <w:szCs w:val="24"/>
          <w:lang w:val="hy-AM" w:bidi="en-US"/>
        </w:rPr>
      </w:pPr>
      <w:r w:rsidRPr="00166EB1">
        <w:rPr>
          <w:rFonts w:ascii="Sylfaen" w:hAnsi="Sylfaen" w:cs="Sylfaen"/>
          <w:bCs/>
          <w:sz w:val="24"/>
          <w:szCs w:val="24"/>
          <w:lang w:val="hy-AM"/>
        </w:rPr>
        <w:t>9)</w:t>
      </w:r>
      <w:r w:rsidRPr="00166EB1">
        <w:rPr>
          <w:rFonts w:ascii="Sylfaen" w:hAnsi="Sylfaen" w:cs="Sylfaen"/>
          <w:b/>
          <w:bCs/>
          <w:sz w:val="24"/>
          <w:szCs w:val="24"/>
          <w:lang w:val="hy-AM"/>
        </w:rPr>
        <w:t xml:space="preserve"> IX. ԾՐԱԳՐՈՒՄ ՓՈՓՈԽՈՒԹՅՈՒՆՆԵՐ ԵՎ ԼՐԱՑՈՒՄՆԵՐ ԿԱՏԱՐԵԼԸ </w:t>
      </w:r>
      <w:r w:rsidRPr="00166EB1">
        <w:rPr>
          <w:rFonts w:ascii="Sylfaen" w:eastAsia="Calibri" w:hAnsi="Sylfaen"/>
          <w:sz w:val="24"/>
          <w:szCs w:val="24"/>
          <w:lang w:val="hy-AM" w:bidi="en-US"/>
        </w:rPr>
        <w:t>(ներկայացվում է ծրագրում փոփոխություններ և կատարելու  ընթացակարգը).</w:t>
      </w:r>
    </w:p>
    <w:p w:rsidR="009F51DB" w:rsidRPr="00166EB1" w:rsidRDefault="009F51DB" w:rsidP="009F51DB">
      <w:pPr>
        <w:spacing w:after="0" w:line="240" w:lineRule="auto"/>
        <w:ind w:firstLine="708"/>
        <w:jc w:val="both"/>
        <w:rPr>
          <w:rFonts w:ascii="Sylfaen" w:eastAsia="Calibri" w:hAnsi="Sylfaen"/>
          <w:sz w:val="24"/>
          <w:szCs w:val="24"/>
          <w:lang w:val="hy-AM" w:bidi="en-US"/>
        </w:rPr>
      </w:pPr>
      <w:r w:rsidRPr="00166EB1">
        <w:rPr>
          <w:rFonts w:ascii="Sylfaen" w:hAnsi="Sylfaen" w:cs="Sylfaen"/>
          <w:bCs/>
          <w:sz w:val="24"/>
          <w:szCs w:val="24"/>
          <w:lang w:val="hy-AM"/>
        </w:rPr>
        <w:t>10)</w:t>
      </w:r>
      <w:r w:rsidRPr="00166EB1">
        <w:rPr>
          <w:rFonts w:ascii="Sylfaen" w:hAnsi="Sylfaen" w:cs="Sylfaen"/>
          <w:b/>
          <w:bCs/>
          <w:sz w:val="24"/>
          <w:szCs w:val="24"/>
          <w:lang w:val="hy-AM"/>
        </w:rPr>
        <w:t xml:space="preserve"> X. ԾՐԱԳՐԻ ԻՐԱԿԱՆԱՑՄԱՆ ՖԻՆԱՆՍԱՎՈՐՈՒՄԸ ԵՎ ԿԱՆԽԱՏԵՍՎՈՂ ԵԿԱՄՈՒՏՆԵՐԸ </w:t>
      </w:r>
      <w:r w:rsidRPr="00166EB1">
        <w:rPr>
          <w:rFonts w:ascii="Sylfaen" w:eastAsia="Calibri" w:hAnsi="Sylfaen"/>
          <w:sz w:val="24"/>
          <w:szCs w:val="24"/>
          <w:lang w:val="hy-AM" w:bidi="en-US"/>
        </w:rPr>
        <w:t>(ներկայացվում է ծրագրի իրականացման ֆինանսավորման աղբյուրների, ծրագրի իրականացումից  կանխատեսվող եկամուտների  վերաբերյալ դրույթները և հավելվածի տեսքով ծախսերի և եկամուտների ցանկը):</w:t>
      </w:r>
    </w:p>
    <w:p w:rsidR="009F51DB" w:rsidRPr="00166EB1" w:rsidRDefault="009F51DB" w:rsidP="009F51DB">
      <w:pPr>
        <w:spacing w:after="0" w:line="240" w:lineRule="auto"/>
        <w:ind w:firstLine="708"/>
        <w:jc w:val="both"/>
        <w:rPr>
          <w:rFonts w:ascii="Sylfaen" w:eastAsia="Calibri" w:hAnsi="Sylfaen"/>
          <w:sz w:val="24"/>
          <w:szCs w:val="24"/>
          <w:lang w:val="hy-AM" w:bidi="en-US"/>
        </w:rPr>
      </w:pPr>
      <w:r w:rsidRPr="00166EB1">
        <w:rPr>
          <w:rFonts w:ascii="Sylfaen" w:eastAsia="Calibri" w:hAnsi="Sylfaen"/>
          <w:sz w:val="24"/>
          <w:szCs w:val="24"/>
          <w:lang w:val="hy-AM" w:bidi="en-US"/>
        </w:rPr>
        <w:t>143. Ծրագրում ըստ անհրաժեշտության կարող են նախատեսվել նաև այլ գլուխներ և Հավելվածներ։</w:t>
      </w:r>
    </w:p>
    <w:p w:rsidR="009F51DB" w:rsidRPr="00166EB1" w:rsidRDefault="009F51DB" w:rsidP="009F51DB">
      <w:pPr>
        <w:spacing w:after="0" w:line="240" w:lineRule="auto"/>
        <w:ind w:firstLine="708"/>
        <w:jc w:val="both"/>
        <w:rPr>
          <w:rFonts w:ascii="Sylfaen" w:eastAsia="Calibri" w:hAnsi="Sylfaen"/>
          <w:sz w:val="24"/>
          <w:szCs w:val="24"/>
          <w:lang w:val="hy-AM" w:bidi="en-US"/>
        </w:rPr>
      </w:pPr>
      <w:r w:rsidRPr="00166EB1">
        <w:rPr>
          <w:rFonts w:ascii="Sylfaen" w:eastAsia="Calibri" w:hAnsi="Sylfaen"/>
          <w:sz w:val="24"/>
          <w:szCs w:val="24"/>
          <w:lang w:val="hy-AM" w:bidi="en-US"/>
        </w:rPr>
        <w:t xml:space="preserve">144. </w:t>
      </w:r>
      <w:r w:rsidRPr="00166EB1">
        <w:rPr>
          <w:rFonts w:ascii="Sylfaen" w:hAnsi="Sylfaen"/>
          <w:sz w:val="24"/>
          <w:szCs w:val="24"/>
          <w:lang w:val="hy-AM"/>
        </w:rPr>
        <w:t>Համայնքի ղեկավարը կազմակերպում և անցկացնում է Շարժական Գույքի կառավարման տարեկան ծրագրի նախագծի աշխատանքային քննարկումներ՝ համայնքապետարանի աշխատակազմի քաղաքաշինության, հողաշինարարության, ֆինանսատնտեսագիտական, համայնքային գույքի կառավարման ստորաբաժանումների (առկայության դեպքում) մասնագետների, համայնքի տնտեսական զարգացման պատասխանատուների, միավորված բազմաբնակավայր համայնքներում՝ բնակավայրերի վարչական  ղեկավարների, Շարժական Գույքի կառավարման տարեկան ծրագրի նախագծի կազմման գործընթացը համակարգող  հանձնաժողովի առկայության դեպքում՝ հանձնաժողովի անդամների և համայնքի ղեկավարին կից համայնքի զարգացման հնգամյա ծրագրի և տարեկան բյուջեի կառավարման կամ քաղաքաշինության, հողօգտագործման, տնտեսական ենթակառուցվածքների, կոմունալ տնտեսության հարցերի խորհրդակցական մարմնի (ԽՄ) հետ՝ այդ մասին իրազեկելով համայնքի բնակչությանը, համայնքում գործող քաղաքացիական հասարակության և մասնավոր հատվածի կազմակերպություններին և խմբերին:</w:t>
      </w:r>
    </w:p>
    <w:p w:rsidR="009F51DB" w:rsidRPr="00166EB1" w:rsidRDefault="009F51DB" w:rsidP="009F51DB">
      <w:pPr>
        <w:spacing w:after="0" w:line="240" w:lineRule="auto"/>
        <w:ind w:firstLine="708"/>
        <w:jc w:val="both"/>
        <w:rPr>
          <w:rFonts w:ascii="Sylfaen" w:eastAsia="Calibri" w:hAnsi="Sylfaen"/>
          <w:sz w:val="24"/>
          <w:szCs w:val="24"/>
          <w:lang w:val="hy-AM" w:bidi="en-US"/>
        </w:rPr>
      </w:pPr>
      <w:r w:rsidRPr="00166EB1">
        <w:rPr>
          <w:rFonts w:ascii="Sylfaen" w:eastAsia="Calibri" w:hAnsi="Sylfaen"/>
          <w:sz w:val="24"/>
          <w:szCs w:val="24"/>
          <w:lang w:val="hy-AM" w:bidi="en-US"/>
        </w:rPr>
        <w:t xml:space="preserve">145. </w:t>
      </w:r>
      <w:r w:rsidRPr="00166EB1">
        <w:rPr>
          <w:rFonts w:ascii="Sylfaen" w:hAnsi="Sylfaen"/>
          <w:sz w:val="24"/>
          <w:szCs w:val="24"/>
          <w:lang w:val="hy-AM"/>
        </w:rPr>
        <w:t>Համայնքի ավագանու մշտական հանձնաժողովները (եթե ավագանու մինչև 9 անդամ ունեցող համայնքներում դրանք ձևավորված են) անցկացնում են նախնական քննարկումներ և, մինչև ավագանու նիստին նախորդող յոթերորդ օրը, Շարժական Գույքի կառավարման տարեկան ծրագրի նախագծի վերաբերյալ իրենց եզրակացությունները գրավոր ներկայացնում են համայնքի ղեկավարին:</w:t>
      </w:r>
    </w:p>
    <w:p w:rsidR="009F51DB" w:rsidRPr="00166EB1" w:rsidRDefault="009F51DB" w:rsidP="009F51DB">
      <w:pPr>
        <w:spacing w:after="0" w:line="240" w:lineRule="auto"/>
        <w:ind w:firstLine="708"/>
        <w:jc w:val="both"/>
        <w:rPr>
          <w:rFonts w:ascii="Sylfaen" w:eastAsia="Calibri" w:hAnsi="Sylfaen"/>
          <w:sz w:val="24"/>
          <w:szCs w:val="24"/>
          <w:lang w:val="hy-AM" w:bidi="en-US"/>
        </w:rPr>
      </w:pPr>
      <w:r w:rsidRPr="00166EB1">
        <w:rPr>
          <w:rFonts w:ascii="Sylfaen" w:eastAsia="Calibri" w:hAnsi="Sylfaen"/>
          <w:sz w:val="24"/>
          <w:szCs w:val="24"/>
          <w:lang w:val="hy-AM" w:bidi="en-US"/>
        </w:rPr>
        <w:t xml:space="preserve">146. </w:t>
      </w:r>
      <w:r w:rsidRPr="00166EB1">
        <w:rPr>
          <w:rFonts w:ascii="Sylfaen" w:hAnsi="Sylfaen"/>
          <w:sz w:val="24"/>
          <w:szCs w:val="24"/>
          <w:lang w:val="hy-AM"/>
        </w:rPr>
        <w:t xml:space="preserve">Անցկացված քննարկումների արդյունքներով, ԽՄ-ն և համայնքի աշխատակազմը լրամշակում են Շարժական Գույքի կառավարման տարեկան ծրագրի նախագիծը, պատրաստում են դրա վերաբերյալ ավագանուն տրամադրվող տեղեկատվությունը (ամփոփաթերթերը և տեղեկանքները) և ներկայացնում համայնքի ղեկավարին: </w:t>
      </w:r>
    </w:p>
    <w:p w:rsidR="009F51DB" w:rsidRPr="00166EB1" w:rsidRDefault="009F51DB" w:rsidP="009F51DB">
      <w:pPr>
        <w:spacing w:after="0" w:line="240" w:lineRule="auto"/>
        <w:ind w:firstLine="708"/>
        <w:jc w:val="both"/>
        <w:rPr>
          <w:rFonts w:ascii="Sylfaen" w:eastAsia="Calibri" w:hAnsi="Sylfaen"/>
          <w:sz w:val="24"/>
          <w:szCs w:val="24"/>
          <w:lang w:val="hy-AM" w:bidi="en-US"/>
        </w:rPr>
      </w:pPr>
      <w:r w:rsidRPr="00166EB1">
        <w:rPr>
          <w:rFonts w:ascii="Sylfaen" w:eastAsia="Calibri" w:hAnsi="Sylfaen"/>
          <w:sz w:val="24"/>
          <w:szCs w:val="24"/>
          <w:lang w:val="hy-AM" w:bidi="en-US"/>
        </w:rPr>
        <w:t xml:space="preserve">147. </w:t>
      </w:r>
      <w:r w:rsidRPr="00166EB1">
        <w:rPr>
          <w:rFonts w:ascii="Sylfaen" w:hAnsi="Sylfaen"/>
          <w:sz w:val="24"/>
          <w:szCs w:val="24"/>
          <w:lang w:val="hy-AM"/>
        </w:rPr>
        <w:t xml:space="preserve">Համայնքի ղեկավարը լրամշակված Շարժական Գույքի կառավարման տարեկան ծրագրի նախագիծը և դրան կից փաստաթղթերը, օրենքով սահմանված կարգով, համայնքի հաջորդող տարվա բյուջեի հաստատման նախագծի հետ ներկայացնում է համայնքի ավագանու քննարկմանը և հաստատմանը: </w:t>
      </w:r>
      <w:r w:rsidRPr="00166EB1">
        <w:rPr>
          <w:rFonts w:ascii="Sylfaen" w:hAnsi="Sylfaen" w:cs="Calibri"/>
          <w:sz w:val="24"/>
          <w:szCs w:val="24"/>
          <w:lang w:val="hy-AM"/>
        </w:rPr>
        <w:t> </w:t>
      </w:r>
    </w:p>
    <w:p w:rsidR="009F51DB" w:rsidRPr="00166EB1" w:rsidRDefault="009F51DB" w:rsidP="009F51DB">
      <w:pPr>
        <w:spacing w:after="0" w:line="240" w:lineRule="auto"/>
        <w:ind w:firstLine="375"/>
        <w:jc w:val="center"/>
        <w:rPr>
          <w:rFonts w:ascii="Sylfaen" w:hAnsi="Sylfaen" w:cs="Arial Unicode"/>
          <w:b/>
          <w:bCs/>
          <w:sz w:val="24"/>
          <w:szCs w:val="24"/>
          <w:lang w:val="hy-AM"/>
        </w:rPr>
      </w:pPr>
    </w:p>
    <w:p w:rsidR="009F51DB" w:rsidRPr="00166EB1" w:rsidRDefault="009F51DB" w:rsidP="009F51DB">
      <w:pPr>
        <w:spacing w:after="0" w:line="240" w:lineRule="auto"/>
        <w:ind w:firstLine="375"/>
        <w:jc w:val="center"/>
        <w:rPr>
          <w:rFonts w:ascii="Sylfaen" w:hAnsi="Sylfaen" w:cs="Arial Unicode"/>
          <w:b/>
          <w:bCs/>
          <w:sz w:val="24"/>
          <w:szCs w:val="24"/>
          <w:lang w:val="hy-AM"/>
        </w:rPr>
      </w:pPr>
      <w:r w:rsidRPr="00166EB1">
        <w:rPr>
          <w:rFonts w:ascii="Sylfaen" w:hAnsi="Sylfaen" w:cs="Arial Unicode"/>
          <w:b/>
          <w:bCs/>
          <w:sz w:val="24"/>
          <w:szCs w:val="24"/>
          <w:lang w:val="hy-AM"/>
        </w:rPr>
        <w:t>XI. ՀԱՄԱՅՆՔԻ ՎԱՐՉԱԿԱՆ ՏԱՐԱԾՔՈՒՄ ԱՌԿԱ ԻՆՔՆԱԿԱՄ ՇԻՆՈՒԹՅՈՒՆՆԵՐԻ ՕՐԻՆԱԿԱՆԱՑՈՒՄՆ ՈՒ ՏՆՕՐԻՆՈՒՄԸ</w:t>
      </w:r>
    </w:p>
    <w:p w:rsidR="009F51DB" w:rsidRPr="00166EB1" w:rsidRDefault="009F51DB" w:rsidP="009F51DB">
      <w:pPr>
        <w:spacing w:after="0" w:line="240" w:lineRule="auto"/>
        <w:rPr>
          <w:rFonts w:ascii="Sylfaen" w:hAnsi="Sylfaen" w:cs="Arial Unicode"/>
          <w:b/>
          <w:bCs/>
          <w:sz w:val="24"/>
          <w:szCs w:val="24"/>
          <w:lang w:val="hy-AM"/>
        </w:rPr>
      </w:pP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148. Համայնքային գույքի կառավարման բնագավառի քաղաքականության կարևոր և բաղադրիչ մաս է կազմում համայնքի վարչական տարածքում պետական և համայնքային սեփականություն հանդիսացող  հողամասերում (այսուհետ՝ համայնքային հողամասեր) գտնվող ինքնակամ կառույցների օրինականացման և տնօրինման քաղաքականությունը: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149. Ինքնակամ կառույցների օրինականացման և տնօրինման գործընթացի իրականացման իրավական հիմքեր են հանդիսանում ՀՀ քաղաքացիական օրենսգրքի 188-րդ հոդվածը, ՀՀ կառավարության 18.05.2006թ-ի N 912-Ն և N 731-Ն որոշումները, ինչպես նաև համայնքի ավագանու և համայնքի ղեկավարի կողմից ընդունված սույն ոլորտը կարգավորող իրավական ակտերը: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150. Ինքնակամ կառույցների օրինականացման և տնօրինման ոլորտում համայնքի տեղական ինքնակառավարման մարմինների կողմից վարվող  քաղաքականության  սկզբունքներն են.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օրինականության ապահովումը,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սկզբունքայնությունը,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շարունակականությունը,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պատասխանատվության կիրառումը,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5) հետևողականությունը: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151. Ինքնակամ կառույցների օրինականացման և տնօրինման ոլորտում համայնքի տեղական ինքնակառավարման մարմինների կողմից վարվող քաղաքականության  նպատակներն են.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1) համայնքի տարածքում ինքնակամ շինարարությունների կանխարգելումը,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քաղաքաշինական նորմերի և կանոնների պահպանման նկատմամբ վերահսկողական գործառույթների իրականացումը,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կառուցապատողների կողմից քաղաքաշինության ոլորտի օրենսդրության նորմերի պահպանման մշակույթի ձևավորումը,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համայնքի հողաշինարարական, քաղաքաշինական և բյուջետային քաղաքականության համապատասխան ուղղություններով սահմանված խնդիրների լուծումը: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152. Համայնքային հողամասերի վրա առկա ինքնակամ կառույցների օրինականացման և տնօրինման գործընթացն իրականացվում է համայնքի ղեկավարի նախաձեռնությամբ:</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153. Համայնքապետարանի աշխատակազմում, համայնքի ղեկավարի նախաձեռնությամբ, կարող է ստեղծվել ինքնակամ կառույցների օրինականացման և տնօրինման գործընթացը համակարգող  հանձնաժողով, որում կարող են ընդգրկվել համայնքի ղեկավարի տեղակալը կամ խորհրդականը կամ օգնականը (որպես հանձնաժողովի նախագահ), քաղաքաշինության կամ հողաշինարարության, ֆինանսատնտեսագիտական, համայնքային գույքի կառավարման ոլորտի մասնագետներ, համայնքի տնտեսական զարգացման պատասխանատուներ, միավորված բազմաբնակավայր համայնքներում՝ բնակավայրերի վարչական ղեկավարներ: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154. Համայնքային հողամասերի վրա առկա ինքնակամ շինությունները ենթակա են հաշվառման համայնքապետարանի աշխատակազմի քաղաքաշինության կամ հողաշինարարության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կողմից, սույն կարգի 153-րդ կետում նախատեսված հանձնաժողովի առկայության դեպքում՝ </w:t>
      </w:r>
      <w:r w:rsidRPr="00166EB1">
        <w:rPr>
          <w:rFonts w:ascii="Sylfaen" w:hAnsi="Sylfaen"/>
          <w:sz w:val="24"/>
          <w:szCs w:val="24"/>
          <w:lang w:val="hy-AM"/>
        </w:rPr>
        <w:lastRenderedPageBreak/>
        <w:t xml:space="preserve">հանձնաժողովի անդամների կողմից: Վերջիններս յուրաքանչյուր տարվա հունվար ամսին կազմում և համայնքի ղեկավարին են ներկայացնում համայնքի վարչական տարածքում առկա ինքնակամ շինությունները հայտնաբերելու և հաշվառելու, ինչպես նաև՝ կանխարգելիչ մշտադիտարկում իրականացնելու, տվյալ տարվա աշխատանքային ծրագիր-ժամանակացույցը: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155. Հաշվառումն ու մշտադիտարկումն իրականացվում է տվյալ տարվա ընթացքում՝ ծրագրի ժամանակացույցին համապատասխան:</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156. Համայնքի տարածքում հայտնաբերված ինքնակամ շինությունների տվյալները հաշվառվում են գրանցամատյանում (տես՝ Ձև </w:t>
      </w:r>
      <w:r w:rsidRPr="00166EB1">
        <w:rPr>
          <w:rFonts w:ascii="Sylfaen" w:hAnsi="Sylfaen"/>
          <w:color w:val="FF0000"/>
          <w:sz w:val="24"/>
          <w:szCs w:val="24"/>
          <w:lang w:val="hy-AM"/>
        </w:rPr>
        <w:t>10</w:t>
      </w:r>
      <w:r w:rsidRPr="00166EB1">
        <w:rPr>
          <w:rFonts w:ascii="Sylfaen" w:hAnsi="Sylfaen"/>
          <w:sz w:val="24"/>
          <w:szCs w:val="24"/>
          <w:lang w:val="hy-AM"/>
        </w:rPr>
        <w:t>):</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157. Հաշվառումն իրականացվում է մինչև  հաջորդ տարվա համայնքի տարեկան բյուջեի նախագծի կազմումը: Հաշվառման արդյունքներով կազմվում է զեկույց, որը ներկայացվում է համայնքի ղեկավարին: Համայնքի ղեկավարը զեկույցը քննարկում է համայնքապետարանի աշխատակազմի քաղաքաշինության կամ հողաշինարարության, ֆինանսատնտեսագիտական, համայնքային գույքի կառավարման ոլորտների մասնագետների, համայնքի տնտեսական զարգացման պատասխանատուների, միավորված բազմաբնակավայր համայնքներում՝ բնակավայրերի վարչական  ղեկավարների, սույն կարգի 153-րդ կետում նախատեսված հանձնաժողովի առկայության դեպքում՝ հանձնաժողովի անդամների հետ: Քննարկման արդյունքում հստակեցվում է հաջորդ բյուջետային տարվա ընթացքում օրինականացման և տնօրինման ենթակա՝ համայնքի վարչական տարածքում առկա համայնքային հողամասերի վրա կառուցված ինքնակամ շինությունների ցանկ-ժամանակացույցը (Ձև </w:t>
      </w:r>
      <w:r w:rsidRPr="00166EB1">
        <w:rPr>
          <w:rFonts w:ascii="Sylfaen" w:hAnsi="Sylfaen"/>
          <w:color w:val="FF0000"/>
          <w:sz w:val="24"/>
          <w:szCs w:val="24"/>
          <w:lang w:val="hy-AM"/>
        </w:rPr>
        <w:t>11</w:t>
      </w:r>
      <w:r w:rsidRPr="00166EB1">
        <w:rPr>
          <w:rFonts w:ascii="Sylfaen" w:hAnsi="Sylfaen"/>
          <w:sz w:val="24"/>
          <w:szCs w:val="24"/>
          <w:lang w:val="hy-AM"/>
        </w:rPr>
        <w:t xml:space="preserve">), որը հաստատվում է համայնքի ղեկավարի կողմից: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158. Անհրաժեշտության դեպքում ցանկ-ժամանակացույցի մեջ համայնքի սեփականություն հանդիսացող շենք-շինությունների կառավարման տարեկան ծրագրի իրականացման տարվա ընթացքում կարող են կատարվել փոփոխություններ: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159. Համայնքի ղեկավարը հանձնարարում է ֆինանսատնտեսագիտական գործառույթներ իրականացնող ստորաբաժանմանը (համայնքապետարանի աշխատակազմի համապատասխան գործառույթներով օժտված աշխատակցին), ինքնակամ շինությունների ցանկ-ժամանակացույցին համապատասխան, համայնքի հաջորդ տարվա բյուջեի նախագծում նախատեսել ֆինանսական միջոցներ՝ ինքնակամ շինությունների և դրանց զբաղեցրած ու սպասարկման համար անհրաժեշտ հողամասերի չափագրման, ինչպես նաև՝ դրանց նկատմամբ համայնքի իրավունքների պետական գրանցման աշխատանքների իրականացման համար:</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160. Համայնքի ղեկավարը հանձնարարում է համայնքային գույքի կառավարման ոլորտի գործառույթներ իրականացնող ստորաբաժանմանը (համայնքապետարանի աշխատակազմի համապատասխան գործառույթներով օժտված աշխատակցին), ինքնակամ շինությունների ցանկ-ժամանակացույցին համապատասխան, կազմել և համայնքի ավագանու հաստատմանը ներկայացվող՝ համայնքի սեփականություն հանդիսացող շենք-շինությունների կառավարման տարեկան ծրագրի նախագծում ընդգրկել, հաջորդ տարվա ընթացքում օրինականացման և տնօրինման ենթակա ինքնակամ շինությունների ցանկը: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170. Անհրաժեշտության դեպքում, համայնքի ավագանու կողմից հաստատված համայնքի սեփականություն հանդիսացող շենք-շինությունների կառավարման տարեկան ծրագրում ընդգրկված ինքնակամ շինությունների ցանկում ծրագրի իրականացման տարվա ընթացքում կարող են կատարվել փոփոխություններ:</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171. Համայնքի ղեկավարը հանձնարարում է աշխատակազմի քաղաքաշինության կամ հողաշինարարության ոլորտի կառուցվածքային ստորաբաժանմանը (աշխատակազմի համապատասխան գործառույթներով օժտված աշխատակցին), համայնքի ավագանու կողմից հաստատված համայնքի սեփականություն հանդիսացող շենք-շինությունների կառավարման տարեկան </w:t>
      </w:r>
      <w:r w:rsidRPr="00166EB1">
        <w:rPr>
          <w:rFonts w:ascii="Sylfaen" w:hAnsi="Sylfaen"/>
          <w:sz w:val="24"/>
          <w:szCs w:val="24"/>
          <w:lang w:val="hy-AM"/>
        </w:rPr>
        <w:lastRenderedPageBreak/>
        <w:t>ծրագրում ընդգրկված ցանկին համապատասխան, ծրագրի իրականացման տարվա ընթացքում կազմակերպել և իրականացնել ինքնակամ շինությունների և դրանց զբաղեցրած հողամասերի չափագրման, օրինականացման, իսկ օրինականացման անհնարինության դեպքում՝ քանդման, համար անհրաժեշտ գործողություններ:</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172. Չափագրական աշխատանքներն իրականացվում են «Գնումների մասին» օրենքով սահմանված կարգով ընտրված, համապատասխան որակավորում ունեցող կազմակերպության (անհատ ձեռնարկատիրոջ) կողմից:</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173. Ինքնակամ կառույցների և դրանց զբաղեցրած հողամասերի՝  Կադաստրի  կոմիտեի նախագահի հրամանով հաստատված ձևի հատակագծերը պատրաստ լինելուց հետո, աշխատակազմի քաղաքաշինության կամ հողաշինարարության ոլորտի կառուցվածքային ստորաբաժանման (աշխատակազմի համապատասխան գործառույթներով օժտված աշխատակցի) կողմից նախապատրաստվում է համայնքի ղեկավարի որոշման նախագիծ՝ ինքնակամ կառույցը համայնքի (պետության) սեփականություն համարելու, հողամասի ու շինությունների հատակագծերը հաստատելու և հասցե տրամադրելու մասին (Ձև</w:t>
      </w:r>
      <w:r w:rsidRPr="00166EB1">
        <w:rPr>
          <w:rFonts w:ascii="Sylfaen" w:hAnsi="Sylfaen"/>
          <w:color w:val="FF0000"/>
          <w:sz w:val="24"/>
          <w:szCs w:val="24"/>
          <w:lang w:val="hy-AM"/>
        </w:rPr>
        <w:t xml:space="preserve"> </w:t>
      </w:r>
      <w:r w:rsidRPr="00894B56">
        <w:rPr>
          <w:rFonts w:ascii="Sylfaen" w:hAnsi="Sylfaen"/>
          <w:color w:val="000000" w:themeColor="text1"/>
          <w:sz w:val="24"/>
          <w:szCs w:val="24"/>
          <w:lang w:val="hy-AM"/>
        </w:rPr>
        <w:t>12)</w:t>
      </w:r>
      <w:r w:rsidRPr="00166EB1">
        <w:rPr>
          <w:rFonts w:ascii="Sylfaen" w:hAnsi="Sylfaen"/>
          <w:sz w:val="24"/>
          <w:szCs w:val="24"/>
          <w:lang w:val="hy-AM"/>
        </w:rPr>
        <w:t>:</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174. Որոշումն ընդունելուց հետո 5-օրյա ժամկետում, համայնքի ղեկավարը կամ նրա կողմից լիազորված աշխատակազմի աշխատակիցը` դիմումի հետ միասին, պետական գրանցում իրականացնող մարմնի` գույքի գտնվելու վայրի տարածքային ստորաբաժանում է ներկայացնում որոշումը, կից հատակագծերով` օրենքով սահմանված կարգով իրավունքների պետական գրանցում կատարելու համար</w:t>
      </w:r>
      <w:r w:rsidRPr="00166EB1">
        <w:rPr>
          <w:rFonts w:ascii="Sylfaen" w:hAnsi="Sylfaen"/>
          <w:color w:val="000000"/>
          <w:sz w:val="24"/>
          <w:szCs w:val="24"/>
          <w:lang w:val="hy-AM"/>
        </w:rPr>
        <w:t>:</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175. Իրավունքների պետական գրանցման վկայականը ստանալուց հետո, համայնքի ղեկավարը կամ նրա կողմից լիազորված աշխատակազմի աշխատակիցը, այն հանձնում է համայնքային գույքի հաշվառում իրականացնող աշխատակցին, ով  անմիջապես վկայականը գրանցում է համապատասխան գրանցամատյաններում (գույքի բազաներում): Գրանցում իրականացնելուց հետո, վկայականի պատճենը հանձնվում է աշխատակազմի քաղաքաշինության կամ հողաշինարարության ոլորտի կառուցվածքային ստորաբաժանմանը (աշխատակազմի համապատասխան գործառույթներով օժտված աշխատակցին), որից հետո համայնքի ղեկավարին ներկայացվում է զեկուցագիր՝ տվյալ ինքնակամ կառույցի օրինականացման և տնօրինման նպատակով վարչական մարմնի նախաձեռնությամբ վարչական վարույթ սկսելու մասին:</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176. Համայնքի ղեկավարի կողմից վարչական վարույթը հարուցվելուց հետո, 15 աշխատանքային օրվա ընթացքում, իրականացվում է վարչական վարույթի նյութերի, հանգամանքների և փաստաթղթերի մանրամասն ուսումնասիրություն, որի շրջանակում պարզման ենթակա հարցերն են.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հողամասի գտնվելու վայրը (հասցեն),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հողամասի մակերեսը,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հողամասի նպատակային կամ գործառնական նշանակության փոփոխման անհրաժեշտության առկայությունը կամ բացակայությունը,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կառույցի մակերեսը,  գործառական նշանակությունը,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5)  հաստատված պետական կամ համայնքային նշանակության քաղաքաշինական համալիր ծրագրերով նախատեսված պայմաններին կառույցի անհամապատասխանության առկայությունը կամ բացակայությունը,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կառույցի պահպանման դեպքում այլ անձանց իրավունքների և օրենքով պահպանվող շահերի խախտման առկայությունը կամ բացակայությունը,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7) կառույցի պահպանման դեպքում քաղաքացիների կյանքին ու առողջությանը սպառնալիքի վտանգի առկայությունը կամ բացակայությունը,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8) Հայաստանի Հանրապետության հողային օրենսգրքի 60-րդ հոդվածով սահմանված հողամասերի վրա կառուցված լինելու հանգամանքի առկայությունը կամ բացակայությունը,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lastRenderedPageBreak/>
        <w:t>9) կառույցը ինժեներատրանսպորտային օբյեկտների օտարման կամ անվտանգության գոտիներում կառուցված լինելու առկայությունը կամ բացակայությունը,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10) կառույցը քաղաքաշինական նորմերի և կանոնների էական խախտումներով կառուցված լինելու առկայությունը կամ բացակայությունը,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11) կառույցի պահպանման դեպքում հարկադիր սերվիտուտ պահանջելու իրավունք առաջացնալու առկայությունը կամ բացակայությունը,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12) կառույցն իրականացրած անձի վերաբերյալ տվյալներ (կոնտակտային տվյալներ, կառույցը տվյալ անձի կողմից կառուցված լինելու փաստը հիմնավորող ապացույցներ):</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177. Ինքնակամ կառույցները չեն կարող ճանաչվել օրինական, և դրանք ենթակա են քանդման, եթե առկա են սույն կարգի 176-րդ</w:t>
      </w:r>
      <w:r w:rsidRPr="00166EB1">
        <w:rPr>
          <w:rFonts w:ascii="Sylfaen" w:hAnsi="Sylfaen"/>
          <w:b/>
          <w:sz w:val="24"/>
          <w:szCs w:val="24"/>
          <w:lang w:val="hy-AM"/>
        </w:rPr>
        <w:t xml:space="preserve"> </w:t>
      </w:r>
      <w:r w:rsidRPr="00166EB1">
        <w:rPr>
          <w:rFonts w:ascii="Sylfaen" w:hAnsi="Sylfaen"/>
          <w:sz w:val="24"/>
          <w:szCs w:val="24"/>
          <w:lang w:val="hy-AM"/>
        </w:rPr>
        <w:t xml:space="preserve">կետի 5-11-րդ ենթակետերում նշված պայմանները: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178. Ինքնակամ կառույցը չօրինականացվելու դեպքում վարչական վարույթի իրականացման պատասխանատուն կազմում և համայնքի ղեկավարի հաստատմանն է ներկայացնում ինքնակամ կառույցը քանդելու մասին որոշման նախագիծը՝ օրինականացումը մերժելու հիմնավորումներով (Ձև </w:t>
      </w:r>
      <w:r w:rsidRPr="00166EB1">
        <w:rPr>
          <w:rFonts w:ascii="Sylfaen" w:hAnsi="Sylfaen"/>
          <w:color w:val="FF0000"/>
          <w:sz w:val="24"/>
          <w:szCs w:val="24"/>
          <w:lang w:val="hy-AM"/>
        </w:rPr>
        <w:t>13</w:t>
      </w:r>
      <w:r w:rsidRPr="00166EB1">
        <w:rPr>
          <w:rFonts w:ascii="Sylfaen" w:hAnsi="Sylfaen"/>
          <w:sz w:val="24"/>
          <w:szCs w:val="24"/>
          <w:lang w:val="hy-AM"/>
        </w:rPr>
        <w:t>)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179. Կառույցը քանդելու մասին որոշման ընդունումից հետո 5-oրյա ժամկետում կառույցն իրականացրած անձին գրավոր տեղյակ է պահվում կառույցի չօրինականացման պատճառների մաuին` իրավական ակտի կոնկրետ նորմի պարտադիր նշումներով, առձեռն հանձնելու կամ փոuտով առաքելու միջոցով (Ձև </w:t>
      </w:r>
      <w:r w:rsidRPr="00166EB1">
        <w:rPr>
          <w:rFonts w:ascii="Sylfaen" w:hAnsi="Sylfaen"/>
          <w:color w:val="FF0000"/>
          <w:sz w:val="24"/>
          <w:szCs w:val="24"/>
          <w:lang w:val="hy-AM"/>
        </w:rPr>
        <w:t>14</w:t>
      </w:r>
      <w:r w:rsidRPr="00166EB1">
        <w:rPr>
          <w:rFonts w:ascii="Sylfaen" w:hAnsi="Sylfaen"/>
          <w:sz w:val="24"/>
          <w:szCs w:val="24"/>
          <w:lang w:val="hy-AM"/>
        </w:rPr>
        <w:t xml:space="preserve">):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180. Գրավոր տեղեկացման մեջ առաջարկվում է կառույցն իրականացրած անձին՝ իր միջոցներով քանդել ինքնակամ կառույցը և համայնքային հողամասը բերել նախկին տեսքի՝ տալով ողջամիտ ժամկետ: Տրված ժամկետում կառույցը չքանդելու դեպքում, համայնքի ղեկավարը նախաձեռնում է համայնքի միջոցներով ինքնակամ կառույցը քանդելու գործընթաց, որի համար համայնքին տրվում է քանդման թույլտվություն: Կառույցը քանդելու աշխատանքները համայնքը պատվիրում է համապատասխան որակավորում ունեցող կազմակերպությանը՝ «Գնումների մասին» օրենքով սահմանված կարգով կնքված աշխատանքների գնման պայմանագրի հիման վրա:</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181. Ինքնակամ կառույցի քանդման գործընթացն ավարտելուց հետո համայնքի ղեկավարը (կամ նրա կողմից լիազորված աշխատակազմի աշխատակիցը) դիմում է իրավունքի պետական գրանցում իրականացնող մարմնի` գույքի գտնվելու վայրի տարածքային ստորաբաժանում՝ ներկայացնելով քանդման թույլտվությունը, տարածքի լուսանկարները և քանդման ավարտման ակտը` օրենքով սահմանված կարգով ինքնակամ կառույցի նկատմամբ համայնքի գրանցված իրավունքների դադարեցման պետական գրանցում կատարելու համար:</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182. Համայնքի ղեկավարը իրավունք ունի համայնքային հողամասում ինքնակամ կառույց իրականացրած անձից պահանջելու հատուցել համայնքին հասցրած վնասը, ներառյալ՝ ինքնակամ կառույցի քանդման և հողամասի նախկին վիճակի վերականգնման ծախսերը: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183. Արգելվում է ինքնակամ կառույցների օրինականացման մերժումը աննպատակահարմարության պատճառաբանությամբ:</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184. Եթե առկա չեն սույն կարգի 176-րդ</w:t>
      </w:r>
      <w:r w:rsidRPr="00166EB1">
        <w:rPr>
          <w:rFonts w:ascii="Sylfaen" w:hAnsi="Sylfaen"/>
          <w:b/>
          <w:sz w:val="24"/>
          <w:szCs w:val="24"/>
          <w:lang w:val="hy-AM"/>
        </w:rPr>
        <w:t xml:space="preserve"> </w:t>
      </w:r>
      <w:r w:rsidRPr="00166EB1">
        <w:rPr>
          <w:rFonts w:ascii="Sylfaen" w:hAnsi="Sylfaen"/>
          <w:sz w:val="24"/>
          <w:szCs w:val="24"/>
          <w:lang w:val="hy-AM"/>
        </w:rPr>
        <w:t xml:space="preserve">կետի 5-11-րդ ենթակետերում նշված պայմանները, ապա վարչական վարույթի իրականացման պատասխանատուն, նույն կետում նշված ժամկետում, կազմում և համայնքի ղեկավարի հաստատմանն է ներկայացնում ինքնակամ կառույցը օրինականացնելու մասին որոշման նախագիծը (Ձև </w:t>
      </w:r>
      <w:r w:rsidRPr="00166EB1">
        <w:rPr>
          <w:rFonts w:ascii="Sylfaen" w:hAnsi="Sylfaen"/>
          <w:color w:val="FF0000"/>
          <w:sz w:val="24"/>
          <w:szCs w:val="24"/>
          <w:lang w:val="hy-AM"/>
        </w:rPr>
        <w:t>15</w:t>
      </w:r>
      <w:r w:rsidRPr="00166EB1">
        <w:rPr>
          <w:rFonts w:ascii="Sylfaen" w:hAnsi="Sylfaen"/>
          <w:sz w:val="24"/>
          <w:szCs w:val="24"/>
          <w:lang w:val="hy-AM"/>
        </w:rPr>
        <w:t>):</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185. Ինքնակամ կառույցների օրինականացման դեպքում` ըստ անհրաժեշտության, հողամասերի գործառնական նշանակությունը համարվում է փոփոխված (Ձև </w:t>
      </w:r>
      <w:r w:rsidRPr="00166EB1">
        <w:rPr>
          <w:rFonts w:ascii="Sylfaen" w:hAnsi="Sylfaen"/>
          <w:color w:val="FF0000"/>
          <w:sz w:val="24"/>
          <w:szCs w:val="24"/>
          <w:lang w:val="hy-AM"/>
        </w:rPr>
        <w:t>16</w:t>
      </w:r>
      <w:r w:rsidRPr="00166EB1">
        <w:rPr>
          <w:rFonts w:ascii="Sylfaen" w:hAnsi="Sylfaen"/>
          <w:sz w:val="24"/>
          <w:szCs w:val="24"/>
          <w:lang w:val="hy-AM"/>
        </w:rPr>
        <w:t>):</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lastRenderedPageBreak/>
        <w:t xml:space="preserve">186. Օրինականացման մասին որոշումը կայացնելուց հետո անմիջապես համայնքի ղեկավարը կառույցն իրականացրած անձին պատշաճ կարգով գրավոր առաջարկություն է ներկայացնում օրինականացված կառույցը և համապատասխան հողամասը գնման նախապատվության իրավունքով (ուղղակի վաճառք), ՀՀ կառավարության 18.05.2006թ-ի N 912-Ն որոշմամբ սահմանված գներով, ձեռք բերելու մասին՝ առաջարկության ընդունման համար համար նախատեսելով 15 աշխատանքային օր (Ձև </w:t>
      </w:r>
      <w:r w:rsidRPr="00166EB1">
        <w:rPr>
          <w:rFonts w:ascii="Sylfaen" w:hAnsi="Sylfaen"/>
          <w:color w:val="FF0000"/>
          <w:sz w:val="24"/>
          <w:szCs w:val="24"/>
          <w:lang w:val="hy-AM"/>
        </w:rPr>
        <w:t>17</w:t>
      </w:r>
      <w:r w:rsidRPr="00166EB1">
        <w:rPr>
          <w:rFonts w:ascii="Sylfaen" w:hAnsi="Sylfaen"/>
          <w:sz w:val="24"/>
          <w:szCs w:val="24"/>
          <w:lang w:val="hy-AM"/>
        </w:rPr>
        <w:t xml:space="preserve">):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187. Ինքնակամ կառույցն իրականացրած անձի կողմից սահմանված ժամկետում գնման նախապատվության առաջարկը չընդունվելու կամ գնման նախապատվության առաջարկն ընդունելուց հետո 30-օրյա ժամկետում օրինականացված կառույցի և դրա համար սահմանված կարգով առանձնացված հողամասի վաճառքի գները չվճարելու դեպքում 5 աշխատանքային օրվա ընթացքում կրկին ներկայացվում է գրավոր առաջարկություն կառույցը վարձակալելու վերաբերյալ՝ առաջարկության ընդունման համար նախատեսելով 5 աշխատանքային օր:</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188. Ինքնակամ կառույցն իրականացրած անձի կողմից կառույցի վարձակալության իրավունքից ևս հրաժարվելու դեպքում այն վաճառվում կամ օգտագործման է տրամադրվում հրապարակային սակարկություններով՝ աճուրդի կամ մրցույթի ձևով, «Հրապարակային սակարկությունների մասին» Հայաստանի Հանրապետության օրենքով սահմանված կարգով:</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189. Աճուրդի մեկնարկային գինը սահմանվում է անշարժ գույքի գնահատման գործունեություն իրականացնող լիցենզավորված անձի կողմից գնահատված շուկայական արժեքի չափով, իսկ հողամասի արժեքը հաշվարկվում է դրա՝ տվյալ պահին գործող կադաստրային արժեքով:</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190. Վարձակալության իրավունքով գույքը տրամադրելու դեպքում՝ մրցույթի պայմաններում, որպես մեկնարկային գին սահմանվում է վարձավճարի՝ համայնքի ավագանու կողմից սահմանված նվազագույն չափը։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200. Համայնքային հողամասերում  կառուցված ավտոտնակների, կրպակների, տաղավարների և այլ համանման ինքնակամ շինությունների օրինականացման ու տնօրինման դեպքերում, եթե ինքնակամ շինությունների և համապատասխան հողամասի` սեփականության իրավունքով տրամադրումը հակասում է համայնքի գլխավոր հատակագծի, քաղաքաշինական գոտևորման նախագծերի, հողերի օգտագործման սխեմաների և քաղաքաշինական ծրագրերի պահանջներին, ապա սույն կետում նշված ինքնակամ կառույցները և համապատասխան հողամասը տրամադրվում է վարձակալության իրավունքով:</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201. Սույն կարգի 186-րդ կետում նշված առաջարկն ընդունվելու դեպքում (Ձև </w:t>
      </w:r>
      <w:r w:rsidRPr="00166EB1">
        <w:rPr>
          <w:rFonts w:ascii="Sylfaen" w:hAnsi="Sylfaen"/>
          <w:color w:val="FF0000"/>
          <w:sz w:val="24"/>
          <w:szCs w:val="24"/>
          <w:lang w:val="hy-AM"/>
        </w:rPr>
        <w:t>18</w:t>
      </w:r>
      <w:r w:rsidRPr="00166EB1">
        <w:rPr>
          <w:rFonts w:ascii="Sylfaen" w:hAnsi="Sylfaen"/>
          <w:sz w:val="24"/>
          <w:szCs w:val="24"/>
          <w:lang w:val="hy-AM"/>
        </w:rPr>
        <w:t xml:space="preserve">) վարույթի իրականացման պատասխանատուն կազմում և համայնքի ղեկավարի հաստատմանն է ներկայացնում համայնքի սեփականություն համարվող, օրինական ճանաչված ինքնակամ կառույցն ուղղակի վաճառքով կառույցն իրականացրած անձին օտարելու մասին որոշման նախագիծ (Ձև </w:t>
      </w:r>
      <w:r w:rsidRPr="00166EB1">
        <w:rPr>
          <w:rFonts w:ascii="Sylfaen" w:hAnsi="Sylfaen"/>
          <w:color w:val="FF0000"/>
          <w:sz w:val="24"/>
          <w:szCs w:val="24"/>
          <w:lang w:val="hy-AM"/>
        </w:rPr>
        <w:t>19</w:t>
      </w:r>
      <w:r w:rsidRPr="00166EB1">
        <w:rPr>
          <w:rFonts w:ascii="Sylfaen" w:hAnsi="Sylfaen"/>
          <w:sz w:val="24"/>
          <w:szCs w:val="24"/>
          <w:lang w:val="hy-AM"/>
        </w:rPr>
        <w:t>):</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202. Որոշումը համայնքի ղեկավարի կողմից ընդունվելուց հետո, այն պատշաճ ձևով տրամադրվում է կառույցն իրականացրած անձին, վերջինիս կողմից որոշման մեջ նշված համայնքի բյուջե վճարվող համապատասխան գումարների վճարման անդորրագրերը ներկայացնելուց հետո:</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203. Համայնքային հողամասերի վրա կառուցված օրինական ճանաչված ինքնակամ կառույցների ուղղակի վաճառքի դեպքում համայնքի բյուջե վճարման են ենթակա.</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կառույցի՝ ՀՀ կառավարության 18.05.2006թ-ի N 912-Ն որոշմամբ սահմանված գներով հաշվարկված գինը.</w:t>
      </w:r>
      <w:r w:rsidRPr="00166EB1">
        <w:rPr>
          <w:rFonts w:ascii="Sylfaen" w:hAnsi="Sylfaen"/>
          <w:sz w:val="24"/>
          <w:szCs w:val="24"/>
          <w:lang w:val="hy-AM"/>
        </w:rPr>
        <w:tab/>
      </w:r>
      <w:r w:rsidRPr="00166EB1">
        <w:rPr>
          <w:rFonts w:ascii="Sylfaen" w:hAnsi="Sylfaen"/>
          <w:sz w:val="24"/>
          <w:szCs w:val="24"/>
          <w:lang w:val="hy-AM"/>
        </w:rPr>
        <w:br/>
        <w:t>2) հողամասի՝ տվյալ պահին գործող կադաստրային արժեքով հաշվարկված գինը.</w:t>
      </w:r>
      <w:r w:rsidRPr="00166EB1">
        <w:rPr>
          <w:rFonts w:ascii="Sylfaen" w:hAnsi="Sylfaen"/>
          <w:sz w:val="24"/>
          <w:szCs w:val="24"/>
          <w:lang w:val="hy-AM"/>
        </w:rPr>
        <w:tab/>
      </w:r>
      <w:r w:rsidRPr="00166EB1">
        <w:rPr>
          <w:rFonts w:ascii="Sylfaen" w:hAnsi="Sylfaen"/>
          <w:sz w:val="24"/>
          <w:szCs w:val="24"/>
          <w:lang w:val="hy-AM"/>
        </w:rPr>
        <w:br/>
      </w:r>
      <w:r w:rsidRPr="00166EB1">
        <w:rPr>
          <w:rFonts w:ascii="Sylfaen" w:hAnsi="Sylfaen"/>
          <w:sz w:val="24"/>
          <w:szCs w:val="24"/>
          <w:lang w:val="hy-AM"/>
        </w:rPr>
        <w:lastRenderedPageBreak/>
        <w:t>3) համայնքի սեփականություն հանդիսացող անշարժ գույքի օտարման փաստաթղթերի կազմման համար ծառայության վճարը.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հասցեի տրամադրման ծառայության վճարը: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204. Համապատասխան վճարումները կատարելուց և ուղղակի վաճառքի մասին որոշումը ստանալուց հետո, կառույցն իրականացրած անձի և համայնքի ղեկավարի միջև նոտարական կարգով կնքվում է առուծախի պայմանագիր, որի մեկ օրինակը համայնքի ղեկավարը, կամ նրա կողմից լիազորված աշխատակազմի աշխատակիցը, հանձնում է համայնքային գույքի հաշվառում իրականացնող աշխատակցին, ով  անմիջապես գրանցում է կատարում համապատասխան գրանցամատյաններում (գույքի բազաներում)՝ համայնքի սեփականություն համարվող ինքնակամ կառույցն օտարված լինելու մասին:</w:t>
      </w:r>
      <w:r w:rsidRPr="00166EB1">
        <w:rPr>
          <w:rFonts w:ascii="Sylfaen" w:hAnsi="Sylfaen"/>
          <w:sz w:val="24"/>
          <w:szCs w:val="24"/>
          <w:lang w:val="hy-AM"/>
        </w:rPr>
        <w:tab/>
      </w:r>
    </w:p>
    <w:p w:rsidR="009F51DB" w:rsidRPr="00166EB1" w:rsidRDefault="009F51DB" w:rsidP="009F51DB">
      <w:pPr>
        <w:spacing w:after="0"/>
        <w:ind w:firstLine="375"/>
        <w:jc w:val="center"/>
        <w:rPr>
          <w:rFonts w:ascii="Sylfaen" w:hAnsi="Sylfaen" w:cs="Arial Unicode"/>
          <w:b/>
          <w:bCs/>
          <w:sz w:val="24"/>
          <w:szCs w:val="24"/>
          <w:lang w:val="hy-AM"/>
        </w:rPr>
      </w:pPr>
    </w:p>
    <w:p w:rsidR="009F51DB" w:rsidRPr="00166EB1" w:rsidRDefault="009F51DB" w:rsidP="009F51DB">
      <w:pPr>
        <w:spacing w:after="0"/>
        <w:ind w:firstLine="375"/>
        <w:jc w:val="center"/>
        <w:rPr>
          <w:rFonts w:ascii="Sylfaen" w:hAnsi="Sylfaen" w:cs="Arial Unicode"/>
          <w:b/>
          <w:bCs/>
          <w:sz w:val="24"/>
          <w:szCs w:val="24"/>
          <w:lang w:val="hy-AM"/>
        </w:rPr>
      </w:pPr>
      <w:r w:rsidRPr="00166EB1">
        <w:rPr>
          <w:rFonts w:ascii="Sylfaen" w:hAnsi="Sylfaen" w:cs="Arial Unicode"/>
          <w:b/>
          <w:bCs/>
          <w:sz w:val="24"/>
          <w:szCs w:val="24"/>
          <w:lang w:val="hy-AM"/>
        </w:rPr>
        <w:t>XII. ՀԱՄԱՅՆՔԱՅԻՆ ԳՈՒՅՔԻ ԿԱՌԱՎԱՐՄԱՆ ՆԿԱՏՄԱՄԲ  ՎԵՐԱՀՍԿՈՂՈՒԹՅՈՒՆԸ</w:t>
      </w:r>
    </w:p>
    <w:p w:rsidR="009F51DB" w:rsidRPr="00166EB1" w:rsidRDefault="009F51DB" w:rsidP="009F51DB">
      <w:pPr>
        <w:spacing w:after="0"/>
        <w:ind w:firstLine="375"/>
        <w:jc w:val="center"/>
        <w:rPr>
          <w:rFonts w:ascii="Sylfaen" w:hAnsi="Sylfaen" w:cs="Arial Unicode"/>
          <w:b/>
          <w:bCs/>
          <w:sz w:val="24"/>
          <w:szCs w:val="24"/>
          <w:lang w:val="hy-AM"/>
        </w:rPr>
      </w:pP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205. Համայնքային գույքի կառավարման նկատմամբ վերահսկողությունը հանդիսանում է համայնքային գույքի կառավարման բնագավառի արդյունավետ քաղաքականության վարման կարևոր բաղադրիչներից մեկը:</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206. Համայնքային գույքի կառավարման նկատմամբ վերահսկողության իրականացման իրավական հիմքերն են հանդիսանում «Տեղական ինքնակառավարման մասին» օրենքի 42-րդ հոդվածի 1-ին մասի 9-րդ կետը, 43-րդ հոդվածի 1-ին մասի 4-րդ և 5-րդ կետերը,</w:t>
      </w:r>
      <w:r w:rsidRPr="00166EB1">
        <w:rPr>
          <w:rFonts w:ascii="Sylfaen" w:hAnsi="Sylfaen" w:cs="Sylfaen"/>
          <w:b/>
          <w:bCs/>
          <w:color w:val="545454"/>
          <w:sz w:val="24"/>
          <w:szCs w:val="24"/>
          <w:shd w:val="clear" w:color="auto" w:fill="F6F6F6"/>
          <w:lang w:val="hy-AM"/>
        </w:rPr>
        <w:t xml:space="preserve"> </w:t>
      </w:r>
      <w:r w:rsidRPr="00166EB1">
        <w:rPr>
          <w:rFonts w:ascii="Sylfaen" w:hAnsi="Sylfaen"/>
          <w:sz w:val="24"/>
          <w:szCs w:val="24"/>
          <w:lang w:val="hy-AM"/>
        </w:rPr>
        <w:t xml:space="preserve">Վարչական իրավախախտումների վերաբերյալ ՀՀ օրենսգրքի 48-րդ, 48.1-րդ, 54-րդ, 152.2-րդ հոդվածները, ինչպես նաև համայնքի ավագանու և համայնքի ղեկավարի կողմից ընդունված սույն ոլորտը կարգավորող իրավական ակտերը: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207. Համայնքային գույքի կառավարման նկատմամբ վերահսկողության ոլորտում համայնքի քաղաքականության վարման սկզբունքներն են.</w:t>
      </w:r>
      <w:r w:rsidRPr="00166EB1">
        <w:rPr>
          <w:rFonts w:ascii="Sylfaen" w:hAnsi="Sylfaen"/>
          <w:sz w:val="24"/>
          <w:szCs w:val="24"/>
          <w:lang w:val="hy-AM"/>
        </w:rPr>
        <w:tab/>
      </w:r>
      <w:r w:rsidRPr="00166EB1">
        <w:rPr>
          <w:rFonts w:ascii="Sylfaen" w:hAnsi="Sylfaen"/>
          <w:sz w:val="24"/>
          <w:szCs w:val="24"/>
          <w:lang w:val="hy-AM"/>
        </w:rPr>
        <w:br/>
        <w:t>1) անընդհատությունը,</w:t>
      </w:r>
      <w:r w:rsidRPr="00166EB1">
        <w:rPr>
          <w:rFonts w:ascii="Sylfaen" w:hAnsi="Sylfaen"/>
          <w:sz w:val="24"/>
          <w:szCs w:val="24"/>
          <w:lang w:val="hy-AM"/>
        </w:rPr>
        <w:tab/>
      </w:r>
      <w:r w:rsidRPr="00166EB1">
        <w:rPr>
          <w:rFonts w:ascii="Sylfaen" w:hAnsi="Sylfaen"/>
          <w:sz w:val="24"/>
          <w:szCs w:val="24"/>
          <w:lang w:val="hy-AM"/>
        </w:rPr>
        <w:br/>
        <w:t>2)պարբերականությունը,</w:t>
      </w:r>
      <w:r w:rsidRPr="00166EB1">
        <w:rPr>
          <w:rFonts w:ascii="Sylfaen" w:hAnsi="Sylfaen"/>
          <w:sz w:val="24"/>
          <w:szCs w:val="24"/>
          <w:lang w:val="hy-AM"/>
        </w:rPr>
        <w:br/>
        <w:t>3) պլանավորվածությունը,</w:t>
      </w:r>
      <w:r w:rsidRPr="00166EB1">
        <w:rPr>
          <w:rFonts w:ascii="Sylfaen" w:hAnsi="Sylfaen"/>
          <w:sz w:val="24"/>
          <w:szCs w:val="24"/>
          <w:lang w:val="hy-AM"/>
        </w:rPr>
        <w:tab/>
      </w:r>
      <w:r w:rsidRPr="00166EB1">
        <w:rPr>
          <w:rFonts w:ascii="Sylfaen" w:hAnsi="Sylfaen"/>
          <w:sz w:val="24"/>
          <w:szCs w:val="24"/>
          <w:lang w:val="hy-AM"/>
        </w:rPr>
        <w:br/>
        <w:t>4) ընտրանքային ուսումնասիրությունների անցկացումը,</w:t>
      </w:r>
      <w:r w:rsidRPr="00166EB1">
        <w:rPr>
          <w:rFonts w:ascii="Sylfaen" w:hAnsi="Sylfaen"/>
          <w:sz w:val="24"/>
          <w:szCs w:val="24"/>
          <w:lang w:val="hy-AM"/>
        </w:rPr>
        <w:tab/>
      </w:r>
      <w:r w:rsidRPr="00166EB1">
        <w:rPr>
          <w:rFonts w:ascii="Sylfaen" w:hAnsi="Sylfaen"/>
          <w:sz w:val="24"/>
          <w:szCs w:val="24"/>
          <w:lang w:val="hy-AM"/>
        </w:rPr>
        <w:br/>
        <w:t>5) հաշվետվողականությունը,</w:t>
      </w:r>
      <w:r w:rsidRPr="00166EB1">
        <w:rPr>
          <w:rFonts w:ascii="Sylfaen" w:hAnsi="Sylfaen"/>
          <w:sz w:val="24"/>
          <w:szCs w:val="24"/>
          <w:lang w:val="hy-AM"/>
        </w:rPr>
        <w:tab/>
      </w:r>
      <w:r w:rsidRPr="00166EB1">
        <w:rPr>
          <w:rFonts w:ascii="Sylfaen" w:hAnsi="Sylfaen"/>
          <w:sz w:val="24"/>
          <w:szCs w:val="24"/>
          <w:lang w:val="hy-AM"/>
        </w:rPr>
        <w:br/>
        <w:t>6) պատասխանատվության անխուսափելիությունը:</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208. Համայնքային գույքի կառավարման նկատմամբ վերահսկողության ոլորտում համայնքի կողմից վարվող քաղաքականության  նպատակներն են.</w:t>
      </w:r>
      <w:r w:rsidRPr="00166EB1">
        <w:rPr>
          <w:rFonts w:ascii="Sylfaen" w:hAnsi="Sylfaen"/>
          <w:sz w:val="24"/>
          <w:szCs w:val="24"/>
          <w:lang w:val="hy-AM"/>
        </w:rPr>
        <w:tab/>
      </w:r>
      <w:r w:rsidRPr="00166EB1">
        <w:rPr>
          <w:rFonts w:ascii="Sylfaen" w:hAnsi="Sylfaen"/>
          <w:sz w:val="24"/>
          <w:szCs w:val="24"/>
          <w:lang w:val="hy-AM"/>
        </w:rPr>
        <w:br/>
        <w:t>1) համայնքային գույքի պահպանվածության ապահովումը,</w:t>
      </w:r>
      <w:r w:rsidRPr="00166EB1">
        <w:rPr>
          <w:rFonts w:ascii="Sylfaen" w:hAnsi="Sylfaen"/>
          <w:sz w:val="24"/>
          <w:szCs w:val="24"/>
          <w:lang w:val="hy-AM"/>
        </w:rPr>
        <w:tab/>
      </w:r>
      <w:r w:rsidRPr="00166EB1">
        <w:rPr>
          <w:rFonts w:ascii="Sylfaen" w:hAnsi="Sylfaen"/>
          <w:sz w:val="24"/>
          <w:szCs w:val="24"/>
          <w:lang w:val="hy-AM"/>
        </w:rPr>
        <w:br/>
        <w:t>2) համայնքային գույքի օգտագործման և շրջանառության նկատմամբ մշտադիտարկումը,</w:t>
      </w:r>
      <w:r w:rsidRPr="00166EB1">
        <w:rPr>
          <w:rFonts w:ascii="Sylfaen" w:hAnsi="Sylfaen"/>
          <w:sz w:val="24"/>
          <w:szCs w:val="24"/>
          <w:lang w:val="hy-AM"/>
        </w:rPr>
        <w:tab/>
      </w:r>
      <w:r w:rsidRPr="00166EB1">
        <w:rPr>
          <w:rFonts w:ascii="Sylfaen" w:hAnsi="Sylfaen"/>
          <w:sz w:val="24"/>
          <w:szCs w:val="24"/>
          <w:lang w:val="hy-AM"/>
        </w:rPr>
        <w:br/>
        <w:t>3) համայնքային գույքի նպատակային օգտագործման ապահովումը,</w:t>
      </w:r>
      <w:r w:rsidRPr="00166EB1">
        <w:rPr>
          <w:rFonts w:ascii="Sylfaen" w:hAnsi="Sylfaen"/>
          <w:sz w:val="24"/>
          <w:szCs w:val="24"/>
          <w:lang w:val="hy-AM"/>
        </w:rPr>
        <w:tab/>
      </w:r>
      <w:r w:rsidRPr="00166EB1">
        <w:rPr>
          <w:rFonts w:ascii="Sylfaen" w:hAnsi="Sylfaen"/>
          <w:sz w:val="24"/>
          <w:szCs w:val="24"/>
          <w:lang w:val="hy-AM"/>
        </w:rPr>
        <w:br/>
        <w:t>4) համայնքային գույքի կորստի և փչացման կանխարգելումը,</w:t>
      </w:r>
      <w:r w:rsidRPr="00166EB1">
        <w:rPr>
          <w:rFonts w:ascii="Sylfaen" w:hAnsi="Sylfaen"/>
          <w:sz w:val="24"/>
          <w:szCs w:val="24"/>
          <w:lang w:val="hy-AM"/>
        </w:rPr>
        <w:tab/>
      </w:r>
      <w:r w:rsidRPr="00166EB1">
        <w:rPr>
          <w:rFonts w:ascii="Sylfaen" w:hAnsi="Sylfaen"/>
          <w:sz w:val="24"/>
          <w:szCs w:val="24"/>
          <w:lang w:val="hy-AM"/>
        </w:rPr>
        <w:br/>
        <w:t>5) համայնքային գույքի օտարման և օգտագործման տրամադրման գործընթացների օրինականության և թափանցիկության ապահովումը,</w:t>
      </w:r>
      <w:r w:rsidRPr="00166EB1">
        <w:rPr>
          <w:rFonts w:ascii="Sylfaen" w:hAnsi="Sylfaen"/>
          <w:sz w:val="24"/>
          <w:szCs w:val="24"/>
          <w:lang w:val="hy-AM"/>
        </w:rPr>
        <w:tab/>
      </w:r>
      <w:r w:rsidRPr="00166EB1">
        <w:rPr>
          <w:rFonts w:ascii="Sylfaen" w:hAnsi="Sylfaen"/>
          <w:sz w:val="24"/>
          <w:szCs w:val="24"/>
          <w:lang w:val="hy-AM"/>
        </w:rPr>
        <w:br/>
        <w:t>6) համայնքային գույքի կառավարման բնագավառում խախտումների ժամանակին հայտնաբերումը և դրանց հետևանքների վերացման ապահովումը,</w:t>
      </w:r>
      <w:r w:rsidRPr="00166EB1">
        <w:rPr>
          <w:rFonts w:ascii="Sylfaen" w:hAnsi="Sylfaen"/>
          <w:sz w:val="24"/>
          <w:szCs w:val="24"/>
          <w:lang w:val="hy-AM"/>
        </w:rPr>
        <w:tab/>
      </w:r>
      <w:r w:rsidRPr="00166EB1">
        <w:rPr>
          <w:rFonts w:ascii="Sylfaen" w:hAnsi="Sylfaen"/>
          <w:sz w:val="24"/>
          <w:szCs w:val="24"/>
          <w:lang w:val="hy-AM"/>
        </w:rPr>
        <w:br/>
        <w:t>7) համայնքային գույքի նկատմամբ սրտացավ վերաբերմունքի մշակույթի ձևավորումը,</w:t>
      </w:r>
      <w:r w:rsidRPr="00166EB1">
        <w:rPr>
          <w:rFonts w:ascii="Sylfaen" w:hAnsi="Sylfaen"/>
          <w:sz w:val="24"/>
          <w:szCs w:val="24"/>
          <w:lang w:val="hy-AM"/>
        </w:rPr>
        <w:br/>
        <w:t>8) համայնքային հողամասերի, շենք-շինությունների զավթումը և ապօրինի զբաղեցումը կանխարգելելը:</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 xml:space="preserve">209. Համայնքային գույքի կառավարման նկատմամբ վերահսկողության գործառույթներն իրականացնում է համայնքապետարանի աշխատակազմի համայնքային գույքի կառավարման գործառույթներ իրականացնող կառուցվածքային </w:t>
      </w:r>
      <w:r w:rsidRPr="00166EB1">
        <w:rPr>
          <w:rFonts w:ascii="Sylfaen" w:hAnsi="Sylfaen"/>
          <w:sz w:val="24"/>
          <w:szCs w:val="24"/>
          <w:lang w:val="hy-AM"/>
        </w:rPr>
        <w:lastRenderedPageBreak/>
        <w:t>ստորաբաժանումը, դրա բացակայության դեպքում՝ համապատասխան գործառույթներով օժտված համայնքապետարանի աշխատակիցը (այսուհետ՝ համայնքային գույքի կառավարման վերահսկողության պատասխանատու):</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210.Համայնքային գույքի կառավարման վերահսկողության պատասխանատուները ընդգրկվում են համայնքային գույքի օտարման և օգտագործման տրամադրման համար աճուրդներ և մրցույթներ անցկացնող հանձնաժողովներում, ինչպես նաև՝ համայնքային գույքի ամենամյա գույքագրման հանձնաժողովներում:</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211. Համայնքային գույքի կառավարման վերահսկողության պատասխանատուն յուրաքանչյուր տարվա մինչև հունվարի 15-ը կազմում և համայնքի ղեկավարի հաստատմանն է ներկայացնում համայնքային գույքի կառավարման նկատմամբ վերահսկողության նպատակով իրականացվող միջոցառումների՝ տվյալ տարվա աշխատանքային ծրագիր-ժամանակացույցը:</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212. Ծրագիր-ժամանակացույցում ընդգրկվում են.</w:t>
      </w:r>
      <w:r w:rsidRPr="00166EB1">
        <w:rPr>
          <w:rFonts w:ascii="Sylfaen" w:hAnsi="Sylfaen"/>
          <w:sz w:val="24"/>
          <w:szCs w:val="24"/>
          <w:lang w:val="hy-AM"/>
        </w:rPr>
        <w:tab/>
      </w:r>
      <w:r w:rsidRPr="00166EB1">
        <w:rPr>
          <w:rFonts w:ascii="Sylfaen" w:hAnsi="Sylfaen"/>
          <w:sz w:val="24"/>
          <w:szCs w:val="24"/>
          <w:lang w:val="hy-AM"/>
        </w:rPr>
        <w:br/>
        <w:t>1) Համայնքի սեփականություն հանդիսացող շենք-շինությունների պահպանվածության վիճակի, դրանց նպատակային օգտագործման նկատմամբ վերահսկողական աշխատանքներ,</w:t>
      </w:r>
      <w:r w:rsidRPr="00166EB1">
        <w:rPr>
          <w:rFonts w:ascii="Sylfaen" w:hAnsi="Sylfaen"/>
          <w:sz w:val="24"/>
          <w:szCs w:val="24"/>
          <w:lang w:val="hy-AM"/>
        </w:rPr>
        <w:tab/>
      </w:r>
      <w:r w:rsidRPr="00166EB1">
        <w:rPr>
          <w:rFonts w:ascii="Sylfaen" w:hAnsi="Sylfaen"/>
          <w:sz w:val="24"/>
          <w:szCs w:val="24"/>
          <w:lang w:val="hy-AM"/>
        </w:rPr>
        <w:br/>
        <w:t>2) Վարձակալության կամ օգտագործման տրամադրված համայնքային շենք-շինությունների, տարածքների պահպանվածության վիճակի, դրանց նպատակային օգտագործման նկատմամբ վերահսկողական աշխատանքներ,</w:t>
      </w:r>
      <w:r w:rsidRPr="00166EB1">
        <w:rPr>
          <w:rFonts w:ascii="Sylfaen" w:hAnsi="Sylfaen"/>
          <w:sz w:val="24"/>
          <w:szCs w:val="24"/>
          <w:lang w:val="hy-AM"/>
        </w:rPr>
        <w:tab/>
      </w:r>
      <w:r w:rsidRPr="00166EB1">
        <w:rPr>
          <w:rFonts w:ascii="Sylfaen" w:hAnsi="Sylfaen"/>
          <w:sz w:val="24"/>
          <w:szCs w:val="24"/>
          <w:lang w:val="hy-AM"/>
        </w:rPr>
        <w:br/>
        <w:t xml:space="preserve"> 3) Համայնքային հողամասերի պահպանվածության և վիճակի նկատմամբ վերահսկողական աշխատանքներ,</w:t>
      </w:r>
      <w:r w:rsidRPr="00166EB1">
        <w:rPr>
          <w:rFonts w:ascii="Sylfaen" w:hAnsi="Sylfaen"/>
          <w:sz w:val="24"/>
          <w:szCs w:val="24"/>
          <w:lang w:val="hy-AM"/>
        </w:rPr>
        <w:tab/>
      </w:r>
      <w:r w:rsidRPr="00166EB1">
        <w:rPr>
          <w:rFonts w:ascii="Sylfaen" w:hAnsi="Sylfaen"/>
          <w:sz w:val="24"/>
          <w:szCs w:val="24"/>
          <w:lang w:val="hy-AM"/>
        </w:rPr>
        <w:br/>
        <w:t>4) Համայնքային հողամասերի նպատակային նշանակությամբ օգտագործման նկատմամբ վերահսկողական աշխատանքներ,</w:t>
      </w:r>
      <w:r w:rsidRPr="00166EB1">
        <w:rPr>
          <w:rFonts w:ascii="Sylfaen" w:hAnsi="Sylfaen"/>
          <w:sz w:val="24"/>
          <w:szCs w:val="24"/>
          <w:lang w:val="hy-AM"/>
        </w:rPr>
        <w:tab/>
      </w:r>
      <w:r w:rsidRPr="00166EB1">
        <w:rPr>
          <w:rFonts w:ascii="Sylfaen" w:hAnsi="Sylfaen"/>
          <w:sz w:val="24"/>
          <w:szCs w:val="24"/>
          <w:lang w:val="hy-AM"/>
        </w:rPr>
        <w:br/>
        <w:t>5) Համայնքի տարածքում գտնվող գեոդեզիական կետերի և համայնքի սահմանանիշերի պահպանության նկատմամբ վերահսկողական աշխատանքներ,</w:t>
      </w:r>
      <w:r w:rsidRPr="00166EB1">
        <w:rPr>
          <w:rFonts w:ascii="Sylfaen" w:hAnsi="Sylfaen"/>
          <w:sz w:val="24"/>
          <w:szCs w:val="24"/>
          <w:lang w:val="hy-AM"/>
        </w:rPr>
        <w:tab/>
      </w:r>
      <w:r w:rsidRPr="00166EB1">
        <w:rPr>
          <w:rFonts w:ascii="Sylfaen" w:hAnsi="Sylfaen"/>
          <w:sz w:val="24"/>
          <w:szCs w:val="24"/>
          <w:lang w:val="hy-AM"/>
        </w:rPr>
        <w:br/>
        <w:t>6) Համայնքի սեփականություն հանդիսացող տրանսպորտային միջոցների և տեխնիկայի պահպանվածության վիճակի, դրանց նպատակային օգտագործման նկատմամբ վերահսկողական աշխատանքներ,</w:t>
      </w:r>
      <w:r w:rsidRPr="00166EB1">
        <w:rPr>
          <w:rFonts w:ascii="Sylfaen" w:hAnsi="Sylfaen"/>
          <w:sz w:val="24"/>
          <w:szCs w:val="24"/>
          <w:lang w:val="hy-AM"/>
        </w:rPr>
        <w:tab/>
      </w:r>
      <w:r w:rsidRPr="00166EB1">
        <w:rPr>
          <w:rFonts w:ascii="Sylfaen" w:hAnsi="Sylfaen"/>
          <w:sz w:val="24"/>
          <w:szCs w:val="24"/>
          <w:lang w:val="hy-AM"/>
        </w:rPr>
        <w:br/>
        <w:t>7) Վարձակալության կամ օգտագործման տրամադրված համայնքային</w:t>
      </w:r>
      <w:r w:rsidRPr="00166EB1">
        <w:rPr>
          <w:rFonts w:ascii="Sylfaen" w:hAnsi="Sylfaen" w:cs="Sylfaen"/>
          <w:sz w:val="24"/>
          <w:szCs w:val="24"/>
          <w:lang w:val="hy-AM"/>
        </w:rPr>
        <w:t xml:space="preserve"> </w:t>
      </w:r>
      <w:r w:rsidRPr="00166EB1">
        <w:rPr>
          <w:rFonts w:ascii="Sylfaen" w:hAnsi="Sylfaen"/>
          <w:sz w:val="24"/>
          <w:szCs w:val="24"/>
          <w:lang w:val="hy-AM"/>
        </w:rPr>
        <w:t>տրանսպորտային միջոցների և տեխնիկայի պահպանվածության վիճակի, դրանց նպատակային օգտագործման նկատմամբ վերահսկողական աշխատանքներ,</w:t>
      </w:r>
      <w:r w:rsidRPr="00166EB1">
        <w:rPr>
          <w:rFonts w:ascii="Sylfaen" w:hAnsi="Sylfaen"/>
          <w:sz w:val="24"/>
          <w:szCs w:val="24"/>
          <w:lang w:val="hy-AM"/>
        </w:rPr>
        <w:tab/>
      </w:r>
      <w:r w:rsidRPr="00166EB1">
        <w:rPr>
          <w:rFonts w:ascii="Sylfaen" w:hAnsi="Sylfaen"/>
          <w:sz w:val="24"/>
          <w:szCs w:val="24"/>
          <w:lang w:val="hy-AM"/>
        </w:rPr>
        <w:br/>
        <w:t>8) Վարձակալության կամ օգտագործման տրամադրված համայնքային անշարժ և շարժական գույքի վարձավճարների և օգտագործման վճարների ժամանակին և սահմանված չափերով գանձման նկատմամբ վերահսկողական աշխատանքներ,</w:t>
      </w:r>
      <w:r w:rsidRPr="00166EB1">
        <w:rPr>
          <w:rFonts w:ascii="Sylfaen" w:hAnsi="Sylfaen"/>
          <w:sz w:val="24"/>
          <w:szCs w:val="24"/>
          <w:lang w:val="hy-AM"/>
        </w:rPr>
        <w:tab/>
      </w:r>
      <w:r w:rsidRPr="00166EB1">
        <w:rPr>
          <w:rFonts w:ascii="Sylfaen" w:hAnsi="Sylfaen"/>
          <w:sz w:val="24"/>
          <w:szCs w:val="24"/>
          <w:lang w:val="hy-AM"/>
        </w:rPr>
        <w:br/>
        <w:t>9) Կատարված աշխատանքների վերաբերյալ զեկույցների և հաշվետվությունների ներկայացման ժամկետներ:</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213.Համայնքային գույքի կառավարման վերահսկողության պատասխանատուները ծրագիր-ժամանակացույցով նախատեսված աշխատանքները կատարելիս, անհրաժեշտության դեպքում կարող են դիմել ոլորտային մասնագետների, փորձագետների՝ քաղաքաշինական, հողաշինարարական, տեխնիկա-տրանսպորտային բնույթի եզրակացություններ ստանալու նպատակով:</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214.Աշխատանքային ծրագիր-ժամանակացույցին համապատասխան վերահսկողության իրականացման ընթացքում համայնքային գույքի կառավարման վերահսկողության պատասխանատուն կիրառում է հետևյալ մեթոդները՝</w:t>
      </w:r>
      <w:r w:rsidRPr="00166EB1">
        <w:rPr>
          <w:rFonts w:ascii="Sylfaen" w:hAnsi="Sylfaen"/>
          <w:sz w:val="24"/>
          <w:szCs w:val="24"/>
          <w:lang w:val="hy-AM"/>
        </w:rPr>
        <w:tab/>
      </w:r>
      <w:r w:rsidRPr="00166EB1">
        <w:rPr>
          <w:rFonts w:ascii="Sylfaen" w:hAnsi="Sylfaen"/>
          <w:sz w:val="24"/>
          <w:szCs w:val="24"/>
          <w:lang w:val="hy-AM"/>
        </w:rPr>
        <w:br/>
        <w:t xml:space="preserve">1) Ուսումնասիրություն, </w:t>
      </w:r>
      <w:r w:rsidRPr="00166EB1">
        <w:rPr>
          <w:rFonts w:ascii="Sylfaen" w:hAnsi="Sylfaen"/>
          <w:sz w:val="24"/>
          <w:szCs w:val="24"/>
          <w:lang w:val="hy-AM"/>
        </w:rPr>
        <w:tab/>
      </w:r>
      <w:r w:rsidRPr="00166EB1">
        <w:rPr>
          <w:rFonts w:ascii="Sylfaen" w:hAnsi="Sylfaen"/>
          <w:sz w:val="24"/>
          <w:szCs w:val="24"/>
          <w:lang w:val="hy-AM"/>
        </w:rPr>
        <w:br/>
        <w:t>2) Հետազոտություն,</w:t>
      </w:r>
      <w:r w:rsidRPr="00166EB1">
        <w:rPr>
          <w:rFonts w:ascii="Sylfaen" w:hAnsi="Sylfaen"/>
          <w:sz w:val="24"/>
          <w:szCs w:val="24"/>
          <w:lang w:val="hy-AM"/>
        </w:rPr>
        <w:tab/>
      </w:r>
      <w:r w:rsidRPr="00166EB1">
        <w:rPr>
          <w:rFonts w:ascii="Sylfaen" w:hAnsi="Sylfaen"/>
          <w:sz w:val="24"/>
          <w:szCs w:val="24"/>
          <w:lang w:val="hy-AM"/>
        </w:rPr>
        <w:br/>
        <w:t>3) Զննություն, տեղազննություն,</w:t>
      </w:r>
      <w:r w:rsidRPr="00166EB1">
        <w:rPr>
          <w:rFonts w:ascii="Sylfaen" w:hAnsi="Sylfaen"/>
          <w:sz w:val="24"/>
          <w:szCs w:val="24"/>
          <w:lang w:val="hy-AM"/>
        </w:rPr>
        <w:tab/>
      </w:r>
      <w:r w:rsidRPr="00166EB1">
        <w:rPr>
          <w:rFonts w:ascii="Sylfaen" w:hAnsi="Sylfaen"/>
          <w:sz w:val="24"/>
          <w:szCs w:val="24"/>
          <w:lang w:val="hy-AM"/>
        </w:rPr>
        <w:br/>
        <w:t>4) Դիտարկում,</w:t>
      </w:r>
      <w:r w:rsidRPr="00166EB1">
        <w:rPr>
          <w:rFonts w:ascii="Sylfaen" w:hAnsi="Sylfaen"/>
          <w:sz w:val="24"/>
          <w:szCs w:val="24"/>
          <w:lang w:val="hy-AM"/>
        </w:rPr>
        <w:tab/>
      </w:r>
      <w:r w:rsidRPr="00166EB1">
        <w:rPr>
          <w:rFonts w:ascii="Sylfaen" w:hAnsi="Sylfaen"/>
          <w:sz w:val="24"/>
          <w:szCs w:val="24"/>
          <w:lang w:val="hy-AM"/>
        </w:rPr>
        <w:br/>
        <w:t>5) Փաստաթղթերի ուսումնասիրություն,</w:t>
      </w:r>
      <w:r w:rsidRPr="00166EB1">
        <w:rPr>
          <w:rFonts w:ascii="Sylfaen" w:hAnsi="Sylfaen"/>
          <w:sz w:val="24"/>
          <w:szCs w:val="24"/>
          <w:lang w:val="hy-AM"/>
        </w:rPr>
        <w:tab/>
      </w:r>
      <w:r w:rsidRPr="00166EB1">
        <w:rPr>
          <w:rFonts w:ascii="Sylfaen" w:hAnsi="Sylfaen"/>
          <w:sz w:val="24"/>
          <w:szCs w:val="24"/>
          <w:lang w:val="hy-AM"/>
        </w:rPr>
        <w:br/>
        <w:t>6) Համեմատական վերլուծություն և այլն:</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lastRenderedPageBreak/>
        <w:t>215.Համայնքային գույքի կառավարման վերահսկողության պատասխանատուն աշխատանքների կատարման ընթացքում՝</w:t>
      </w:r>
      <w:r w:rsidRPr="00166EB1">
        <w:rPr>
          <w:rFonts w:ascii="Sylfaen" w:hAnsi="Sylfaen"/>
          <w:sz w:val="24"/>
          <w:szCs w:val="24"/>
          <w:lang w:val="hy-AM"/>
        </w:rPr>
        <w:tab/>
      </w:r>
      <w:r w:rsidRPr="00166EB1">
        <w:rPr>
          <w:rFonts w:ascii="Sylfaen" w:hAnsi="Sylfaen"/>
          <w:sz w:val="24"/>
          <w:szCs w:val="24"/>
          <w:lang w:val="hy-AM"/>
        </w:rPr>
        <w:br/>
        <w:t>1) կարող է մուտք գործել համայնքային շենքեր, շինություններ, տարածքներ՝ առանց խոչընդոտելու դրանցում իրականացվող գործունեության բնականոն ընթացքին,</w:t>
      </w:r>
      <w:r w:rsidRPr="00166EB1">
        <w:rPr>
          <w:rFonts w:ascii="Sylfaen" w:hAnsi="Sylfaen"/>
          <w:sz w:val="24"/>
          <w:szCs w:val="24"/>
          <w:lang w:val="hy-AM"/>
        </w:rPr>
        <w:br/>
        <w:t>2) պահանջել բացել փակ տարածքները, պահեստները, կայանատեղերը,</w:t>
      </w:r>
      <w:r w:rsidRPr="00166EB1">
        <w:rPr>
          <w:rFonts w:ascii="Sylfaen" w:hAnsi="Sylfaen"/>
          <w:sz w:val="24"/>
          <w:szCs w:val="24"/>
          <w:lang w:val="hy-AM"/>
        </w:rPr>
        <w:tab/>
      </w:r>
      <w:r w:rsidRPr="00166EB1">
        <w:rPr>
          <w:rFonts w:ascii="Sylfaen" w:hAnsi="Sylfaen"/>
          <w:sz w:val="24"/>
          <w:szCs w:val="24"/>
          <w:lang w:val="hy-AM"/>
        </w:rPr>
        <w:br/>
        <w:t>3) պահանջել տրամադրել վերահսկողության համար անհրաժեշտ փաստաթղթեր, պայմանագրեր, նմուշներ՝ դրանց տիրապետողներից,</w:t>
      </w:r>
      <w:r w:rsidRPr="00166EB1">
        <w:rPr>
          <w:rFonts w:ascii="Sylfaen" w:hAnsi="Sylfaen"/>
          <w:sz w:val="24"/>
          <w:szCs w:val="24"/>
          <w:lang w:val="hy-AM"/>
        </w:rPr>
        <w:tab/>
      </w:r>
      <w:r w:rsidRPr="00166EB1">
        <w:rPr>
          <w:rFonts w:ascii="Sylfaen" w:hAnsi="Sylfaen"/>
          <w:sz w:val="24"/>
          <w:szCs w:val="24"/>
          <w:lang w:val="hy-AM"/>
        </w:rPr>
        <w:br/>
        <w:t xml:space="preserve">4) հետևել տրանսպորտային միջոցների, տեխնիկայի շահագործման պրոցեսին, </w:t>
      </w:r>
      <w:r w:rsidRPr="00166EB1">
        <w:rPr>
          <w:rFonts w:ascii="Sylfaen" w:hAnsi="Sylfaen"/>
          <w:sz w:val="24"/>
          <w:szCs w:val="24"/>
          <w:lang w:val="hy-AM"/>
        </w:rPr>
        <w:br/>
        <w:t>5) ակնառու խախտումներ բացահայտելու դեպքում, կանխել գույքի հետագա շահագործումը՝ մինչև օրենսդրությամբ սահմանված գործընթացնել սկսելը:</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216. Համայնքային գույքը տիրապետողները չպետք է անհարկի խոչընդոտներ ստեղծեն համայնքային գույքի կառավարման վերահսկողության պատասխանատունի աշխատանքներին: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          217. Վերահսկողության գործընթացում պարզման ենթահա հարցերն են՝</w:t>
      </w:r>
      <w:r w:rsidRPr="00166EB1">
        <w:rPr>
          <w:rFonts w:ascii="Sylfaen" w:hAnsi="Sylfaen"/>
          <w:sz w:val="24"/>
          <w:szCs w:val="24"/>
          <w:lang w:val="hy-AM"/>
        </w:rPr>
        <w:tab/>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1) համայնքային հիմնարկներին, առևտրային և ոչ առևտրային կազմակերպություններին ամրացված և դրանց կողմից շահագործվող շենք-շինությունների, տարածքների, տրանսպորտային միջոցների և տեխնիկայի նպատակային նշանակությամբ օգտագործումը, պահպանվածության, սանիտարահիգիենիկ վիճակը, շահագործման անվտանգության կանոնների պահպանումը, վերանորոգման կամ հիմնանորոգման անհրաժեշտությունը, գործունեության կամ շախագործման համար անհրաժեշտ գույքի, սարքավորումների, տեխնիկայի, նյութերի ձեռքբերման անհրաժեշտությունը և այլն.</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 վարձակալության կամ օգտագործման տրամադրված համայնքային շենք-շինությունների տարածքների, տրանսպորտային միջոցների և տեխնիկայի պահպանվածության վիճակը, դրանց նպատակային օգտագործումը, վարձավճարների և օգտագործման վճարների ժամանակին և ամբողջությամբ գանձումը,</w:t>
      </w:r>
      <w:r w:rsidRPr="00166EB1">
        <w:rPr>
          <w:rFonts w:ascii="Sylfaen" w:hAnsi="Sylfaen"/>
          <w:sz w:val="24"/>
          <w:szCs w:val="24"/>
          <w:lang w:val="hy-AM"/>
        </w:rPr>
        <w:tab/>
        <w:t>շահագործման անվտանգության կանոնների պահպանումը և այլն.</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3) համայնքի տարածքում գտնվող հուշարձանների, պատմամշակութային արժեների, կամուրջների, ցանկապատների, արհեստական ջրավազանների, ցայտաղբյուրների, խաղահրապարակների, խաղասարքերի, համայնքային կոլորիտային և դեկորատիվ զարդարանքների, գովազդային էլեմենտների, հենասյուների, նստարանների, լուսատուների, լուսացույցերի, խմելու և ոռոգման ջրագծերի, հիդրանտների, գազատարերի, ազդարարման համակարգերի, շչակների, և այլ համայնքային գույքի ամբողջականությունը և պահպանվածությունը.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4) հանայնքային գերեզմանատների կազմակերպման համար տրամադրված հողատարածքների նպատակային և գործառնական նշանակությամբ օգտագործումը.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5) համայնքի տարածքում գտնվող գեոդեզիական կետերի և համայնքի սահմանանիշերի պահպանվածությունը.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6) համայնքային հողամասերի նպատակային նշանակությամբ օգտագործելը, դրանք քաղաքաշինական, հողաշինարարական, անտառշինական կամ ջրաշինարարական նախագծերին համապատասխանող նպատակային կամ գործառնական նշանակությամբ օգտագործելը.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7) հողերը ջրային և հողմային հողատարումից, ողողումներից, ճահճացումից, կրկնակի աղակալումից, կարծրացումից, արտադրական և կենցաղային թափոններով, քիմիական և ռադիոակտիվ նյութերով աղտոտումից, սողանքներից, անապատացումից, հողերի վիճակը վատթարացնող այլ բացասական ազդեցություններից սահմանված կանոններով պահպանված լինելը.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8) հողերի խախտման հետ կապված աշխատանքներ կատարելիս հողի բերրի շերտը չկուտակելու, չպահպանելու, ոչ արդյունավետ և ոչ նպատակային օգտագործելու, ապօրինի տեղափոխելու հանգամանքները:</w:t>
      </w:r>
      <w:r w:rsidRPr="00166EB1">
        <w:rPr>
          <w:rFonts w:ascii="Sylfaen" w:hAnsi="Sylfaen"/>
          <w:sz w:val="24"/>
          <w:szCs w:val="24"/>
          <w:lang w:val="hy-AM"/>
        </w:rPr>
        <w:tab/>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lastRenderedPageBreak/>
        <w:t>218. Վերահսկողության ընթացքում հայտնաբերված խախտումները համայնքային գույքի կառավարման վերահսկողության պատասխանատունի կողմից արձանագրվում են և անհապաղ զեկուցվում համայնքի ղեկավարին՝ օրենսդրությամբ սահմանված կարգով ընթացք տալու համար:</w:t>
      </w:r>
      <w:r w:rsidRPr="00166EB1">
        <w:rPr>
          <w:rFonts w:ascii="Sylfaen" w:hAnsi="Sylfaen"/>
          <w:sz w:val="24"/>
          <w:szCs w:val="24"/>
          <w:lang w:val="hy-AM"/>
        </w:rPr>
        <w:tab/>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219. Վերահսկողության արդյունքների մասին, աշխատանքային ծրագիր-ժամանակացույցին համապատասխան, ներկայացվում են հաշվետվություններ և զեկույցներ:</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220.Համայնքային գույքի կառավարման վերահսկողության պատասխանատուն համայնքի անունից կնքված գործարքներ և այդ գործարքներով մյուս կողմի համար նախատեսված պարտավորությունների կատարման նկատմամբ իրականացնում է վերահսկողություն:</w:t>
      </w:r>
    </w:p>
    <w:p w:rsidR="009F51DB" w:rsidRPr="00166EB1" w:rsidRDefault="009F51DB" w:rsidP="009F51DB">
      <w:pPr>
        <w:spacing w:line="240" w:lineRule="auto"/>
        <w:ind w:firstLine="708"/>
        <w:jc w:val="both"/>
        <w:rPr>
          <w:rFonts w:ascii="Sylfaen" w:hAnsi="Sylfaen"/>
          <w:sz w:val="24"/>
          <w:szCs w:val="24"/>
          <w:lang w:val="hy-AM"/>
        </w:rPr>
      </w:pPr>
      <w:r w:rsidRPr="00166EB1">
        <w:rPr>
          <w:rFonts w:ascii="Sylfaen" w:hAnsi="Sylfaen"/>
          <w:sz w:val="24"/>
          <w:szCs w:val="24"/>
          <w:lang w:val="hy-AM"/>
        </w:rPr>
        <w:t>221. Համայնքային գույքի կառավարման վերահսկողության արդյունքում հայտնաբերված իրավախախտումների մասով պատասխանատվությունը կիրառվում է Հայաստանի Հանրապետության վարչական իրավախախտումների վերաբերյալ օրենսդրությամբ սահմանված դեպքերում և կարգով:</w:t>
      </w:r>
    </w:p>
    <w:p w:rsidR="009F51DB" w:rsidRPr="00166EB1" w:rsidRDefault="009F51DB" w:rsidP="009F51DB">
      <w:pPr>
        <w:spacing w:after="0"/>
        <w:ind w:firstLine="375"/>
        <w:jc w:val="center"/>
        <w:rPr>
          <w:rFonts w:ascii="Sylfaen" w:hAnsi="Sylfaen" w:cs="Sylfaen"/>
          <w:b/>
          <w:sz w:val="24"/>
          <w:szCs w:val="24"/>
          <w:lang w:val="hy-AM"/>
        </w:rPr>
      </w:pPr>
      <w:r w:rsidRPr="00166EB1">
        <w:rPr>
          <w:rFonts w:ascii="Sylfaen" w:hAnsi="Sylfaen" w:cs="Arial Unicode"/>
          <w:b/>
          <w:bCs/>
          <w:sz w:val="24"/>
          <w:szCs w:val="24"/>
          <w:lang w:val="hy-AM"/>
        </w:rPr>
        <w:t>XIII</w:t>
      </w:r>
      <w:r w:rsidRPr="00166EB1">
        <w:rPr>
          <w:rFonts w:ascii="Sylfaen" w:hAnsi="Sylfaen" w:cs="Sylfaen"/>
          <w:b/>
          <w:sz w:val="24"/>
          <w:szCs w:val="24"/>
          <w:lang w:val="hy-AM"/>
        </w:rPr>
        <w:t>. ՀԱՄԱՅՆՔԱՅԻՆ ԳՈՒՅՔԻ ԿԱՌԱՎԱՐՄԱՆ ԱՐԴՅՈՒՆՔՈՒՄ ԾԱԽՍԵՐԻ և ՕԳՈՒՏՆԵՐԻ ՄՈՆԻԹՈՐԻՆԳԻ ԵՎ ՎԵՐԼՈՒԾՈՒԹՅՈՒՆՆԵՐԻ ԻՐԱԿԱՆԱՑՈՒՄԸ</w:t>
      </w:r>
    </w:p>
    <w:p w:rsidR="009F51DB" w:rsidRPr="00166EB1" w:rsidRDefault="009F51DB" w:rsidP="009F51DB">
      <w:pPr>
        <w:spacing w:after="0"/>
        <w:ind w:firstLine="375"/>
        <w:jc w:val="center"/>
        <w:rPr>
          <w:rFonts w:ascii="Sylfaen" w:hAnsi="Sylfaen" w:cs="Sylfaen"/>
          <w:b/>
          <w:sz w:val="24"/>
          <w:szCs w:val="24"/>
          <w:lang w:val="hy-AM"/>
        </w:rPr>
      </w:pP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222. Համայնքային Գույքի կառավարման բաղկացուցիչ մաս է հանդիսանում համայնքային հիմնարկներին, համայնքային ոչ առևտրային կազմակերպություններին ամրացված, համայնքի մասնակցությամբ առևտրային կազմակերպություններին, քաղաքացիներին և իրավաբանական անձանց օգտագործման իրավունքով տրամադրված Գույքի արդյունավետ օգտագործման վիճակի մշտադիտարկումների (այսուհետ՝ մոնիթորինգ) և գնահատման ամբողջ գործընթացը, այդ թվում՝ Գույքի ընդհանուր բնութագրիչների և նրա օգտագործման արդյունքների վերաբերյալ տեղեկությունների հավաքագրումը, մշակումը և ամփոփումը, վերլուծությունը և գնահատումը, տեղ գտած բացթողումների, թերությունների, խախտումների բացահայտումը, գործող իրավակարգավորումներին համապատասխան Գույքի օգտագործումը և տվյալների բազայի վարումը։</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223. Գույքի օգտագործման վիճակի գնահատման և վերլուծության իրականացման ընթացքում համեմատություններ կատարելու համար հիմք կարող են հանդիսանալ համայնքային հիմնարկների, համայնքային ոչ առևտրային կազմակերպությունների, համայնքի մասնակցությամբ առևտրային կազմակերպությունների, քաղաքացիների և իրավաբանական անձանց կողմից իրականացված Գույքի առանձին ուսումնասիրությունների արդյունքները, Գույքի գույքագրման և հաշվառման արդյունքում ստացված տեղեկությունները, Գույքի համայնքային հաշվառման բազայի, ինչպես նաև Գույքի կառավարման ամենամյա և հնգամյա ծրագրերում առկա տեղեկատվությունը։</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224. Գույքի մոնիթորինգի և գնահատման հիմնական նպատակներն են՝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գնահատել Գույքի կառավարման արդյունքում ծախսերի և եկամուտների չափերը.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վեր հանել Գույքի օգտագործումը կանոնակարգող իրավական ակտերի պահանջներից թույլ տրված շեղումների և դրանց պատճառած վնասների չափերը, ինչպես նաև խթանել դրանց շտկումն ու հաղթահարումը.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գնահատել Գույքի կառավարման ամենամյա և հնգամյա ծրագրերի արդյունավետության մակարդակը.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գնահատել համայնքային Գույքի ռիսկայնության աստիճանը.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համայնքի բյուջեի մուտքերի ավելացումը.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համայնքի բյուջեի ծախսային մասի ծանրաբեռնվածության իջեցումը.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7) Գույքի օգտագործման արդյունավետության բարձրացումը.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lastRenderedPageBreak/>
        <w:t>8) Գույքի օգտագործման վիճակի վերաբերյալ անհրաժեշտ մոնիթորինգի բազայի ստեղծումը.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9) Գույքի օգտագործման վիճակի  գնահատումը.</w:t>
      </w:r>
    </w:p>
    <w:p w:rsidR="009F51DB" w:rsidRPr="00166EB1" w:rsidRDefault="009F51DB" w:rsidP="009F51DB">
      <w:pPr>
        <w:tabs>
          <w:tab w:val="num" w:pos="-540"/>
          <w:tab w:val="left" w:pos="426"/>
        </w:tabs>
        <w:spacing w:after="0" w:line="240" w:lineRule="auto"/>
        <w:jc w:val="both"/>
        <w:rPr>
          <w:rFonts w:ascii="Sylfaen" w:hAnsi="Sylfaen"/>
          <w:sz w:val="24"/>
          <w:szCs w:val="24"/>
          <w:lang w:val="hy-AM"/>
        </w:rPr>
      </w:pPr>
      <w:r w:rsidRPr="00166EB1">
        <w:rPr>
          <w:rFonts w:ascii="Sylfaen" w:hAnsi="Sylfaen"/>
          <w:sz w:val="24"/>
          <w:szCs w:val="24"/>
          <w:lang w:val="hy-AM"/>
        </w:rPr>
        <w:t>10) Գույքի արդյունավետ կառավարման իրավիճակի բարելավման, կատարելագործման վերաբերյալ առաջարկությունների ներկայացումը.</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225. Գույքի օգտագործման վիճակի մոնիթորինգը և գնահատումը համակարգում է համայնքի ղեկավարը: Համայնքի ղեկավարը իր որոշմամբ ստեղծում է Գույքի օգտագործման վիճակի մոնիթորինգի և գնահատման հանձնաժողով (այսուհետ՝ Հանձնաժողով), որում ընդգրկվում են համայնքապետարանի աշխատակազմի քաղաքաշինության, հողաշինարարության, ֆինանսատնտեսագիտական, համայնքային գույքի կառավարման, ներքին աուդիտի ստորաբաժանումների (առկայության դեպքում) մասնագետներ (ստորաբաժանումներ չունենալու դեպքում այդպիսի գործառույթներ իրականացնող պաշտոնատար անձինք), համայնքի տնտեսական զարգացման պատասխանատուներ, միավորված բազմաբնակավայր համայնքներում՝ բնակավայրերի վարչական ղեկավարներ, համայնքում գործող քաղաքացիական հասարակության և մասնավոր հատվածի կազմակերպությունների և խմբերի ներկայացուցիչներ, գույքի կառավարման  փորձագետներ: Համայնքապետարանի աշխատակազմում ներքին աուդիտի ստորաբաժանում չունենալու դեպքում Հանձնաժողովի կազմում ընդգրկվում են ներքին աուդիտի գործառույթն իրականացնող հրավիրված անձինք:</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226. Գույքի օգտագործման վիճակի մոնիթորինգը և գնահատումը իրականացվում է համայնքի ավագանու կողմից հաստատված Գույքի կառավարման ամենամյա և հնգամյա ծրագրերի իրականացման մոնիթորինգի (միջանկյալ, կիսամյակային) և Գույքի կառավարման ամենամյա և հնգամյա ծրագրերի իրականացման գնահատման (տարեկան) միջոցով:</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227. Գույքի օգտագործման վիճակի մոնիթորինգը և գնահատումը իրականացվում է համայնքի ղեկավարի կողմից հաստատված՝ Գույքի օգտագործման վիճակի մոնիթորինգի և գնահատման տարեկան ծրագրի հիման վրա, որը համայնքի ղեկավարի կողմից հաստատվում է մինչև նախորդ տարվա դեկտեմբերի 30-ը։</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228. Տարեկան ծրագրում ամրագրվում է մոնիթորինգի ենթակա և համայնքային հիմնարկներին, համայնքային ոչ առևտրային կազմակերպություններին ամրացված, համայնքի մասնակցությամբ առևտրային կազմակերպություններին, քաղաքացիներին և իրավաբանական անձանց օգտագործման պայմանագրով տրամադրված  գույքի անվանումը, հասցեն, յուրաքանչյուր հիմնարկում, կազմակերպությունում մոնիթորինգի անցկացման ժամկետը ըստ եռամսյակների և մոնիթորինգի իրականացման ընդհանուր տևողությունը:</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229. Տարեկան ծրագրում ամրագրվում է նաև չօգտագործվող Գույքի մոնիթորինգը:</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230. Գույքի օգտագործման վիճակի մոնիթորինգի համար տվյալների հավաքագրումն իրականացվում է մոնիթորինգի օգտագործման վիճակի տարեկան ծրագրի համաձայն՝ տվյալ տարվա հունվարի 20-ից։</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231. Հանձնաժողովը Գույքի օգտագործման վիճակի մոնիթորինգի համար տվյալների հավաքագրումն իրականացնում է ըստ գույքի տեսակների (հողերի, շենքերի ու շինությունների, տրանսպորտային միջոցների և տեխնիկայի) առանձին-առանձին:</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 xml:space="preserve">232. Մոնիթորինգն իրականացվում է հետևյալ քայլերի միջոցով` </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1) Գույքի կառավարման ամենամյա և հնգամյա ծրագրերում ընդգրկված միջոցառումների իրականացման  ընթացքի և արդյունքների վերաբերյալ տեղեկատվության հավաքագրում,</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2) Գույքի կառավարման ամենամյա և հնգամյա ծրագրերի արդյունքների համալիր վերլուծություն,</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lastRenderedPageBreak/>
        <w:t>3) Գույքի կառավարման իրավիճակի զարգացման միտումների գնահատում,</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4) Գույքի կառավարման իրավիճակի բարելավմանն ուղղված առաջարկությունների մշակում և ներկայացում:</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 xml:space="preserve">233. Հանձնաժողովը Գույքի օգտագործման վիճակի վերաբերյալ Գույքի օգտագործողներից պահանջում և ստանում է (Ձև </w:t>
      </w:r>
      <w:r w:rsidRPr="00166EB1">
        <w:rPr>
          <w:rFonts w:ascii="Sylfaen" w:hAnsi="Sylfaen"/>
          <w:color w:val="FF0000"/>
          <w:sz w:val="24"/>
          <w:szCs w:val="24"/>
          <w:lang w:val="hy-AM"/>
        </w:rPr>
        <w:t>20, 21, 22)</w:t>
      </w:r>
      <w:r w:rsidRPr="00166EB1">
        <w:rPr>
          <w:rFonts w:ascii="Sylfaen" w:hAnsi="Sylfaen"/>
          <w:sz w:val="24"/>
          <w:szCs w:val="24"/>
          <w:lang w:val="hy-AM"/>
        </w:rPr>
        <w:t xml:space="preserve"> ձևերով նախատեսված տեղեկանքները և մոնիթորինգն իրականացնում է տեղեկանքներին համապատասխան՝ համայնքային գույքի հաշվառման բազայում հաշվառված գույքի ընդհանուր բնութագրիչների և նրա օգտագործման արդյունքների վերաբերյալ տեղեկությունների հիման վրա։</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 xml:space="preserve">234. Հանձնաժողովը (Ձև </w:t>
      </w:r>
      <w:r w:rsidRPr="00166EB1">
        <w:rPr>
          <w:rFonts w:ascii="Sylfaen" w:hAnsi="Sylfaen"/>
          <w:color w:val="FF0000"/>
          <w:sz w:val="24"/>
          <w:szCs w:val="24"/>
          <w:lang w:val="hy-AM"/>
        </w:rPr>
        <w:t>20, 21, 22)</w:t>
      </w:r>
      <w:r w:rsidRPr="00166EB1">
        <w:rPr>
          <w:rFonts w:ascii="Sylfaen" w:hAnsi="Sylfaen"/>
          <w:sz w:val="24"/>
          <w:szCs w:val="24"/>
          <w:lang w:val="hy-AM"/>
        </w:rPr>
        <w:t xml:space="preserve"> ձևերով նախատեսված տեղեկանքներին համապատասխան տեղեկատվությունը հավաքագրելուց հետո իրականացնում է մոնիթորինգ՝ մոնիթորինգի տարեկան ծրագրով սահմանված ժամկետում։</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235. Մոնիթորինգ իրականացնող Հանձնաժողովի անդամները ուսումնասիրության ընթացքում, Գույքի օգտագործողի կողմից տրամադրված և Գույքի հաշվառման համակարգում ներկայացված տեղեկատվությունում տեղ գտած թերությունների, վրիպակների վերաբերյալ Գույքի օգտագործողից կարող են պահանջել փաստաթղթեր, ինչպես նաև պարզաբանումներ գործառույթների իրականացման իրավաչափությունը պարզելու համար։</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 xml:space="preserve">236. Հանձնաժողովի անդամները (Ձև </w:t>
      </w:r>
      <w:r w:rsidRPr="00166EB1">
        <w:rPr>
          <w:rFonts w:ascii="Sylfaen" w:hAnsi="Sylfaen"/>
          <w:color w:val="FF0000"/>
          <w:sz w:val="24"/>
          <w:szCs w:val="24"/>
          <w:lang w:val="hy-AM"/>
        </w:rPr>
        <w:t>20, 21, 22)</w:t>
      </w:r>
      <w:r w:rsidRPr="00166EB1">
        <w:rPr>
          <w:rFonts w:ascii="Sylfaen" w:hAnsi="Sylfaen"/>
          <w:sz w:val="24"/>
          <w:szCs w:val="24"/>
          <w:lang w:val="hy-AM"/>
        </w:rPr>
        <w:t xml:space="preserve"> ձևերով նախատեսված տեղեկատվությունը հավաքագրելուց և գրասենյակային ուսումնասիրությունը/փաստաթղթերի վերլուծությունը կատարելուց հետո Գույքի գտնվելու հասցեում իրականացնում են արդյունքների վերլուծություն, իրավական գնահատում, և կազմում են մոնիթորինգի վերաբերյալ կից (Ձև </w:t>
      </w:r>
      <w:r w:rsidRPr="00166EB1">
        <w:rPr>
          <w:rFonts w:ascii="Sylfaen" w:hAnsi="Sylfaen"/>
          <w:color w:val="FF0000"/>
          <w:sz w:val="24"/>
          <w:szCs w:val="24"/>
          <w:lang w:val="hy-AM"/>
        </w:rPr>
        <w:t>23)</w:t>
      </w:r>
      <w:r w:rsidRPr="00166EB1">
        <w:rPr>
          <w:rFonts w:ascii="Sylfaen" w:hAnsi="Sylfaen"/>
          <w:sz w:val="24"/>
          <w:szCs w:val="24"/>
          <w:lang w:val="hy-AM"/>
        </w:rPr>
        <w:t xml:space="preserve"> ձևին համապատասխան արձանագրությունը:</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 xml:space="preserve">237. Հանձնաժողովը չօգտագործվող Գույքի վերաբերյալ համայնքապետարանից ստացված տեղեկատվությունը հավաքագրելուց և գրասենյակային ուսումնասիրությունը/փաստաթղթերի վերլուծությունը կատարելուց հետո Գույքի գտնվելու հասցեում իրականացնում են տվյալների ճշգրտում և վերլուծություն, կազմում է մոնիթորինգի վերաբերյալ կից (Ձև </w:t>
      </w:r>
      <w:r w:rsidRPr="00166EB1">
        <w:rPr>
          <w:rFonts w:ascii="Sylfaen" w:hAnsi="Sylfaen"/>
          <w:color w:val="FF0000"/>
          <w:sz w:val="24"/>
          <w:szCs w:val="24"/>
          <w:lang w:val="hy-AM"/>
        </w:rPr>
        <w:t>24)</w:t>
      </w:r>
      <w:r w:rsidRPr="00166EB1">
        <w:rPr>
          <w:rFonts w:ascii="Sylfaen" w:hAnsi="Sylfaen"/>
          <w:sz w:val="24"/>
          <w:szCs w:val="24"/>
          <w:lang w:val="hy-AM"/>
        </w:rPr>
        <w:t xml:space="preserve"> ձևին համապատասխան արձանագրությունը:</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238. Գույքի մոնիթորինգի ընթացքում տեղ գտած խախտումների, թերությունների և բացթողումների վերացման համար Գույքն օգտագործողին տրվում է ժամկետ՝ վերացման արդյունքների վերաբերյալ տեղեկությունները նախապես սահմանված ժամկետում Հանձնաժողովին ներկայացնելու պայմանով։</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239. Գույքի մոնիթորինգի արդյունքում օգտագործողի կողմից վնաս պատճառած խախտումները, թերությունները և բացթողումները չընդունելու կամ դրանք ընդունելու և սահմանված ժամկետներում չվերացնելու դեպքում Հանձնաժողովը այդ մասին տեղեկացնում է համայնքի ղեկավարին անհրաժեշտ միջոցներ ձեռնարկելու համար։</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 xml:space="preserve">240. Գույքի մոնիթորինգի արդյունքում օգտագործողի կողմից թույլ տրված խախտումների, թերությունների և բացթողումների պատճառով վնաս հասցնելու դեպքում այդ մասին համայնքի ղեկավարը գրությամբ տեղեկացնում է Գույքը օգտագործողին և իրավասու մարմիններին: </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241. Գույքը գործող օրենսդրությանը և կնքված պայմանագրերով սահմանված դրույթներին անհամապատասխան օգտագործելու դեպքում համայնքի ղեկավարը օրենսդրությամբ և կնքված պայմանագրերի համաձայն իրականացնում է համապատասխան միջոցներ։</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242. Գույքի մոնիթորինգի ընթացքում գնահատման նպատակով բացահայտվում են՝</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lastRenderedPageBreak/>
        <w:t>1) կնքված պայմանագրերին համապատասխան Գույքի օգտագործման վիճակը, այդ թվում՝ համապատասխանությունը, շեղումները և շեղումների արդյունքում հասցված հնարավոր վնասների չափերը.</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2) ըստ տեղեկությունների հավաքագրման ձևերի հաշվարկվում են Գույքի քանակական կողմերը բնութագրող ցուցանիշների, մասնավորապես, օգտագործման տրամադրված, կանոնադրական գործառույթներին համապատասխան ամրացված և տրամադրված ընդհանուր տարածքների մեջ չօգտագործվող մակերեսների տեսակարար կշիռների, ինչպես նաև վարձակալությունից և ծառայությունների մատուցումից ստացված մուտքերի դինամիկան՝ դրական և բացասական փոփոխությունները։</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243. Գույքի օգտագործման վերլուծությունն իրականացվում է հետևյալ պահանջներին համապատասխան՝</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1) Գույքի վերջին գույքագրման արդյունքների, սեփականության և օգտագործման իրավունքները հաստատող վկայականների, ինչպես նաև համայնքային հիմնարկներին, համայնքային ոչ առևտրային կազմակերպություններին ամրացված, համայնքի մասնակցությամբ առևտրային կազմակերպություններին, քաղաքացիներին և իրավաբանական անձանց անհատույց և վարձակալությամբ օգտագործման տրամադրված պայմանագրերի և վկայականների առկայության ուսումնասիրում.</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2) Գույքի նպատակային (ըստ կանոնադրական գործառույթների համապատասխանության) օգտագործման բացահայտում և ըստ կազմակերպության զարգացման, ինչպես նաև գործարար ծրագրերի, տվյալ Գույքի նպատակային օգտագործման բարելավման վերաբերյալ առաջարկվող միջոցառումների գնահատում և կանոնադրական նպատակներին գույքի օգտագործման համապատասխանության քննարկում.</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3) չօգտագործվող Գույքի (այդ թվում՝ տարածքների) առկայության դեպքում՝ պատճառների քննարկում և հետագա տնօրինման վերաբերյալ առաջարկությունների ներկայացում.</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4) ըստ նպատակային չօգտագործվող Գույքի առկայության բացահայտում և պատճառների քննարկում.</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5) Գույքի վարձակալությունից և ծառայությունների մատուցումից մուտքագրված վճարների ընթացակարգերի պահանջների պահպանման օգտագործման ուղղությունների ուսումնասիրում։</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244. Հանձնաժողովը ամփոփելով Գույքի օգտագործման վիճակի մոնիթորինգի և վերլուծության արդյունքները տարվա ընթացքում պատրաստում է երկու հաշվետվություններ՝ Գույքի օգտագործման վիճակի մոնիթորինգի (միջանկյալ, կիսամյակային) և Գույքի օգտագործման վիճակի գնահատման (տարեկան):</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245. Հանձնաժողովը Գույքի օգտագործման վիճակի մոնիթորինգի (միջանկյալ) վերաբերյալ հաշվետվությունը կազմում է մինչև ընթացիկ տարվա առաջին կիսամյակին հաջորդող ամսվա  30-ը, Գույքի օգտագործման վիճակի գնահատման (տարեկան) վերաբերյալ հաշվետվությունը՝ մինչև հաշվետու տարվան հաջորդող տարվա հունվարի 30-ը:</w:t>
      </w:r>
    </w:p>
    <w:p w:rsidR="009F51DB" w:rsidRPr="00166EB1" w:rsidRDefault="009F51DB" w:rsidP="009F51DB">
      <w:pPr>
        <w:tabs>
          <w:tab w:val="num" w:pos="-540"/>
          <w:tab w:val="left" w:pos="360"/>
        </w:tabs>
        <w:spacing w:after="0" w:line="240" w:lineRule="auto"/>
        <w:jc w:val="both"/>
        <w:rPr>
          <w:rFonts w:ascii="Sylfaen" w:hAnsi="Sylfaen"/>
          <w:sz w:val="24"/>
          <w:szCs w:val="24"/>
          <w:lang w:val="hy-AM"/>
        </w:rPr>
      </w:pPr>
      <w:r w:rsidRPr="00166EB1">
        <w:rPr>
          <w:rFonts w:ascii="Sylfaen" w:hAnsi="Sylfaen"/>
          <w:sz w:val="24"/>
          <w:szCs w:val="24"/>
          <w:lang w:val="hy-AM"/>
        </w:rPr>
        <w:tab/>
      </w:r>
      <w:r w:rsidRPr="00166EB1">
        <w:rPr>
          <w:rFonts w:ascii="Sylfaen" w:hAnsi="Sylfaen"/>
          <w:sz w:val="24"/>
          <w:szCs w:val="24"/>
          <w:lang w:val="hy-AM"/>
        </w:rPr>
        <w:tab/>
        <w:t>246. Հանձնաժողովը կազմած հաշվետվությունները ներկայացնում է համայնքի ղեկավարի քննարկմանը:</w:t>
      </w:r>
    </w:p>
    <w:p w:rsidR="009F51DB" w:rsidRPr="00166EB1" w:rsidRDefault="009F51DB" w:rsidP="009F51DB">
      <w:pPr>
        <w:spacing w:after="0"/>
        <w:ind w:firstLine="375"/>
        <w:jc w:val="right"/>
        <w:rPr>
          <w:rFonts w:ascii="Sylfaen" w:hAnsi="Sylfaen"/>
          <w:b/>
          <w:bCs/>
          <w:color w:val="000000"/>
          <w:sz w:val="24"/>
          <w:szCs w:val="24"/>
          <w:u w:val="single"/>
          <w:shd w:val="clear" w:color="auto" w:fill="FFFFFF"/>
          <w:lang w:val="hy-AM"/>
        </w:rPr>
      </w:pPr>
    </w:p>
    <w:p w:rsidR="009F51DB" w:rsidRPr="00166EB1" w:rsidRDefault="009F51DB" w:rsidP="009F51DB">
      <w:pPr>
        <w:pStyle w:val="Default"/>
        <w:tabs>
          <w:tab w:val="left" w:pos="0"/>
        </w:tabs>
        <w:spacing w:before="60" w:line="276" w:lineRule="auto"/>
        <w:ind w:right="-1"/>
        <w:jc w:val="center"/>
        <w:rPr>
          <w:rFonts w:cs="Arial Unicode"/>
          <w:b/>
          <w:bCs/>
          <w:lang w:val="hy-AM"/>
        </w:rPr>
      </w:pPr>
      <w:r w:rsidRPr="00166EB1">
        <w:rPr>
          <w:b/>
          <w:bCs/>
          <w:lang w:val="hy-AM"/>
        </w:rPr>
        <w:t>XIV.</w:t>
      </w:r>
      <w:r w:rsidRPr="00166EB1">
        <w:rPr>
          <w:rFonts w:cs="Arial Unicode"/>
          <w:b/>
          <w:bCs/>
          <w:lang w:val="hy-AM"/>
        </w:rPr>
        <w:t xml:space="preserve"> ՀԱՄԱՅՆՔԱՅԻՆ ԳՈՒՅՔԻ ԿԱՌԱՎԱՐՄԱՆ ԱՐԴՅՈՒՆՔՆԵՐԻ ՏԱՐԵԿԱՆ ՀԱՇՎԵՏՎՈՒԹՅՈՒՆՆԵՐԻ ԿԱԶՄՈՒՄԸ ԵՎ ՆԵՐԿԱՅԱՑՈՒՄԸ</w:t>
      </w:r>
    </w:p>
    <w:p w:rsidR="009F51DB" w:rsidRPr="00166EB1" w:rsidRDefault="009F51DB" w:rsidP="009F51DB">
      <w:pPr>
        <w:tabs>
          <w:tab w:val="left" w:pos="0"/>
        </w:tabs>
        <w:spacing w:after="0"/>
        <w:ind w:left="284" w:right="-1"/>
        <w:jc w:val="both"/>
        <w:rPr>
          <w:rFonts w:ascii="Sylfaen" w:hAnsi="Sylfaen" w:cs="Sylfaen"/>
          <w:sz w:val="24"/>
          <w:szCs w:val="24"/>
          <w:lang w:val="hy-AM"/>
        </w:rPr>
      </w:pP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 xml:space="preserve">247. Անշարժ (հողամասերը, շենքերը, շինությունները, տարածքները, արհեստական կառույցները և այլ անշարժ գույքը) և շարժական (տրանսպորտային </w:t>
      </w:r>
      <w:r w:rsidRPr="00166EB1">
        <w:rPr>
          <w:rFonts w:ascii="Sylfaen" w:hAnsi="Sylfaen"/>
          <w:sz w:val="24"/>
          <w:szCs w:val="24"/>
          <w:lang w:val="hy-AM"/>
        </w:rPr>
        <w:lastRenderedPageBreak/>
        <w:t>միջոցները,  տեխնիկան և այլ շարժական գույքը) Գույքի կառավարումն իրականացվում է Գույքի կառավարման ամենամյա և հնգամյա ծրագրերի միջոցով և այդ ծրագրերը հանդիսանում են ՀՀԶԾ-ի բաղկացուցիչ մասը:</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 xml:space="preserve">248. «Տեղական ինքնակառավարման մասին» ՀՀ օրենքի 82-րդ հոդվածի 7-րդ մասի համաձայն՝ «Մինչև հաշվետու բյուջետային տարվան հաջորդող տարվա մարտի 1-ը բյուջեի կատարման տարեկան հաշվետվության հետ համայնքի ղեկավարը համայնքի ավագանուն է ներկայացնում հաշվետու տարում հնգամյա զարգացման ծրագրի իրականացման վերաբերյալ հաշվետվություն, որը ենթակա է հրապարակման՝ օրենքով սահմանված կարգով:»։ </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249. «Տեղական ինքնակառավարման մասին» ՀՀ օրենքի վերոնշյալ դրույթից հետևում է, որ Գույքի կառավարման արդյունքների տարեկան հաշվետվությունը կազմում է հաշվետու տարում հնգամյա զարգացման ծրագրի իրականացման վերաբերյալ հաշվետվության մասը:</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250. Համայնքի ղեկավարի պաշտոնավարման ընթացքում կազմվում և ավագանու հաստատմանն են  ներկայացվում Գույքի կառավարման արդյունքների 4 տարեկան (միջանկյալ) և մեկ ավարտական հաշվետվություններ: Հինգերորդ տարվա տարեկան հաշվետվության փոխարեն կազմվում է առավել ամբողջական ավարտական (հնգամյա) հաշվետվություն:</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 xml:space="preserve">260. Հաշվետվության նախագիծը մշակելու նպատակով համայնքի ղեկավարի կողմից ստեղծված Հանձնաժողովը կազմում և  համայնքի ղեկավարի հաստատմանն է ներկայացնում հաշվետվության նախագծի մշակման, քննարկման և հաստատման ժամանակացույցը (Ձև </w:t>
      </w:r>
      <w:r w:rsidRPr="00166EB1">
        <w:rPr>
          <w:rFonts w:ascii="Sylfaen" w:hAnsi="Sylfaen"/>
          <w:color w:val="FF0000"/>
          <w:sz w:val="24"/>
          <w:szCs w:val="24"/>
          <w:lang w:val="hy-AM"/>
        </w:rPr>
        <w:t>25</w:t>
      </w:r>
      <w:r w:rsidRPr="00166EB1">
        <w:rPr>
          <w:rFonts w:ascii="Sylfaen" w:hAnsi="Sylfaen"/>
          <w:sz w:val="24"/>
          <w:szCs w:val="24"/>
          <w:lang w:val="hy-AM"/>
        </w:rPr>
        <w:t>):</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261. Հաշվետվության նախագծի կազմումը, քննարկումները և հաստատումը իրականացվում է համայնքի ղեկավարի կողմից հաստատված ժամանակացույցին համապատասխան:</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262. Համայնքի ղեկավարը կազմակերպում և անցկացնում է հաշվետվության նախագծի աշխատանքային քննարկումներ՝ համայնքապետարանի աշխատակազմի քաղաքաշինության, հողաշինարարության, ֆինանսատնտեսագիտական, համայնքային գույքի կառավարման ստորաբաժանումների (առկայության դեպքում) մասնագետների, համայնքի տնտեսական զարգացման պատասխանատուների, միավորված բազմաբնակավայր համայնքներում՝ բնակավայրերի վարչական  ղեկավարների, Հանձնաժողովի անդամների և համայնքի ղեկավարին կից համայնքի զարգացման հնգամյա ծրագրի և տարեկան բյուջեի կառավարման կամ քաղաքաշինության, հողօգտագործման, տնտեսական ենթակառուցվածքների, կոմունալ տնտեսության հարցերի խորհրդակցական մարմնի (ԽՄ) հետ՝ այդ մասին իրազեկելով համայնքի բնակչությանը, համայնքում գործող քաղաքացիական հասարակության և մասնավոր հատվածի կազմակերպություններին և խմբերին:</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263. Համայնքի ավագանու մշտական հանձնաժողովները (եթե ավագանու մինչև 9 անդամ ունեցող համայնքներում դրանք ձևավորված են) անցկացնում են նախնական քննարկումներ և, մինչև ավագանու նիստին նախորդող յոթերորդ օրը, հաշվետվության նախագծի վերաբերյալ իրենց եզրակացությունները գրավոր ներկայացնում են համայնքի ղեկավարին:</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 xml:space="preserve">264. Անցկացված քննարկումների արդյունքներով, ԽՄ-ն և համայնքի աշխատակազմը լրամշակում են Գույքի կառավարման արդյունքների տարեկան հաշվետվության նախագիծը, պատրաստում են դրա վերաբերյալ ավագանուն տրամադրվող տեղեկատվությունը (ամփոփաթերթերը և տեղեկանքները) և ներկայացնում համայնքի ղեկավարին: </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265.Համայնքի ղեկավարը լրամշակված հաշվետվության նախագիծը և դրան կից փաստաթղթերը, օրենքով սահմանված կարգով, ներկայացնում է համայնքի ավագանու քննարկմանը և որոշման կայացմանը:</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lastRenderedPageBreak/>
        <w:tab/>
        <w:t>266. Համայնքի ղեկավարը հաշվետվությունը համայնքի ավագանուն է ներկայացնում մինչև հաշվետու տարվան հաջորդող տարվա մարտի 1-ը: Այն ավագանու նիստում քննարկվում և հաստատվում է աուդիտորական մասնագիտացված կազմակերպության եզրակացության առկայության դեպքում` մինչև հաշվետու տարվան հաջորդող տարվա մարտի 20-ը:</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 xml:space="preserve">267. Հաշվետվությունը հիմնվում է Գույքի գույքագրման, Գույքի կառավարման ոլորտում իրականացված  մոնիթորինգի և վերլուծությունների արդյունքների վրա, պետք է ճշգրտորեն համապատասխանի Գույքի կառավարման տվյալ տարվա ծրագրի կառուցվածքին և պարունակի տեղեկություններ՝ Գույքի կառավարման տարեկան ծրագրով նախատեսված միջոցառումների իրականացման արդյունքների, բացահայտված սխալներ ու շեղումների, դրանց  պատասխանատուների մասին (Ձև </w:t>
      </w:r>
      <w:r w:rsidRPr="00166EB1">
        <w:rPr>
          <w:rFonts w:ascii="Sylfaen" w:hAnsi="Sylfaen"/>
          <w:color w:val="FF0000"/>
          <w:sz w:val="24"/>
          <w:szCs w:val="24"/>
          <w:lang w:val="hy-AM"/>
        </w:rPr>
        <w:t>26</w:t>
      </w:r>
      <w:r w:rsidRPr="00166EB1">
        <w:rPr>
          <w:rFonts w:ascii="Sylfaen" w:hAnsi="Sylfaen"/>
          <w:sz w:val="24"/>
          <w:szCs w:val="24"/>
          <w:lang w:val="hy-AM"/>
        </w:rPr>
        <w:t>):</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268. Հաշվետվությունը կարող է ունենալ հետևյալ կառուցվածքը՝</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1) Ներածություն.</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2) Գույքի կառավարման իրականացման տարեկան արդյունքների վերլուծություն՝ տարվա սկզբից կատարված ծախսերի, ձեռք բերված ուղղակի արդյունքների (ըստ ոչ ֆինանսական ցուցանիշների փոփոխության դինամիկայի) և այլնի վերաբերյալ.</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3)Գույքի կառավարման տարեկան ծրագրի կատարումն ապահովող միջոցառումների 20-- թվականի տարեկան արդյունքների, բացահայտված սխալների ու շեղումների, դրանց  պատասխանատուների մասին. Եզրակացություններ և առաջարկություններ (կամայական ձևաչափով՝ կախված Գույքի կառավարման իրականացման տարեկան արդյունքների վերլուծությունից).</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Հավելվածներ՝ ըստ անհրաժեշտության։</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 xml:space="preserve">269. Կազմված հաշվետվությունում տեղեկատվությունը պետք է հնարավորինս լինի պարզ ու մատչելի, ներկայացնի Գույքի կառավարման տարեկան ծրագրերով նախատեսված ծրագրերի կատարման ընթացքը և համեմատելով այդ ծրագրերով պլանավորված միջոցառումներն ու դրանց իրականացմամբ փաստացի ձեռք բերված ուղղակի արդյունքները: </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270. Համայնքի ղեկավարի ներկայացրած հաշվետվության ավագանու որոշման նախագծի վերաբերյալ քվեարկության անցկացումը և որոշման ընդունումը իրականացվում են համայնքի ավագանու կանոնակարգով սահմանված կարգով:</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271. Համայնքի ավագանու կողմից հաշվետվության քննարկման արդյունքներով, ավագանին կայացնում է հետևյալ որոշումներից մեկը՝</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 xml:space="preserve">1) ի գիտություն է ընդունում հաշվետվությունը, </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2) հանձնարարում է համայնքի ղեկավարին՝ ՀՀԶԾ-ում կատարելու փոփոխություններ և (կամ) լրացումներ՝ ներկայացնելով այն համայնքի ավագանու քննարկմանը և հաստատմանը:</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272. Գույքի կառավարման արդյունքների վերաբերյալ համայնքի ղեկավարի ներկայացրած հաշվետվությունից հետո՝ մեկ ամսվա ընթացքում, հնգամյա զարգացման ծրագրում փոփոխություններ կամ լրացումներ կարող են առաջարկվել համայնքի ղեկավարի կամ համայնքի ավագանու անդամների՝ օրենքով սահմանված թվի առնվազն մեկ երրորդի կամ մշտական հանձնաժողովների կողմից (եթե ավագանու մինչև 9 անդամ ունեցող համայնքներում դրանք ձևավորված են)):</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 xml:space="preserve">273. Համայնքի ավագանու անդամների օրենքով սահմանված թվի առնվազն մեկ երրորդի կամ մշտական հանձնաժողովների (եթե ավագանու մինչև 9 անդամ ունեցող համայնքներում դրանք ձևավորված են) կողմից ՀՀԶԾ-ում փոփոխություններ կամ լրացումներ նախաձեռնելու առաջարկությունն ավագանու կանոնակարգով սահմանված կարգով ներկայացվում է համայնքի ղեկավարին: </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 xml:space="preserve">274. Համայնքի ղեկավարն, իր կամ համայնքի ավագանու անդամների օրենքով սահմանված թվի առնվազն մեկ երրորդի կամ մշտական հանձնաժողովների (եթե ավագանու մինչև 9 անդամ ունեցող համայնքներում դրանք ձևավորված են) </w:t>
      </w:r>
      <w:r w:rsidRPr="00166EB1">
        <w:rPr>
          <w:rFonts w:ascii="Sylfaen" w:hAnsi="Sylfaen"/>
          <w:sz w:val="24"/>
          <w:szCs w:val="24"/>
          <w:lang w:val="hy-AM"/>
        </w:rPr>
        <w:lastRenderedPageBreak/>
        <w:t>առաջարկությամբ, «ՀՀԶԾ-ում փոփոխություններ և (կամ) լրացումներ կատարելու մասին» ավագանու որոշման նախագիծը` կից համապատասխան փաստաթղթերով, համայնքի ավագանու քննարկմանն է ներկայացնում օրենքով և ավագանու կանոնակարգով սահմանված կարգով:</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275. Համայնքի ավագանու անդամները, մինչև ավագանու նիստից մեկ օր առաջ, ՀՀԶԾ-ում փոփոխությունների կամ լրացումների նախագծի վերաբերյալ կարող են համայնքի ղեկավարին ներկայացնել գրավոր առաջարկություններ, որոնք քննարկվում են ավագանու նիստում:</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276. Համայնքի ավագանու հանձնաժողովներն (եթե ավագանու մինչև 9 անդամ ունեցող համայնքներում դրանք ձևավորված են) անցկացնում են նախնական քննարկումներ և, ավագանու նիստից առնվազն մեկ օր առաջ, ՀՀԶԾ-ում փոփոխությունների կամ լրացումների նախագծի վերաբերյալ իրենց եզրակացությունները գրավոր ներկայացնում են համայնքի ղեկավարին: ԽՄ-ի և ոլորտային աշխատանքային խմբի անդամները կարող են հրավիրվել հանձնաժողովի նիստին:</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277. Ավագանու նիստում ՀՀԶԾ-ում փոփոխություններ և (կամ) լրացումներ կատարելու մասին նախագծի վերաբերյալ, որպես հիմնական զեկուցող, հանդես է գալիս առաջարկություն ներկայացնողը, որպես հարակից զեկուցող հանդես է գալիս համայնքի ղեկավարը:</w:t>
      </w:r>
    </w:p>
    <w:p w:rsidR="009F51DB" w:rsidRPr="00166EB1" w:rsidRDefault="009F51DB" w:rsidP="009F51DB">
      <w:pPr>
        <w:tabs>
          <w:tab w:val="left" w:pos="0"/>
        </w:tabs>
        <w:spacing w:after="0" w:line="240" w:lineRule="auto"/>
        <w:ind w:right="-1"/>
        <w:jc w:val="both"/>
        <w:rPr>
          <w:rFonts w:ascii="Sylfaen" w:hAnsi="Sylfaen"/>
          <w:sz w:val="24"/>
          <w:szCs w:val="24"/>
          <w:lang w:val="hy-AM"/>
        </w:rPr>
      </w:pPr>
      <w:r w:rsidRPr="00166EB1">
        <w:rPr>
          <w:rFonts w:ascii="Sylfaen" w:hAnsi="Sylfaen"/>
          <w:sz w:val="24"/>
          <w:szCs w:val="24"/>
          <w:lang w:val="hy-AM"/>
        </w:rPr>
        <w:tab/>
        <w:t>278. Հաշվետվությունը բնակչության համար առավել մատչելի դարձնելու համար համայնքապետարանի աշխատակազմի կողմից կարող են պատրաստվել և հրատարակվել հիմնական ցուցանիշներ, վիճակագրական և գրաֆիկական տվյալներ պարունակող տեղեկատուներ ու գրքույկներ:</w:t>
      </w:r>
    </w:p>
    <w:p w:rsidR="009F51DB" w:rsidRPr="00166EB1" w:rsidRDefault="009F51DB" w:rsidP="009F51DB">
      <w:pPr>
        <w:spacing w:after="0"/>
        <w:jc w:val="right"/>
        <w:rPr>
          <w:rFonts w:ascii="Sylfaen" w:hAnsi="Sylfaen"/>
          <w:sz w:val="24"/>
          <w:szCs w:val="24"/>
          <w:lang w:val="hy-AM"/>
        </w:rPr>
      </w:pPr>
    </w:p>
    <w:p w:rsidR="009F51DB" w:rsidRPr="00166EB1" w:rsidRDefault="009F51DB" w:rsidP="009F51DB">
      <w:pPr>
        <w:spacing w:after="0"/>
        <w:ind w:firstLine="375"/>
        <w:jc w:val="center"/>
        <w:rPr>
          <w:rFonts w:ascii="Sylfaen" w:hAnsi="Sylfaen" w:cs="Sylfaen"/>
          <w:b/>
          <w:sz w:val="24"/>
          <w:szCs w:val="24"/>
          <w:lang w:val="hy-AM"/>
        </w:rPr>
      </w:pPr>
      <w:r w:rsidRPr="00166EB1">
        <w:rPr>
          <w:rFonts w:ascii="Sylfaen" w:hAnsi="Sylfaen" w:cs="Arial Unicode"/>
          <w:b/>
          <w:bCs/>
          <w:sz w:val="24"/>
          <w:szCs w:val="24"/>
          <w:lang w:val="hy-AM"/>
        </w:rPr>
        <w:t>XV.</w:t>
      </w:r>
      <w:r w:rsidRPr="00166EB1">
        <w:rPr>
          <w:rFonts w:ascii="Sylfaen" w:hAnsi="Sylfaen" w:cs="Sylfaen"/>
          <w:sz w:val="24"/>
          <w:szCs w:val="24"/>
          <w:lang w:val="hy-AM"/>
        </w:rPr>
        <w:t xml:space="preserve"> </w:t>
      </w:r>
      <w:r w:rsidRPr="00166EB1">
        <w:rPr>
          <w:rFonts w:ascii="Sylfaen" w:hAnsi="Sylfaen" w:cs="Sylfaen"/>
          <w:b/>
          <w:sz w:val="24"/>
          <w:szCs w:val="24"/>
          <w:lang w:val="hy-AM"/>
        </w:rPr>
        <w:t>ՀԱՄԱՅՆՔԱՅԻՆ ԳՈՒՅՔԻ ԿԱՌԱՎԱՐՄԱՆ ԳՈՐԾԸՆԹԱՑԻ ԹԱՓԱՆՑԻԿՈՒԹՅՈՒՆԸ</w:t>
      </w:r>
    </w:p>
    <w:p w:rsidR="009F51DB" w:rsidRPr="00166EB1" w:rsidRDefault="009F51DB" w:rsidP="009F51DB">
      <w:pPr>
        <w:spacing w:after="0"/>
        <w:ind w:firstLine="375"/>
        <w:jc w:val="center"/>
        <w:rPr>
          <w:rFonts w:ascii="Sylfaen" w:hAnsi="Sylfaen" w:cs="Arial Unicode"/>
          <w:b/>
          <w:bCs/>
          <w:sz w:val="24"/>
          <w:szCs w:val="24"/>
          <w:lang w:val="hy-AM"/>
        </w:rPr>
      </w:pPr>
    </w:p>
    <w:p w:rsidR="009F51DB" w:rsidRPr="00166EB1" w:rsidRDefault="009F51DB" w:rsidP="009F51DB">
      <w:pPr>
        <w:spacing w:line="240" w:lineRule="auto"/>
        <w:ind w:firstLine="708"/>
        <w:jc w:val="both"/>
        <w:rPr>
          <w:rFonts w:ascii="Sylfaen" w:hAnsi="Sylfaen"/>
          <w:color w:val="000000"/>
          <w:sz w:val="24"/>
          <w:szCs w:val="24"/>
          <w:lang w:val="hy-AM"/>
        </w:rPr>
      </w:pPr>
      <w:r w:rsidRPr="00166EB1">
        <w:rPr>
          <w:rFonts w:ascii="Sylfaen" w:hAnsi="Sylfaen"/>
          <w:sz w:val="24"/>
          <w:szCs w:val="24"/>
          <w:lang w:val="hy-AM"/>
        </w:rPr>
        <w:t xml:space="preserve">279. Տեղական ինքնակառավարման մարմինների գործունեության բոլոր բնագավառներում կարևորագույն սկզբունքներից է </w:t>
      </w:r>
      <w:r w:rsidRPr="00166EB1">
        <w:rPr>
          <w:rFonts w:ascii="Sylfaen" w:hAnsi="Sylfaen"/>
          <w:color w:val="000000"/>
          <w:sz w:val="24"/>
          <w:szCs w:val="24"/>
          <w:lang w:val="hy-AM"/>
        </w:rPr>
        <w:t xml:space="preserve">թափանցիկությունը: </w:t>
      </w:r>
    </w:p>
    <w:p w:rsidR="009F51DB" w:rsidRPr="00166EB1" w:rsidRDefault="009F51DB" w:rsidP="009F51DB">
      <w:pPr>
        <w:spacing w:line="240" w:lineRule="auto"/>
        <w:ind w:firstLine="708"/>
        <w:jc w:val="both"/>
        <w:rPr>
          <w:rFonts w:ascii="Sylfaen" w:hAnsi="Sylfaen"/>
          <w:color w:val="000000"/>
          <w:sz w:val="24"/>
          <w:szCs w:val="24"/>
          <w:lang w:val="hy-AM"/>
        </w:rPr>
      </w:pPr>
      <w:r w:rsidRPr="00166EB1">
        <w:rPr>
          <w:rFonts w:ascii="Sylfaen" w:hAnsi="Sylfaen"/>
          <w:color w:val="000000"/>
          <w:sz w:val="24"/>
          <w:szCs w:val="24"/>
          <w:lang w:val="hy-AM"/>
        </w:rPr>
        <w:t xml:space="preserve">280. Համայնքային գույքի կառավարման ոլորտում համայնքապետարանի աշխատակազմը ապահովում է բոլոր գործողությունների, քայլերի և ընթացակարգերի թափանցիկությունը՝ դրա համար կիրառելով համայնքապետարանի աշխատակազմում, համայնքում, ինչպես նաև՝ այլ հարթակներում առկա և հասանելի բոլոր միջոցները, հնարավորությունները և գործիքները: </w:t>
      </w:r>
    </w:p>
    <w:p w:rsidR="009F51DB" w:rsidRPr="00166EB1" w:rsidRDefault="009F51DB" w:rsidP="009F51DB">
      <w:pPr>
        <w:spacing w:line="240" w:lineRule="auto"/>
        <w:ind w:firstLine="708"/>
        <w:jc w:val="both"/>
        <w:rPr>
          <w:rFonts w:ascii="Sylfaen" w:hAnsi="Sylfaen"/>
          <w:color w:val="000000"/>
          <w:sz w:val="24"/>
          <w:szCs w:val="24"/>
          <w:lang w:val="hy-AM"/>
        </w:rPr>
      </w:pPr>
      <w:r w:rsidRPr="00166EB1">
        <w:rPr>
          <w:rFonts w:ascii="Sylfaen" w:hAnsi="Sylfaen"/>
          <w:color w:val="000000"/>
          <w:sz w:val="24"/>
          <w:szCs w:val="24"/>
          <w:lang w:val="hy-AM"/>
        </w:rPr>
        <w:t xml:space="preserve">281. </w:t>
      </w:r>
      <w:r w:rsidRPr="00166EB1">
        <w:rPr>
          <w:rFonts w:ascii="Sylfaen" w:hAnsi="Sylfaen"/>
          <w:sz w:val="24"/>
          <w:szCs w:val="24"/>
          <w:lang w:val="hy-AM"/>
        </w:rPr>
        <w:t xml:space="preserve">Համայնքային գույքի կառավարման ոլորտում թափանցիկության և  </w:t>
      </w:r>
      <w:r w:rsidRPr="00166EB1">
        <w:rPr>
          <w:rFonts w:ascii="Sylfaen" w:hAnsi="Sylfaen"/>
          <w:color w:val="000000"/>
          <w:sz w:val="24"/>
          <w:szCs w:val="24"/>
          <w:lang w:val="hy-AM"/>
        </w:rPr>
        <w:t xml:space="preserve">հրապարակայնության </w:t>
      </w:r>
      <w:r w:rsidRPr="00166EB1">
        <w:rPr>
          <w:rFonts w:ascii="Sylfaen" w:hAnsi="Sylfaen"/>
          <w:sz w:val="24"/>
          <w:szCs w:val="24"/>
          <w:lang w:val="hy-AM"/>
        </w:rPr>
        <w:t xml:space="preserve">ապահովման իրավական հիմքեր են հանդիսանում «Տեղական ինքնակառավարման մասին» օրենքի 8-րդ հոդվածի 1-ին մասի 13-րդ կետը, 11-րդ հոդվածի 5-րդ մասի 18-րդ կետը, ինչպես նաև համայնքի ավագանու և համայնքի ղեկավարի կողմից ընդունված սույն ոլորտը կարգավորող իրավական ակտերը: </w:t>
      </w:r>
    </w:p>
    <w:p w:rsidR="009F51DB" w:rsidRPr="00166EB1" w:rsidRDefault="009F51DB" w:rsidP="009F51DB">
      <w:pPr>
        <w:spacing w:line="240" w:lineRule="auto"/>
        <w:ind w:firstLine="708"/>
        <w:jc w:val="both"/>
        <w:rPr>
          <w:rFonts w:ascii="Sylfaen" w:hAnsi="Sylfaen"/>
          <w:color w:val="000000"/>
          <w:sz w:val="24"/>
          <w:szCs w:val="24"/>
          <w:lang w:val="hy-AM"/>
        </w:rPr>
      </w:pPr>
      <w:r w:rsidRPr="00166EB1">
        <w:rPr>
          <w:rFonts w:ascii="Sylfaen" w:hAnsi="Sylfaen"/>
          <w:color w:val="000000"/>
          <w:sz w:val="24"/>
          <w:szCs w:val="24"/>
          <w:lang w:val="hy-AM"/>
        </w:rPr>
        <w:t xml:space="preserve">282. </w:t>
      </w:r>
      <w:r w:rsidRPr="00166EB1">
        <w:rPr>
          <w:rFonts w:ascii="Sylfaen" w:hAnsi="Sylfaen"/>
          <w:sz w:val="24"/>
          <w:szCs w:val="24"/>
          <w:lang w:val="hy-AM"/>
        </w:rPr>
        <w:t xml:space="preserve">Համայնքային գույքի կառավարման ոլորտում տեղական ինքնակառավարման մարմինների գործունեության թափանցիկությունն ու հրապարակայնությունը երաշխավորում են այդ գործունեության՝ </w:t>
      </w:r>
    </w:p>
    <w:p w:rsidR="009F51DB" w:rsidRPr="00166EB1" w:rsidRDefault="009F51DB" w:rsidP="009F51DB">
      <w:pPr>
        <w:shd w:val="clear" w:color="auto" w:fill="FFFFFF"/>
        <w:spacing w:before="60" w:after="0" w:line="240" w:lineRule="auto"/>
        <w:ind w:right="57"/>
        <w:jc w:val="both"/>
        <w:rPr>
          <w:rFonts w:ascii="Sylfaen" w:hAnsi="Sylfaen"/>
          <w:color w:val="000000"/>
          <w:sz w:val="24"/>
          <w:szCs w:val="24"/>
          <w:lang w:val="hy-AM" w:eastAsia="hy-AM"/>
        </w:rPr>
      </w:pPr>
      <w:r w:rsidRPr="00166EB1">
        <w:rPr>
          <w:rFonts w:ascii="Sylfaen" w:hAnsi="Sylfaen"/>
          <w:color w:val="000000"/>
          <w:sz w:val="24"/>
          <w:szCs w:val="24"/>
          <w:lang w:val="hy-AM" w:eastAsia="hy-AM"/>
        </w:rPr>
        <w:t>1) օրինականությունը,</w:t>
      </w:r>
    </w:p>
    <w:p w:rsidR="009F51DB" w:rsidRPr="00166EB1" w:rsidRDefault="009F51DB" w:rsidP="009F51DB">
      <w:pPr>
        <w:shd w:val="clear" w:color="auto" w:fill="FFFFFF"/>
        <w:spacing w:before="60" w:after="0" w:line="240" w:lineRule="auto"/>
        <w:ind w:right="57"/>
        <w:contextualSpacing/>
        <w:jc w:val="both"/>
        <w:rPr>
          <w:rFonts w:ascii="Sylfaen" w:hAnsi="Sylfaen"/>
          <w:color w:val="000000"/>
          <w:sz w:val="24"/>
          <w:szCs w:val="24"/>
          <w:lang w:val="hy-AM" w:eastAsia="hy-AM"/>
        </w:rPr>
      </w:pPr>
      <w:r w:rsidRPr="00166EB1">
        <w:rPr>
          <w:rFonts w:ascii="Sylfaen" w:hAnsi="Sylfaen"/>
          <w:color w:val="000000"/>
          <w:sz w:val="24"/>
          <w:szCs w:val="24"/>
          <w:lang w:val="hy-AM" w:eastAsia="hy-AM"/>
        </w:rPr>
        <w:t xml:space="preserve">2) պատասխանատվությունն ու հաշվետվողականությունը, </w:t>
      </w:r>
    </w:p>
    <w:p w:rsidR="009F51DB" w:rsidRPr="00166EB1" w:rsidRDefault="009F51DB" w:rsidP="009F51DB">
      <w:pPr>
        <w:shd w:val="clear" w:color="auto" w:fill="FFFFFF"/>
        <w:spacing w:before="60" w:after="0" w:line="240" w:lineRule="auto"/>
        <w:ind w:right="57"/>
        <w:contextualSpacing/>
        <w:jc w:val="both"/>
        <w:rPr>
          <w:rFonts w:ascii="Sylfaen" w:hAnsi="Sylfaen"/>
          <w:color w:val="000000"/>
          <w:sz w:val="24"/>
          <w:szCs w:val="24"/>
          <w:lang w:val="hy-AM" w:eastAsia="hy-AM"/>
        </w:rPr>
      </w:pPr>
      <w:r w:rsidRPr="00166EB1">
        <w:rPr>
          <w:rFonts w:ascii="Sylfaen" w:hAnsi="Sylfaen"/>
          <w:color w:val="000000"/>
          <w:sz w:val="24"/>
          <w:szCs w:val="24"/>
          <w:lang w:val="hy-AM" w:eastAsia="hy-AM"/>
        </w:rPr>
        <w:t>3) մատչելիությունն ու վստահությունը,</w:t>
      </w:r>
    </w:p>
    <w:p w:rsidR="009F51DB" w:rsidRPr="00166EB1" w:rsidRDefault="009F51DB" w:rsidP="009F51DB">
      <w:pPr>
        <w:shd w:val="clear" w:color="auto" w:fill="FFFFFF"/>
        <w:spacing w:before="60" w:after="0" w:line="240" w:lineRule="auto"/>
        <w:ind w:right="57"/>
        <w:contextualSpacing/>
        <w:jc w:val="both"/>
        <w:rPr>
          <w:rFonts w:ascii="Sylfaen" w:hAnsi="Sylfaen"/>
          <w:color w:val="000000"/>
          <w:sz w:val="24"/>
          <w:szCs w:val="24"/>
          <w:lang w:val="hy-AM" w:eastAsia="hy-AM"/>
        </w:rPr>
      </w:pPr>
      <w:r w:rsidRPr="00166EB1">
        <w:rPr>
          <w:rFonts w:ascii="Sylfaen" w:hAnsi="Sylfaen"/>
          <w:color w:val="000000"/>
          <w:sz w:val="24"/>
          <w:szCs w:val="24"/>
          <w:lang w:val="hy-AM" w:eastAsia="hy-AM"/>
        </w:rPr>
        <w:t>4) օպերատիվությունն ու արագ արձագանքումը,</w:t>
      </w:r>
    </w:p>
    <w:p w:rsidR="009F51DB" w:rsidRPr="00166EB1" w:rsidRDefault="009F51DB" w:rsidP="009F51DB">
      <w:pPr>
        <w:shd w:val="clear" w:color="auto" w:fill="FFFFFF"/>
        <w:spacing w:before="60" w:after="0" w:line="240" w:lineRule="auto"/>
        <w:ind w:right="57"/>
        <w:contextualSpacing/>
        <w:jc w:val="both"/>
        <w:rPr>
          <w:rFonts w:ascii="Sylfaen" w:hAnsi="Sylfaen"/>
          <w:color w:val="000000"/>
          <w:sz w:val="24"/>
          <w:szCs w:val="24"/>
          <w:lang w:val="hy-AM" w:eastAsia="hy-AM"/>
        </w:rPr>
      </w:pPr>
      <w:r w:rsidRPr="00166EB1">
        <w:rPr>
          <w:rFonts w:ascii="Sylfaen" w:hAnsi="Sylfaen"/>
          <w:color w:val="000000"/>
          <w:sz w:val="24"/>
          <w:szCs w:val="24"/>
          <w:lang w:val="hy-AM" w:eastAsia="hy-AM"/>
        </w:rPr>
        <w:t xml:space="preserve">5) արդյունավետությունը: </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lastRenderedPageBreak/>
        <w:t>283. Համայնքային գույքի կառավարման գործընթացի թափանցիկության և  հրապարակայնության ապահովման համար համայնքապետարանի աշխատակազմը կիրառում է հետևյալ գործիքները՝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համայնքի պաշտոնական համացանցային կայքը,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աշխատակազմի վարչական շենքի, ինչպես նաև միավորված բազմաբնակավայր համայնքների դեպքում՝ բնակավայրի վարչական ղեկավարի նստավայրի՝ բոլորի համար տեսանելի ու մատչելի տեղում փակցված ցուցատախտակները,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մարզպետարանի պաշտոնական համացանցային կայքը,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հրապարակային ծանուցումների www.azdarar.am կայքը,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մամուլը,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հեռուստատեսությունը,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7) զանգվածային լրատվության այլ միջոցները,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8) համայնքի վարչական տարածքում (բնակավայրերում)՝ բոլորի համար տեսանելի ու մատչելի վայրերում տեղադրված ցուցատախտակները:</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284. Համայնքային գույքի կառավարման գործընթացի թափանցիկությունն ու հրապարակայնությունը ապահովվում են հետևյալ մեթոդներով՝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համայնքային սեփականության գույքի գույքագրման անցկացումը գույքագրման կենտրոնական և աշխատանքային հանձնաժողովների կողմից, որոնցում ընդգրկվում են լայն շրջանակի աշխատակիցներ և մասնագետներ,</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գույքագրման փաստաթղթերի հաստատումը համայնքի ավագանու որոշմամբ, որը հրապարակվում է համայնքապետարանի պաշտոնական կայքում և 7-օրյա ժամկետում ուղարկվում մարզպետարան,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գույքագկրման արդյունքների հիման վրա կազմված համայնքի սեփականության գույքի ցանկի հրապարակումը համայնքապետարանի պաշտոնական կայքում,</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համայնքապետարանի աշխատակազմի համայնքային կառավարման տեղեկատվական համակարգի (ՀԿՏՀ) «Համայնքային գույք» բաժնի վարումը գույքի կառավարման գործառույթներով օժտված աշխատակցի միջոցով,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 5) համայնքի սեփականություն հանդիսացող շենքերի ու շինությունների կառավարման ամենամյա և հնգամյա ծրագրերի կազմումը (որոնք հանդիսանում են համայնքի հնգամյա զարգացման ծրագրի բաղկացուցիչ մասը), դրանց հաստատումը համայնքի ավագանու որոշմամբ, որը հրապարակվում է համայնքի պաշտոնական համացանցային կայքում.</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համայնքի սեփականություն հանդիսացող հողերի կառավարման ամենամյա և հնգամյա ծրագրերի կազմումը (որոնք հանդիսանում են համայնքի հնգամյա զարգացման ծրագրի բաղկացուցիչ մասը), դրանց հաստատումը համայնքի ավագանու որոշմամբ, որը հրապարակվում է համայնքի պաշտոնական համացանցային կայքում.</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7) համայնքի գույքի կառավարման հետ կապված ծախսերի և եկամուտների ընդգրկմամբ համայնքի բյուջեի, ինչպես նաև՝ բյուջեի եռամսյակային և տարեկան հաշվետվությունների կազմման, քննարկման և հաստատման գործընթացների իրականացումը հանրային մասնակցության ապահովմամբ,</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8) համայնքի գույքի կառավարման մասի ընդգրկմամբ</w:t>
      </w:r>
      <w:r w:rsidRPr="00166EB1">
        <w:rPr>
          <w:rFonts w:ascii="Sylfaen" w:hAnsi="Sylfaen" w:cs="Sylfaen"/>
          <w:sz w:val="24"/>
          <w:szCs w:val="24"/>
          <w:lang w:val="hy-AM"/>
        </w:rPr>
        <w:t xml:space="preserve"> </w:t>
      </w:r>
      <w:r w:rsidRPr="00166EB1">
        <w:rPr>
          <w:rFonts w:ascii="Sylfaen" w:hAnsi="Sylfaen"/>
          <w:sz w:val="24"/>
          <w:szCs w:val="24"/>
          <w:lang w:val="hy-AM"/>
        </w:rPr>
        <w:t>համայնքի հնգամյա զարգացման ծրագրի, ինչպես նաև՝ տարեկան աշխատանքային պլանի, կատարման վերաբերյալ տարեկան հաշվետվության հրապարակումը,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9) համայնքի սեփականություն հանդիսացող գույքը (հողամաս, շենք-շինություն, տարածք, տրանսպորտային միջոց, տեխնիկա և այլն) վարձակալության կամ օգտագործման տրամադրելու համար վարձավճարների և վճարների դրույքաչափերը սահմանելու մասին համայնքի ավագանու որոշման նախագծի հանրային լսումները և քննարկումները, (Ձև </w:t>
      </w:r>
      <w:r w:rsidRPr="00166EB1">
        <w:rPr>
          <w:rFonts w:ascii="Sylfaen" w:hAnsi="Sylfaen"/>
          <w:color w:val="FF0000"/>
          <w:sz w:val="24"/>
          <w:szCs w:val="24"/>
          <w:lang w:val="hy-AM"/>
        </w:rPr>
        <w:t>27</w:t>
      </w:r>
      <w:r w:rsidRPr="00166EB1">
        <w:rPr>
          <w:rFonts w:ascii="Sylfaen" w:hAnsi="Sylfaen"/>
          <w:sz w:val="24"/>
          <w:szCs w:val="24"/>
          <w:lang w:val="hy-AM"/>
        </w:rPr>
        <w:t>)</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10) համայնքի սեփականություն հանդիսացող հողամասերը, ինչպես նաև` այլ անշարժ գույքը, օտարելու կամ վարձակալության տրամադրելու նպատակով հրապարակային </w:t>
      </w:r>
      <w:r w:rsidRPr="00166EB1">
        <w:rPr>
          <w:rFonts w:ascii="Sylfaen" w:hAnsi="Sylfaen"/>
          <w:sz w:val="24"/>
          <w:szCs w:val="24"/>
          <w:lang w:val="hy-AM"/>
        </w:rPr>
        <w:lastRenderedPageBreak/>
        <w:t>սակարկությունների մասին հայտարարությունների հրապարակումը համայնքի պաշտոնական կայքում, մամուլում, զանգվածային լրատվության այլ միջոցներում, Հայաստանի Հանրապետության հրապարակային ծանուցումների www.azdarar.am պաշտոնական կայքէջում, մարզպետարանի պաշտոնական կայքէջում,</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11) հրապարակային սակարկությունների միջոցով համայնքի սեփականություն հանդիսացող գույքի օտարման և վարձակալության տրամադրման գործընթացի իրականացումը աճուրդային և մրցույթային հանձնաժողովների միջոցով, որոնց կազմում ընդգրկվում են նաև համայնքի գույքի կառավարման գործառույթներ իրականացնող աշխատակիցներ:</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285. Համայնքային գույքի կառավարման գործընթացի թափանցիկությունն ու հրապարակայնությունը ապահովում են բնակիչների մասնակցությունը համայնքի գույքի կառավարման գործընթացներին:</w:t>
      </w:r>
    </w:p>
    <w:p w:rsidR="009F51DB" w:rsidRPr="00166EB1" w:rsidRDefault="009F51DB" w:rsidP="009F51DB">
      <w:pPr>
        <w:spacing w:after="0" w:line="240" w:lineRule="auto"/>
        <w:ind w:firstLine="708"/>
        <w:jc w:val="both"/>
        <w:rPr>
          <w:rFonts w:ascii="Sylfaen" w:hAnsi="Sylfaen"/>
          <w:sz w:val="24"/>
          <w:szCs w:val="24"/>
          <w:lang w:val="hy-AM"/>
        </w:rPr>
      </w:pPr>
      <w:r w:rsidRPr="00166EB1">
        <w:rPr>
          <w:rFonts w:ascii="Sylfaen" w:hAnsi="Sylfaen"/>
          <w:sz w:val="24"/>
          <w:szCs w:val="24"/>
          <w:lang w:val="hy-AM"/>
        </w:rPr>
        <w:t>286. Համայնքային գույքի կառավարման գործընթացին բնակիչների մասնակցության հիմնական գործիքակազմերն են՝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հանրային իրազեկում, տեղեկատվություն, զեկույցներ, հաշվետվություններ, ընդունելություններ,</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հանրային լսումներ,</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հարցումներ՝ հեռախոսազանգերով, բնակիչների բնակարաններ այցելություններով, փոստով (ներառյալ` էլեկտրոնային), բջջային հեռախոսների կարճ հաղորդագրություններով, համացանցային կայքում կամ սոցիալական հարթակներում՝ առցանց /online/ ռեժիմով,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հանդիպումներ համայնքապետարանում ֆոկուս խմբերի հետ,</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մասնակցություն համայնքի ղեկավարին կից խորհրդակցական մարմինների աշխատանքներին,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համայնքի ավագանու մշտական կամ ժամանակավոր, ֆորմալ կամ ոչ ֆորմալ հանձնաժողովներում բնակչության ներկայացուցիչների ընդգրկում,</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7) համայնքի ավագանու նիստի օրակարգում հարց ընդգրկելու բնակիչների նախաձեռնություն:</w:t>
      </w:r>
    </w:p>
    <w:p w:rsidR="009F51DB" w:rsidRPr="00166EB1" w:rsidRDefault="009F51DB" w:rsidP="009F51DB">
      <w:pPr>
        <w:spacing w:after="0"/>
        <w:jc w:val="both"/>
        <w:rPr>
          <w:rFonts w:ascii="Sylfaen" w:hAnsi="Sylfaen"/>
          <w:sz w:val="24"/>
          <w:szCs w:val="24"/>
          <w:lang w:val="hy-AM"/>
        </w:rPr>
      </w:pPr>
    </w:p>
    <w:p w:rsidR="009F51DB" w:rsidRPr="00166EB1" w:rsidRDefault="009F51DB" w:rsidP="009F51DB">
      <w:pPr>
        <w:ind w:firstLine="708"/>
        <w:jc w:val="both"/>
        <w:rPr>
          <w:rFonts w:ascii="Sylfaen" w:hAnsi="Sylfaen"/>
          <w:color w:val="000000"/>
          <w:sz w:val="24"/>
          <w:szCs w:val="24"/>
          <w:lang w:val="hy-AM"/>
        </w:rPr>
      </w:pPr>
    </w:p>
    <w:p w:rsidR="009F51DB" w:rsidRDefault="009F51DB" w:rsidP="009F51DB">
      <w:pPr>
        <w:ind w:firstLine="708"/>
        <w:jc w:val="both"/>
        <w:rPr>
          <w:rFonts w:ascii="Sylfaen" w:hAnsi="Sylfaen"/>
          <w:color w:val="000000"/>
          <w:sz w:val="20"/>
          <w:szCs w:val="24"/>
          <w:lang w:val="hy-AM"/>
        </w:rPr>
      </w:pPr>
    </w:p>
    <w:p w:rsidR="009F51DB" w:rsidRDefault="009F51DB" w:rsidP="009F51DB">
      <w:pPr>
        <w:ind w:firstLine="708"/>
        <w:jc w:val="both"/>
        <w:rPr>
          <w:rFonts w:ascii="Sylfaen" w:hAnsi="Sylfaen"/>
          <w:color w:val="000000"/>
          <w:sz w:val="20"/>
          <w:szCs w:val="24"/>
          <w:lang w:val="hy-AM"/>
        </w:rPr>
      </w:pPr>
    </w:p>
    <w:p w:rsidR="009F51DB" w:rsidRDefault="009F51DB" w:rsidP="009F51DB">
      <w:pPr>
        <w:ind w:firstLine="708"/>
        <w:jc w:val="both"/>
        <w:rPr>
          <w:rFonts w:ascii="Sylfaen" w:hAnsi="Sylfaen"/>
          <w:color w:val="000000"/>
          <w:sz w:val="20"/>
          <w:szCs w:val="24"/>
          <w:lang w:val="hy-AM"/>
        </w:rPr>
      </w:pPr>
    </w:p>
    <w:p w:rsidR="009F51DB" w:rsidRDefault="009F51DB" w:rsidP="009F51DB">
      <w:pPr>
        <w:ind w:firstLine="708"/>
        <w:jc w:val="both"/>
        <w:rPr>
          <w:rFonts w:ascii="Sylfaen" w:hAnsi="Sylfaen"/>
          <w:color w:val="000000"/>
          <w:sz w:val="20"/>
          <w:szCs w:val="24"/>
          <w:lang w:val="hy-AM"/>
        </w:rPr>
      </w:pPr>
    </w:p>
    <w:p w:rsidR="009F51DB" w:rsidRDefault="009F51DB" w:rsidP="009F51DB">
      <w:pPr>
        <w:ind w:firstLine="708"/>
        <w:jc w:val="both"/>
        <w:rPr>
          <w:rFonts w:ascii="Sylfaen" w:hAnsi="Sylfaen"/>
          <w:color w:val="000000"/>
          <w:sz w:val="20"/>
          <w:szCs w:val="24"/>
          <w:lang w:val="hy-AM"/>
        </w:rPr>
      </w:pPr>
    </w:p>
    <w:p w:rsidR="009F51DB" w:rsidRDefault="009F51DB" w:rsidP="009F51DB">
      <w:pPr>
        <w:ind w:firstLine="708"/>
        <w:jc w:val="both"/>
        <w:rPr>
          <w:rFonts w:ascii="Sylfaen" w:hAnsi="Sylfaen"/>
          <w:color w:val="000000"/>
          <w:sz w:val="20"/>
          <w:szCs w:val="24"/>
          <w:lang w:val="hy-AM"/>
        </w:rPr>
      </w:pPr>
    </w:p>
    <w:p w:rsidR="009F51DB" w:rsidRDefault="009F51DB" w:rsidP="009F51DB">
      <w:pPr>
        <w:ind w:firstLine="708"/>
        <w:jc w:val="both"/>
        <w:rPr>
          <w:rFonts w:ascii="Sylfaen" w:hAnsi="Sylfaen"/>
          <w:color w:val="000000"/>
          <w:sz w:val="20"/>
          <w:szCs w:val="24"/>
          <w:lang w:val="hy-AM"/>
        </w:rPr>
      </w:pPr>
    </w:p>
    <w:p w:rsidR="009F51DB" w:rsidRPr="00555470" w:rsidRDefault="009F51DB" w:rsidP="009F51DB">
      <w:pPr>
        <w:jc w:val="both"/>
        <w:rPr>
          <w:rFonts w:ascii="Sylfaen" w:hAnsi="Sylfaen"/>
          <w:color w:val="000000"/>
          <w:sz w:val="20"/>
          <w:szCs w:val="24"/>
          <w:lang w:val="hy-AM"/>
        </w:rPr>
      </w:pPr>
    </w:p>
    <w:p w:rsidR="009F51DB" w:rsidRDefault="009F51DB" w:rsidP="009F51DB">
      <w:pPr>
        <w:spacing w:after="0" w:line="240" w:lineRule="auto"/>
        <w:jc w:val="both"/>
        <w:rPr>
          <w:rFonts w:ascii="Sylfaen" w:hAnsi="Sylfaen"/>
          <w:sz w:val="20"/>
          <w:szCs w:val="24"/>
          <w:lang w:val="hy-AM"/>
        </w:rPr>
      </w:pPr>
    </w:p>
    <w:p w:rsidR="009F51DB" w:rsidRDefault="009F51DB" w:rsidP="009F51DB">
      <w:pPr>
        <w:spacing w:after="0" w:line="240" w:lineRule="auto"/>
        <w:jc w:val="both"/>
        <w:rPr>
          <w:rFonts w:ascii="Sylfaen" w:hAnsi="Sylfaen"/>
          <w:sz w:val="20"/>
          <w:szCs w:val="24"/>
          <w:lang w:val="hy-AM"/>
        </w:rPr>
      </w:pPr>
    </w:p>
    <w:p w:rsidR="009F51DB" w:rsidRDefault="009F51DB" w:rsidP="009F51DB">
      <w:pPr>
        <w:spacing w:after="0" w:line="240" w:lineRule="auto"/>
        <w:jc w:val="both"/>
        <w:rPr>
          <w:rFonts w:ascii="Sylfaen" w:hAnsi="Sylfaen"/>
          <w:sz w:val="20"/>
          <w:szCs w:val="24"/>
          <w:lang w:val="hy-AM"/>
        </w:rPr>
      </w:pPr>
    </w:p>
    <w:p w:rsidR="009F51DB" w:rsidRDefault="009F51DB" w:rsidP="009F51DB">
      <w:pPr>
        <w:spacing w:after="0" w:line="240" w:lineRule="auto"/>
        <w:jc w:val="both"/>
        <w:rPr>
          <w:rFonts w:ascii="Sylfaen" w:hAnsi="Sylfaen"/>
          <w:sz w:val="20"/>
          <w:szCs w:val="24"/>
          <w:lang w:val="hy-AM"/>
        </w:rPr>
      </w:pPr>
    </w:p>
    <w:p w:rsidR="009F51DB" w:rsidRDefault="009F51DB" w:rsidP="009F51DB">
      <w:pPr>
        <w:spacing w:after="0" w:line="240" w:lineRule="auto"/>
        <w:jc w:val="both"/>
        <w:rPr>
          <w:rFonts w:ascii="Sylfaen" w:hAnsi="Sylfaen"/>
          <w:sz w:val="20"/>
          <w:szCs w:val="24"/>
          <w:lang w:val="hy-AM"/>
        </w:rPr>
      </w:pPr>
    </w:p>
    <w:p w:rsidR="009F51DB" w:rsidRDefault="009F51DB" w:rsidP="009F51DB">
      <w:pPr>
        <w:spacing w:after="0" w:line="240" w:lineRule="auto"/>
        <w:jc w:val="both"/>
        <w:rPr>
          <w:rFonts w:ascii="Sylfaen" w:hAnsi="Sylfaen"/>
          <w:sz w:val="20"/>
          <w:szCs w:val="24"/>
          <w:lang w:val="hy-AM"/>
        </w:rPr>
      </w:pPr>
    </w:p>
    <w:p w:rsidR="009F51DB" w:rsidRDefault="009F51DB" w:rsidP="009F51DB">
      <w:pPr>
        <w:spacing w:after="0" w:line="240" w:lineRule="auto"/>
        <w:jc w:val="both"/>
        <w:rPr>
          <w:rFonts w:ascii="Sylfaen" w:hAnsi="Sylfaen"/>
          <w:sz w:val="20"/>
          <w:szCs w:val="24"/>
          <w:lang w:val="hy-AM"/>
        </w:rPr>
      </w:pPr>
    </w:p>
    <w:p w:rsidR="009F51DB" w:rsidRDefault="009F51DB" w:rsidP="009F51DB">
      <w:pPr>
        <w:spacing w:after="0" w:line="240" w:lineRule="auto"/>
        <w:jc w:val="both"/>
        <w:rPr>
          <w:rFonts w:ascii="Sylfaen" w:hAnsi="Sylfaen"/>
          <w:sz w:val="20"/>
          <w:szCs w:val="24"/>
          <w:lang w:val="hy-AM"/>
        </w:rPr>
      </w:pPr>
    </w:p>
    <w:p w:rsidR="009F51DB" w:rsidRDefault="009F51DB" w:rsidP="009F51DB">
      <w:pPr>
        <w:spacing w:after="0" w:line="240" w:lineRule="auto"/>
        <w:jc w:val="both"/>
        <w:rPr>
          <w:rFonts w:ascii="Sylfaen" w:hAnsi="Sylfaen"/>
          <w:sz w:val="20"/>
          <w:szCs w:val="24"/>
          <w:lang w:val="hy-AM"/>
        </w:rPr>
      </w:pPr>
    </w:p>
    <w:p w:rsidR="009F51DB" w:rsidRDefault="009F51DB" w:rsidP="009F51DB">
      <w:pPr>
        <w:spacing w:after="0" w:line="240" w:lineRule="auto"/>
        <w:jc w:val="both"/>
        <w:rPr>
          <w:rFonts w:ascii="Sylfaen" w:hAnsi="Sylfaen"/>
          <w:sz w:val="20"/>
          <w:szCs w:val="24"/>
          <w:lang w:val="hy-AM"/>
        </w:rPr>
      </w:pPr>
    </w:p>
    <w:p w:rsidR="009F51DB" w:rsidRDefault="009F51DB" w:rsidP="009F51DB">
      <w:pPr>
        <w:spacing w:after="0" w:line="240" w:lineRule="auto"/>
        <w:jc w:val="both"/>
        <w:rPr>
          <w:rFonts w:ascii="Sylfaen" w:hAnsi="Sylfaen"/>
          <w:sz w:val="20"/>
          <w:szCs w:val="24"/>
          <w:lang w:val="hy-AM"/>
        </w:rPr>
      </w:pPr>
    </w:p>
    <w:p w:rsidR="009F51DB" w:rsidRPr="00555470" w:rsidRDefault="009F51DB" w:rsidP="009F51DB">
      <w:pPr>
        <w:spacing w:after="0" w:line="240" w:lineRule="auto"/>
        <w:jc w:val="both"/>
        <w:rPr>
          <w:rFonts w:ascii="Sylfaen" w:hAnsi="Sylfaen"/>
          <w:sz w:val="20"/>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r w:rsidRPr="00166EB1">
        <w:rPr>
          <w:rFonts w:ascii="Sylfaen" w:hAnsi="Sylfaen" w:cs="Sylfaen"/>
          <w:sz w:val="24"/>
          <w:szCs w:val="24"/>
          <w:lang w:val="hy-AM"/>
        </w:rPr>
        <w:t>Ձև 1</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lang w:val="hy-AM"/>
        </w:rPr>
        <w:t xml:space="preserve">                                                                                                     </w:t>
      </w:r>
      <w:r w:rsidRPr="00166EB1">
        <w:rPr>
          <w:rFonts w:ascii="Sylfaen" w:hAnsi="Sylfaen"/>
          <w:b/>
          <w:sz w:val="24"/>
          <w:szCs w:val="24"/>
          <w:u w:val="single"/>
          <w:lang w:val="hy-AM"/>
        </w:rPr>
        <w:t>ՆԱԽԱԳԻԾ</w:t>
      </w:r>
    </w:p>
    <w:p w:rsidR="009F51DB" w:rsidRPr="00166EB1" w:rsidRDefault="009F51DB" w:rsidP="009F51DB">
      <w:pPr>
        <w:spacing w:after="0" w:line="240" w:lineRule="auto"/>
        <w:jc w:val="right"/>
        <w:rPr>
          <w:rFonts w:ascii="Sylfaen" w:hAnsi="Sylfaen"/>
          <w:b/>
          <w:sz w:val="24"/>
          <w:szCs w:val="24"/>
          <w:u w:val="single"/>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ՂԵԿԱՎԱՐ</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3" distB="4294967293" distL="114300" distR="114300" simplePos="0" relativeHeight="251670528" behindDoc="0" locked="0" layoutInCell="1" allowOverlap="1" wp14:anchorId="60763C66" wp14:editId="32F811E4">
                <wp:simplePos x="0" y="0"/>
                <wp:positionH relativeFrom="column">
                  <wp:posOffset>17145</wp:posOffset>
                </wp:positionH>
                <wp:positionV relativeFrom="paragraph">
                  <wp:posOffset>19823</wp:posOffset>
                </wp:positionV>
                <wp:extent cx="5971430" cy="0"/>
                <wp:effectExtent l="0" t="0" r="1079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4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CED0ED" id="Прямая соединительная линия 9"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" strokecolor="windowText" strokeweight=".5pt">
                <v:stroke joinstyle="miter"/>
                <o:lock v:ext="edit" shapetype="f"/>
              </v:line>
            </w:pict>
          </mc:Fallback>
        </mc:AlternateContent>
      </w:r>
    </w:p>
    <w:p w:rsidR="009F51DB" w:rsidRPr="00166EB1" w:rsidRDefault="009F51DB" w:rsidP="009F51DB">
      <w:pPr>
        <w:spacing w:after="0" w:line="240" w:lineRule="auto"/>
        <w:jc w:val="center"/>
        <w:rPr>
          <w:rFonts w:ascii="Sylfaen" w:hAnsi="Sylfaen" w:cs="Sylfaen"/>
          <w:b/>
          <w:sz w:val="24"/>
          <w:szCs w:val="24"/>
          <w:lang w:val="hy-AM"/>
        </w:rPr>
      </w:pPr>
    </w:p>
    <w:p w:rsidR="009F51DB" w:rsidRPr="00166EB1" w:rsidRDefault="009F51DB" w:rsidP="009F51DB">
      <w:pPr>
        <w:spacing w:after="0" w:line="240" w:lineRule="auto"/>
        <w:jc w:val="center"/>
        <w:rPr>
          <w:rFonts w:ascii="Sylfaen" w:hAnsi="Sylfaen"/>
          <w:color w:val="FF0000"/>
          <w:sz w:val="24"/>
          <w:szCs w:val="24"/>
          <w:lang w:val="hy-AM"/>
        </w:rPr>
      </w:pPr>
      <w:r w:rsidRPr="00166EB1">
        <w:rPr>
          <w:rFonts w:ascii="Sylfaen" w:hAnsi="Sylfaen" w:cs="Sylfaen"/>
          <w:b/>
          <w:sz w:val="24"/>
          <w:szCs w:val="24"/>
          <w:lang w:val="hy-AM"/>
        </w:rPr>
        <w:t>ԿԱՐԳԱԴՐՈՒԹՅՈՒՆ</w:t>
      </w:r>
      <w:r w:rsidRPr="00166EB1">
        <w:rPr>
          <w:rFonts w:ascii="Sylfaen" w:hAnsi="Sylfaen"/>
          <w:sz w:val="24"/>
          <w:szCs w:val="24"/>
          <w:lang w:val="hy-AM"/>
        </w:rPr>
        <w:br/>
        <w:t>«___»____________-ի 202__ թվականի N___-Լ</w:t>
      </w:r>
    </w:p>
    <w:p w:rsidR="009F51DB" w:rsidRPr="00166EB1" w:rsidRDefault="009F51DB" w:rsidP="009F51DB">
      <w:pPr>
        <w:spacing w:after="0" w:line="240" w:lineRule="auto"/>
        <w:jc w:val="center"/>
        <w:rPr>
          <w:rFonts w:ascii="Sylfaen" w:hAnsi="Sylfaen"/>
          <w:color w:val="FF0000"/>
          <w:sz w:val="24"/>
          <w:szCs w:val="24"/>
          <w:lang w:val="hy-AM"/>
        </w:rPr>
      </w:pP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ind w:firstLine="709"/>
        <w:jc w:val="center"/>
        <w:rPr>
          <w:rFonts w:ascii="Sylfaen" w:hAnsi="Sylfaen" w:cs="Sylfaen"/>
          <w:b/>
          <w:bCs/>
          <w:sz w:val="24"/>
          <w:szCs w:val="24"/>
          <w:lang w:val="hy-AM"/>
        </w:rPr>
      </w:pPr>
      <w:r w:rsidRPr="00166EB1">
        <w:rPr>
          <w:rFonts w:ascii="Sylfaen" w:hAnsi="Sylfaen" w:cs="Sylfaen"/>
          <w:b/>
          <w:bCs/>
          <w:sz w:val="24"/>
          <w:szCs w:val="24"/>
          <w:lang w:val="hy-AM"/>
        </w:rPr>
        <w:t>ԹԱԼԻՆ ՀԱՄԱՅՆՔԻ</w:t>
      </w:r>
      <w:r w:rsidRPr="00166EB1">
        <w:rPr>
          <w:rFonts w:ascii="Sylfaen" w:hAnsi="Sylfaen"/>
          <w:b/>
          <w:bCs/>
          <w:sz w:val="24"/>
          <w:szCs w:val="24"/>
          <w:lang w:val="hy-AM"/>
        </w:rPr>
        <w:t xml:space="preserve"> ՍԵՓԱԿԱՆՈՒԹՅՈՒՆ ՀԱՆԴԻՍԱՑՈՂ ԳՈՒՅՔԻ 20-- ԹՎԱԿԱՆԻ ԱՄԵՆԱՄՅԱ ԳՈՒՅՔԱԳՐՄԱՆ ՀԱՆՁՆԱԺՈՂՈՎ (ՆԵՐ) ՍՏԵՂԾԵԼ</w:t>
      </w:r>
      <w:r w:rsidRPr="00166EB1">
        <w:rPr>
          <w:rFonts w:ascii="Sylfaen" w:hAnsi="Sylfaen" w:cs="Sylfaen"/>
          <w:b/>
          <w:bCs/>
          <w:sz w:val="24"/>
          <w:szCs w:val="24"/>
          <w:lang w:val="hy-AM"/>
        </w:rPr>
        <w:t>ՈՒ</w:t>
      </w:r>
      <w:r w:rsidRPr="00166EB1">
        <w:rPr>
          <w:rFonts w:ascii="Sylfaen" w:hAnsi="Sylfaen"/>
          <w:b/>
          <w:bCs/>
          <w:sz w:val="24"/>
          <w:szCs w:val="24"/>
          <w:lang w:val="hy-AM"/>
        </w:rPr>
        <w:t xml:space="preserve"> </w:t>
      </w:r>
      <w:r w:rsidRPr="00166EB1">
        <w:rPr>
          <w:rFonts w:ascii="Sylfaen" w:hAnsi="Sylfaen" w:cs="Sylfaen"/>
          <w:b/>
          <w:bCs/>
          <w:sz w:val="24"/>
          <w:szCs w:val="24"/>
          <w:lang w:val="hy-AM"/>
        </w:rPr>
        <w:t>ՄԱՍԻՆ</w:t>
      </w: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  Ղեկավարվելով «</w:t>
      </w:r>
      <w:r w:rsidRPr="00166EB1">
        <w:rPr>
          <w:rFonts w:ascii="Sylfaen" w:hAnsi="Sylfaen" w:cs="Sylfaen"/>
          <w:sz w:val="24"/>
          <w:szCs w:val="24"/>
          <w:lang w:val="hy-AM"/>
        </w:rPr>
        <w:t>Տեղական</w:t>
      </w:r>
      <w:r w:rsidRPr="00166EB1">
        <w:rPr>
          <w:rFonts w:ascii="Sylfaen" w:hAnsi="Sylfaen"/>
          <w:sz w:val="24"/>
          <w:szCs w:val="24"/>
          <w:lang w:val="hy-AM"/>
        </w:rPr>
        <w:t xml:space="preserve"> </w:t>
      </w:r>
      <w:r w:rsidRPr="00166EB1">
        <w:rPr>
          <w:rFonts w:ascii="Sylfaen" w:hAnsi="Sylfaen" w:cs="Sylfaen"/>
          <w:sz w:val="24"/>
          <w:szCs w:val="24"/>
          <w:lang w:val="hy-AM"/>
        </w:rPr>
        <w:t>ինքնակառավարման</w:t>
      </w:r>
      <w:r w:rsidRPr="00166EB1">
        <w:rPr>
          <w:rFonts w:ascii="Sylfaen" w:hAnsi="Sylfaen"/>
          <w:sz w:val="24"/>
          <w:szCs w:val="24"/>
          <w:lang w:val="hy-AM"/>
        </w:rPr>
        <w:t xml:space="preserve"> </w:t>
      </w:r>
      <w:r w:rsidRPr="00166EB1">
        <w:rPr>
          <w:rFonts w:ascii="Sylfaen" w:hAnsi="Sylfaen" w:cs="Sylfaen"/>
          <w:sz w:val="24"/>
          <w:szCs w:val="24"/>
          <w:lang w:val="hy-AM"/>
        </w:rPr>
        <w:t>մասին</w:t>
      </w:r>
      <w:r w:rsidRPr="00166EB1">
        <w:rPr>
          <w:rFonts w:ascii="Sylfaen" w:hAnsi="Sylfaen"/>
          <w:sz w:val="24"/>
          <w:szCs w:val="24"/>
          <w:lang w:val="hy-AM"/>
        </w:rPr>
        <w:t xml:space="preserve">» </w:t>
      </w:r>
      <w:r w:rsidRPr="00166EB1">
        <w:rPr>
          <w:rFonts w:ascii="Sylfaen" w:hAnsi="Sylfaen" w:cs="Sylfaen"/>
          <w:sz w:val="24"/>
          <w:szCs w:val="24"/>
          <w:lang w:val="hy-AM"/>
        </w:rPr>
        <w:t>օրենքի</w:t>
      </w:r>
      <w:r w:rsidRPr="00166EB1">
        <w:rPr>
          <w:rFonts w:ascii="Sylfaen" w:hAnsi="Sylfaen"/>
          <w:sz w:val="24"/>
          <w:szCs w:val="24"/>
          <w:lang w:val="hy-AM"/>
        </w:rPr>
        <w:t xml:space="preserve"> 35-րդ հոդվածի 1-ին մասի 24-րդ կետի և</w:t>
      </w:r>
      <w:r w:rsidRPr="00166EB1">
        <w:rPr>
          <w:rFonts w:ascii="Sylfaen" w:hAnsi="Sylfaen" w:cs="Sylfaen"/>
          <w:sz w:val="24"/>
          <w:szCs w:val="24"/>
          <w:lang w:val="hy-AM"/>
        </w:rPr>
        <w:t xml:space="preserve"> 77</w:t>
      </w:r>
      <w:r w:rsidRPr="00166EB1">
        <w:rPr>
          <w:rFonts w:ascii="Sylfaen" w:hAnsi="Sylfaen"/>
          <w:sz w:val="24"/>
          <w:szCs w:val="24"/>
          <w:lang w:val="hy-AM"/>
        </w:rPr>
        <w:t>-րդ հոդվածի 3-</w:t>
      </w:r>
      <w:r w:rsidRPr="00166EB1">
        <w:rPr>
          <w:rFonts w:ascii="Sylfaen" w:hAnsi="Sylfaen" w:cs="Sylfaen"/>
          <w:sz w:val="24"/>
          <w:szCs w:val="24"/>
          <w:lang w:val="hy-AM"/>
        </w:rPr>
        <w:t>րդ</w:t>
      </w:r>
      <w:r w:rsidRPr="00166EB1">
        <w:rPr>
          <w:rFonts w:ascii="Sylfaen" w:hAnsi="Sylfaen"/>
          <w:sz w:val="24"/>
          <w:szCs w:val="24"/>
          <w:lang w:val="hy-AM"/>
        </w:rPr>
        <w:t xml:space="preserve"> մասի, «Հանրային</w:t>
      </w:r>
      <w:r w:rsidRPr="00166EB1">
        <w:rPr>
          <w:rFonts w:ascii="Sylfaen" w:hAnsi="Sylfaen" w:cs="Courier New"/>
          <w:sz w:val="24"/>
          <w:szCs w:val="24"/>
          <w:lang w:val="hy-AM"/>
        </w:rPr>
        <w:t> </w:t>
      </w:r>
      <w:r w:rsidRPr="00166EB1">
        <w:rPr>
          <w:rFonts w:ascii="Sylfaen" w:hAnsi="Sylfaen"/>
          <w:sz w:val="24"/>
          <w:szCs w:val="24"/>
          <w:lang w:val="hy-AM"/>
        </w:rPr>
        <w:t>հատվածի</w:t>
      </w:r>
      <w:r w:rsidRPr="00166EB1">
        <w:rPr>
          <w:rFonts w:ascii="Sylfaen" w:hAnsi="Sylfaen" w:cs="Courier New"/>
          <w:sz w:val="24"/>
          <w:szCs w:val="24"/>
          <w:lang w:val="hy-AM"/>
        </w:rPr>
        <w:t> </w:t>
      </w:r>
      <w:r w:rsidRPr="00166EB1">
        <w:rPr>
          <w:rFonts w:ascii="Sylfaen" w:hAnsi="Sylfaen"/>
          <w:sz w:val="24"/>
          <w:szCs w:val="24"/>
          <w:lang w:val="hy-AM"/>
        </w:rPr>
        <w:t xml:space="preserve">կազմակերպությունների հաշվապահական հաշվառման մասին» օրենքի 14-րդ հոդվածի պահանջներով և հիմք ընդունելով Հայաստանի Հանրապետության ֆինանսների նախարարի 2016 թվականի հունվարի 8-ի N 2-Ն հրամանով հաստատված կարգի 11-րդ կետը՝ համայնքի սեփականություն հանդիսացող գույքի 20-- թվականի ամենամյա գույքագրում անցկացնելու նպատակով.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w:t>
      </w:r>
      <w:r w:rsidRPr="00166EB1">
        <w:rPr>
          <w:rFonts w:ascii="Sylfaen" w:hAnsi="Sylfaen" w:cs="Courier New"/>
          <w:sz w:val="24"/>
          <w:szCs w:val="24"/>
          <w:lang w:val="hy-AM"/>
        </w:rPr>
        <w:t> </w:t>
      </w:r>
      <w:r w:rsidRPr="00166EB1">
        <w:rPr>
          <w:rFonts w:ascii="Sylfaen" w:hAnsi="Sylfaen" w:cs="GHEA Grapalat"/>
          <w:sz w:val="24"/>
          <w:szCs w:val="24"/>
          <w:lang w:val="hy-AM"/>
        </w:rPr>
        <w:t>Ստեղծել</w:t>
      </w:r>
      <w:r w:rsidRPr="00166EB1">
        <w:rPr>
          <w:rFonts w:ascii="Sylfaen" w:hAnsi="Sylfaen"/>
          <w:sz w:val="24"/>
          <w:szCs w:val="24"/>
          <w:lang w:val="hy-AM"/>
        </w:rPr>
        <w:t xml:space="preserve"> </w:t>
      </w:r>
      <w:r w:rsidRPr="00166EB1">
        <w:rPr>
          <w:rFonts w:ascii="Sylfaen" w:hAnsi="Sylfaen" w:cs="GHEA Grapalat"/>
          <w:sz w:val="24"/>
          <w:szCs w:val="24"/>
          <w:lang w:val="hy-AM"/>
        </w:rPr>
        <w:t>գույքագրման</w:t>
      </w:r>
      <w:r w:rsidRPr="00166EB1">
        <w:rPr>
          <w:rFonts w:ascii="Sylfaen" w:hAnsi="Sylfaen"/>
          <w:sz w:val="24"/>
          <w:szCs w:val="24"/>
          <w:lang w:val="hy-AM"/>
        </w:rPr>
        <w:t xml:space="preserve"> </w:t>
      </w:r>
      <w:r w:rsidRPr="00166EB1">
        <w:rPr>
          <w:rFonts w:ascii="Sylfaen" w:hAnsi="Sylfaen" w:cs="GHEA Grapalat"/>
          <w:sz w:val="24"/>
          <w:szCs w:val="24"/>
          <w:lang w:val="hy-AM"/>
        </w:rPr>
        <w:t>կենտրոնական</w:t>
      </w:r>
      <w:r w:rsidRPr="00166EB1">
        <w:rPr>
          <w:rFonts w:ascii="Sylfaen" w:hAnsi="Sylfaen"/>
          <w:sz w:val="24"/>
          <w:szCs w:val="24"/>
          <w:lang w:val="hy-AM"/>
        </w:rPr>
        <w:t xml:space="preserve"> հանձնաժողով, հետևյալ</w:t>
      </w:r>
      <w:r w:rsidRPr="00166EB1">
        <w:rPr>
          <w:rFonts w:ascii="Sylfaen" w:hAnsi="Sylfaen" w:cs="Courier New"/>
          <w:sz w:val="24"/>
          <w:szCs w:val="24"/>
          <w:lang w:val="hy-AM"/>
        </w:rPr>
        <w:t> </w:t>
      </w:r>
      <w:r w:rsidRPr="00166EB1">
        <w:rPr>
          <w:rFonts w:ascii="Sylfaen" w:hAnsi="Sylfaen" w:cs="GHEA Grapalat"/>
          <w:sz w:val="24"/>
          <w:szCs w:val="24"/>
          <w:lang w:val="hy-AM"/>
        </w:rPr>
        <w:t>կազմով</w:t>
      </w:r>
      <w:r w:rsidRPr="00166EB1">
        <w:rPr>
          <w:rFonts w:ascii="Sylfaen" w:hAnsi="Sylfaen"/>
          <w:sz w:val="24"/>
          <w:szCs w:val="24"/>
          <w:lang w:val="hy-AM"/>
        </w:rPr>
        <w:t>`</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Կենտրոնական հանձնաժողովի նախագահ՝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Կենտրոնական հանձնաժողովի անդամներ՝ ------------------------------------------</w:t>
      </w:r>
      <w:r w:rsidRPr="00166EB1">
        <w:rPr>
          <w:rFonts w:ascii="Sylfaen" w:hAnsi="Sylfaen"/>
          <w:sz w:val="24"/>
          <w:szCs w:val="24"/>
          <w:lang w:val="hy-AM"/>
        </w:rPr>
        <w:tab/>
        <w:t xml:space="preserve">  </w:t>
      </w:r>
      <w:r w:rsidRPr="00166EB1">
        <w:rPr>
          <w:rFonts w:ascii="Sylfaen" w:hAnsi="Sylfaen"/>
          <w:sz w:val="24"/>
          <w:szCs w:val="24"/>
          <w:lang w:val="hy-AM"/>
        </w:rPr>
        <w:br/>
        <w:t xml:space="preserve">                                                                                 ------------------------------------------   </w:t>
      </w:r>
      <w:r w:rsidRPr="00166EB1">
        <w:rPr>
          <w:rFonts w:ascii="Sylfaen" w:hAnsi="Sylfaen"/>
          <w:sz w:val="24"/>
          <w:szCs w:val="24"/>
          <w:lang w:val="hy-AM"/>
        </w:rPr>
        <w:br/>
        <w:t xml:space="preserve">                                                                                 ------------------------------------------</w:t>
      </w:r>
    </w:p>
    <w:p w:rsidR="009F51DB" w:rsidRPr="00166EB1" w:rsidRDefault="009F51DB" w:rsidP="009F51DB">
      <w:pPr>
        <w:spacing w:after="0" w:line="240" w:lineRule="auto"/>
        <w:ind w:left="709" w:firstLine="11"/>
        <w:jc w:val="both"/>
        <w:rPr>
          <w:rFonts w:ascii="Sylfaen" w:hAnsi="Sylfaen"/>
          <w:sz w:val="24"/>
          <w:szCs w:val="24"/>
          <w:lang w:val="hy-AM"/>
        </w:rPr>
      </w:pPr>
      <w:r w:rsidRPr="00166EB1">
        <w:rPr>
          <w:rFonts w:ascii="Sylfaen" w:hAnsi="Sylfaen" w:cs="Courier New"/>
          <w:sz w:val="24"/>
          <w:szCs w:val="24"/>
          <w:lang w:val="hy-AM"/>
        </w:rPr>
        <w:t>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Գույքագրման աշխատանքները համայնքապետարանում, համայնքային հիմնարկներում, համայնքի մասնակցությամբ առևտրային և համայնքային ենթակայությամբ առևտրային և ոչ առևտրային կազմակերպություններում փաստացի իրականացնելու համար ստեղծել գույքագրման աշխատանքային հանձնաժողով (հանձնաժողովներ</w:t>
      </w:r>
      <w:r w:rsidRPr="00166EB1">
        <w:rPr>
          <w:rFonts w:ascii="Sylfaen" w:hAnsi="Sylfaen"/>
          <w:b/>
          <w:sz w:val="24"/>
          <w:szCs w:val="24"/>
          <w:lang w:val="hy-AM"/>
        </w:rPr>
        <w:t>)</w:t>
      </w:r>
      <w:r w:rsidRPr="00166EB1">
        <w:rPr>
          <w:rFonts w:ascii="Sylfaen" w:hAnsi="Sylfaen"/>
          <w:sz w:val="24"/>
          <w:szCs w:val="24"/>
          <w:lang w:val="hy-AM"/>
        </w:rPr>
        <w:t>, հետևյալ</w:t>
      </w:r>
      <w:r w:rsidRPr="00166EB1">
        <w:rPr>
          <w:rFonts w:ascii="Sylfaen" w:hAnsi="Sylfaen" w:cs="Courier New"/>
          <w:sz w:val="24"/>
          <w:szCs w:val="24"/>
          <w:lang w:val="hy-AM"/>
        </w:rPr>
        <w:t> </w:t>
      </w:r>
      <w:r w:rsidRPr="00166EB1">
        <w:rPr>
          <w:rFonts w:ascii="Sylfaen" w:hAnsi="Sylfaen" w:cs="GHEA Grapalat"/>
          <w:sz w:val="24"/>
          <w:szCs w:val="24"/>
          <w:lang w:val="hy-AM"/>
        </w:rPr>
        <w:t>կազմով</w:t>
      </w:r>
      <w:r w:rsidRPr="00166EB1">
        <w:rPr>
          <w:rFonts w:ascii="Sylfaen" w:hAnsi="Sylfaen"/>
          <w:sz w:val="24"/>
          <w:szCs w:val="24"/>
          <w:lang w:val="hy-AM"/>
        </w:rPr>
        <w:t>.</w:t>
      </w:r>
    </w:p>
    <w:p w:rsidR="009F51DB" w:rsidRPr="00166EB1" w:rsidRDefault="009F51DB" w:rsidP="009F51DB">
      <w:pPr>
        <w:spacing w:after="0" w:line="240" w:lineRule="auto"/>
        <w:ind w:left="709" w:firstLine="11"/>
        <w:jc w:val="both"/>
        <w:rPr>
          <w:rFonts w:ascii="Sylfaen" w:hAnsi="Sylfaen"/>
          <w:sz w:val="24"/>
          <w:szCs w:val="24"/>
          <w:lang w:val="hy-AM"/>
        </w:rPr>
      </w:pPr>
      <w:r w:rsidRPr="00166EB1">
        <w:rPr>
          <w:rFonts w:ascii="Sylfaen" w:hAnsi="Sylfaen" w:cs="Courier New"/>
          <w:sz w:val="24"/>
          <w:szCs w:val="24"/>
          <w:lang w:val="hy-AM"/>
        </w:rPr>
        <w:t>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Գույքագրման աշխատանքային առաջին հանձնաժողով`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Աշխատանքային առաջին հանձնաժողովի նախագահ՝ --------------------------------  </w:t>
      </w:r>
      <w:r w:rsidRPr="00166EB1">
        <w:rPr>
          <w:rFonts w:ascii="Sylfaen" w:hAnsi="Sylfaen"/>
          <w:sz w:val="24"/>
          <w:szCs w:val="24"/>
          <w:lang w:val="hy-AM"/>
        </w:rPr>
        <w:tab/>
      </w:r>
      <w:r w:rsidRPr="00166EB1">
        <w:rPr>
          <w:rFonts w:ascii="Sylfaen" w:hAnsi="Sylfaen"/>
          <w:sz w:val="24"/>
          <w:szCs w:val="24"/>
          <w:lang w:val="hy-AM"/>
        </w:rPr>
        <w:br/>
        <w:t>Աշխատանքային առաջին հանձնաժողովի անդամներ՝ --------------------------------</w:t>
      </w:r>
      <w:r w:rsidRPr="00166EB1">
        <w:rPr>
          <w:rFonts w:ascii="Sylfaen" w:hAnsi="Sylfaen"/>
          <w:sz w:val="24"/>
          <w:szCs w:val="24"/>
          <w:lang w:val="hy-AM"/>
        </w:rPr>
        <w:tab/>
        <w:t xml:space="preserve">  </w:t>
      </w:r>
      <w:r w:rsidRPr="00166EB1">
        <w:rPr>
          <w:rFonts w:ascii="Sylfaen" w:hAnsi="Sylfaen"/>
          <w:sz w:val="24"/>
          <w:szCs w:val="24"/>
          <w:lang w:val="hy-AM"/>
        </w:rPr>
        <w:br/>
        <w:t xml:space="preserve">                                                                                                    --------------------------------   </w:t>
      </w:r>
      <w:r w:rsidRPr="00166EB1">
        <w:rPr>
          <w:rFonts w:ascii="Sylfaen" w:hAnsi="Sylfaen"/>
          <w:sz w:val="24"/>
          <w:szCs w:val="24"/>
          <w:lang w:val="hy-AM"/>
        </w:rPr>
        <w:br/>
        <w:t xml:space="preserve">                                                                                                    --------------------------------</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Գույքագրման աշխատանքային երկրորդ հանձնաժողով`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Աշխատանքային երկրորդ հանձնաժողովի նախագահ՝ --------------------------------  </w:t>
      </w:r>
      <w:r w:rsidRPr="00166EB1">
        <w:rPr>
          <w:rFonts w:ascii="Sylfaen" w:hAnsi="Sylfaen"/>
          <w:sz w:val="24"/>
          <w:szCs w:val="24"/>
          <w:lang w:val="hy-AM"/>
        </w:rPr>
        <w:tab/>
      </w:r>
      <w:r w:rsidRPr="00166EB1">
        <w:rPr>
          <w:rFonts w:ascii="Sylfaen" w:hAnsi="Sylfaen"/>
          <w:sz w:val="24"/>
          <w:szCs w:val="24"/>
          <w:lang w:val="hy-AM"/>
        </w:rPr>
        <w:br/>
        <w:t>Աշխատանքային երկրորդ հանձնաժողովի անդամներ՝ --------------------------------</w:t>
      </w:r>
      <w:r w:rsidRPr="00166EB1">
        <w:rPr>
          <w:rFonts w:ascii="Sylfaen" w:hAnsi="Sylfaen"/>
          <w:sz w:val="24"/>
          <w:szCs w:val="24"/>
          <w:lang w:val="hy-AM"/>
        </w:rPr>
        <w:tab/>
        <w:t xml:space="preserve">  </w:t>
      </w:r>
      <w:r w:rsidRPr="00166EB1">
        <w:rPr>
          <w:rFonts w:ascii="Sylfaen" w:hAnsi="Sylfaen"/>
          <w:sz w:val="24"/>
          <w:szCs w:val="24"/>
          <w:lang w:val="hy-AM"/>
        </w:rPr>
        <w:br/>
        <w:t xml:space="preserve">                                                                                                    --------------------------------   </w:t>
      </w:r>
      <w:r w:rsidRPr="00166EB1">
        <w:rPr>
          <w:rFonts w:ascii="Sylfaen" w:hAnsi="Sylfaen"/>
          <w:sz w:val="24"/>
          <w:szCs w:val="24"/>
          <w:lang w:val="hy-AM"/>
        </w:rPr>
        <w:br/>
        <w:t xml:space="preserve">                                                                                                    --------------------------------</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Ներգրավված</w:t>
      </w:r>
      <w:r w:rsidRPr="00166EB1">
        <w:rPr>
          <w:rFonts w:ascii="Sylfaen" w:hAnsi="Sylfaen" w:cs="Courier New"/>
          <w:sz w:val="24"/>
          <w:szCs w:val="24"/>
          <w:lang w:val="hy-AM"/>
        </w:rPr>
        <w:t> </w:t>
      </w:r>
      <w:r w:rsidRPr="00166EB1">
        <w:rPr>
          <w:rFonts w:ascii="Sylfaen" w:hAnsi="Sylfaen" w:cs="GHEA Grapalat"/>
          <w:sz w:val="24"/>
          <w:szCs w:val="24"/>
          <w:lang w:val="hy-AM"/>
        </w:rPr>
        <w:t>աուդիտորական</w:t>
      </w:r>
      <w:r w:rsidRPr="00166EB1">
        <w:rPr>
          <w:rFonts w:ascii="Sylfaen" w:hAnsi="Sylfaen"/>
          <w:sz w:val="24"/>
          <w:szCs w:val="24"/>
          <w:lang w:val="hy-AM"/>
        </w:rPr>
        <w:t xml:space="preserve"> </w:t>
      </w:r>
      <w:r w:rsidRPr="00166EB1">
        <w:rPr>
          <w:rFonts w:ascii="Sylfaen" w:hAnsi="Sylfaen" w:cs="GHEA Grapalat"/>
          <w:sz w:val="24"/>
          <w:szCs w:val="24"/>
          <w:lang w:val="hy-AM"/>
        </w:rPr>
        <w:t>կամ</w:t>
      </w:r>
      <w:r w:rsidRPr="00166EB1">
        <w:rPr>
          <w:rFonts w:ascii="Sylfaen" w:hAnsi="Sylfaen"/>
          <w:sz w:val="24"/>
          <w:szCs w:val="24"/>
          <w:lang w:val="hy-AM"/>
        </w:rPr>
        <w:t xml:space="preserve"> </w:t>
      </w:r>
      <w:r w:rsidRPr="00166EB1">
        <w:rPr>
          <w:rFonts w:ascii="Sylfaen" w:hAnsi="Sylfaen" w:cs="GHEA Grapalat"/>
          <w:sz w:val="24"/>
          <w:szCs w:val="24"/>
          <w:lang w:val="hy-AM"/>
        </w:rPr>
        <w:t>մասնագիտական</w:t>
      </w:r>
      <w:r w:rsidRPr="00166EB1">
        <w:rPr>
          <w:rFonts w:ascii="Sylfaen" w:hAnsi="Sylfaen"/>
          <w:sz w:val="24"/>
          <w:szCs w:val="24"/>
          <w:lang w:val="hy-AM"/>
        </w:rPr>
        <w:t xml:space="preserve"> </w:t>
      </w:r>
      <w:r w:rsidRPr="00166EB1">
        <w:rPr>
          <w:rFonts w:ascii="Sylfaen" w:hAnsi="Sylfaen" w:cs="GHEA Grapalat"/>
          <w:sz w:val="24"/>
          <w:szCs w:val="24"/>
          <w:lang w:val="hy-AM"/>
        </w:rPr>
        <w:t>խորհրդատվական</w:t>
      </w:r>
      <w:r w:rsidRPr="00166EB1">
        <w:rPr>
          <w:rFonts w:ascii="Sylfaen" w:hAnsi="Sylfaen"/>
          <w:sz w:val="24"/>
          <w:szCs w:val="24"/>
          <w:lang w:val="hy-AM"/>
        </w:rPr>
        <w:t xml:space="preserve"> </w:t>
      </w:r>
      <w:r w:rsidRPr="00166EB1">
        <w:rPr>
          <w:rFonts w:ascii="Sylfaen" w:hAnsi="Sylfaen" w:cs="GHEA Grapalat"/>
          <w:sz w:val="24"/>
          <w:szCs w:val="24"/>
          <w:lang w:val="hy-AM"/>
        </w:rPr>
        <w:t>ծառայություններ</w:t>
      </w:r>
      <w:r w:rsidRPr="00166EB1">
        <w:rPr>
          <w:rFonts w:ascii="Sylfaen" w:hAnsi="Sylfaen"/>
          <w:sz w:val="24"/>
          <w:szCs w:val="24"/>
          <w:lang w:val="hy-AM"/>
        </w:rPr>
        <w:t xml:space="preserve"> </w:t>
      </w:r>
      <w:r w:rsidRPr="00166EB1">
        <w:rPr>
          <w:rFonts w:ascii="Sylfaen" w:hAnsi="Sylfaen" w:cs="GHEA Grapalat"/>
          <w:sz w:val="24"/>
          <w:szCs w:val="24"/>
          <w:lang w:val="hy-AM"/>
        </w:rPr>
        <w:t>մատուցող</w:t>
      </w:r>
      <w:r w:rsidRPr="00166EB1">
        <w:rPr>
          <w:rFonts w:ascii="Sylfaen" w:hAnsi="Sylfaen" w:cs="Courier New"/>
          <w:sz w:val="24"/>
          <w:szCs w:val="24"/>
          <w:lang w:val="hy-AM"/>
        </w:rPr>
        <w:t> </w:t>
      </w:r>
      <w:r w:rsidRPr="00166EB1">
        <w:rPr>
          <w:rFonts w:ascii="Sylfaen" w:hAnsi="Sylfaen"/>
          <w:sz w:val="24"/>
          <w:szCs w:val="24"/>
          <w:lang w:val="hy-AM"/>
        </w:rPr>
        <w:t xml:space="preserve"> կազմակերպության անվանումը</w:t>
      </w:r>
      <w:r w:rsidRPr="00166EB1">
        <w:rPr>
          <w:rFonts w:ascii="Sylfaen" w:hAnsi="Sylfaen"/>
          <w:sz w:val="24"/>
          <w:szCs w:val="24"/>
          <w:lang w:val="hy-AM"/>
        </w:rPr>
        <w:tab/>
        <w:t>-------------------------</w:t>
      </w:r>
      <w:r w:rsidRPr="00166EB1">
        <w:rPr>
          <w:rFonts w:ascii="Sylfaen" w:hAnsi="Sylfaen"/>
          <w:sz w:val="24"/>
          <w:szCs w:val="24"/>
          <w:lang w:val="hy-AM"/>
        </w:rPr>
        <w:lastRenderedPageBreak/>
        <w:t xml:space="preserve">------------------------------------------------------------------------------------------------------  </w:t>
      </w:r>
      <w:r w:rsidRPr="00166EB1">
        <w:rPr>
          <w:rFonts w:ascii="Sylfaen" w:hAnsi="Sylfaen"/>
          <w:sz w:val="24"/>
          <w:szCs w:val="24"/>
          <w:lang w:val="hy-AM"/>
        </w:rPr>
        <w:br/>
        <w:t>Կազմակերպության ներկայացուցչի անունը, ազգանունը ---------------------------------</w:t>
      </w:r>
      <w:r w:rsidRPr="00166EB1">
        <w:rPr>
          <w:rFonts w:ascii="Sylfaen" w:hAnsi="Sylfaen" w:cs="Courier New"/>
          <w:sz w:val="24"/>
          <w:szCs w:val="24"/>
          <w:lang w:val="hy-AM"/>
        </w:rPr>
        <w:t>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Գույքագրման առաջին հանձնաժողովը պետք է իրականացնի հետևյալ --------------------------- (նշել համայնքային հիմնարկների, համայնքի մասնակցությամբ առևտրային և համայնքային ենթակայությամբ առևտրային և ոչ առևտրային կազմակերպություններների անվանումները) համապատասխան ակտիվների (պարտավորությունների) գույքագրում:</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Գույքագրումը սկսել «    » ------- 20—թ-ին, ավարտել «    » -------------20—թ-ին: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Գույքագրման տվյալները հանձնել հաշվապահություն ոչ ուշ, քան «    » ------------- 20--թ-ը:</w:t>
      </w:r>
    </w:p>
    <w:p w:rsidR="009F51DB" w:rsidRPr="00166EB1" w:rsidRDefault="009F51DB" w:rsidP="009F51DB">
      <w:pPr>
        <w:spacing w:after="0" w:line="240" w:lineRule="auto"/>
        <w:rPr>
          <w:rFonts w:ascii="Sylfaen" w:hAnsi="Sylfaen"/>
          <w:sz w:val="24"/>
          <w:szCs w:val="24"/>
          <w:lang w:val="hy-AM"/>
        </w:rPr>
      </w:pPr>
      <w:r w:rsidRPr="00166EB1">
        <w:rPr>
          <w:rFonts w:ascii="Sylfaen" w:hAnsi="Sylfaen"/>
          <w:sz w:val="24"/>
          <w:szCs w:val="24"/>
          <w:lang w:val="hy-AM"/>
        </w:rPr>
        <w:t>7. Սույն կարգադրության կատարման նկատմամբ հսկողությունը վերապահել _________-ին:</w:t>
      </w:r>
    </w:p>
    <w:p w:rsidR="009F51DB" w:rsidRPr="00166EB1" w:rsidRDefault="009F51DB" w:rsidP="009F51DB">
      <w:pPr>
        <w:spacing w:after="0" w:line="240" w:lineRule="auto"/>
        <w:rPr>
          <w:rFonts w:ascii="Sylfaen" w:hAnsi="Sylfaen"/>
          <w:sz w:val="24"/>
          <w:szCs w:val="24"/>
          <w:lang w:val="hy-AM"/>
        </w:rPr>
      </w:pPr>
      <w:r w:rsidRPr="00166EB1">
        <w:rPr>
          <w:rFonts w:ascii="Sylfaen" w:hAnsi="Sylfaen"/>
          <w:sz w:val="24"/>
          <w:szCs w:val="24"/>
          <w:lang w:val="hy-AM"/>
        </w:rPr>
        <w:t>8. Սույն կարգադրությունն ուժի մեջ է մտնում ընդունման մասին իրազեկելու օրվան հաջորդող օրվանից:</w:t>
      </w:r>
    </w:p>
    <w:p w:rsidR="009F51DB" w:rsidRPr="00166EB1" w:rsidRDefault="009F51DB" w:rsidP="009F51DB">
      <w:pPr>
        <w:spacing w:after="0" w:line="240" w:lineRule="auto"/>
        <w:rPr>
          <w:rFonts w:ascii="Sylfaen" w:hAnsi="Sylfaen"/>
          <w:sz w:val="24"/>
          <w:szCs w:val="24"/>
          <w:lang w:val="hy-AM"/>
        </w:rPr>
      </w:pPr>
      <w:r w:rsidRPr="00166EB1">
        <w:rPr>
          <w:rFonts w:ascii="Sylfaen" w:hAnsi="Sylfaen"/>
          <w:sz w:val="24"/>
          <w:szCs w:val="24"/>
          <w:lang w:val="hy-AM"/>
        </w:rPr>
        <w:t> </w:t>
      </w:r>
    </w:p>
    <w:p w:rsidR="009F51DB" w:rsidRPr="00166EB1" w:rsidRDefault="009F51DB" w:rsidP="009F51DB">
      <w:pPr>
        <w:spacing w:after="0" w:line="240" w:lineRule="auto"/>
        <w:rPr>
          <w:rFonts w:ascii="Sylfaen" w:hAnsi="Sylfaen"/>
          <w:sz w:val="24"/>
          <w:szCs w:val="24"/>
          <w:lang w:val="hy-AM"/>
        </w:rPr>
      </w:pPr>
    </w:p>
    <w:p w:rsidR="009F51DB" w:rsidRPr="00166EB1" w:rsidRDefault="009F51DB" w:rsidP="009F51DB">
      <w:pPr>
        <w:spacing w:after="0" w:line="240" w:lineRule="auto"/>
        <w:ind w:left="709" w:firstLine="11"/>
        <w:rPr>
          <w:rFonts w:ascii="Sylfaen" w:hAnsi="Sylfaen"/>
          <w:b/>
          <w:sz w:val="24"/>
          <w:szCs w:val="24"/>
          <w:lang w:val="hy-AM"/>
        </w:rPr>
      </w:pPr>
      <w:r w:rsidRPr="00166EB1">
        <w:rPr>
          <w:rFonts w:ascii="Sylfaen" w:hAnsi="Sylfaen"/>
          <w:b/>
          <w:sz w:val="24"/>
          <w:szCs w:val="24"/>
          <w:lang w:val="hy-AM"/>
        </w:rPr>
        <w:t xml:space="preserve"> ՀԱՄԱՅՆՔԻ ՂԵԿԱՎԱՐ</w:t>
      </w:r>
      <w:r w:rsidRPr="00166EB1">
        <w:rPr>
          <w:rFonts w:ascii="Sylfaen" w:hAnsi="Sylfaen"/>
          <w:sz w:val="24"/>
          <w:szCs w:val="24"/>
          <w:lang w:val="hy-AM"/>
        </w:rPr>
        <w:t xml:space="preserve">՝  </w:t>
      </w:r>
      <w:r w:rsidRPr="00166EB1">
        <w:rPr>
          <w:rFonts w:ascii="Sylfaen" w:hAnsi="Sylfaen"/>
          <w:sz w:val="24"/>
          <w:szCs w:val="24"/>
          <w:lang w:val="hy-AM"/>
        </w:rPr>
        <w:tab/>
      </w:r>
      <w:r w:rsidRPr="00166EB1">
        <w:rPr>
          <w:rFonts w:ascii="Sylfaen" w:hAnsi="Sylfaen"/>
          <w:b/>
          <w:sz w:val="24"/>
          <w:szCs w:val="24"/>
          <w:lang w:val="hy-AM"/>
        </w:rPr>
        <w:t xml:space="preserve">                                             Տ.ՍԱՓԵՅԱՆ</w:t>
      </w:r>
    </w:p>
    <w:p w:rsidR="009F51DB" w:rsidRPr="00166EB1" w:rsidRDefault="009F51DB" w:rsidP="009F51DB">
      <w:pPr>
        <w:spacing w:after="0" w:line="240" w:lineRule="auto"/>
        <w:ind w:left="709" w:firstLine="11"/>
        <w:rPr>
          <w:rFonts w:ascii="Sylfaen" w:hAnsi="Sylfaen"/>
          <w:sz w:val="24"/>
          <w:szCs w:val="24"/>
          <w:lang w:val="hy-AM"/>
        </w:rPr>
      </w:pPr>
    </w:p>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(Կ. Տ.)</w:t>
      </w: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Default="009F51DB" w:rsidP="009F51DB">
      <w:pPr>
        <w:jc w:val="right"/>
        <w:rPr>
          <w:rFonts w:ascii="Sylfaen" w:hAnsi="Sylfaen"/>
          <w:sz w:val="24"/>
          <w:szCs w:val="24"/>
          <w:lang w:val="hy-AM"/>
        </w:rPr>
      </w:pPr>
    </w:p>
    <w:p w:rsidR="009F51DB" w:rsidRDefault="009F51DB" w:rsidP="009F51DB">
      <w:pPr>
        <w:jc w:val="right"/>
        <w:rPr>
          <w:rFonts w:ascii="Sylfaen" w:hAnsi="Sylfaen"/>
          <w:sz w:val="24"/>
          <w:szCs w:val="24"/>
          <w:lang w:val="hy-AM"/>
        </w:rPr>
      </w:pPr>
    </w:p>
    <w:p w:rsidR="009F51DB"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r w:rsidRPr="00166EB1">
        <w:rPr>
          <w:rFonts w:ascii="Sylfaen" w:hAnsi="Sylfaen"/>
          <w:sz w:val="24"/>
          <w:szCs w:val="24"/>
          <w:lang w:val="hy-AM"/>
        </w:rPr>
        <w:t>Ձև 2</w:t>
      </w:r>
    </w:p>
    <w:p w:rsidR="009F51DB" w:rsidRPr="00166EB1" w:rsidRDefault="009F51DB" w:rsidP="009F51DB">
      <w:pPr>
        <w:spacing w:line="240" w:lineRule="auto"/>
        <w:jc w:val="right"/>
        <w:rPr>
          <w:rFonts w:ascii="Sylfaen" w:hAnsi="Sylfaen"/>
          <w:sz w:val="24"/>
          <w:szCs w:val="24"/>
          <w:lang w:val="hy-AM"/>
        </w:rPr>
      </w:pPr>
      <w:r w:rsidRPr="00166EB1">
        <w:rPr>
          <w:rFonts w:ascii="Sylfaen" w:hAnsi="Sylfaen"/>
          <w:sz w:val="24"/>
          <w:szCs w:val="24"/>
          <w:lang w:val="hy-AM"/>
        </w:rPr>
        <w:t>Հաստատում եմ</w:t>
      </w:r>
      <w:r w:rsidRPr="00166EB1">
        <w:rPr>
          <w:rFonts w:ascii="Sylfaen" w:hAnsi="Sylfaen"/>
          <w:sz w:val="24"/>
          <w:szCs w:val="24"/>
          <w:lang w:val="hy-AM"/>
        </w:rPr>
        <w:br/>
        <w:t>Թալին համայնքի ղեկավար</w:t>
      </w:r>
    </w:p>
    <w:p w:rsidR="009F51DB" w:rsidRPr="00166EB1" w:rsidRDefault="009F51DB" w:rsidP="009F51DB">
      <w:pPr>
        <w:spacing w:line="240" w:lineRule="auto"/>
        <w:jc w:val="right"/>
        <w:rPr>
          <w:rFonts w:ascii="Sylfaen" w:hAnsi="Sylfaen"/>
          <w:sz w:val="24"/>
          <w:szCs w:val="24"/>
          <w:lang w:val="hy-AM"/>
        </w:rPr>
      </w:pPr>
      <w:r w:rsidRPr="00166EB1">
        <w:rPr>
          <w:rFonts w:ascii="Sylfaen" w:hAnsi="Sylfaen"/>
          <w:sz w:val="24"/>
          <w:szCs w:val="24"/>
          <w:lang w:val="hy-AM"/>
        </w:rPr>
        <w:t>----------------  Տ.ՍԱՓԵՅԱՆ</w:t>
      </w:r>
    </w:p>
    <w:p w:rsidR="009F51DB" w:rsidRPr="00166EB1" w:rsidRDefault="009F51DB" w:rsidP="009F51DB">
      <w:pPr>
        <w:spacing w:line="240" w:lineRule="auto"/>
        <w:jc w:val="center"/>
        <w:rPr>
          <w:rFonts w:ascii="Sylfaen" w:hAnsi="Sylfaen"/>
          <w:sz w:val="24"/>
          <w:szCs w:val="24"/>
          <w:lang w:val="hy-AM"/>
        </w:rPr>
      </w:pPr>
      <w:r w:rsidRPr="00166EB1">
        <w:rPr>
          <w:rFonts w:ascii="Sylfaen" w:hAnsi="Sylfaen"/>
          <w:sz w:val="24"/>
          <w:szCs w:val="24"/>
          <w:lang w:val="hy-AM"/>
        </w:rPr>
        <w:t xml:space="preserve">                                                             Կ.Տ</w:t>
      </w:r>
      <w:r w:rsidRPr="00166EB1">
        <w:rPr>
          <w:rFonts w:ascii="Sylfaen" w:hAnsi="Sylfaen"/>
          <w:sz w:val="24"/>
          <w:szCs w:val="24"/>
          <w:lang w:val="hy-AM"/>
        </w:rPr>
        <w:br/>
        <w:t xml:space="preserve">                                                                                           «   » __________ 20_ _թ.</w:t>
      </w:r>
    </w:p>
    <w:p w:rsidR="009F51DB" w:rsidRPr="00166EB1" w:rsidRDefault="009F51DB" w:rsidP="009F51DB">
      <w:pPr>
        <w:rPr>
          <w:rFonts w:ascii="Sylfaen" w:hAnsi="Sylfaen"/>
          <w:b/>
          <w:sz w:val="24"/>
          <w:szCs w:val="24"/>
          <w:lang w:val="hy-AM"/>
        </w:rPr>
      </w:pPr>
    </w:p>
    <w:p w:rsidR="009F51DB" w:rsidRPr="00166EB1" w:rsidRDefault="009F51DB" w:rsidP="009F51DB">
      <w:pPr>
        <w:jc w:val="center"/>
        <w:rPr>
          <w:rFonts w:ascii="Sylfaen" w:hAnsi="Sylfaen"/>
          <w:b/>
          <w:sz w:val="24"/>
          <w:szCs w:val="24"/>
          <w:lang w:val="hy-AM"/>
        </w:rPr>
      </w:pPr>
      <w:r w:rsidRPr="00166EB1">
        <w:rPr>
          <w:rFonts w:ascii="Sylfaen" w:hAnsi="Sylfaen"/>
          <w:b/>
          <w:sz w:val="24"/>
          <w:szCs w:val="24"/>
          <w:lang w:val="hy-AM"/>
        </w:rPr>
        <w:t>ՑԱՆԿ N 1</w:t>
      </w:r>
      <w:r w:rsidRPr="00166EB1">
        <w:rPr>
          <w:rFonts w:ascii="Sylfaen" w:hAnsi="Sylfaen"/>
          <w:b/>
          <w:sz w:val="24"/>
          <w:szCs w:val="24"/>
          <w:lang w:val="hy-AM"/>
        </w:rPr>
        <w:br/>
        <w:t>______ ԹՎԱԿԱՆԻ ԸՆԹԱՑՔՈՒՄ ԹԱԼԻՆ  ՀԱՄԱՅՆՔԻ ԻՐԱՎՈՒՆՔՆԵՐԻ ՁԵՎԱԿԵՐՊՄԱՆ ԵՎ ՊԵՏԱԿԱՆ ԳՐԱՆՑՄԱՆ ԵՆԹԱԿԱ ՀՈՂԱՄԱՍԵՐԻ</w:t>
      </w:r>
    </w:p>
    <w:p w:rsidR="009F51DB" w:rsidRPr="00166EB1" w:rsidRDefault="009F51DB" w:rsidP="009F51DB">
      <w:pPr>
        <w:jc w:val="center"/>
        <w:rPr>
          <w:rFonts w:ascii="Sylfaen" w:hAnsi="Sylfaen"/>
          <w:b/>
          <w:sz w:val="24"/>
          <w:szCs w:val="24"/>
          <w:lang w:val="hy-AM"/>
        </w:rPr>
      </w:pPr>
    </w:p>
    <w:tbl>
      <w:tblPr>
        <w:tblW w:w="10348" w:type="dxa"/>
        <w:tblInd w:w="-601" w:type="dxa"/>
        <w:tblLayout w:type="fixed"/>
        <w:tblLook w:val="04A0" w:firstRow="1" w:lastRow="0" w:firstColumn="1" w:lastColumn="0" w:noHBand="0" w:noVBand="1"/>
      </w:tblPr>
      <w:tblGrid>
        <w:gridCol w:w="283"/>
        <w:gridCol w:w="1277"/>
        <w:gridCol w:w="1276"/>
        <w:gridCol w:w="1275"/>
        <w:gridCol w:w="1276"/>
        <w:gridCol w:w="1276"/>
        <w:gridCol w:w="850"/>
        <w:gridCol w:w="993"/>
        <w:gridCol w:w="992"/>
        <w:gridCol w:w="850"/>
      </w:tblGrid>
      <w:tr w:rsidR="009F51DB" w:rsidRPr="00166EB1" w:rsidTr="00796985">
        <w:trPr>
          <w:trHeight w:val="714"/>
        </w:trPr>
        <w:tc>
          <w:tcPr>
            <w:tcW w:w="283" w:type="dxa"/>
            <w:vMerge w:val="restart"/>
          </w:tcPr>
          <w:p w:rsidR="009F51DB" w:rsidRPr="00166EB1" w:rsidRDefault="009F51DB" w:rsidP="00796985">
            <w:pPr>
              <w:jc w:val="center"/>
              <w:rPr>
                <w:rFonts w:ascii="Sylfaen" w:hAnsi="Sylfaen"/>
                <w:b/>
                <w:sz w:val="24"/>
                <w:szCs w:val="24"/>
                <w:lang w:val="en-US"/>
              </w:rPr>
            </w:pPr>
            <w:r w:rsidRPr="00166EB1">
              <w:rPr>
                <w:rFonts w:ascii="Sylfaen" w:hAnsi="Sylfaen"/>
                <w:b/>
                <w:sz w:val="24"/>
                <w:szCs w:val="24"/>
                <w:lang w:val="en-US"/>
              </w:rPr>
              <w:t>N</w:t>
            </w:r>
          </w:p>
        </w:tc>
        <w:tc>
          <w:tcPr>
            <w:tcW w:w="1277" w:type="dxa"/>
            <w:vMerge w:val="restart"/>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Հողամասի գտնվելու վայրը</w:t>
            </w:r>
          </w:p>
        </w:tc>
        <w:tc>
          <w:tcPr>
            <w:tcW w:w="1276" w:type="dxa"/>
            <w:vMerge w:val="restart"/>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Հողամասի նպատակային նշանակությունը, հոցատեսքը</w:t>
            </w:r>
          </w:p>
        </w:tc>
        <w:tc>
          <w:tcPr>
            <w:tcW w:w="1275" w:type="dxa"/>
            <w:vMerge w:val="restart"/>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Հողամասի գործառնական նշանակությունը</w:t>
            </w:r>
          </w:p>
        </w:tc>
        <w:tc>
          <w:tcPr>
            <w:tcW w:w="1276" w:type="dxa"/>
            <w:vMerge w:val="restart"/>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Հողամասի ընդհանուր նկարագիրը</w:t>
            </w:r>
          </w:p>
        </w:tc>
        <w:tc>
          <w:tcPr>
            <w:tcW w:w="1276" w:type="dxa"/>
            <w:vMerge w:val="restart"/>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Հողամասի նկատմամբ իրավունքների ծագման հիմքերը</w:t>
            </w:r>
          </w:p>
          <w:p w:rsidR="009F51DB" w:rsidRPr="007B70B8" w:rsidRDefault="009F51DB" w:rsidP="00796985">
            <w:pPr>
              <w:rPr>
                <w:rFonts w:ascii="Sylfaen" w:hAnsi="Sylfaen"/>
                <w:b/>
                <w:sz w:val="20"/>
                <w:szCs w:val="24"/>
                <w:lang w:val="hy-AM"/>
              </w:rPr>
            </w:pPr>
          </w:p>
          <w:p w:rsidR="009F51DB" w:rsidRPr="007B70B8" w:rsidRDefault="009F51DB" w:rsidP="00796985">
            <w:pPr>
              <w:rPr>
                <w:rFonts w:ascii="Sylfaen" w:hAnsi="Sylfaen"/>
                <w:b/>
                <w:sz w:val="20"/>
                <w:szCs w:val="24"/>
                <w:lang w:val="hy-AM"/>
              </w:rPr>
            </w:pPr>
          </w:p>
        </w:tc>
        <w:tc>
          <w:tcPr>
            <w:tcW w:w="3685" w:type="dxa"/>
            <w:gridSpan w:val="4"/>
          </w:tcPr>
          <w:p w:rsidR="009F51DB" w:rsidRPr="007B70B8" w:rsidRDefault="009F51DB" w:rsidP="00796985">
            <w:pPr>
              <w:jc w:val="center"/>
              <w:rPr>
                <w:rFonts w:ascii="Sylfaen" w:hAnsi="Sylfaen"/>
                <w:b/>
                <w:sz w:val="20"/>
                <w:szCs w:val="24"/>
                <w:lang w:val="en-US"/>
              </w:rPr>
            </w:pPr>
            <w:r w:rsidRPr="007B70B8">
              <w:rPr>
                <w:rFonts w:ascii="Sylfaen" w:hAnsi="Sylfaen"/>
                <w:b/>
                <w:sz w:val="20"/>
                <w:szCs w:val="24"/>
                <w:lang w:val="hy-AM"/>
              </w:rPr>
              <w:t>Պետական գրանցման ներկայացնելու  ժամանակացույցը</w:t>
            </w:r>
          </w:p>
        </w:tc>
      </w:tr>
      <w:tr w:rsidR="009F51DB" w:rsidRPr="00166EB1" w:rsidTr="00796985">
        <w:trPr>
          <w:trHeight w:val="463"/>
        </w:trPr>
        <w:tc>
          <w:tcPr>
            <w:tcW w:w="283" w:type="dxa"/>
            <w:vMerge/>
          </w:tcPr>
          <w:p w:rsidR="009F51DB" w:rsidRPr="00166EB1" w:rsidRDefault="009F51DB" w:rsidP="00796985">
            <w:pPr>
              <w:jc w:val="center"/>
              <w:rPr>
                <w:rFonts w:ascii="Sylfaen" w:hAnsi="Sylfaen"/>
                <w:b/>
                <w:sz w:val="24"/>
                <w:szCs w:val="24"/>
                <w:lang w:val="en-US"/>
              </w:rPr>
            </w:pPr>
          </w:p>
        </w:tc>
        <w:tc>
          <w:tcPr>
            <w:tcW w:w="1277" w:type="dxa"/>
            <w:vMerge/>
          </w:tcPr>
          <w:p w:rsidR="009F51DB" w:rsidRPr="007B70B8" w:rsidRDefault="009F51DB" w:rsidP="00796985">
            <w:pPr>
              <w:rPr>
                <w:rFonts w:ascii="Sylfaen" w:hAnsi="Sylfaen"/>
                <w:b/>
                <w:sz w:val="20"/>
                <w:szCs w:val="24"/>
                <w:lang w:val="hy-AM"/>
              </w:rPr>
            </w:pPr>
          </w:p>
        </w:tc>
        <w:tc>
          <w:tcPr>
            <w:tcW w:w="1276" w:type="dxa"/>
            <w:vMerge/>
          </w:tcPr>
          <w:p w:rsidR="009F51DB" w:rsidRPr="007B70B8" w:rsidRDefault="009F51DB" w:rsidP="00796985">
            <w:pPr>
              <w:rPr>
                <w:rFonts w:ascii="Sylfaen" w:hAnsi="Sylfaen"/>
                <w:b/>
                <w:sz w:val="20"/>
                <w:szCs w:val="24"/>
                <w:lang w:val="hy-AM"/>
              </w:rPr>
            </w:pPr>
          </w:p>
        </w:tc>
        <w:tc>
          <w:tcPr>
            <w:tcW w:w="1275" w:type="dxa"/>
            <w:vMerge/>
          </w:tcPr>
          <w:p w:rsidR="009F51DB" w:rsidRPr="007B70B8" w:rsidRDefault="009F51DB" w:rsidP="00796985">
            <w:pPr>
              <w:rPr>
                <w:rFonts w:ascii="Sylfaen" w:hAnsi="Sylfaen"/>
                <w:b/>
                <w:sz w:val="20"/>
                <w:szCs w:val="24"/>
                <w:lang w:val="hy-AM"/>
              </w:rPr>
            </w:pPr>
          </w:p>
        </w:tc>
        <w:tc>
          <w:tcPr>
            <w:tcW w:w="1276" w:type="dxa"/>
            <w:vMerge/>
          </w:tcPr>
          <w:p w:rsidR="009F51DB" w:rsidRPr="007B70B8" w:rsidRDefault="009F51DB" w:rsidP="00796985">
            <w:pPr>
              <w:rPr>
                <w:rFonts w:ascii="Sylfaen" w:hAnsi="Sylfaen"/>
                <w:b/>
                <w:sz w:val="20"/>
                <w:szCs w:val="24"/>
                <w:lang w:val="hy-AM"/>
              </w:rPr>
            </w:pPr>
          </w:p>
        </w:tc>
        <w:tc>
          <w:tcPr>
            <w:tcW w:w="1276" w:type="dxa"/>
            <w:vMerge/>
          </w:tcPr>
          <w:p w:rsidR="009F51DB" w:rsidRPr="007B70B8" w:rsidRDefault="009F51DB" w:rsidP="00796985">
            <w:pPr>
              <w:rPr>
                <w:rFonts w:ascii="Sylfaen" w:hAnsi="Sylfaen"/>
                <w:b/>
                <w:sz w:val="20"/>
                <w:szCs w:val="24"/>
                <w:lang w:val="hy-AM"/>
              </w:rPr>
            </w:pPr>
          </w:p>
        </w:tc>
        <w:tc>
          <w:tcPr>
            <w:tcW w:w="850" w:type="dxa"/>
          </w:tcPr>
          <w:p w:rsidR="009F51DB" w:rsidRPr="007B70B8" w:rsidRDefault="009F51DB" w:rsidP="00796985">
            <w:pPr>
              <w:jc w:val="center"/>
              <w:rPr>
                <w:rFonts w:ascii="Sylfaen" w:hAnsi="Sylfaen"/>
                <w:b/>
                <w:sz w:val="20"/>
                <w:szCs w:val="24"/>
                <w:lang w:val="hy-AM"/>
              </w:rPr>
            </w:pPr>
            <w:r w:rsidRPr="007B70B8">
              <w:rPr>
                <w:rFonts w:ascii="Sylfaen" w:hAnsi="Sylfaen"/>
                <w:b/>
                <w:sz w:val="20"/>
                <w:szCs w:val="24"/>
                <w:lang w:val="hy-AM"/>
              </w:rPr>
              <w:t>Առաջին եռամսյակ</w:t>
            </w:r>
          </w:p>
        </w:tc>
        <w:tc>
          <w:tcPr>
            <w:tcW w:w="993" w:type="dxa"/>
          </w:tcPr>
          <w:p w:rsidR="009F51DB" w:rsidRPr="007B70B8" w:rsidRDefault="009F51DB" w:rsidP="00796985">
            <w:pPr>
              <w:jc w:val="center"/>
              <w:rPr>
                <w:rFonts w:ascii="Sylfaen" w:hAnsi="Sylfaen"/>
                <w:b/>
                <w:sz w:val="20"/>
                <w:szCs w:val="24"/>
                <w:lang w:val="hy-AM"/>
              </w:rPr>
            </w:pPr>
            <w:r w:rsidRPr="007B70B8">
              <w:rPr>
                <w:rFonts w:ascii="Sylfaen" w:hAnsi="Sylfaen"/>
                <w:b/>
                <w:sz w:val="20"/>
                <w:szCs w:val="24"/>
                <w:lang w:val="hy-AM"/>
              </w:rPr>
              <w:t>Երկրորդ եռամսյակ</w:t>
            </w:r>
          </w:p>
        </w:tc>
        <w:tc>
          <w:tcPr>
            <w:tcW w:w="992" w:type="dxa"/>
          </w:tcPr>
          <w:p w:rsidR="009F51DB" w:rsidRPr="007B70B8" w:rsidRDefault="009F51DB" w:rsidP="00796985">
            <w:pPr>
              <w:jc w:val="center"/>
              <w:rPr>
                <w:rFonts w:ascii="Sylfaen" w:hAnsi="Sylfaen"/>
                <w:b/>
                <w:sz w:val="20"/>
                <w:szCs w:val="24"/>
                <w:lang w:val="hy-AM"/>
              </w:rPr>
            </w:pPr>
            <w:r w:rsidRPr="007B70B8">
              <w:rPr>
                <w:rFonts w:ascii="Sylfaen" w:hAnsi="Sylfaen"/>
                <w:b/>
                <w:sz w:val="20"/>
                <w:szCs w:val="24"/>
                <w:lang w:val="hy-AM"/>
              </w:rPr>
              <w:t>Երրորդ եռամսյակ</w:t>
            </w:r>
          </w:p>
        </w:tc>
        <w:tc>
          <w:tcPr>
            <w:tcW w:w="850" w:type="dxa"/>
          </w:tcPr>
          <w:p w:rsidR="009F51DB" w:rsidRPr="007B70B8" w:rsidRDefault="009F51DB" w:rsidP="00796985">
            <w:pPr>
              <w:jc w:val="center"/>
              <w:rPr>
                <w:rFonts w:ascii="Sylfaen" w:hAnsi="Sylfaen"/>
                <w:b/>
                <w:sz w:val="20"/>
                <w:szCs w:val="24"/>
                <w:lang w:val="hy-AM"/>
              </w:rPr>
            </w:pPr>
            <w:r w:rsidRPr="007B70B8">
              <w:rPr>
                <w:rFonts w:ascii="Sylfaen" w:hAnsi="Sylfaen"/>
                <w:b/>
                <w:sz w:val="20"/>
                <w:szCs w:val="24"/>
                <w:lang w:val="hy-AM"/>
              </w:rPr>
              <w:t>Չորրորդ եռամսյակ</w:t>
            </w:r>
          </w:p>
        </w:tc>
      </w:tr>
      <w:tr w:rsidR="009F51DB" w:rsidRPr="00166EB1" w:rsidTr="00796985">
        <w:tc>
          <w:tcPr>
            <w:tcW w:w="283" w:type="dxa"/>
          </w:tcPr>
          <w:p w:rsidR="009F51DB" w:rsidRPr="00166EB1" w:rsidRDefault="009F51DB" w:rsidP="00796985">
            <w:pPr>
              <w:jc w:val="center"/>
              <w:rPr>
                <w:rFonts w:ascii="Sylfaen" w:hAnsi="Sylfaen"/>
                <w:b/>
                <w:sz w:val="24"/>
                <w:szCs w:val="24"/>
                <w:lang w:val="en-US"/>
              </w:rPr>
            </w:pPr>
          </w:p>
        </w:tc>
        <w:tc>
          <w:tcPr>
            <w:tcW w:w="1277" w:type="dxa"/>
          </w:tcPr>
          <w:p w:rsidR="009F51DB" w:rsidRPr="00166EB1" w:rsidRDefault="009F51DB" w:rsidP="00796985">
            <w:pPr>
              <w:jc w:val="center"/>
              <w:rPr>
                <w:rFonts w:ascii="Sylfaen" w:hAnsi="Sylfaen"/>
                <w:b/>
                <w:sz w:val="24"/>
                <w:szCs w:val="24"/>
                <w:lang w:val="en-US"/>
              </w:rPr>
            </w:pPr>
          </w:p>
        </w:tc>
        <w:tc>
          <w:tcPr>
            <w:tcW w:w="1276" w:type="dxa"/>
          </w:tcPr>
          <w:p w:rsidR="009F51DB" w:rsidRPr="00166EB1" w:rsidRDefault="009F51DB" w:rsidP="00796985">
            <w:pPr>
              <w:jc w:val="center"/>
              <w:rPr>
                <w:rFonts w:ascii="Sylfaen" w:hAnsi="Sylfaen"/>
                <w:b/>
                <w:sz w:val="24"/>
                <w:szCs w:val="24"/>
                <w:lang w:val="en-US"/>
              </w:rPr>
            </w:pPr>
          </w:p>
        </w:tc>
        <w:tc>
          <w:tcPr>
            <w:tcW w:w="1275" w:type="dxa"/>
          </w:tcPr>
          <w:p w:rsidR="009F51DB" w:rsidRPr="00166EB1" w:rsidRDefault="009F51DB" w:rsidP="00796985">
            <w:pPr>
              <w:jc w:val="center"/>
              <w:rPr>
                <w:rFonts w:ascii="Sylfaen" w:hAnsi="Sylfaen"/>
                <w:b/>
                <w:sz w:val="24"/>
                <w:szCs w:val="24"/>
                <w:lang w:val="en-US"/>
              </w:rPr>
            </w:pPr>
          </w:p>
        </w:tc>
        <w:tc>
          <w:tcPr>
            <w:tcW w:w="1276" w:type="dxa"/>
          </w:tcPr>
          <w:p w:rsidR="009F51DB" w:rsidRPr="00166EB1" w:rsidRDefault="009F51DB" w:rsidP="00796985">
            <w:pPr>
              <w:jc w:val="center"/>
              <w:rPr>
                <w:rFonts w:ascii="Sylfaen" w:hAnsi="Sylfaen"/>
                <w:b/>
                <w:sz w:val="24"/>
                <w:szCs w:val="24"/>
                <w:lang w:val="en-US"/>
              </w:rPr>
            </w:pPr>
          </w:p>
        </w:tc>
        <w:tc>
          <w:tcPr>
            <w:tcW w:w="1276" w:type="dxa"/>
          </w:tcPr>
          <w:p w:rsidR="009F51DB" w:rsidRPr="00166EB1" w:rsidRDefault="009F51DB" w:rsidP="00796985">
            <w:pPr>
              <w:jc w:val="center"/>
              <w:rPr>
                <w:rFonts w:ascii="Sylfaen" w:hAnsi="Sylfaen"/>
                <w:b/>
                <w:sz w:val="24"/>
                <w:szCs w:val="24"/>
                <w:lang w:val="en-US"/>
              </w:rPr>
            </w:pPr>
          </w:p>
        </w:tc>
        <w:tc>
          <w:tcPr>
            <w:tcW w:w="850" w:type="dxa"/>
          </w:tcPr>
          <w:p w:rsidR="009F51DB" w:rsidRPr="00166EB1" w:rsidRDefault="009F51DB" w:rsidP="00796985">
            <w:pPr>
              <w:jc w:val="center"/>
              <w:rPr>
                <w:rFonts w:ascii="Sylfaen" w:hAnsi="Sylfaen"/>
                <w:b/>
                <w:sz w:val="24"/>
                <w:szCs w:val="24"/>
                <w:lang w:val="en-US"/>
              </w:rPr>
            </w:pPr>
          </w:p>
        </w:tc>
        <w:tc>
          <w:tcPr>
            <w:tcW w:w="993" w:type="dxa"/>
          </w:tcPr>
          <w:p w:rsidR="009F51DB" w:rsidRPr="00166EB1" w:rsidRDefault="009F51DB" w:rsidP="00796985">
            <w:pPr>
              <w:jc w:val="center"/>
              <w:rPr>
                <w:rFonts w:ascii="Sylfaen" w:hAnsi="Sylfaen"/>
                <w:b/>
                <w:sz w:val="24"/>
                <w:szCs w:val="24"/>
                <w:lang w:val="en-US"/>
              </w:rPr>
            </w:pPr>
          </w:p>
        </w:tc>
        <w:tc>
          <w:tcPr>
            <w:tcW w:w="992" w:type="dxa"/>
          </w:tcPr>
          <w:p w:rsidR="009F51DB" w:rsidRPr="00166EB1" w:rsidRDefault="009F51DB" w:rsidP="00796985">
            <w:pPr>
              <w:jc w:val="center"/>
              <w:rPr>
                <w:rFonts w:ascii="Sylfaen" w:hAnsi="Sylfaen"/>
                <w:b/>
                <w:sz w:val="24"/>
                <w:szCs w:val="24"/>
                <w:lang w:val="en-US"/>
              </w:rPr>
            </w:pPr>
          </w:p>
        </w:tc>
        <w:tc>
          <w:tcPr>
            <w:tcW w:w="850" w:type="dxa"/>
          </w:tcPr>
          <w:p w:rsidR="009F51DB" w:rsidRPr="00166EB1" w:rsidRDefault="009F51DB" w:rsidP="00796985">
            <w:pPr>
              <w:jc w:val="center"/>
              <w:rPr>
                <w:rFonts w:ascii="Sylfaen" w:hAnsi="Sylfaen"/>
                <w:b/>
                <w:sz w:val="24"/>
                <w:szCs w:val="24"/>
                <w:lang w:val="en-US"/>
              </w:rPr>
            </w:pPr>
          </w:p>
        </w:tc>
      </w:tr>
      <w:tr w:rsidR="009F51DB" w:rsidRPr="00166EB1" w:rsidTr="00796985">
        <w:tc>
          <w:tcPr>
            <w:tcW w:w="283" w:type="dxa"/>
          </w:tcPr>
          <w:p w:rsidR="009F51DB" w:rsidRPr="00166EB1" w:rsidRDefault="009F51DB" w:rsidP="00796985">
            <w:pPr>
              <w:jc w:val="center"/>
              <w:rPr>
                <w:rFonts w:ascii="Sylfaen" w:hAnsi="Sylfaen"/>
                <w:b/>
                <w:sz w:val="24"/>
                <w:szCs w:val="24"/>
                <w:lang w:val="en-US"/>
              </w:rPr>
            </w:pPr>
          </w:p>
        </w:tc>
        <w:tc>
          <w:tcPr>
            <w:tcW w:w="1277" w:type="dxa"/>
          </w:tcPr>
          <w:p w:rsidR="009F51DB" w:rsidRPr="00166EB1" w:rsidRDefault="009F51DB" w:rsidP="00796985">
            <w:pPr>
              <w:jc w:val="center"/>
              <w:rPr>
                <w:rFonts w:ascii="Sylfaen" w:hAnsi="Sylfaen"/>
                <w:b/>
                <w:sz w:val="24"/>
                <w:szCs w:val="24"/>
                <w:lang w:val="en-US"/>
              </w:rPr>
            </w:pPr>
          </w:p>
        </w:tc>
        <w:tc>
          <w:tcPr>
            <w:tcW w:w="1276" w:type="dxa"/>
          </w:tcPr>
          <w:p w:rsidR="009F51DB" w:rsidRPr="00166EB1" w:rsidRDefault="009F51DB" w:rsidP="00796985">
            <w:pPr>
              <w:jc w:val="center"/>
              <w:rPr>
                <w:rFonts w:ascii="Sylfaen" w:hAnsi="Sylfaen"/>
                <w:b/>
                <w:sz w:val="24"/>
                <w:szCs w:val="24"/>
                <w:lang w:val="en-US"/>
              </w:rPr>
            </w:pPr>
          </w:p>
        </w:tc>
        <w:tc>
          <w:tcPr>
            <w:tcW w:w="1275" w:type="dxa"/>
          </w:tcPr>
          <w:p w:rsidR="009F51DB" w:rsidRPr="00166EB1" w:rsidRDefault="009F51DB" w:rsidP="00796985">
            <w:pPr>
              <w:jc w:val="center"/>
              <w:rPr>
                <w:rFonts w:ascii="Sylfaen" w:hAnsi="Sylfaen"/>
                <w:b/>
                <w:sz w:val="24"/>
                <w:szCs w:val="24"/>
                <w:lang w:val="en-US"/>
              </w:rPr>
            </w:pPr>
          </w:p>
        </w:tc>
        <w:tc>
          <w:tcPr>
            <w:tcW w:w="1276" w:type="dxa"/>
          </w:tcPr>
          <w:p w:rsidR="009F51DB" w:rsidRPr="00166EB1" w:rsidRDefault="009F51DB" w:rsidP="00796985">
            <w:pPr>
              <w:jc w:val="center"/>
              <w:rPr>
                <w:rFonts w:ascii="Sylfaen" w:hAnsi="Sylfaen"/>
                <w:b/>
                <w:sz w:val="24"/>
                <w:szCs w:val="24"/>
                <w:lang w:val="en-US"/>
              </w:rPr>
            </w:pPr>
          </w:p>
        </w:tc>
        <w:tc>
          <w:tcPr>
            <w:tcW w:w="1276" w:type="dxa"/>
          </w:tcPr>
          <w:p w:rsidR="009F51DB" w:rsidRPr="00166EB1" w:rsidRDefault="009F51DB" w:rsidP="00796985">
            <w:pPr>
              <w:jc w:val="center"/>
              <w:rPr>
                <w:rFonts w:ascii="Sylfaen" w:hAnsi="Sylfaen"/>
                <w:b/>
                <w:sz w:val="24"/>
                <w:szCs w:val="24"/>
                <w:lang w:val="en-US"/>
              </w:rPr>
            </w:pPr>
          </w:p>
        </w:tc>
        <w:tc>
          <w:tcPr>
            <w:tcW w:w="850" w:type="dxa"/>
          </w:tcPr>
          <w:p w:rsidR="009F51DB" w:rsidRPr="00166EB1" w:rsidRDefault="009F51DB" w:rsidP="00796985">
            <w:pPr>
              <w:jc w:val="center"/>
              <w:rPr>
                <w:rFonts w:ascii="Sylfaen" w:hAnsi="Sylfaen"/>
                <w:b/>
                <w:sz w:val="24"/>
                <w:szCs w:val="24"/>
                <w:lang w:val="en-US"/>
              </w:rPr>
            </w:pPr>
          </w:p>
        </w:tc>
        <w:tc>
          <w:tcPr>
            <w:tcW w:w="993" w:type="dxa"/>
          </w:tcPr>
          <w:p w:rsidR="009F51DB" w:rsidRPr="00166EB1" w:rsidRDefault="009F51DB" w:rsidP="00796985">
            <w:pPr>
              <w:jc w:val="center"/>
              <w:rPr>
                <w:rFonts w:ascii="Sylfaen" w:hAnsi="Sylfaen"/>
                <w:b/>
                <w:sz w:val="24"/>
                <w:szCs w:val="24"/>
                <w:lang w:val="en-US"/>
              </w:rPr>
            </w:pPr>
          </w:p>
        </w:tc>
        <w:tc>
          <w:tcPr>
            <w:tcW w:w="992" w:type="dxa"/>
          </w:tcPr>
          <w:p w:rsidR="009F51DB" w:rsidRPr="00166EB1" w:rsidRDefault="009F51DB" w:rsidP="00796985">
            <w:pPr>
              <w:jc w:val="center"/>
              <w:rPr>
                <w:rFonts w:ascii="Sylfaen" w:hAnsi="Sylfaen"/>
                <w:b/>
                <w:sz w:val="24"/>
                <w:szCs w:val="24"/>
                <w:lang w:val="en-US"/>
              </w:rPr>
            </w:pPr>
          </w:p>
        </w:tc>
        <w:tc>
          <w:tcPr>
            <w:tcW w:w="850" w:type="dxa"/>
          </w:tcPr>
          <w:p w:rsidR="009F51DB" w:rsidRPr="00166EB1" w:rsidRDefault="009F51DB" w:rsidP="00796985">
            <w:pPr>
              <w:jc w:val="center"/>
              <w:rPr>
                <w:rFonts w:ascii="Sylfaen" w:hAnsi="Sylfaen"/>
                <w:b/>
                <w:sz w:val="24"/>
                <w:szCs w:val="24"/>
                <w:lang w:val="en-US"/>
              </w:rPr>
            </w:pPr>
          </w:p>
        </w:tc>
      </w:tr>
      <w:tr w:rsidR="009F51DB" w:rsidRPr="00166EB1" w:rsidTr="00796985">
        <w:tc>
          <w:tcPr>
            <w:tcW w:w="283" w:type="dxa"/>
          </w:tcPr>
          <w:p w:rsidR="009F51DB" w:rsidRPr="00166EB1" w:rsidRDefault="009F51DB" w:rsidP="00796985">
            <w:pPr>
              <w:jc w:val="center"/>
              <w:rPr>
                <w:rFonts w:ascii="Sylfaen" w:hAnsi="Sylfaen"/>
                <w:b/>
                <w:sz w:val="24"/>
                <w:szCs w:val="24"/>
                <w:lang w:val="en-US"/>
              </w:rPr>
            </w:pPr>
          </w:p>
        </w:tc>
        <w:tc>
          <w:tcPr>
            <w:tcW w:w="1277" w:type="dxa"/>
          </w:tcPr>
          <w:p w:rsidR="009F51DB" w:rsidRPr="00166EB1" w:rsidRDefault="009F51DB" w:rsidP="00796985">
            <w:pPr>
              <w:jc w:val="center"/>
              <w:rPr>
                <w:rFonts w:ascii="Sylfaen" w:hAnsi="Sylfaen"/>
                <w:b/>
                <w:sz w:val="24"/>
                <w:szCs w:val="24"/>
                <w:lang w:val="en-US"/>
              </w:rPr>
            </w:pPr>
          </w:p>
        </w:tc>
        <w:tc>
          <w:tcPr>
            <w:tcW w:w="1276" w:type="dxa"/>
          </w:tcPr>
          <w:p w:rsidR="009F51DB" w:rsidRPr="00166EB1" w:rsidRDefault="009F51DB" w:rsidP="00796985">
            <w:pPr>
              <w:jc w:val="center"/>
              <w:rPr>
                <w:rFonts w:ascii="Sylfaen" w:hAnsi="Sylfaen"/>
                <w:b/>
                <w:sz w:val="24"/>
                <w:szCs w:val="24"/>
                <w:lang w:val="en-US"/>
              </w:rPr>
            </w:pPr>
          </w:p>
        </w:tc>
        <w:tc>
          <w:tcPr>
            <w:tcW w:w="1275" w:type="dxa"/>
          </w:tcPr>
          <w:p w:rsidR="009F51DB" w:rsidRPr="00166EB1" w:rsidRDefault="009F51DB" w:rsidP="00796985">
            <w:pPr>
              <w:jc w:val="center"/>
              <w:rPr>
                <w:rFonts w:ascii="Sylfaen" w:hAnsi="Sylfaen"/>
                <w:b/>
                <w:sz w:val="24"/>
                <w:szCs w:val="24"/>
                <w:lang w:val="en-US"/>
              </w:rPr>
            </w:pPr>
          </w:p>
        </w:tc>
        <w:tc>
          <w:tcPr>
            <w:tcW w:w="1276" w:type="dxa"/>
          </w:tcPr>
          <w:p w:rsidR="009F51DB" w:rsidRPr="00166EB1" w:rsidRDefault="009F51DB" w:rsidP="00796985">
            <w:pPr>
              <w:jc w:val="center"/>
              <w:rPr>
                <w:rFonts w:ascii="Sylfaen" w:hAnsi="Sylfaen"/>
                <w:b/>
                <w:sz w:val="24"/>
                <w:szCs w:val="24"/>
                <w:lang w:val="en-US"/>
              </w:rPr>
            </w:pPr>
          </w:p>
        </w:tc>
        <w:tc>
          <w:tcPr>
            <w:tcW w:w="1276" w:type="dxa"/>
          </w:tcPr>
          <w:p w:rsidR="009F51DB" w:rsidRPr="00166EB1" w:rsidRDefault="009F51DB" w:rsidP="00796985">
            <w:pPr>
              <w:jc w:val="center"/>
              <w:rPr>
                <w:rFonts w:ascii="Sylfaen" w:hAnsi="Sylfaen"/>
                <w:b/>
                <w:sz w:val="24"/>
                <w:szCs w:val="24"/>
                <w:lang w:val="en-US"/>
              </w:rPr>
            </w:pPr>
          </w:p>
        </w:tc>
        <w:tc>
          <w:tcPr>
            <w:tcW w:w="850" w:type="dxa"/>
          </w:tcPr>
          <w:p w:rsidR="009F51DB" w:rsidRPr="00166EB1" w:rsidRDefault="009F51DB" w:rsidP="00796985">
            <w:pPr>
              <w:jc w:val="center"/>
              <w:rPr>
                <w:rFonts w:ascii="Sylfaen" w:hAnsi="Sylfaen"/>
                <w:b/>
                <w:sz w:val="24"/>
                <w:szCs w:val="24"/>
                <w:lang w:val="en-US"/>
              </w:rPr>
            </w:pPr>
          </w:p>
        </w:tc>
        <w:tc>
          <w:tcPr>
            <w:tcW w:w="993" w:type="dxa"/>
          </w:tcPr>
          <w:p w:rsidR="009F51DB" w:rsidRPr="00166EB1" w:rsidRDefault="009F51DB" w:rsidP="00796985">
            <w:pPr>
              <w:jc w:val="center"/>
              <w:rPr>
                <w:rFonts w:ascii="Sylfaen" w:hAnsi="Sylfaen"/>
                <w:b/>
                <w:sz w:val="24"/>
                <w:szCs w:val="24"/>
                <w:lang w:val="en-US"/>
              </w:rPr>
            </w:pPr>
          </w:p>
        </w:tc>
        <w:tc>
          <w:tcPr>
            <w:tcW w:w="992" w:type="dxa"/>
          </w:tcPr>
          <w:p w:rsidR="009F51DB" w:rsidRPr="00166EB1" w:rsidRDefault="009F51DB" w:rsidP="00796985">
            <w:pPr>
              <w:jc w:val="center"/>
              <w:rPr>
                <w:rFonts w:ascii="Sylfaen" w:hAnsi="Sylfaen"/>
                <w:b/>
                <w:sz w:val="24"/>
                <w:szCs w:val="24"/>
                <w:lang w:val="en-US"/>
              </w:rPr>
            </w:pPr>
          </w:p>
        </w:tc>
        <w:tc>
          <w:tcPr>
            <w:tcW w:w="850" w:type="dxa"/>
          </w:tcPr>
          <w:p w:rsidR="009F51DB" w:rsidRPr="00166EB1" w:rsidRDefault="009F51DB" w:rsidP="00796985">
            <w:pPr>
              <w:jc w:val="center"/>
              <w:rPr>
                <w:rFonts w:ascii="Sylfaen" w:hAnsi="Sylfaen"/>
                <w:b/>
                <w:sz w:val="24"/>
                <w:szCs w:val="24"/>
                <w:lang w:val="en-US"/>
              </w:rPr>
            </w:pPr>
          </w:p>
        </w:tc>
      </w:tr>
    </w:tbl>
    <w:p w:rsidR="009F51DB" w:rsidRPr="00166EB1" w:rsidRDefault="009F51DB" w:rsidP="009F51DB">
      <w:pPr>
        <w:jc w:val="center"/>
        <w:rPr>
          <w:rFonts w:ascii="Sylfaen" w:hAnsi="Sylfaen"/>
          <w:b/>
          <w:sz w:val="24"/>
          <w:szCs w:val="24"/>
          <w:lang w:val="hy-AM"/>
        </w:rPr>
      </w:pPr>
    </w:p>
    <w:p w:rsidR="009F51DB" w:rsidRPr="00166EB1" w:rsidRDefault="009F51DB" w:rsidP="009F51DB">
      <w:pPr>
        <w:jc w:val="center"/>
        <w:rPr>
          <w:rFonts w:ascii="Sylfaen" w:hAnsi="Sylfaen"/>
          <w:b/>
          <w:sz w:val="24"/>
          <w:szCs w:val="24"/>
          <w:lang w:val="hy-AM"/>
        </w:rPr>
      </w:pPr>
      <w:r w:rsidRPr="00166EB1">
        <w:rPr>
          <w:rFonts w:ascii="Sylfaen" w:hAnsi="Sylfaen"/>
          <w:b/>
          <w:sz w:val="24"/>
          <w:szCs w:val="24"/>
          <w:lang w:val="hy-AM"/>
        </w:rPr>
        <w:t>ՑԱՆԿ N 2</w:t>
      </w:r>
      <w:r w:rsidRPr="00166EB1">
        <w:rPr>
          <w:rFonts w:ascii="Sylfaen" w:hAnsi="Sylfaen"/>
          <w:b/>
          <w:sz w:val="24"/>
          <w:szCs w:val="24"/>
          <w:lang w:val="hy-AM"/>
        </w:rPr>
        <w:br/>
        <w:t>______ ԹՎԱԿԱՆԻ ԸՆԹԱՑՔՈՒՄ ԹԱԼԻՆ ՀԱՄԱՅՆՔԻ ԻՐԱՎՈՒՆՔՆԵՐԻ ՁԵՎԱԿԵՐՊՄԱՆ ԵՎ ՊԵՏԱԿԱՆ ԳՐԱՆՑՄԱՆ ԵՆԹԱԿԱ ՇԵՆՔ-ՇԻՆՈՒԹՅՈՒՆՆԵՐԻ</w:t>
      </w:r>
    </w:p>
    <w:p w:rsidR="009F51DB" w:rsidRPr="00166EB1" w:rsidRDefault="009F51DB" w:rsidP="009F51DB">
      <w:pPr>
        <w:jc w:val="center"/>
        <w:rPr>
          <w:rFonts w:ascii="Sylfaen" w:hAnsi="Sylfaen"/>
          <w:b/>
          <w:sz w:val="24"/>
          <w:szCs w:val="24"/>
          <w:lang w:val="hy-AM"/>
        </w:rPr>
      </w:pPr>
    </w:p>
    <w:tbl>
      <w:tblPr>
        <w:tblW w:w="10490" w:type="dxa"/>
        <w:tblInd w:w="-707" w:type="dxa"/>
        <w:tblLayout w:type="fixed"/>
        <w:tblLook w:val="04A0" w:firstRow="1" w:lastRow="0" w:firstColumn="1" w:lastColumn="0" w:noHBand="0" w:noVBand="1"/>
      </w:tblPr>
      <w:tblGrid>
        <w:gridCol w:w="283"/>
        <w:gridCol w:w="993"/>
        <w:gridCol w:w="993"/>
        <w:gridCol w:w="992"/>
        <w:gridCol w:w="1417"/>
        <w:gridCol w:w="993"/>
        <w:gridCol w:w="1275"/>
        <w:gridCol w:w="851"/>
        <w:gridCol w:w="850"/>
        <w:gridCol w:w="993"/>
        <w:gridCol w:w="850"/>
      </w:tblGrid>
      <w:tr w:rsidR="009F51DB" w:rsidRPr="00166EB1" w:rsidTr="00796985">
        <w:trPr>
          <w:trHeight w:val="714"/>
        </w:trPr>
        <w:tc>
          <w:tcPr>
            <w:tcW w:w="283" w:type="dxa"/>
            <w:vMerge w:val="restart"/>
          </w:tcPr>
          <w:p w:rsidR="009F51DB" w:rsidRPr="00166EB1" w:rsidRDefault="009F51DB" w:rsidP="00796985">
            <w:pPr>
              <w:jc w:val="center"/>
              <w:rPr>
                <w:rFonts w:ascii="Sylfaen" w:hAnsi="Sylfaen"/>
                <w:b/>
                <w:sz w:val="24"/>
                <w:szCs w:val="24"/>
                <w:lang w:val="en-US"/>
              </w:rPr>
            </w:pPr>
            <w:r w:rsidRPr="00166EB1">
              <w:rPr>
                <w:rFonts w:ascii="Sylfaen" w:hAnsi="Sylfaen"/>
                <w:b/>
                <w:sz w:val="24"/>
                <w:szCs w:val="24"/>
                <w:lang w:val="en-US"/>
              </w:rPr>
              <w:t>N</w:t>
            </w:r>
          </w:p>
        </w:tc>
        <w:tc>
          <w:tcPr>
            <w:tcW w:w="993" w:type="dxa"/>
            <w:vMerge w:val="restart"/>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Շենք-շինության անվանումը</w:t>
            </w:r>
          </w:p>
        </w:tc>
        <w:tc>
          <w:tcPr>
            <w:tcW w:w="993" w:type="dxa"/>
            <w:vMerge w:val="restart"/>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Շենք-շինության գտնվելու վայրը, հասցեն</w:t>
            </w:r>
          </w:p>
        </w:tc>
        <w:tc>
          <w:tcPr>
            <w:tcW w:w="992" w:type="dxa"/>
            <w:vMerge w:val="restart"/>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Շենք-շինության ընդհանուր նկարագիրը</w:t>
            </w:r>
          </w:p>
        </w:tc>
        <w:tc>
          <w:tcPr>
            <w:tcW w:w="1417" w:type="dxa"/>
            <w:vMerge w:val="restart"/>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Շենք-շինության նպատակային և գործառական նշանակությունը</w:t>
            </w:r>
          </w:p>
        </w:tc>
        <w:tc>
          <w:tcPr>
            <w:tcW w:w="993" w:type="dxa"/>
            <w:vMerge w:val="restart"/>
          </w:tcPr>
          <w:p w:rsidR="009F51DB" w:rsidRPr="007B70B8" w:rsidRDefault="009F51DB" w:rsidP="00796985">
            <w:pPr>
              <w:rPr>
                <w:rFonts w:ascii="Sylfaen" w:hAnsi="Sylfaen"/>
                <w:b/>
                <w:sz w:val="20"/>
                <w:szCs w:val="24"/>
                <w:lang w:val="hy-AM"/>
              </w:rPr>
            </w:pPr>
          </w:p>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Շենք-շինությունը</w:t>
            </w:r>
          </w:p>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տիրապետողի տվյալները</w:t>
            </w:r>
          </w:p>
        </w:tc>
        <w:tc>
          <w:tcPr>
            <w:tcW w:w="1275" w:type="dxa"/>
            <w:vMerge w:val="restart"/>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Շենք-շինության նկատմամբ իրավունքների ծագման հիմքերը</w:t>
            </w:r>
          </w:p>
          <w:p w:rsidR="009F51DB" w:rsidRPr="007B70B8" w:rsidRDefault="009F51DB" w:rsidP="00796985">
            <w:pPr>
              <w:rPr>
                <w:rFonts w:ascii="Sylfaen" w:hAnsi="Sylfaen"/>
                <w:b/>
                <w:sz w:val="20"/>
                <w:szCs w:val="24"/>
                <w:lang w:val="hy-AM"/>
              </w:rPr>
            </w:pPr>
          </w:p>
          <w:p w:rsidR="009F51DB" w:rsidRPr="007B70B8" w:rsidRDefault="009F51DB" w:rsidP="00796985">
            <w:pPr>
              <w:rPr>
                <w:rFonts w:ascii="Sylfaen" w:hAnsi="Sylfaen"/>
                <w:b/>
                <w:sz w:val="20"/>
                <w:szCs w:val="24"/>
                <w:lang w:val="hy-AM"/>
              </w:rPr>
            </w:pPr>
          </w:p>
        </w:tc>
        <w:tc>
          <w:tcPr>
            <w:tcW w:w="3544" w:type="dxa"/>
            <w:gridSpan w:val="4"/>
          </w:tcPr>
          <w:p w:rsidR="009F51DB" w:rsidRPr="007B70B8" w:rsidRDefault="009F51DB" w:rsidP="00796985">
            <w:pPr>
              <w:jc w:val="center"/>
              <w:rPr>
                <w:rFonts w:ascii="Sylfaen" w:hAnsi="Sylfaen"/>
                <w:b/>
                <w:sz w:val="20"/>
                <w:szCs w:val="24"/>
                <w:lang w:val="en-US"/>
              </w:rPr>
            </w:pPr>
            <w:r w:rsidRPr="007B70B8">
              <w:rPr>
                <w:rFonts w:ascii="Sylfaen" w:hAnsi="Sylfaen"/>
                <w:b/>
                <w:sz w:val="20"/>
                <w:szCs w:val="24"/>
                <w:lang w:val="hy-AM"/>
              </w:rPr>
              <w:t>Պետական գրանցման ներկայացնելու  ժամանակացույցը</w:t>
            </w:r>
          </w:p>
        </w:tc>
      </w:tr>
      <w:tr w:rsidR="009F51DB" w:rsidRPr="00166EB1" w:rsidTr="00796985">
        <w:trPr>
          <w:trHeight w:val="463"/>
        </w:trPr>
        <w:tc>
          <w:tcPr>
            <w:tcW w:w="283" w:type="dxa"/>
            <w:vMerge/>
          </w:tcPr>
          <w:p w:rsidR="009F51DB" w:rsidRPr="00166EB1" w:rsidRDefault="009F51DB" w:rsidP="00796985">
            <w:pPr>
              <w:jc w:val="center"/>
              <w:rPr>
                <w:rFonts w:ascii="Sylfaen" w:hAnsi="Sylfaen"/>
                <w:b/>
                <w:sz w:val="24"/>
                <w:szCs w:val="24"/>
                <w:lang w:val="en-US"/>
              </w:rPr>
            </w:pPr>
          </w:p>
        </w:tc>
        <w:tc>
          <w:tcPr>
            <w:tcW w:w="993" w:type="dxa"/>
            <w:vMerge/>
          </w:tcPr>
          <w:p w:rsidR="009F51DB" w:rsidRPr="007B70B8" w:rsidRDefault="009F51DB" w:rsidP="00796985">
            <w:pPr>
              <w:rPr>
                <w:rFonts w:ascii="Sylfaen" w:hAnsi="Sylfaen"/>
                <w:b/>
                <w:sz w:val="20"/>
                <w:szCs w:val="24"/>
                <w:lang w:val="hy-AM"/>
              </w:rPr>
            </w:pPr>
          </w:p>
        </w:tc>
        <w:tc>
          <w:tcPr>
            <w:tcW w:w="993" w:type="dxa"/>
            <w:vMerge/>
          </w:tcPr>
          <w:p w:rsidR="009F51DB" w:rsidRPr="007B70B8" w:rsidRDefault="009F51DB" w:rsidP="00796985">
            <w:pPr>
              <w:rPr>
                <w:rFonts w:ascii="Sylfaen" w:hAnsi="Sylfaen"/>
                <w:b/>
                <w:sz w:val="20"/>
                <w:szCs w:val="24"/>
                <w:lang w:val="hy-AM"/>
              </w:rPr>
            </w:pPr>
          </w:p>
        </w:tc>
        <w:tc>
          <w:tcPr>
            <w:tcW w:w="992" w:type="dxa"/>
            <w:vMerge/>
          </w:tcPr>
          <w:p w:rsidR="009F51DB" w:rsidRPr="007B70B8" w:rsidRDefault="009F51DB" w:rsidP="00796985">
            <w:pPr>
              <w:rPr>
                <w:rFonts w:ascii="Sylfaen" w:hAnsi="Sylfaen"/>
                <w:b/>
                <w:sz w:val="20"/>
                <w:szCs w:val="24"/>
                <w:lang w:val="hy-AM"/>
              </w:rPr>
            </w:pPr>
          </w:p>
        </w:tc>
        <w:tc>
          <w:tcPr>
            <w:tcW w:w="1417" w:type="dxa"/>
            <w:vMerge/>
          </w:tcPr>
          <w:p w:rsidR="009F51DB" w:rsidRPr="007B70B8" w:rsidRDefault="009F51DB" w:rsidP="00796985">
            <w:pPr>
              <w:rPr>
                <w:rFonts w:ascii="Sylfaen" w:hAnsi="Sylfaen"/>
                <w:b/>
                <w:sz w:val="20"/>
                <w:szCs w:val="24"/>
                <w:lang w:val="hy-AM"/>
              </w:rPr>
            </w:pPr>
          </w:p>
        </w:tc>
        <w:tc>
          <w:tcPr>
            <w:tcW w:w="993" w:type="dxa"/>
            <w:vMerge/>
          </w:tcPr>
          <w:p w:rsidR="009F51DB" w:rsidRPr="007B70B8" w:rsidRDefault="009F51DB" w:rsidP="00796985">
            <w:pPr>
              <w:rPr>
                <w:rFonts w:ascii="Sylfaen" w:hAnsi="Sylfaen"/>
                <w:b/>
                <w:sz w:val="20"/>
                <w:szCs w:val="24"/>
                <w:lang w:val="hy-AM"/>
              </w:rPr>
            </w:pPr>
          </w:p>
        </w:tc>
        <w:tc>
          <w:tcPr>
            <w:tcW w:w="1275" w:type="dxa"/>
            <w:vMerge/>
          </w:tcPr>
          <w:p w:rsidR="009F51DB" w:rsidRPr="007B70B8" w:rsidRDefault="009F51DB" w:rsidP="00796985">
            <w:pPr>
              <w:rPr>
                <w:rFonts w:ascii="Sylfaen" w:hAnsi="Sylfaen"/>
                <w:b/>
                <w:sz w:val="20"/>
                <w:szCs w:val="24"/>
                <w:lang w:val="hy-AM"/>
              </w:rPr>
            </w:pPr>
          </w:p>
        </w:tc>
        <w:tc>
          <w:tcPr>
            <w:tcW w:w="851" w:type="dxa"/>
          </w:tcPr>
          <w:p w:rsidR="009F51DB" w:rsidRPr="007B70B8" w:rsidRDefault="009F51DB" w:rsidP="00796985">
            <w:pPr>
              <w:jc w:val="center"/>
              <w:rPr>
                <w:rFonts w:ascii="Sylfaen" w:hAnsi="Sylfaen"/>
                <w:b/>
                <w:sz w:val="20"/>
                <w:szCs w:val="24"/>
                <w:lang w:val="hy-AM"/>
              </w:rPr>
            </w:pPr>
            <w:r w:rsidRPr="007B70B8">
              <w:rPr>
                <w:rFonts w:ascii="Sylfaen" w:hAnsi="Sylfaen"/>
                <w:b/>
                <w:sz w:val="20"/>
                <w:szCs w:val="24"/>
                <w:lang w:val="hy-AM"/>
              </w:rPr>
              <w:t>Առաջին եռամսյակ</w:t>
            </w:r>
          </w:p>
        </w:tc>
        <w:tc>
          <w:tcPr>
            <w:tcW w:w="850" w:type="dxa"/>
          </w:tcPr>
          <w:p w:rsidR="009F51DB" w:rsidRPr="007B70B8" w:rsidRDefault="009F51DB" w:rsidP="00796985">
            <w:pPr>
              <w:jc w:val="center"/>
              <w:rPr>
                <w:rFonts w:ascii="Sylfaen" w:hAnsi="Sylfaen"/>
                <w:b/>
                <w:sz w:val="20"/>
                <w:szCs w:val="24"/>
                <w:lang w:val="hy-AM"/>
              </w:rPr>
            </w:pPr>
            <w:r w:rsidRPr="007B70B8">
              <w:rPr>
                <w:rFonts w:ascii="Sylfaen" w:hAnsi="Sylfaen"/>
                <w:b/>
                <w:sz w:val="20"/>
                <w:szCs w:val="24"/>
                <w:lang w:val="hy-AM"/>
              </w:rPr>
              <w:t>Երկրորդ եռամսյակ</w:t>
            </w:r>
          </w:p>
        </w:tc>
        <w:tc>
          <w:tcPr>
            <w:tcW w:w="993" w:type="dxa"/>
          </w:tcPr>
          <w:p w:rsidR="009F51DB" w:rsidRPr="007B70B8" w:rsidRDefault="009F51DB" w:rsidP="00796985">
            <w:pPr>
              <w:jc w:val="center"/>
              <w:rPr>
                <w:rFonts w:ascii="Sylfaen" w:hAnsi="Sylfaen"/>
                <w:b/>
                <w:sz w:val="20"/>
                <w:szCs w:val="24"/>
                <w:lang w:val="hy-AM"/>
              </w:rPr>
            </w:pPr>
            <w:r w:rsidRPr="007B70B8">
              <w:rPr>
                <w:rFonts w:ascii="Sylfaen" w:hAnsi="Sylfaen"/>
                <w:b/>
                <w:sz w:val="20"/>
                <w:szCs w:val="24"/>
                <w:lang w:val="hy-AM"/>
              </w:rPr>
              <w:t>Երրորդ եռամսյակ</w:t>
            </w:r>
          </w:p>
        </w:tc>
        <w:tc>
          <w:tcPr>
            <w:tcW w:w="850" w:type="dxa"/>
          </w:tcPr>
          <w:p w:rsidR="009F51DB" w:rsidRPr="007B70B8" w:rsidRDefault="009F51DB" w:rsidP="00796985">
            <w:pPr>
              <w:jc w:val="center"/>
              <w:rPr>
                <w:rFonts w:ascii="Sylfaen" w:hAnsi="Sylfaen"/>
                <w:b/>
                <w:sz w:val="20"/>
                <w:szCs w:val="24"/>
                <w:lang w:val="hy-AM"/>
              </w:rPr>
            </w:pPr>
            <w:r w:rsidRPr="007B70B8">
              <w:rPr>
                <w:rFonts w:ascii="Sylfaen" w:hAnsi="Sylfaen"/>
                <w:b/>
                <w:sz w:val="20"/>
                <w:szCs w:val="24"/>
                <w:lang w:val="hy-AM"/>
              </w:rPr>
              <w:t>Չորրորդ եռամսյակ</w:t>
            </w:r>
          </w:p>
        </w:tc>
      </w:tr>
      <w:tr w:rsidR="009F51DB" w:rsidRPr="00166EB1" w:rsidTr="00796985">
        <w:tc>
          <w:tcPr>
            <w:tcW w:w="283" w:type="dxa"/>
          </w:tcPr>
          <w:p w:rsidR="009F51DB" w:rsidRPr="00166EB1" w:rsidRDefault="009F51DB" w:rsidP="00796985">
            <w:pPr>
              <w:jc w:val="center"/>
              <w:rPr>
                <w:rFonts w:ascii="Sylfaen" w:hAnsi="Sylfaen"/>
                <w:b/>
                <w:sz w:val="24"/>
                <w:szCs w:val="24"/>
                <w:lang w:val="en-US"/>
              </w:rPr>
            </w:pPr>
          </w:p>
        </w:tc>
        <w:tc>
          <w:tcPr>
            <w:tcW w:w="993" w:type="dxa"/>
          </w:tcPr>
          <w:p w:rsidR="009F51DB" w:rsidRPr="00166EB1" w:rsidRDefault="009F51DB" w:rsidP="00796985">
            <w:pPr>
              <w:jc w:val="center"/>
              <w:rPr>
                <w:rFonts w:ascii="Sylfaen" w:hAnsi="Sylfaen"/>
                <w:b/>
                <w:sz w:val="24"/>
                <w:szCs w:val="24"/>
                <w:lang w:val="en-US"/>
              </w:rPr>
            </w:pPr>
          </w:p>
        </w:tc>
        <w:tc>
          <w:tcPr>
            <w:tcW w:w="993" w:type="dxa"/>
          </w:tcPr>
          <w:p w:rsidR="009F51DB" w:rsidRPr="00166EB1" w:rsidRDefault="009F51DB" w:rsidP="00796985">
            <w:pPr>
              <w:jc w:val="center"/>
              <w:rPr>
                <w:rFonts w:ascii="Sylfaen" w:hAnsi="Sylfaen"/>
                <w:b/>
                <w:sz w:val="24"/>
                <w:szCs w:val="24"/>
                <w:lang w:val="en-US"/>
              </w:rPr>
            </w:pPr>
          </w:p>
        </w:tc>
        <w:tc>
          <w:tcPr>
            <w:tcW w:w="992" w:type="dxa"/>
          </w:tcPr>
          <w:p w:rsidR="009F51DB" w:rsidRPr="00166EB1" w:rsidRDefault="009F51DB" w:rsidP="00796985">
            <w:pPr>
              <w:jc w:val="center"/>
              <w:rPr>
                <w:rFonts w:ascii="Sylfaen" w:hAnsi="Sylfaen"/>
                <w:b/>
                <w:sz w:val="24"/>
                <w:szCs w:val="24"/>
                <w:lang w:val="en-US"/>
              </w:rPr>
            </w:pPr>
          </w:p>
        </w:tc>
        <w:tc>
          <w:tcPr>
            <w:tcW w:w="1417" w:type="dxa"/>
          </w:tcPr>
          <w:p w:rsidR="009F51DB" w:rsidRPr="00166EB1" w:rsidRDefault="009F51DB" w:rsidP="00796985">
            <w:pPr>
              <w:jc w:val="center"/>
              <w:rPr>
                <w:rFonts w:ascii="Sylfaen" w:hAnsi="Sylfaen"/>
                <w:b/>
                <w:sz w:val="24"/>
                <w:szCs w:val="24"/>
                <w:lang w:val="en-US"/>
              </w:rPr>
            </w:pPr>
          </w:p>
        </w:tc>
        <w:tc>
          <w:tcPr>
            <w:tcW w:w="993" w:type="dxa"/>
          </w:tcPr>
          <w:p w:rsidR="009F51DB" w:rsidRPr="00166EB1" w:rsidRDefault="009F51DB" w:rsidP="00796985">
            <w:pPr>
              <w:jc w:val="center"/>
              <w:rPr>
                <w:rFonts w:ascii="Sylfaen" w:hAnsi="Sylfaen"/>
                <w:b/>
                <w:sz w:val="24"/>
                <w:szCs w:val="24"/>
                <w:lang w:val="en-US"/>
              </w:rPr>
            </w:pPr>
          </w:p>
        </w:tc>
        <w:tc>
          <w:tcPr>
            <w:tcW w:w="1275" w:type="dxa"/>
          </w:tcPr>
          <w:p w:rsidR="009F51DB" w:rsidRPr="00166EB1" w:rsidRDefault="009F51DB" w:rsidP="00796985">
            <w:pPr>
              <w:jc w:val="center"/>
              <w:rPr>
                <w:rFonts w:ascii="Sylfaen" w:hAnsi="Sylfaen"/>
                <w:b/>
                <w:sz w:val="24"/>
                <w:szCs w:val="24"/>
                <w:lang w:val="en-US"/>
              </w:rPr>
            </w:pPr>
          </w:p>
        </w:tc>
        <w:tc>
          <w:tcPr>
            <w:tcW w:w="851" w:type="dxa"/>
          </w:tcPr>
          <w:p w:rsidR="009F51DB" w:rsidRPr="00166EB1" w:rsidRDefault="009F51DB" w:rsidP="00796985">
            <w:pPr>
              <w:jc w:val="center"/>
              <w:rPr>
                <w:rFonts w:ascii="Sylfaen" w:hAnsi="Sylfaen"/>
                <w:b/>
                <w:sz w:val="24"/>
                <w:szCs w:val="24"/>
                <w:lang w:val="en-US"/>
              </w:rPr>
            </w:pPr>
          </w:p>
        </w:tc>
        <w:tc>
          <w:tcPr>
            <w:tcW w:w="850" w:type="dxa"/>
          </w:tcPr>
          <w:p w:rsidR="009F51DB" w:rsidRPr="00166EB1" w:rsidRDefault="009F51DB" w:rsidP="00796985">
            <w:pPr>
              <w:jc w:val="center"/>
              <w:rPr>
                <w:rFonts w:ascii="Sylfaen" w:hAnsi="Sylfaen"/>
                <w:b/>
                <w:sz w:val="24"/>
                <w:szCs w:val="24"/>
                <w:lang w:val="en-US"/>
              </w:rPr>
            </w:pPr>
          </w:p>
        </w:tc>
        <w:tc>
          <w:tcPr>
            <w:tcW w:w="993" w:type="dxa"/>
          </w:tcPr>
          <w:p w:rsidR="009F51DB" w:rsidRPr="00166EB1" w:rsidRDefault="009F51DB" w:rsidP="00796985">
            <w:pPr>
              <w:jc w:val="center"/>
              <w:rPr>
                <w:rFonts w:ascii="Sylfaen" w:hAnsi="Sylfaen"/>
                <w:b/>
                <w:sz w:val="24"/>
                <w:szCs w:val="24"/>
                <w:lang w:val="en-US"/>
              </w:rPr>
            </w:pPr>
          </w:p>
        </w:tc>
        <w:tc>
          <w:tcPr>
            <w:tcW w:w="850" w:type="dxa"/>
          </w:tcPr>
          <w:p w:rsidR="009F51DB" w:rsidRPr="00166EB1" w:rsidRDefault="009F51DB" w:rsidP="00796985">
            <w:pPr>
              <w:jc w:val="center"/>
              <w:rPr>
                <w:rFonts w:ascii="Sylfaen" w:hAnsi="Sylfaen"/>
                <w:b/>
                <w:sz w:val="24"/>
                <w:szCs w:val="24"/>
                <w:lang w:val="en-US"/>
              </w:rPr>
            </w:pPr>
          </w:p>
        </w:tc>
      </w:tr>
      <w:tr w:rsidR="009F51DB" w:rsidRPr="00166EB1" w:rsidTr="00796985">
        <w:tc>
          <w:tcPr>
            <w:tcW w:w="283" w:type="dxa"/>
          </w:tcPr>
          <w:p w:rsidR="009F51DB" w:rsidRPr="00166EB1" w:rsidRDefault="009F51DB" w:rsidP="00796985">
            <w:pPr>
              <w:jc w:val="center"/>
              <w:rPr>
                <w:rFonts w:ascii="Sylfaen" w:hAnsi="Sylfaen"/>
                <w:b/>
                <w:sz w:val="24"/>
                <w:szCs w:val="24"/>
                <w:lang w:val="en-US"/>
              </w:rPr>
            </w:pPr>
          </w:p>
        </w:tc>
        <w:tc>
          <w:tcPr>
            <w:tcW w:w="993" w:type="dxa"/>
          </w:tcPr>
          <w:p w:rsidR="009F51DB" w:rsidRPr="00166EB1" w:rsidRDefault="009F51DB" w:rsidP="00796985">
            <w:pPr>
              <w:jc w:val="center"/>
              <w:rPr>
                <w:rFonts w:ascii="Sylfaen" w:hAnsi="Sylfaen"/>
                <w:b/>
                <w:sz w:val="24"/>
                <w:szCs w:val="24"/>
                <w:lang w:val="en-US"/>
              </w:rPr>
            </w:pPr>
          </w:p>
        </w:tc>
        <w:tc>
          <w:tcPr>
            <w:tcW w:w="993" w:type="dxa"/>
          </w:tcPr>
          <w:p w:rsidR="009F51DB" w:rsidRPr="00166EB1" w:rsidRDefault="009F51DB" w:rsidP="00796985">
            <w:pPr>
              <w:jc w:val="center"/>
              <w:rPr>
                <w:rFonts w:ascii="Sylfaen" w:hAnsi="Sylfaen"/>
                <w:b/>
                <w:sz w:val="24"/>
                <w:szCs w:val="24"/>
                <w:lang w:val="en-US"/>
              </w:rPr>
            </w:pPr>
          </w:p>
        </w:tc>
        <w:tc>
          <w:tcPr>
            <w:tcW w:w="992" w:type="dxa"/>
          </w:tcPr>
          <w:p w:rsidR="009F51DB" w:rsidRPr="00166EB1" w:rsidRDefault="009F51DB" w:rsidP="00796985">
            <w:pPr>
              <w:jc w:val="center"/>
              <w:rPr>
                <w:rFonts w:ascii="Sylfaen" w:hAnsi="Sylfaen"/>
                <w:b/>
                <w:sz w:val="24"/>
                <w:szCs w:val="24"/>
                <w:lang w:val="en-US"/>
              </w:rPr>
            </w:pPr>
          </w:p>
        </w:tc>
        <w:tc>
          <w:tcPr>
            <w:tcW w:w="1417" w:type="dxa"/>
          </w:tcPr>
          <w:p w:rsidR="009F51DB" w:rsidRPr="00166EB1" w:rsidRDefault="009F51DB" w:rsidP="00796985">
            <w:pPr>
              <w:jc w:val="center"/>
              <w:rPr>
                <w:rFonts w:ascii="Sylfaen" w:hAnsi="Sylfaen"/>
                <w:b/>
                <w:sz w:val="24"/>
                <w:szCs w:val="24"/>
                <w:lang w:val="en-US"/>
              </w:rPr>
            </w:pPr>
          </w:p>
        </w:tc>
        <w:tc>
          <w:tcPr>
            <w:tcW w:w="993" w:type="dxa"/>
          </w:tcPr>
          <w:p w:rsidR="009F51DB" w:rsidRPr="00166EB1" w:rsidRDefault="009F51DB" w:rsidP="00796985">
            <w:pPr>
              <w:jc w:val="center"/>
              <w:rPr>
                <w:rFonts w:ascii="Sylfaen" w:hAnsi="Sylfaen"/>
                <w:b/>
                <w:sz w:val="24"/>
                <w:szCs w:val="24"/>
                <w:lang w:val="en-US"/>
              </w:rPr>
            </w:pPr>
          </w:p>
        </w:tc>
        <w:tc>
          <w:tcPr>
            <w:tcW w:w="1275" w:type="dxa"/>
          </w:tcPr>
          <w:p w:rsidR="009F51DB" w:rsidRPr="00166EB1" w:rsidRDefault="009F51DB" w:rsidP="00796985">
            <w:pPr>
              <w:jc w:val="center"/>
              <w:rPr>
                <w:rFonts w:ascii="Sylfaen" w:hAnsi="Sylfaen"/>
                <w:b/>
                <w:sz w:val="24"/>
                <w:szCs w:val="24"/>
                <w:lang w:val="en-US"/>
              </w:rPr>
            </w:pPr>
          </w:p>
        </w:tc>
        <w:tc>
          <w:tcPr>
            <w:tcW w:w="851" w:type="dxa"/>
          </w:tcPr>
          <w:p w:rsidR="009F51DB" w:rsidRPr="00166EB1" w:rsidRDefault="009F51DB" w:rsidP="00796985">
            <w:pPr>
              <w:jc w:val="center"/>
              <w:rPr>
                <w:rFonts w:ascii="Sylfaen" w:hAnsi="Sylfaen"/>
                <w:b/>
                <w:sz w:val="24"/>
                <w:szCs w:val="24"/>
                <w:lang w:val="en-US"/>
              </w:rPr>
            </w:pPr>
          </w:p>
        </w:tc>
        <w:tc>
          <w:tcPr>
            <w:tcW w:w="850" w:type="dxa"/>
          </w:tcPr>
          <w:p w:rsidR="009F51DB" w:rsidRPr="00166EB1" w:rsidRDefault="009F51DB" w:rsidP="00796985">
            <w:pPr>
              <w:jc w:val="center"/>
              <w:rPr>
                <w:rFonts w:ascii="Sylfaen" w:hAnsi="Sylfaen"/>
                <w:b/>
                <w:sz w:val="24"/>
                <w:szCs w:val="24"/>
                <w:lang w:val="en-US"/>
              </w:rPr>
            </w:pPr>
          </w:p>
        </w:tc>
        <w:tc>
          <w:tcPr>
            <w:tcW w:w="993" w:type="dxa"/>
          </w:tcPr>
          <w:p w:rsidR="009F51DB" w:rsidRPr="00166EB1" w:rsidRDefault="009F51DB" w:rsidP="00796985">
            <w:pPr>
              <w:jc w:val="center"/>
              <w:rPr>
                <w:rFonts w:ascii="Sylfaen" w:hAnsi="Sylfaen"/>
                <w:b/>
                <w:sz w:val="24"/>
                <w:szCs w:val="24"/>
                <w:lang w:val="en-US"/>
              </w:rPr>
            </w:pPr>
          </w:p>
        </w:tc>
        <w:tc>
          <w:tcPr>
            <w:tcW w:w="850" w:type="dxa"/>
          </w:tcPr>
          <w:p w:rsidR="009F51DB" w:rsidRPr="00166EB1" w:rsidRDefault="009F51DB" w:rsidP="00796985">
            <w:pPr>
              <w:jc w:val="center"/>
              <w:rPr>
                <w:rFonts w:ascii="Sylfaen" w:hAnsi="Sylfaen"/>
                <w:b/>
                <w:sz w:val="24"/>
                <w:szCs w:val="24"/>
                <w:lang w:val="en-US"/>
              </w:rPr>
            </w:pPr>
          </w:p>
        </w:tc>
      </w:tr>
      <w:tr w:rsidR="009F51DB" w:rsidRPr="00166EB1" w:rsidTr="00796985">
        <w:tc>
          <w:tcPr>
            <w:tcW w:w="283" w:type="dxa"/>
          </w:tcPr>
          <w:p w:rsidR="009F51DB" w:rsidRPr="00166EB1" w:rsidRDefault="009F51DB" w:rsidP="00796985">
            <w:pPr>
              <w:jc w:val="center"/>
              <w:rPr>
                <w:rFonts w:ascii="Sylfaen" w:hAnsi="Sylfaen"/>
                <w:b/>
                <w:sz w:val="24"/>
                <w:szCs w:val="24"/>
                <w:lang w:val="en-US"/>
              </w:rPr>
            </w:pPr>
          </w:p>
        </w:tc>
        <w:tc>
          <w:tcPr>
            <w:tcW w:w="993" w:type="dxa"/>
          </w:tcPr>
          <w:p w:rsidR="009F51DB" w:rsidRPr="00166EB1" w:rsidRDefault="009F51DB" w:rsidP="00796985">
            <w:pPr>
              <w:jc w:val="center"/>
              <w:rPr>
                <w:rFonts w:ascii="Sylfaen" w:hAnsi="Sylfaen"/>
                <w:b/>
                <w:sz w:val="24"/>
                <w:szCs w:val="24"/>
                <w:lang w:val="en-US"/>
              </w:rPr>
            </w:pPr>
          </w:p>
        </w:tc>
        <w:tc>
          <w:tcPr>
            <w:tcW w:w="993" w:type="dxa"/>
          </w:tcPr>
          <w:p w:rsidR="009F51DB" w:rsidRPr="00166EB1" w:rsidRDefault="009F51DB" w:rsidP="00796985">
            <w:pPr>
              <w:jc w:val="center"/>
              <w:rPr>
                <w:rFonts w:ascii="Sylfaen" w:hAnsi="Sylfaen"/>
                <w:b/>
                <w:sz w:val="24"/>
                <w:szCs w:val="24"/>
                <w:lang w:val="en-US"/>
              </w:rPr>
            </w:pPr>
          </w:p>
        </w:tc>
        <w:tc>
          <w:tcPr>
            <w:tcW w:w="992" w:type="dxa"/>
          </w:tcPr>
          <w:p w:rsidR="009F51DB" w:rsidRPr="00166EB1" w:rsidRDefault="009F51DB" w:rsidP="00796985">
            <w:pPr>
              <w:jc w:val="center"/>
              <w:rPr>
                <w:rFonts w:ascii="Sylfaen" w:hAnsi="Sylfaen"/>
                <w:b/>
                <w:sz w:val="24"/>
                <w:szCs w:val="24"/>
                <w:lang w:val="en-US"/>
              </w:rPr>
            </w:pPr>
          </w:p>
        </w:tc>
        <w:tc>
          <w:tcPr>
            <w:tcW w:w="1417" w:type="dxa"/>
          </w:tcPr>
          <w:p w:rsidR="009F51DB" w:rsidRPr="00166EB1" w:rsidRDefault="009F51DB" w:rsidP="00796985">
            <w:pPr>
              <w:jc w:val="center"/>
              <w:rPr>
                <w:rFonts w:ascii="Sylfaen" w:hAnsi="Sylfaen"/>
                <w:b/>
                <w:sz w:val="24"/>
                <w:szCs w:val="24"/>
                <w:lang w:val="en-US"/>
              </w:rPr>
            </w:pPr>
          </w:p>
        </w:tc>
        <w:tc>
          <w:tcPr>
            <w:tcW w:w="993" w:type="dxa"/>
          </w:tcPr>
          <w:p w:rsidR="009F51DB" w:rsidRPr="00166EB1" w:rsidRDefault="009F51DB" w:rsidP="00796985">
            <w:pPr>
              <w:jc w:val="center"/>
              <w:rPr>
                <w:rFonts w:ascii="Sylfaen" w:hAnsi="Sylfaen"/>
                <w:b/>
                <w:sz w:val="24"/>
                <w:szCs w:val="24"/>
                <w:lang w:val="en-US"/>
              </w:rPr>
            </w:pPr>
          </w:p>
        </w:tc>
        <w:tc>
          <w:tcPr>
            <w:tcW w:w="1275" w:type="dxa"/>
          </w:tcPr>
          <w:p w:rsidR="009F51DB" w:rsidRPr="00166EB1" w:rsidRDefault="009F51DB" w:rsidP="00796985">
            <w:pPr>
              <w:jc w:val="center"/>
              <w:rPr>
                <w:rFonts w:ascii="Sylfaen" w:hAnsi="Sylfaen"/>
                <w:b/>
                <w:sz w:val="24"/>
                <w:szCs w:val="24"/>
                <w:lang w:val="en-US"/>
              </w:rPr>
            </w:pPr>
          </w:p>
        </w:tc>
        <w:tc>
          <w:tcPr>
            <w:tcW w:w="851" w:type="dxa"/>
          </w:tcPr>
          <w:p w:rsidR="009F51DB" w:rsidRPr="00166EB1" w:rsidRDefault="009F51DB" w:rsidP="00796985">
            <w:pPr>
              <w:jc w:val="center"/>
              <w:rPr>
                <w:rFonts w:ascii="Sylfaen" w:hAnsi="Sylfaen"/>
                <w:b/>
                <w:sz w:val="24"/>
                <w:szCs w:val="24"/>
                <w:lang w:val="en-US"/>
              </w:rPr>
            </w:pPr>
          </w:p>
        </w:tc>
        <w:tc>
          <w:tcPr>
            <w:tcW w:w="850" w:type="dxa"/>
          </w:tcPr>
          <w:p w:rsidR="009F51DB" w:rsidRPr="00166EB1" w:rsidRDefault="009F51DB" w:rsidP="00796985">
            <w:pPr>
              <w:jc w:val="center"/>
              <w:rPr>
                <w:rFonts w:ascii="Sylfaen" w:hAnsi="Sylfaen"/>
                <w:b/>
                <w:sz w:val="24"/>
                <w:szCs w:val="24"/>
                <w:lang w:val="en-US"/>
              </w:rPr>
            </w:pPr>
          </w:p>
        </w:tc>
        <w:tc>
          <w:tcPr>
            <w:tcW w:w="993" w:type="dxa"/>
          </w:tcPr>
          <w:p w:rsidR="009F51DB" w:rsidRPr="00166EB1" w:rsidRDefault="009F51DB" w:rsidP="00796985">
            <w:pPr>
              <w:jc w:val="center"/>
              <w:rPr>
                <w:rFonts w:ascii="Sylfaen" w:hAnsi="Sylfaen"/>
                <w:b/>
                <w:sz w:val="24"/>
                <w:szCs w:val="24"/>
                <w:lang w:val="en-US"/>
              </w:rPr>
            </w:pPr>
          </w:p>
        </w:tc>
        <w:tc>
          <w:tcPr>
            <w:tcW w:w="850" w:type="dxa"/>
          </w:tcPr>
          <w:p w:rsidR="009F51DB" w:rsidRPr="00166EB1" w:rsidRDefault="009F51DB" w:rsidP="00796985">
            <w:pPr>
              <w:jc w:val="center"/>
              <w:rPr>
                <w:rFonts w:ascii="Sylfaen" w:hAnsi="Sylfaen"/>
                <w:b/>
                <w:sz w:val="24"/>
                <w:szCs w:val="24"/>
                <w:lang w:val="en-US"/>
              </w:rPr>
            </w:pPr>
          </w:p>
        </w:tc>
      </w:tr>
    </w:tbl>
    <w:p w:rsidR="009F51DB" w:rsidRPr="00166EB1" w:rsidRDefault="009F51DB" w:rsidP="009F51DB">
      <w:pPr>
        <w:rPr>
          <w:rFonts w:ascii="Sylfaen" w:hAnsi="Sylfaen"/>
          <w:b/>
          <w:sz w:val="24"/>
          <w:szCs w:val="24"/>
          <w:lang w:val="hy-AM"/>
        </w:rPr>
      </w:pPr>
    </w:p>
    <w:p w:rsidR="009F51DB" w:rsidRPr="00166EB1" w:rsidRDefault="009F51DB" w:rsidP="009F51DB">
      <w:pPr>
        <w:jc w:val="center"/>
        <w:rPr>
          <w:rFonts w:ascii="Sylfaen" w:hAnsi="Sylfaen"/>
          <w:b/>
          <w:sz w:val="24"/>
          <w:szCs w:val="24"/>
          <w:lang w:val="hy-AM"/>
        </w:rPr>
      </w:pPr>
      <w:r w:rsidRPr="00166EB1">
        <w:rPr>
          <w:rFonts w:ascii="Sylfaen" w:hAnsi="Sylfaen"/>
          <w:b/>
          <w:sz w:val="24"/>
          <w:szCs w:val="24"/>
          <w:lang w:val="hy-AM"/>
        </w:rPr>
        <w:t>ՑԱՆԿ N 3</w:t>
      </w:r>
      <w:r w:rsidRPr="00166EB1">
        <w:rPr>
          <w:rFonts w:ascii="Sylfaen" w:hAnsi="Sylfaen"/>
          <w:b/>
          <w:sz w:val="24"/>
          <w:szCs w:val="24"/>
          <w:lang w:val="hy-AM"/>
        </w:rPr>
        <w:br/>
        <w:t>______ ԹՎԱԿԱՆԻ ԸՆԹԱՑՔՈՒՄ ԹԱԼԻՆ ՀԱՄԱՅՆՔԻ ԻՐԱՎՈՒՆՔՆԵՐԻ ՁԵՎԱԿԵՐՊՄԱՆ ԵՎ ՊԵՏԱԿԱՆ ԳՐԱՆՑՄԱՆ ԵՆԹԱԿԱ ՏՐԱՆՍՊՈՐՏԱՅԻՆ ՄԻՋՈՑՆԵՐԻ և ՏԵԽՆԻԿԱՅԻ</w:t>
      </w:r>
    </w:p>
    <w:tbl>
      <w:tblPr>
        <w:tblpPr w:leftFromText="180" w:rightFromText="180" w:vertAnchor="text" w:horzAnchor="margin" w:tblpY="463"/>
        <w:tblW w:w="10173" w:type="dxa"/>
        <w:tblLayout w:type="fixed"/>
        <w:tblLook w:val="04A0" w:firstRow="1" w:lastRow="0" w:firstColumn="1" w:lastColumn="0" w:noHBand="0" w:noVBand="1"/>
      </w:tblPr>
      <w:tblGrid>
        <w:gridCol w:w="283"/>
        <w:gridCol w:w="1702"/>
        <w:gridCol w:w="1418"/>
        <w:gridCol w:w="1701"/>
        <w:gridCol w:w="1383"/>
        <w:gridCol w:w="992"/>
        <w:gridCol w:w="851"/>
        <w:gridCol w:w="992"/>
        <w:gridCol w:w="851"/>
      </w:tblGrid>
      <w:tr w:rsidR="009F51DB" w:rsidRPr="00166EB1" w:rsidTr="00796985">
        <w:trPr>
          <w:trHeight w:val="714"/>
        </w:trPr>
        <w:tc>
          <w:tcPr>
            <w:tcW w:w="283" w:type="dxa"/>
            <w:vMerge w:val="restart"/>
          </w:tcPr>
          <w:p w:rsidR="009F51DB" w:rsidRPr="00166EB1" w:rsidRDefault="009F51DB" w:rsidP="00796985">
            <w:pPr>
              <w:jc w:val="center"/>
              <w:rPr>
                <w:rFonts w:ascii="Sylfaen" w:hAnsi="Sylfaen"/>
                <w:b/>
                <w:sz w:val="24"/>
                <w:szCs w:val="24"/>
                <w:lang w:val="en-US"/>
              </w:rPr>
            </w:pPr>
            <w:r w:rsidRPr="00166EB1">
              <w:rPr>
                <w:rFonts w:ascii="Sylfaen" w:hAnsi="Sylfaen"/>
                <w:b/>
                <w:sz w:val="24"/>
                <w:szCs w:val="24"/>
                <w:lang w:val="en-US"/>
              </w:rPr>
              <w:t>N</w:t>
            </w:r>
          </w:p>
        </w:tc>
        <w:tc>
          <w:tcPr>
            <w:tcW w:w="1702" w:type="dxa"/>
            <w:vMerge w:val="restart"/>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Տրանսպորտային միջոցի,  տեխնիկայի անվանումը</w:t>
            </w:r>
          </w:p>
        </w:tc>
        <w:tc>
          <w:tcPr>
            <w:tcW w:w="1418" w:type="dxa"/>
            <w:vMerge w:val="restart"/>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Տրանսպորտային միջոցի,  տեխնիկայի ընդհանուր նկարագիրը</w:t>
            </w:r>
          </w:p>
        </w:tc>
        <w:tc>
          <w:tcPr>
            <w:tcW w:w="1701" w:type="dxa"/>
            <w:vMerge w:val="restart"/>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Տրանսպորտային միջոցը,  տեխնիկան տիրապետողի տվյալները</w:t>
            </w:r>
          </w:p>
        </w:tc>
        <w:tc>
          <w:tcPr>
            <w:tcW w:w="1383" w:type="dxa"/>
            <w:vMerge w:val="restart"/>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Գույքի նկատմամբ իրավունքների ծագման հիմքերը</w:t>
            </w:r>
          </w:p>
          <w:p w:rsidR="009F51DB" w:rsidRPr="007B70B8" w:rsidRDefault="009F51DB" w:rsidP="00796985">
            <w:pPr>
              <w:rPr>
                <w:rFonts w:ascii="Sylfaen" w:hAnsi="Sylfaen"/>
                <w:b/>
                <w:sz w:val="20"/>
                <w:szCs w:val="24"/>
                <w:lang w:val="hy-AM"/>
              </w:rPr>
            </w:pPr>
          </w:p>
          <w:p w:rsidR="009F51DB" w:rsidRPr="007B70B8" w:rsidRDefault="009F51DB" w:rsidP="00796985">
            <w:pPr>
              <w:rPr>
                <w:rFonts w:ascii="Sylfaen" w:hAnsi="Sylfaen"/>
                <w:b/>
                <w:sz w:val="20"/>
                <w:szCs w:val="24"/>
                <w:lang w:val="hy-AM"/>
              </w:rPr>
            </w:pPr>
          </w:p>
        </w:tc>
        <w:tc>
          <w:tcPr>
            <w:tcW w:w="3686" w:type="dxa"/>
            <w:gridSpan w:val="4"/>
          </w:tcPr>
          <w:p w:rsidR="009F51DB" w:rsidRPr="007B70B8" w:rsidRDefault="009F51DB" w:rsidP="00796985">
            <w:pPr>
              <w:jc w:val="center"/>
              <w:rPr>
                <w:rFonts w:ascii="Sylfaen" w:hAnsi="Sylfaen"/>
                <w:b/>
                <w:sz w:val="20"/>
                <w:szCs w:val="24"/>
                <w:lang w:val="en-US"/>
              </w:rPr>
            </w:pPr>
            <w:r w:rsidRPr="007B70B8">
              <w:rPr>
                <w:rFonts w:ascii="Sylfaen" w:hAnsi="Sylfaen"/>
                <w:b/>
                <w:sz w:val="20"/>
                <w:szCs w:val="24"/>
                <w:lang w:val="hy-AM"/>
              </w:rPr>
              <w:t>Պետական գրանցման ներկայացնելու  ժամանակացույցը</w:t>
            </w:r>
          </w:p>
        </w:tc>
      </w:tr>
      <w:tr w:rsidR="009F51DB" w:rsidRPr="00166EB1" w:rsidTr="00796985">
        <w:trPr>
          <w:trHeight w:val="463"/>
        </w:trPr>
        <w:tc>
          <w:tcPr>
            <w:tcW w:w="283" w:type="dxa"/>
            <w:vMerge/>
          </w:tcPr>
          <w:p w:rsidR="009F51DB" w:rsidRPr="00166EB1" w:rsidRDefault="009F51DB" w:rsidP="00796985">
            <w:pPr>
              <w:jc w:val="center"/>
              <w:rPr>
                <w:rFonts w:ascii="Sylfaen" w:hAnsi="Sylfaen"/>
                <w:b/>
                <w:sz w:val="24"/>
                <w:szCs w:val="24"/>
                <w:lang w:val="en-US"/>
              </w:rPr>
            </w:pPr>
          </w:p>
        </w:tc>
        <w:tc>
          <w:tcPr>
            <w:tcW w:w="1702" w:type="dxa"/>
            <w:vMerge/>
          </w:tcPr>
          <w:p w:rsidR="009F51DB" w:rsidRPr="007B70B8" w:rsidRDefault="009F51DB" w:rsidP="00796985">
            <w:pPr>
              <w:rPr>
                <w:rFonts w:ascii="Sylfaen" w:hAnsi="Sylfaen"/>
                <w:b/>
                <w:sz w:val="20"/>
                <w:szCs w:val="24"/>
                <w:lang w:val="hy-AM"/>
              </w:rPr>
            </w:pPr>
          </w:p>
        </w:tc>
        <w:tc>
          <w:tcPr>
            <w:tcW w:w="1418" w:type="dxa"/>
            <w:vMerge/>
          </w:tcPr>
          <w:p w:rsidR="009F51DB" w:rsidRPr="007B70B8" w:rsidRDefault="009F51DB" w:rsidP="00796985">
            <w:pPr>
              <w:rPr>
                <w:rFonts w:ascii="Sylfaen" w:hAnsi="Sylfaen"/>
                <w:b/>
                <w:sz w:val="20"/>
                <w:szCs w:val="24"/>
                <w:lang w:val="hy-AM"/>
              </w:rPr>
            </w:pPr>
          </w:p>
        </w:tc>
        <w:tc>
          <w:tcPr>
            <w:tcW w:w="1701" w:type="dxa"/>
            <w:vMerge/>
          </w:tcPr>
          <w:p w:rsidR="009F51DB" w:rsidRPr="007B70B8" w:rsidRDefault="009F51DB" w:rsidP="00796985">
            <w:pPr>
              <w:rPr>
                <w:rFonts w:ascii="Sylfaen" w:hAnsi="Sylfaen"/>
                <w:b/>
                <w:sz w:val="20"/>
                <w:szCs w:val="24"/>
                <w:lang w:val="hy-AM"/>
              </w:rPr>
            </w:pPr>
          </w:p>
        </w:tc>
        <w:tc>
          <w:tcPr>
            <w:tcW w:w="1383" w:type="dxa"/>
            <w:vMerge/>
          </w:tcPr>
          <w:p w:rsidR="009F51DB" w:rsidRPr="007B70B8" w:rsidRDefault="009F51DB" w:rsidP="00796985">
            <w:pPr>
              <w:rPr>
                <w:rFonts w:ascii="Sylfaen" w:hAnsi="Sylfaen"/>
                <w:b/>
                <w:sz w:val="20"/>
                <w:szCs w:val="24"/>
                <w:lang w:val="hy-AM"/>
              </w:rPr>
            </w:pPr>
          </w:p>
        </w:tc>
        <w:tc>
          <w:tcPr>
            <w:tcW w:w="992" w:type="dxa"/>
          </w:tcPr>
          <w:p w:rsidR="009F51DB" w:rsidRPr="007B70B8" w:rsidRDefault="009F51DB" w:rsidP="00796985">
            <w:pPr>
              <w:jc w:val="center"/>
              <w:rPr>
                <w:rFonts w:ascii="Sylfaen" w:hAnsi="Sylfaen"/>
                <w:b/>
                <w:sz w:val="20"/>
                <w:szCs w:val="24"/>
                <w:lang w:val="hy-AM"/>
              </w:rPr>
            </w:pPr>
            <w:r w:rsidRPr="007B70B8">
              <w:rPr>
                <w:rFonts w:ascii="Sylfaen" w:hAnsi="Sylfaen"/>
                <w:b/>
                <w:sz w:val="20"/>
                <w:szCs w:val="24"/>
                <w:lang w:val="hy-AM"/>
              </w:rPr>
              <w:t>Առաջին եռամսյակ</w:t>
            </w:r>
          </w:p>
        </w:tc>
        <w:tc>
          <w:tcPr>
            <w:tcW w:w="851" w:type="dxa"/>
          </w:tcPr>
          <w:p w:rsidR="009F51DB" w:rsidRPr="007B70B8" w:rsidRDefault="009F51DB" w:rsidP="00796985">
            <w:pPr>
              <w:jc w:val="center"/>
              <w:rPr>
                <w:rFonts w:ascii="Sylfaen" w:hAnsi="Sylfaen"/>
                <w:b/>
                <w:sz w:val="20"/>
                <w:szCs w:val="24"/>
                <w:lang w:val="hy-AM"/>
              </w:rPr>
            </w:pPr>
            <w:r w:rsidRPr="007B70B8">
              <w:rPr>
                <w:rFonts w:ascii="Sylfaen" w:hAnsi="Sylfaen"/>
                <w:b/>
                <w:sz w:val="20"/>
                <w:szCs w:val="24"/>
                <w:lang w:val="hy-AM"/>
              </w:rPr>
              <w:t>Երկրորդ եռամսյակ</w:t>
            </w:r>
          </w:p>
        </w:tc>
        <w:tc>
          <w:tcPr>
            <w:tcW w:w="992" w:type="dxa"/>
          </w:tcPr>
          <w:p w:rsidR="009F51DB" w:rsidRPr="007B70B8" w:rsidRDefault="009F51DB" w:rsidP="00796985">
            <w:pPr>
              <w:jc w:val="center"/>
              <w:rPr>
                <w:rFonts w:ascii="Sylfaen" w:hAnsi="Sylfaen"/>
                <w:b/>
                <w:sz w:val="20"/>
                <w:szCs w:val="24"/>
                <w:lang w:val="hy-AM"/>
              </w:rPr>
            </w:pPr>
            <w:r w:rsidRPr="007B70B8">
              <w:rPr>
                <w:rFonts w:ascii="Sylfaen" w:hAnsi="Sylfaen"/>
                <w:b/>
                <w:sz w:val="20"/>
                <w:szCs w:val="24"/>
                <w:lang w:val="hy-AM"/>
              </w:rPr>
              <w:t>Երրորդ եռամսյակ</w:t>
            </w:r>
          </w:p>
        </w:tc>
        <w:tc>
          <w:tcPr>
            <w:tcW w:w="851" w:type="dxa"/>
          </w:tcPr>
          <w:p w:rsidR="009F51DB" w:rsidRPr="007B70B8" w:rsidRDefault="009F51DB" w:rsidP="00796985">
            <w:pPr>
              <w:jc w:val="center"/>
              <w:rPr>
                <w:rFonts w:ascii="Sylfaen" w:hAnsi="Sylfaen"/>
                <w:b/>
                <w:sz w:val="20"/>
                <w:szCs w:val="24"/>
                <w:lang w:val="hy-AM"/>
              </w:rPr>
            </w:pPr>
            <w:r w:rsidRPr="007B70B8">
              <w:rPr>
                <w:rFonts w:ascii="Sylfaen" w:hAnsi="Sylfaen"/>
                <w:b/>
                <w:sz w:val="20"/>
                <w:szCs w:val="24"/>
                <w:lang w:val="hy-AM"/>
              </w:rPr>
              <w:t>Չորրորդ եռամսյակ</w:t>
            </w:r>
          </w:p>
        </w:tc>
      </w:tr>
      <w:tr w:rsidR="009F51DB" w:rsidRPr="00166EB1" w:rsidTr="00796985">
        <w:tc>
          <w:tcPr>
            <w:tcW w:w="283" w:type="dxa"/>
          </w:tcPr>
          <w:p w:rsidR="009F51DB" w:rsidRPr="00166EB1" w:rsidRDefault="009F51DB" w:rsidP="00796985">
            <w:pPr>
              <w:jc w:val="center"/>
              <w:rPr>
                <w:rFonts w:ascii="Sylfaen" w:hAnsi="Sylfaen"/>
                <w:b/>
                <w:sz w:val="24"/>
                <w:szCs w:val="24"/>
                <w:lang w:val="en-US"/>
              </w:rPr>
            </w:pPr>
          </w:p>
        </w:tc>
        <w:tc>
          <w:tcPr>
            <w:tcW w:w="1702" w:type="dxa"/>
          </w:tcPr>
          <w:p w:rsidR="009F51DB" w:rsidRPr="00166EB1" w:rsidRDefault="009F51DB" w:rsidP="00796985">
            <w:pPr>
              <w:jc w:val="center"/>
              <w:rPr>
                <w:rFonts w:ascii="Sylfaen" w:hAnsi="Sylfaen"/>
                <w:b/>
                <w:sz w:val="24"/>
                <w:szCs w:val="24"/>
                <w:lang w:val="en-US"/>
              </w:rPr>
            </w:pPr>
          </w:p>
        </w:tc>
        <w:tc>
          <w:tcPr>
            <w:tcW w:w="1418" w:type="dxa"/>
          </w:tcPr>
          <w:p w:rsidR="009F51DB" w:rsidRPr="00166EB1" w:rsidRDefault="009F51DB" w:rsidP="00796985">
            <w:pPr>
              <w:jc w:val="center"/>
              <w:rPr>
                <w:rFonts w:ascii="Sylfaen" w:hAnsi="Sylfaen"/>
                <w:b/>
                <w:sz w:val="24"/>
                <w:szCs w:val="24"/>
                <w:lang w:val="en-US"/>
              </w:rPr>
            </w:pPr>
          </w:p>
        </w:tc>
        <w:tc>
          <w:tcPr>
            <w:tcW w:w="1701" w:type="dxa"/>
          </w:tcPr>
          <w:p w:rsidR="009F51DB" w:rsidRPr="00166EB1" w:rsidRDefault="009F51DB" w:rsidP="00796985">
            <w:pPr>
              <w:jc w:val="center"/>
              <w:rPr>
                <w:rFonts w:ascii="Sylfaen" w:hAnsi="Sylfaen"/>
                <w:b/>
                <w:sz w:val="24"/>
                <w:szCs w:val="24"/>
                <w:lang w:val="en-US"/>
              </w:rPr>
            </w:pPr>
          </w:p>
        </w:tc>
        <w:tc>
          <w:tcPr>
            <w:tcW w:w="1383" w:type="dxa"/>
          </w:tcPr>
          <w:p w:rsidR="009F51DB" w:rsidRPr="00166EB1" w:rsidRDefault="009F51DB" w:rsidP="00796985">
            <w:pPr>
              <w:jc w:val="center"/>
              <w:rPr>
                <w:rFonts w:ascii="Sylfaen" w:hAnsi="Sylfaen"/>
                <w:b/>
                <w:sz w:val="24"/>
                <w:szCs w:val="24"/>
                <w:lang w:val="en-US"/>
              </w:rPr>
            </w:pPr>
          </w:p>
        </w:tc>
        <w:tc>
          <w:tcPr>
            <w:tcW w:w="992" w:type="dxa"/>
          </w:tcPr>
          <w:p w:rsidR="009F51DB" w:rsidRPr="00166EB1" w:rsidRDefault="009F51DB" w:rsidP="00796985">
            <w:pPr>
              <w:jc w:val="center"/>
              <w:rPr>
                <w:rFonts w:ascii="Sylfaen" w:hAnsi="Sylfaen"/>
                <w:b/>
                <w:sz w:val="24"/>
                <w:szCs w:val="24"/>
                <w:lang w:val="en-US"/>
              </w:rPr>
            </w:pPr>
          </w:p>
        </w:tc>
        <w:tc>
          <w:tcPr>
            <w:tcW w:w="851" w:type="dxa"/>
          </w:tcPr>
          <w:p w:rsidR="009F51DB" w:rsidRPr="00166EB1" w:rsidRDefault="009F51DB" w:rsidP="00796985">
            <w:pPr>
              <w:jc w:val="center"/>
              <w:rPr>
                <w:rFonts w:ascii="Sylfaen" w:hAnsi="Sylfaen"/>
                <w:b/>
                <w:sz w:val="24"/>
                <w:szCs w:val="24"/>
                <w:lang w:val="en-US"/>
              </w:rPr>
            </w:pPr>
          </w:p>
        </w:tc>
        <w:tc>
          <w:tcPr>
            <w:tcW w:w="992" w:type="dxa"/>
          </w:tcPr>
          <w:p w:rsidR="009F51DB" w:rsidRPr="00166EB1" w:rsidRDefault="009F51DB" w:rsidP="00796985">
            <w:pPr>
              <w:jc w:val="center"/>
              <w:rPr>
                <w:rFonts w:ascii="Sylfaen" w:hAnsi="Sylfaen"/>
                <w:b/>
                <w:sz w:val="24"/>
                <w:szCs w:val="24"/>
                <w:lang w:val="en-US"/>
              </w:rPr>
            </w:pPr>
          </w:p>
        </w:tc>
        <w:tc>
          <w:tcPr>
            <w:tcW w:w="851" w:type="dxa"/>
          </w:tcPr>
          <w:p w:rsidR="009F51DB" w:rsidRPr="00166EB1" w:rsidRDefault="009F51DB" w:rsidP="00796985">
            <w:pPr>
              <w:jc w:val="center"/>
              <w:rPr>
                <w:rFonts w:ascii="Sylfaen" w:hAnsi="Sylfaen"/>
                <w:b/>
                <w:sz w:val="24"/>
                <w:szCs w:val="24"/>
                <w:lang w:val="en-US"/>
              </w:rPr>
            </w:pPr>
          </w:p>
        </w:tc>
      </w:tr>
      <w:tr w:rsidR="009F51DB" w:rsidRPr="00166EB1" w:rsidTr="00796985">
        <w:tc>
          <w:tcPr>
            <w:tcW w:w="283" w:type="dxa"/>
          </w:tcPr>
          <w:p w:rsidR="009F51DB" w:rsidRPr="00166EB1" w:rsidRDefault="009F51DB" w:rsidP="00796985">
            <w:pPr>
              <w:jc w:val="center"/>
              <w:rPr>
                <w:rFonts w:ascii="Sylfaen" w:hAnsi="Sylfaen"/>
                <w:b/>
                <w:sz w:val="24"/>
                <w:szCs w:val="24"/>
                <w:lang w:val="en-US"/>
              </w:rPr>
            </w:pPr>
          </w:p>
        </w:tc>
        <w:tc>
          <w:tcPr>
            <w:tcW w:w="1702" w:type="dxa"/>
          </w:tcPr>
          <w:p w:rsidR="009F51DB" w:rsidRPr="00166EB1" w:rsidRDefault="009F51DB" w:rsidP="00796985">
            <w:pPr>
              <w:jc w:val="center"/>
              <w:rPr>
                <w:rFonts w:ascii="Sylfaen" w:hAnsi="Sylfaen"/>
                <w:b/>
                <w:sz w:val="24"/>
                <w:szCs w:val="24"/>
                <w:lang w:val="en-US"/>
              </w:rPr>
            </w:pPr>
          </w:p>
        </w:tc>
        <w:tc>
          <w:tcPr>
            <w:tcW w:w="1418" w:type="dxa"/>
          </w:tcPr>
          <w:p w:rsidR="009F51DB" w:rsidRPr="00166EB1" w:rsidRDefault="009F51DB" w:rsidP="00796985">
            <w:pPr>
              <w:jc w:val="center"/>
              <w:rPr>
                <w:rFonts w:ascii="Sylfaen" w:hAnsi="Sylfaen"/>
                <w:b/>
                <w:sz w:val="24"/>
                <w:szCs w:val="24"/>
                <w:lang w:val="en-US"/>
              </w:rPr>
            </w:pPr>
          </w:p>
        </w:tc>
        <w:tc>
          <w:tcPr>
            <w:tcW w:w="1701" w:type="dxa"/>
          </w:tcPr>
          <w:p w:rsidR="009F51DB" w:rsidRPr="00166EB1" w:rsidRDefault="009F51DB" w:rsidP="00796985">
            <w:pPr>
              <w:jc w:val="center"/>
              <w:rPr>
                <w:rFonts w:ascii="Sylfaen" w:hAnsi="Sylfaen"/>
                <w:b/>
                <w:sz w:val="24"/>
                <w:szCs w:val="24"/>
                <w:lang w:val="en-US"/>
              </w:rPr>
            </w:pPr>
          </w:p>
        </w:tc>
        <w:tc>
          <w:tcPr>
            <w:tcW w:w="1383" w:type="dxa"/>
          </w:tcPr>
          <w:p w:rsidR="009F51DB" w:rsidRPr="00166EB1" w:rsidRDefault="009F51DB" w:rsidP="00796985">
            <w:pPr>
              <w:jc w:val="center"/>
              <w:rPr>
                <w:rFonts w:ascii="Sylfaen" w:hAnsi="Sylfaen"/>
                <w:b/>
                <w:sz w:val="24"/>
                <w:szCs w:val="24"/>
                <w:lang w:val="en-US"/>
              </w:rPr>
            </w:pPr>
          </w:p>
        </w:tc>
        <w:tc>
          <w:tcPr>
            <w:tcW w:w="992" w:type="dxa"/>
          </w:tcPr>
          <w:p w:rsidR="009F51DB" w:rsidRPr="00166EB1" w:rsidRDefault="009F51DB" w:rsidP="00796985">
            <w:pPr>
              <w:jc w:val="center"/>
              <w:rPr>
                <w:rFonts w:ascii="Sylfaen" w:hAnsi="Sylfaen"/>
                <w:b/>
                <w:sz w:val="24"/>
                <w:szCs w:val="24"/>
                <w:lang w:val="en-US"/>
              </w:rPr>
            </w:pPr>
          </w:p>
        </w:tc>
        <w:tc>
          <w:tcPr>
            <w:tcW w:w="851" w:type="dxa"/>
          </w:tcPr>
          <w:p w:rsidR="009F51DB" w:rsidRPr="00166EB1" w:rsidRDefault="009F51DB" w:rsidP="00796985">
            <w:pPr>
              <w:jc w:val="center"/>
              <w:rPr>
                <w:rFonts w:ascii="Sylfaen" w:hAnsi="Sylfaen"/>
                <w:b/>
                <w:sz w:val="24"/>
                <w:szCs w:val="24"/>
                <w:lang w:val="en-US"/>
              </w:rPr>
            </w:pPr>
          </w:p>
        </w:tc>
        <w:tc>
          <w:tcPr>
            <w:tcW w:w="992" w:type="dxa"/>
          </w:tcPr>
          <w:p w:rsidR="009F51DB" w:rsidRPr="00166EB1" w:rsidRDefault="009F51DB" w:rsidP="00796985">
            <w:pPr>
              <w:jc w:val="center"/>
              <w:rPr>
                <w:rFonts w:ascii="Sylfaen" w:hAnsi="Sylfaen"/>
                <w:b/>
                <w:sz w:val="24"/>
                <w:szCs w:val="24"/>
                <w:lang w:val="en-US"/>
              </w:rPr>
            </w:pPr>
          </w:p>
        </w:tc>
        <w:tc>
          <w:tcPr>
            <w:tcW w:w="851" w:type="dxa"/>
          </w:tcPr>
          <w:p w:rsidR="009F51DB" w:rsidRPr="00166EB1" w:rsidRDefault="009F51DB" w:rsidP="00796985">
            <w:pPr>
              <w:jc w:val="center"/>
              <w:rPr>
                <w:rFonts w:ascii="Sylfaen" w:hAnsi="Sylfaen"/>
                <w:b/>
                <w:sz w:val="24"/>
                <w:szCs w:val="24"/>
                <w:lang w:val="en-US"/>
              </w:rPr>
            </w:pPr>
          </w:p>
        </w:tc>
      </w:tr>
      <w:tr w:rsidR="009F51DB" w:rsidRPr="00166EB1" w:rsidTr="00796985">
        <w:tc>
          <w:tcPr>
            <w:tcW w:w="283" w:type="dxa"/>
          </w:tcPr>
          <w:p w:rsidR="009F51DB" w:rsidRPr="00166EB1" w:rsidRDefault="009F51DB" w:rsidP="00796985">
            <w:pPr>
              <w:jc w:val="center"/>
              <w:rPr>
                <w:rFonts w:ascii="Sylfaen" w:hAnsi="Sylfaen"/>
                <w:b/>
                <w:sz w:val="24"/>
                <w:szCs w:val="24"/>
                <w:lang w:val="en-US"/>
              </w:rPr>
            </w:pPr>
          </w:p>
        </w:tc>
        <w:tc>
          <w:tcPr>
            <w:tcW w:w="1702" w:type="dxa"/>
          </w:tcPr>
          <w:p w:rsidR="009F51DB" w:rsidRPr="00166EB1" w:rsidRDefault="009F51DB" w:rsidP="00796985">
            <w:pPr>
              <w:jc w:val="center"/>
              <w:rPr>
                <w:rFonts w:ascii="Sylfaen" w:hAnsi="Sylfaen"/>
                <w:b/>
                <w:sz w:val="24"/>
                <w:szCs w:val="24"/>
                <w:lang w:val="en-US"/>
              </w:rPr>
            </w:pPr>
          </w:p>
        </w:tc>
        <w:tc>
          <w:tcPr>
            <w:tcW w:w="1418" w:type="dxa"/>
          </w:tcPr>
          <w:p w:rsidR="009F51DB" w:rsidRPr="00166EB1" w:rsidRDefault="009F51DB" w:rsidP="00796985">
            <w:pPr>
              <w:jc w:val="center"/>
              <w:rPr>
                <w:rFonts w:ascii="Sylfaen" w:hAnsi="Sylfaen"/>
                <w:b/>
                <w:sz w:val="24"/>
                <w:szCs w:val="24"/>
                <w:lang w:val="en-US"/>
              </w:rPr>
            </w:pPr>
          </w:p>
        </w:tc>
        <w:tc>
          <w:tcPr>
            <w:tcW w:w="1701" w:type="dxa"/>
          </w:tcPr>
          <w:p w:rsidR="009F51DB" w:rsidRPr="00166EB1" w:rsidRDefault="009F51DB" w:rsidP="00796985">
            <w:pPr>
              <w:jc w:val="center"/>
              <w:rPr>
                <w:rFonts w:ascii="Sylfaen" w:hAnsi="Sylfaen"/>
                <w:b/>
                <w:sz w:val="24"/>
                <w:szCs w:val="24"/>
                <w:lang w:val="en-US"/>
              </w:rPr>
            </w:pPr>
          </w:p>
        </w:tc>
        <w:tc>
          <w:tcPr>
            <w:tcW w:w="1383" w:type="dxa"/>
          </w:tcPr>
          <w:p w:rsidR="009F51DB" w:rsidRPr="00166EB1" w:rsidRDefault="009F51DB" w:rsidP="00796985">
            <w:pPr>
              <w:jc w:val="center"/>
              <w:rPr>
                <w:rFonts w:ascii="Sylfaen" w:hAnsi="Sylfaen"/>
                <w:b/>
                <w:sz w:val="24"/>
                <w:szCs w:val="24"/>
                <w:lang w:val="en-US"/>
              </w:rPr>
            </w:pPr>
          </w:p>
        </w:tc>
        <w:tc>
          <w:tcPr>
            <w:tcW w:w="992" w:type="dxa"/>
          </w:tcPr>
          <w:p w:rsidR="009F51DB" w:rsidRPr="00166EB1" w:rsidRDefault="009F51DB" w:rsidP="00796985">
            <w:pPr>
              <w:jc w:val="center"/>
              <w:rPr>
                <w:rFonts w:ascii="Sylfaen" w:hAnsi="Sylfaen"/>
                <w:b/>
                <w:sz w:val="24"/>
                <w:szCs w:val="24"/>
                <w:lang w:val="en-US"/>
              </w:rPr>
            </w:pPr>
          </w:p>
        </w:tc>
        <w:tc>
          <w:tcPr>
            <w:tcW w:w="851" w:type="dxa"/>
          </w:tcPr>
          <w:p w:rsidR="009F51DB" w:rsidRPr="00166EB1" w:rsidRDefault="009F51DB" w:rsidP="00796985">
            <w:pPr>
              <w:jc w:val="center"/>
              <w:rPr>
                <w:rFonts w:ascii="Sylfaen" w:hAnsi="Sylfaen"/>
                <w:b/>
                <w:sz w:val="24"/>
                <w:szCs w:val="24"/>
                <w:lang w:val="en-US"/>
              </w:rPr>
            </w:pPr>
          </w:p>
        </w:tc>
        <w:tc>
          <w:tcPr>
            <w:tcW w:w="992" w:type="dxa"/>
          </w:tcPr>
          <w:p w:rsidR="009F51DB" w:rsidRPr="00166EB1" w:rsidRDefault="009F51DB" w:rsidP="00796985">
            <w:pPr>
              <w:jc w:val="center"/>
              <w:rPr>
                <w:rFonts w:ascii="Sylfaen" w:hAnsi="Sylfaen"/>
                <w:b/>
                <w:sz w:val="24"/>
                <w:szCs w:val="24"/>
                <w:lang w:val="en-US"/>
              </w:rPr>
            </w:pPr>
          </w:p>
        </w:tc>
        <w:tc>
          <w:tcPr>
            <w:tcW w:w="851" w:type="dxa"/>
          </w:tcPr>
          <w:p w:rsidR="009F51DB" w:rsidRPr="00166EB1" w:rsidRDefault="009F51DB" w:rsidP="00796985">
            <w:pPr>
              <w:jc w:val="center"/>
              <w:rPr>
                <w:rFonts w:ascii="Sylfaen" w:hAnsi="Sylfaen"/>
                <w:b/>
                <w:sz w:val="24"/>
                <w:szCs w:val="24"/>
                <w:lang w:val="en-US"/>
              </w:rPr>
            </w:pPr>
          </w:p>
        </w:tc>
      </w:tr>
    </w:tbl>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color w:val="FF0000"/>
          <w:sz w:val="24"/>
          <w:szCs w:val="24"/>
          <w:lang w:val="hy-AM"/>
        </w:rPr>
      </w:pPr>
      <w:r w:rsidRPr="00166EB1">
        <w:rPr>
          <w:rFonts w:ascii="Sylfaen" w:hAnsi="Sylfaen"/>
          <w:sz w:val="24"/>
          <w:szCs w:val="24"/>
          <w:lang w:val="hy-AM"/>
        </w:rPr>
        <w:t>Ձև 3</w:t>
      </w:r>
    </w:p>
    <w:p w:rsidR="009F51DB" w:rsidRPr="00166EB1" w:rsidRDefault="009F51DB" w:rsidP="009F51DB">
      <w:pPr>
        <w:spacing w:line="240" w:lineRule="auto"/>
        <w:jc w:val="center"/>
        <w:rPr>
          <w:rFonts w:ascii="Sylfaen" w:hAnsi="Sylfaen"/>
          <w:b/>
          <w:sz w:val="24"/>
          <w:szCs w:val="24"/>
          <w:lang w:val="hy-AM"/>
        </w:rPr>
      </w:pPr>
      <w:r w:rsidRPr="00166EB1">
        <w:rPr>
          <w:rFonts w:ascii="Sylfaen" w:hAnsi="Sylfaen"/>
          <w:b/>
          <w:sz w:val="24"/>
          <w:szCs w:val="24"/>
          <w:lang w:val="hy-AM"/>
        </w:rPr>
        <w:t>ՊԱՏՎԵՐ N__</w:t>
      </w:r>
    </w:p>
    <w:p w:rsidR="009F51DB" w:rsidRPr="00166EB1" w:rsidRDefault="009F51DB" w:rsidP="009F51DB">
      <w:pPr>
        <w:spacing w:line="240" w:lineRule="auto"/>
        <w:jc w:val="center"/>
        <w:rPr>
          <w:rFonts w:ascii="Sylfaen" w:hAnsi="Sylfaen"/>
          <w:sz w:val="24"/>
          <w:szCs w:val="24"/>
          <w:lang w:val="hy-AM"/>
        </w:rPr>
      </w:pPr>
      <w:r w:rsidRPr="00166EB1">
        <w:rPr>
          <w:rFonts w:ascii="Sylfaen" w:hAnsi="Sylfaen"/>
          <w:sz w:val="24"/>
          <w:szCs w:val="24"/>
          <w:lang w:val="hy-AM"/>
        </w:rPr>
        <w:t>Թալին համայնքի կարիքների համար չափագրական աշխատանքների գնման պայմանագիր (ԱՁԲ) N_______</w:t>
      </w:r>
    </w:p>
    <w:p w:rsidR="009F51DB" w:rsidRPr="00166EB1" w:rsidRDefault="009F51DB" w:rsidP="009F51DB">
      <w:pPr>
        <w:spacing w:line="240" w:lineRule="auto"/>
        <w:jc w:val="center"/>
        <w:rPr>
          <w:rFonts w:ascii="Sylfaen" w:hAnsi="Sylfaen"/>
          <w:sz w:val="24"/>
          <w:szCs w:val="24"/>
          <w:lang w:val="hy-AM"/>
        </w:rPr>
      </w:pP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 xml:space="preserve">Պատվիրատու   _________________________________________________________-ը   </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 xml:space="preserve">պատվիրում է, իսկ </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Կատարող      ____________________________________________________________-ը</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կատարում է հետևյալ գույքի չափագրական աշխատանքները՝</w:t>
      </w:r>
    </w:p>
    <w:p w:rsidR="009F51DB" w:rsidRPr="00166EB1" w:rsidRDefault="009F51DB" w:rsidP="009F51DB">
      <w:pPr>
        <w:spacing w:line="240" w:lineRule="auto"/>
        <w:jc w:val="both"/>
        <w:rPr>
          <w:rFonts w:ascii="Sylfaen" w:hAnsi="Sylfaen"/>
          <w:sz w:val="24"/>
          <w:szCs w:val="24"/>
          <w:lang w:val="hy-AM"/>
        </w:rPr>
      </w:pPr>
    </w:p>
    <w:tbl>
      <w:tblPr>
        <w:tblW w:w="0" w:type="auto"/>
        <w:tblLayout w:type="fixed"/>
        <w:tblLook w:val="04A0" w:firstRow="1" w:lastRow="0" w:firstColumn="1" w:lastColumn="0" w:noHBand="0" w:noVBand="1"/>
      </w:tblPr>
      <w:tblGrid>
        <w:gridCol w:w="406"/>
        <w:gridCol w:w="1403"/>
        <w:gridCol w:w="1134"/>
        <w:gridCol w:w="1560"/>
        <w:gridCol w:w="1701"/>
        <w:gridCol w:w="2126"/>
        <w:gridCol w:w="1134"/>
      </w:tblGrid>
      <w:tr w:rsidR="009F51DB" w:rsidRPr="00166EB1" w:rsidTr="00796985">
        <w:tc>
          <w:tcPr>
            <w:tcW w:w="406" w:type="dxa"/>
          </w:tcPr>
          <w:p w:rsidR="009F51DB" w:rsidRPr="00166EB1" w:rsidRDefault="009F51DB" w:rsidP="00796985">
            <w:pPr>
              <w:jc w:val="both"/>
              <w:rPr>
                <w:rFonts w:ascii="Sylfaen" w:hAnsi="Sylfaen"/>
                <w:b/>
                <w:sz w:val="24"/>
                <w:szCs w:val="24"/>
                <w:lang w:val="hy-AM"/>
              </w:rPr>
            </w:pPr>
            <w:r w:rsidRPr="00166EB1">
              <w:rPr>
                <w:rFonts w:ascii="Sylfaen" w:hAnsi="Sylfaen"/>
                <w:b/>
                <w:sz w:val="24"/>
                <w:szCs w:val="24"/>
                <w:lang w:val="en-US"/>
              </w:rPr>
              <w:t>N</w:t>
            </w:r>
          </w:p>
        </w:tc>
        <w:tc>
          <w:tcPr>
            <w:tcW w:w="1403" w:type="dxa"/>
          </w:tcPr>
          <w:p w:rsidR="009F51DB" w:rsidRPr="007B70B8" w:rsidRDefault="009F51DB" w:rsidP="00796985">
            <w:pPr>
              <w:jc w:val="both"/>
              <w:rPr>
                <w:rFonts w:ascii="Sylfaen" w:hAnsi="Sylfaen"/>
                <w:b/>
                <w:sz w:val="20"/>
                <w:szCs w:val="24"/>
                <w:lang w:val="hy-AM"/>
              </w:rPr>
            </w:pPr>
            <w:r w:rsidRPr="007B70B8">
              <w:rPr>
                <w:rFonts w:ascii="Sylfaen" w:hAnsi="Sylfaen"/>
                <w:b/>
                <w:sz w:val="20"/>
                <w:szCs w:val="24"/>
                <w:lang w:val="hy-AM"/>
              </w:rPr>
              <w:t>Գույքի անվանումը (հողամաս, շենք-շինություն,)</w:t>
            </w:r>
          </w:p>
        </w:tc>
        <w:tc>
          <w:tcPr>
            <w:tcW w:w="1134" w:type="dxa"/>
          </w:tcPr>
          <w:p w:rsidR="009F51DB" w:rsidRPr="007B70B8" w:rsidRDefault="009F51DB" w:rsidP="00796985">
            <w:pPr>
              <w:jc w:val="both"/>
              <w:rPr>
                <w:rFonts w:ascii="Sylfaen" w:hAnsi="Sylfaen"/>
                <w:b/>
                <w:sz w:val="20"/>
                <w:szCs w:val="24"/>
                <w:lang w:val="hy-AM"/>
              </w:rPr>
            </w:pPr>
            <w:r w:rsidRPr="007B70B8">
              <w:rPr>
                <w:rFonts w:ascii="Sylfaen" w:hAnsi="Sylfaen"/>
                <w:b/>
                <w:sz w:val="20"/>
                <w:szCs w:val="24"/>
                <w:lang w:val="hy-AM"/>
              </w:rPr>
              <w:t>Գույքի գտնվելու վայրը, հասցեն</w:t>
            </w:r>
          </w:p>
        </w:tc>
        <w:tc>
          <w:tcPr>
            <w:tcW w:w="1560" w:type="dxa"/>
          </w:tcPr>
          <w:p w:rsidR="009F51DB" w:rsidRPr="007B70B8" w:rsidRDefault="009F51DB" w:rsidP="00796985">
            <w:pPr>
              <w:jc w:val="both"/>
              <w:rPr>
                <w:rFonts w:ascii="Sylfaen" w:hAnsi="Sylfaen"/>
                <w:b/>
                <w:sz w:val="20"/>
                <w:szCs w:val="24"/>
                <w:lang w:val="hy-AM"/>
              </w:rPr>
            </w:pPr>
            <w:r w:rsidRPr="007B70B8">
              <w:rPr>
                <w:rFonts w:ascii="Sylfaen" w:hAnsi="Sylfaen"/>
                <w:b/>
                <w:sz w:val="20"/>
                <w:szCs w:val="24"/>
                <w:lang w:val="hy-AM"/>
              </w:rPr>
              <w:t>Գույքի ընդհանուր նկարագիրը</w:t>
            </w:r>
          </w:p>
        </w:tc>
        <w:tc>
          <w:tcPr>
            <w:tcW w:w="1701" w:type="dxa"/>
          </w:tcPr>
          <w:p w:rsidR="009F51DB" w:rsidRPr="007B70B8" w:rsidRDefault="009F51DB" w:rsidP="00796985">
            <w:pPr>
              <w:jc w:val="both"/>
              <w:rPr>
                <w:rFonts w:ascii="Sylfaen" w:hAnsi="Sylfaen"/>
                <w:b/>
                <w:sz w:val="20"/>
                <w:szCs w:val="24"/>
                <w:lang w:val="hy-AM"/>
              </w:rPr>
            </w:pPr>
            <w:r w:rsidRPr="007B70B8">
              <w:rPr>
                <w:rFonts w:ascii="Sylfaen" w:hAnsi="Sylfaen"/>
                <w:b/>
                <w:sz w:val="20"/>
                <w:szCs w:val="24"/>
                <w:lang w:val="hy-AM"/>
              </w:rPr>
              <w:t>Գույքը տիրապետողի տվյալները</w:t>
            </w:r>
          </w:p>
        </w:tc>
        <w:tc>
          <w:tcPr>
            <w:tcW w:w="2126" w:type="dxa"/>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Գույքի նկատմամբ իրավունքների ծագման հիմքերը</w:t>
            </w:r>
          </w:p>
          <w:p w:rsidR="009F51DB" w:rsidRPr="007B70B8" w:rsidRDefault="009F51DB" w:rsidP="00796985">
            <w:pPr>
              <w:jc w:val="both"/>
              <w:rPr>
                <w:rFonts w:ascii="Sylfaen" w:hAnsi="Sylfaen"/>
                <w:b/>
                <w:sz w:val="20"/>
                <w:szCs w:val="24"/>
                <w:lang w:val="hy-AM"/>
              </w:rPr>
            </w:pPr>
          </w:p>
        </w:tc>
        <w:tc>
          <w:tcPr>
            <w:tcW w:w="1134" w:type="dxa"/>
          </w:tcPr>
          <w:p w:rsidR="009F51DB" w:rsidRPr="007B70B8" w:rsidRDefault="009F51DB" w:rsidP="00796985">
            <w:pPr>
              <w:rPr>
                <w:rFonts w:ascii="Sylfaen" w:hAnsi="Sylfaen"/>
                <w:b/>
                <w:sz w:val="20"/>
                <w:szCs w:val="24"/>
                <w:lang w:val="hy-AM"/>
              </w:rPr>
            </w:pPr>
          </w:p>
          <w:p w:rsidR="009F51DB" w:rsidRPr="007B70B8" w:rsidRDefault="009F51DB" w:rsidP="00796985">
            <w:pPr>
              <w:rPr>
                <w:rFonts w:ascii="Sylfaen" w:hAnsi="Sylfaen"/>
                <w:b/>
                <w:sz w:val="20"/>
                <w:szCs w:val="24"/>
                <w:lang w:val="hy-AM"/>
              </w:rPr>
            </w:pPr>
          </w:p>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Այլ նշումներ</w:t>
            </w:r>
          </w:p>
          <w:p w:rsidR="009F51DB" w:rsidRPr="007B70B8" w:rsidRDefault="009F51DB" w:rsidP="00796985">
            <w:pPr>
              <w:jc w:val="both"/>
              <w:rPr>
                <w:rFonts w:ascii="Sylfaen" w:hAnsi="Sylfaen"/>
                <w:b/>
                <w:sz w:val="20"/>
                <w:szCs w:val="24"/>
                <w:lang w:val="hy-AM"/>
              </w:rPr>
            </w:pPr>
          </w:p>
        </w:tc>
      </w:tr>
      <w:tr w:rsidR="009F51DB" w:rsidRPr="00166EB1" w:rsidTr="00796985">
        <w:tc>
          <w:tcPr>
            <w:tcW w:w="406" w:type="dxa"/>
          </w:tcPr>
          <w:p w:rsidR="009F51DB" w:rsidRPr="00166EB1" w:rsidRDefault="009F51DB" w:rsidP="00796985">
            <w:pPr>
              <w:jc w:val="both"/>
              <w:rPr>
                <w:rFonts w:ascii="Sylfaen" w:hAnsi="Sylfaen"/>
                <w:sz w:val="24"/>
                <w:szCs w:val="24"/>
                <w:lang w:val="hy-AM"/>
              </w:rPr>
            </w:pPr>
          </w:p>
        </w:tc>
        <w:tc>
          <w:tcPr>
            <w:tcW w:w="1403" w:type="dxa"/>
          </w:tcPr>
          <w:p w:rsidR="009F51DB" w:rsidRPr="00166EB1" w:rsidRDefault="009F51DB" w:rsidP="00796985">
            <w:pPr>
              <w:jc w:val="both"/>
              <w:rPr>
                <w:rFonts w:ascii="Sylfaen" w:hAnsi="Sylfaen"/>
                <w:sz w:val="24"/>
                <w:szCs w:val="24"/>
                <w:lang w:val="hy-AM"/>
              </w:rPr>
            </w:pPr>
          </w:p>
        </w:tc>
        <w:tc>
          <w:tcPr>
            <w:tcW w:w="1134" w:type="dxa"/>
          </w:tcPr>
          <w:p w:rsidR="009F51DB" w:rsidRPr="00166EB1" w:rsidRDefault="009F51DB" w:rsidP="00796985">
            <w:pPr>
              <w:jc w:val="both"/>
              <w:rPr>
                <w:rFonts w:ascii="Sylfaen" w:hAnsi="Sylfaen"/>
                <w:sz w:val="24"/>
                <w:szCs w:val="24"/>
                <w:lang w:val="hy-AM"/>
              </w:rPr>
            </w:pPr>
          </w:p>
        </w:tc>
        <w:tc>
          <w:tcPr>
            <w:tcW w:w="1560" w:type="dxa"/>
          </w:tcPr>
          <w:p w:rsidR="009F51DB" w:rsidRPr="00166EB1" w:rsidRDefault="009F51DB" w:rsidP="00796985">
            <w:pPr>
              <w:jc w:val="both"/>
              <w:rPr>
                <w:rFonts w:ascii="Sylfaen" w:hAnsi="Sylfaen"/>
                <w:sz w:val="24"/>
                <w:szCs w:val="24"/>
                <w:lang w:val="hy-AM"/>
              </w:rPr>
            </w:pPr>
          </w:p>
        </w:tc>
        <w:tc>
          <w:tcPr>
            <w:tcW w:w="1701" w:type="dxa"/>
          </w:tcPr>
          <w:p w:rsidR="009F51DB" w:rsidRPr="00166EB1" w:rsidRDefault="009F51DB" w:rsidP="00796985">
            <w:pPr>
              <w:jc w:val="both"/>
              <w:rPr>
                <w:rFonts w:ascii="Sylfaen" w:hAnsi="Sylfaen"/>
                <w:sz w:val="24"/>
                <w:szCs w:val="24"/>
                <w:lang w:val="hy-AM"/>
              </w:rPr>
            </w:pPr>
          </w:p>
        </w:tc>
        <w:tc>
          <w:tcPr>
            <w:tcW w:w="2126" w:type="dxa"/>
          </w:tcPr>
          <w:p w:rsidR="009F51DB" w:rsidRPr="00166EB1" w:rsidRDefault="009F51DB" w:rsidP="00796985">
            <w:pPr>
              <w:jc w:val="both"/>
              <w:rPr>
                <w:rFonts w:ascii="Sylfaen" w:hAnsi="Sylfaen"/>
                <w:sz w:val="24"/>
                <w:szCs w:val="24"/>
                <w:lang w:val="hy-AM"/>
              </w:rPr>
            </w:pPr>
          </w:p>
        </w:tc>
        <w:tc>
          <w:tcPr>
            <w:tcW w:w="1134" w:type="dxa"/>
          </w:tcPr>
          <w:p w:rsidR="009F51DB" w:rsidRPr="00166EB1" w:rsidRDefault="009F51DB" w:rsidP="00796985">
            <w:pPr>
              <w:jc w:val="both"/>
              <w:rPr>
                <w:rFonts w:ascii="Sylfaen" w:hAnsi="Sylfaen"/>
                <w:sz w:val="24"/>
                <w:szCs w:val="24"/>
                <w:lang w:val="hy-AM"/>
              </w:rPr>
            </w:pPr>
          </w:p>
        </w:tc>
      </w:tr>
      <w:tr w:rsidR="009F51DB" w:rsidRPr="00166EB1" w:rsidTr="00796985">
        <w:tc>
          <w:tcPr>
            <w:tcW w:w="406" w:type="dxa"/>
          </w:tcPr>
          <w:p w:rsidR="009F51DB" w:rsidRPr="00166EB1" w:rsidRDefault="009F51DB" w:rsidP="00796985">
            <w:pPr>
              <w:jc w:val="both"/>
              <w:rPr>
                <w:rFonts w:ascii="Sylfaen" w:hAnsi="Sylfaen"/>
                <w:sz w:val="24"/>
                <w:szCs w:val="24"/>
                <w:lang w:val="hy-AM"/>
              </w:rPr>
            </w:pPr>
          </w:p>
        </w:tc>
        <w:tc>
          <w:tcPr>
            <w:tcW w:w="1403" w:type="dxa"/>
          </w:tcPr>
          <w:p w:rsidR="009F51DB" w:rsidRPr="00166EB1" w:rsidRDefault="009F51DB" w:rsidP="00796985">
            <w:pPr>
              <w:jc w:val="both"/>
              <w:rPr>
                <w:rFonts w:ascii="Sylfaen" w:hAnsi="Sylfaen"/>
                <w:sz w:val="24"/>
                <w:szCs w:val="24"/>
                <w:lang w:val="hy-AM"/>
              </w:rPr>
            </w:pPr>
          </w:p>
        </w:tc>
        <w:tc>
          <w:tcPr>
            <w:tcW w:w="1134" w:type="dxa"/>
          </w:tcPr>
          <w:p w:rsidR="009F51DB" w:rsidRPr="00166EB1" w:rsidRDefault="009F51DB" w:rsidP="00796985">
            <w:pPr>
              <w:jc w:val="both"/>
              <w:rPr>
                <w:rFonts w:ascii="Sylfaen" w:hAnsi="Sylfaen"/>
                <w:sz w:val="24"/>
                <w:szCs w:val="24"/>
                <w:lang w:val="hy-AM"/>
              </w:rPr>
            </w:pPr>
          </w:p>
        </w:tc>
        <w:tc>
          <w:tcPr>
            <w:tcW w:w="1560" w:type="dxa"/>
          </w:tcPr>
          <w:p w:rsidR="009F51DB" w:rsidRPr="00166EB1" w:rsidRDefault="009F51DB" w:rsidP="00796985">
            <w:pPr>
              <w:jc w:val="both"/>
              <w:rPr>
                <w:rFonts w:ascii="Sylfaen" w:hAnsi="Sylfaen"/>
                <w:sz w:val="24"/>
                <w:szCs w:val="24"/>
                <w:lang w:val="hy-AM"/>
              </w:rPr>
            </w:pPr>
          </w:p>
        </w:tc>
        <w:tc>
          <w:tcPr>
            <w:tcW w:w="1701" w:type="dxa"/>
          </w:tcPr>
          <w:p w:rsidR="009F51DB" w:rsidRPr="00166EB1" w:rsidRDefault="009F51DB" w:rsidP="00796985">
            <w:pPr>
              <w:jc w:val="both"/>
              <w:rPr>
                <w:rFonts w:ascii="Sylfaen" w:hAnsi="Sylfaen"/>
                <w:sz w:val="24"/>
                <w:szCs w:val="24"/>
                <w:lang w:val="hy-AM"/>
              </w:rPr>
            </w:pPr>
          </w:p>
        </w:tc>
        <w:tc>
          <w:tcPr>
            <w:tcW w:w="2126" w:type="dxa"/>
          </w:tcPr>
          <w:p w:rsidR="009F51DB" w:rsidRPr="00166EB1" w:rsidRDefault="009F51DB" w:rsidP="00796985">
            <w:pPr>
              <w:jc w:val="both"/>
              <w:rPr>
                <w:rFonts w:ascii="Sylfaen" w:hAnsi="Sylfaen"/>
                <w:sz w:val="24"/>
                <w:szCs w:val="24"/>
                <w:lang w:val="hy-AM"/>
              </w:rPr>
            </w:pPr>
          </w:p>
        </w:tc>
        <w:tc>
          <w:tcPr>
            <w:tcW w:w="1134" w:type="dxa"/>
          </w:tcPr>
          <w:p w:rsidR="009F51DB" w:rsidRPr="00166EB1" w:rsidRDefault="009F51DB" w:rsidP="00796985">
            <w:pPr>
              <w:jc w:val="both"/>
              <w:rPr>
                <w:rFonts w:ascii="Sylfaen" w:hAnsi="Sylfaen"/>
                <w:sz w:val="24"/>
                <w:szCs w:val="24"/>
                <w:lang w:val="hy-AM"/>
              </w:rPr>
            </w:pPr>
          </w:p>
        </w:tc>
      </w:tr>
      <w:tr w:rsidR="009F51DB" w:rsidRPr="00166EB1" w:rsidTr="00796985">
        <w:tc>
          <w:tcPr>
            <w:tcW w:w="406" w:type="dxa"/>
          </w:tcPr>
          <w:p w:rsidR="009F51DB" w:rsidRPr="00166EB1" w:rsidRDefault="009F51DB" w:rsidP="00796985">
            <w:pPr>
              <w:jc w:val="both"/>
              <w:rPr>
                <w:rFonts w:ascii="Sylfaen" w:hAnsi="Sylfaen"/>
                <w:sz w:val="24"/>
                <w:szCs w:val="24"/>
                <w:lang w:val="hy-AM"/>
              </w:rPr>
            </w:pPr>
          </w:p>
        </w:tc>
        <w:tc>
          <w:tcPr>
            <w:tcW w:w="1403" w:type="dxa"/>
          </w:tcPr>
          <w:p w:rsidR="009F51DB" w:rsidRPr="00166EB1" w:rsidRDefault="009F51DB" w:rsidP="00796985">
            <w:pPr>
              <w:jc w:val="both"/>
              <w:rPr>
                <w:rFonts w:ascii="Sylfaen" w:hAnsi="Sylfaen"/>
                <w:sz w:val="24"/>
                <w:szCs w:val="24"/>
                <w:lang w:val="hy-AM"/>
              </w:rPr>
            </w:pPr>
          </w:p>
        </w:tc>
        <w:tc>
          <w:tcPr>
            <w:tcW w:w="1134" w:type="dxa"/>
          </w:tcPr>
          <w:p w:rsidR="009F51DB" w:rsidRPr="00166EB1" w:rsidRDefault="009F51DB" w:rsidP="00796985">
            <w:pPr>
              <w:jc w:val="both"/>
              <w:rPr>
                <w:rFonts w:ascii="Sylfaen" w:hAnsi="Sylfaen"/>
                <w:sz w:val="24"/>
                <w:szCs w:val="24"/>
                <w:lang w:val="hy-AM"/>
              </w:rPr>
            </w:pPr>
          </w:p>
        </w:tc>
        <w:tc>
          <w:tcPr>
            <w:tcW w:w="1560" w:type="dxa"/>
          </w:tcPr>
          <w:p w:rsidR="009F51DB" w:rsidRPr="00166EB1" w:rsidRDefault="009F51DB" w:rsidP="00796985">
            <w:pPr>
              <w:jc w:val="both"/>
              <w:rPr>
                <w:rFonts w:ascii="Sylfaen" w:hAnsi="Sylfaen"/>
                <w:sz w:val="24"/>
                <w:szCs w:val="24"/>
                <w:lang w:val="hy-AM"/>
              </w:rPr>
            </w:pPr>
          </w:p>
        </w:tc>
        <w:tc>
          <w:tcPr>
            <w:tcW w:w="1701" w:type="dxa"/>
          </w:tcPr>
          <w:p w:rsidR="009F51DB" w:rsidRPr="00166EB1" w:rsidRDefault="009F51DB" w:rsidP="00796985">
            <w:pPr>
              <w:jc w:val="both"/>
              <w:rPr>
                <w:rFonts w:ascii="Sylfaen" w:hAnsi="Sylfaen"/>
                <w:sz w:val="24"/>
                <w:szCs w:val="24"/>
                <w:lang w:val="hy-AM"/>
              </w:rPr>
            </w:pPr>
          </w:p>
        </w:tc>
        <w:tc>
          <w:tcPr>
            <w:tcW w:w="2126" w:type="dxa"/>
          </w:tcPr>
          <w:p w:rsidR="009F51DB" w:rsidRPr="00166EB1" w:rsidRDefault="009F51DB" w:rsidP="00796985">
            <w:pPr>
              <w:jc w:val="both"/>
              <w:rPr>
                <w:rFonts w:ascii="Sylfaen" w:hAnsi="Sylfaen"/>
                <w:sz w:val="24"/>
                <w:szCs w:val="24"/>
                <w:lang w:val="hy-AM"/>
              </w:rPr>
            </w:pPr>
          </w:p>
        </w:tc>
        <w:tc>
          <w:tcPr>
            <w:tcW w:w="1134" w:type="dxa"/>
          </w:tcPr>
          <w:p w:rsidR="009F51DB" w:rsidRPr="00166EB1" w:rsidRDefault="009F51DB" w:rsidP="00796985">
            <w:pPr>
              <w:jc w:val="both"/>
              <w:rPr>
                <w:rFonts w:ascii="Sylfaen" w:hAnsi="Sylfaen"/>
                <w:sz w:val="24"/>
                <w:szCs w:val="24"/>
                <w:lang w:val="hy-AM"/>
              </w:rPr>
            </w:pPr>
          </w:p>
        </w:tc>
      </w:tr>
    </w:tbl>
    <w:p w:rsidR="009F51DB" w:rsidRPr="00166EB1" w:rsidRDefault="009F51DB" w:rsidP="009F51DB">
      <w:pPr>
        <w:spacing w:line="240" w:lineRule="auto"/>
        <w:jc w:val="both"/>
        <w:rPr>
          <w:rFonts w:ascii="Sylfaen" w:hAnsi="Sylfaen"/>
          <w:sz w:val="24"/>
          <w:szCs w:val="24"/>
          <w:lang w:val="hy-AM"/>
        </w:rPr>
      </w:pP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 xml:space="preserve">Կատարողը պարտավորվում է չափագրման արդյունքները հանձնել մինչև </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    » ______ -ի 20__թ</w:t>
      </w:r>
    </w:p>
    <w:p w:rsidR="009F51DB" w:rsidRPr="00166EB1" w:rsidRDefault="009F51DB" w:rsidP="009F51DB">
      <w:pPr>
        <w:spacing w:line="240" w:lineRule="auto"/>
        <w:jc w:val="both"/>
        <w:rPr>
          <w:rFonts w:ascii="Sylfaen" w:hAnsi="Sylfaen"/>
          <w:sz w:val="24"/>
          <w:szCs w:val="24"/>
          <w:lang w:val="hy-AM"/>
        </w:rPr>
      </w:pP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Պատվիրատու՝                            _______________________</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Կատարող՝                                  _______________________</w:t>
      </w:r>
    </w:p>
    <w:p w:rsidR="009F51DB" w:rsidRPr="00166EB1" w:rsidRDefault="009F51DB" w:rsidP="009F51DB">
      <w:pPr>
        <w:spacing w:line="240" w:lineRule="auto"/>
        <w:jc w:val="both"/>
        <w:rPr>
          <w:rFonts w:ascii="Sylfaen" w:hAnsi="Sylfaen"/>
          <w:sz w:val="24"/>
          <w:szCs w:val="24"/>
          <w:lang w:val="hy-AM"/>
        </w:rPr>
      </w:pP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    » ______ -ի 20__թ</w:t>
      </w:r>
    </w:p>
    <w:p w:rsidR="009F51DB" w:rsidRPr="00166EB1" w:rsidRDefault="009F51DB" w:rsidP="009F51DB">
      <w:pPr>
        <w:spacing w:line="240" w:lineRule="auto"/>
        <w:jc w:val="both"/>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color w:val="FF0000"/>
          <w:sz w:val="24"/>
          <w:szCs w:val="24"/>
          <w:lang w:val="hy-AM"/>
        </w:rPr>
      </w:pPr>
      <w:r w:rsidRPr="00166EB1">
        <w:rPr>
          <w:rFonts w:ascii="Sylfaen" w:hAnsi="Sylfaen"/>
          <w:sz w:val="24"/>
          <w:szCs w:val="24"/>
          <w:lang w:val="hy-AM"/>
        </w:rPr>
        <w:t>Ձև 4</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ՂԵԿԱՎԱՐ</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71552" behindDoc="0" locked="0" layoutInCell="1" allowOverlap="1" wp14:anchorId="71D31378" wp14:editId="499ED2E9">
                <wp:simplePos x="0" y="0"/>
                <wp:positionH relativeFrom="column">
                  <wp:posOffset>17145</wp:posOffset>
                </wp:positionH>
                <wp:positionV relativeFrom="paragraph">
                  <wp:posOffset>19684</wp:posOffset>
                </wp:positionV>
                <wp:extent cx="5971540" cy="0"/>
                <wp:effectExtent l="0" t="0" r="1016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4CEE37" id="Прямая соединительная линия 2"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pStyle w:val="ad"/>
        <w:jc w:val="center"/>
        <w:rPr>
          <w:rFonts w:ascii="Sylfaen" w:hAnsi="Sylfaen" w:cs="Courier New"/>
          <w:lang w:val="hy-AM"/>
        </w:rPr>
      </w:pPr>
      <w:r w:rsidRPr="00166EB1">
        <w:rPr>
          <w:rStyle w:val="ab"/>
          <w:rFonts w:ascii="Sylfaen" w:hAnsi="Sylfaen"/>
          <w:color w:val="000000"/>
          <w:lang w:val="hy-AM"/>
        </w:rPr>
        <w:t>ՈՐՈՇՈՒՄ</w:t>
      </w:r>
      <w:r w:rsidRPr="00166EB1">
        <w:rPr>
          <w:rFonts w:ascii="Sylfaen" w:hAnsi="Sylfaen"/>
          <w:b/>
          <w:bCs/>
          <w:color w:val="000000"/>
          <w:lang w:val="hy-AM"/>
        </w:rPr>
        <w:br/>
      </w:r>
      <w:r w:rsidRPr="00166EB1">
        <w:rPr>
          <w:rFonts w:ascii="Sylfaen" w:hAnsi="Sylfaen"/>
          <w:lang w:val="hy-AM"/>
        </w:rPr>
        <w:t>«      » _________ 20__ թվականի  N</w:t>
      </w:r>
      <w:r w:rsidRPr="00166EB1">
        <w:rPr>
          <w:rFonts w:ascii="Sylfaen" w:hAnsi="Sylfaen" w:cs="Courier New"/>
          <w:lang w:val="hy-AM"/>
        </w:rPr>
        <w:t> </w:t>
      </w:r>
    </w:p>
    <w:p w:rsidR="009F51DB" w:rsidRPr="00166EB1" w:rsidRDefault="009F51DB" w:rsidP="009F51DB">
      <w:pPr>
        <w:pStyle w:val="ad"/>
        <w:jc w:val="center"/>
        <w:rPr>
          <w:rFonts w:ascii="Sylfaen" w:hAnsi="Sylfaen"/>
          <w:lang w:val="hy-AM"/>
        </w:rPr>
      </w:pPr>
      <w:r w:rsidRPr="00166EB1">
        <w:rPr>
          <w:rFonts w:ascii="Sylfaen" w:hAnsi="Sylfaen" w:cs="Courier New"/>
          <w:b/>
          <w:lang w:val="hy-AM"/>
        </w:rPr>
        <w:t>ԹԱԼԻՆ</w:t>
      </w:r>
      <w:r w:rsidRPr="00166EB1">
        <w:rPr>
          <w:rStyle w:val="ab"/>
          <w:rFonts w:ascii="Sylfaen" w:hAnsi="Sylfaen"/>
          <w:lang w:val="hy-AM"/>
        </w:rPr>
        <w:t xml:space="preserve"> ՀԱՄԱՅՆՔԻ ՍԵՓԱԿԱՆՈՒԹՅՈՒՆ ՀԱՆԴԻՍԱՑՈՂ ՀՈՂԱՄԱՍԵՐԻ ՀԱՏԱԿԱԳԾԵՐԸ ՀԱՍՏԱՏԵԼՈՒ ԵՎ ՀԱՍՑԵՆԵՐ ՏՐԱՄԱԴՐԵԼՈՒ ՄԱՍԻՆ</w:t>
      </w:r>
    </w:p>
    <w:p w:rsidR="009F51DB" w:rsidRPr="00166EB1" w:rsidRDefault="009F51DB" w:rsidP="009F51DB">
      <w:pPr>
        <w:pStyle w:val="ad"/>
        <w:jc w:val="both"/>
        <w:rPr>
          <w:rFonts w:ascii="Sylfaen" w:hAnsi="Sylfaen"/>
          <w:lang w:val="hy-AM"/>
        </w:rPr>
      </w:pPr>
      <w:r w:rsidRPr="00166EB1">
        <w:rPr>
          <w:rFonts w:ascii="Sylfaen" w:hAnsi="Sylfaen"/>
          <w:lang w:val="hy-AM"/>
        </w:rPr>
        <w:t xml:space="preserve">   Համաձայն «Տեղական ինքնակառավարման մասին» օրենքի 35-րդ հոդվածի 1-ին մասի 22-րդ և 24-րդ կետերի, Հայաստանի Հանրապետության կառավարության 2005 թվականի դեկտեմբերի 29-ի</w:t>
      </w:r>
      <w:r w:rsidRPr="00166EB1">
        <w:rPr>
          <w:rFonts w:ascii="Sylfaen" w:hAnsi="Sylfaen" w:cs="Courier New"/>
          <w:lang w:val="hy-AM"/>
        </w:rPr>
        <w:t> </w:t>
      </w:r>
      <w:r w:rsidRPr="00166EB1">
        <w:rPr>
          <w:rFonts w:ascii="Sylfaen" w:hAnsi="Sylfaen"/>
          <w:lang w:val="hy-AM"/>
        </w:rPr>
        <w:t>N 2387-Ն որոշմամբ հաստատված կարգի 29-րդ և 50-րդ կետերի, (</w:t>
      </w:r>
      <w:r w:rsidRPr="00166EB1">
        <w:rPr>
          <w:rFonts w:ascii="Sylfaen" w:hAnsi="Sylfaen"/>
          <w:u w:val="single"/>
          <w:lang w:val="hy-AM"/>
        </w:rPr>
        <w:t>նշվում են նաև տվյալ համայնքի գլխավոր հատակագիծը և/կամ համայնքի այլ քաղաքաշինական ծրագրային փաստաթղթեր հաստատելու և/կամ պետական հողերն անհատույց համայնքին փոխանցելու մասին կառավարության որոշումները</w:t>
      </w:r>
      <w:r w:rsidRPr="00166EB1">
        <w:rPr>
          <w:rFonts w:ascii="Sylfaen" w:hAnsi="Sylfaen"/>
          <w:lang w:val="hy-AM"/>
        </w:rPr>
        <w:t xml:space="preserve">), հիմք ընդունելով Թալին համայնքի ավագանու 20_ թվականի _______ __-ի N __ որոշմամբ հաստատված 20__ թվականի գույքի կառավարման ծրագիրը`  </w:t>
      </w:r>
    </w:p>
    <w:p w:rsidR="009F51DB" w:rsidRPr="00166EB1" w:rsidRDefault="009F51DB" w:rsidP="009F51DB">
      <w:pPr>
        <w:pStyle w:val="ad"/>
        <w:jc w:val="both"/>
        <w:rPr>
          <w:rFonts w:ascii="Sylfaen" w:hAnsi="Sylfaen"/>
          <w:lang w:val="hy-AM"/>
        </w:rPr>
      </w:pPr>
      <w:r w:rsidRPr="00166EB1">
        <w:rPr>
          <w:rFonts w:ascii="Sylfaen" w:hAnsi="Sylfaen"/>
          <w:lang w:val="hy-AM"/>
        </w:rPr>
        <w:t>1. Հաստատել Թալին համայնքի սեփականություն հանդիսացող հողամասերի թվով ____ հատակագծերը (կցվում են):</w:t>
      </w:r>
      <w:r w:rsidRPr="00166EB1">
        <w:rPr>
          <w:rFonts w:ascii="Sylfaen" w:hAnsi="Sylfaen"/>
          <w:lang w:val="hy-AM"/>
        </w:rPr>
        <w:tab/>
      </w:r>
      <w:r w:rsidRPr="00166EB1">
        <w:rPr>
          <w:rFonts w:ascii="Sylfaen" w:hAnsi="Sylfaen"/>
          <w:lang w:val="hy-AM"/>
        </w:rPr>
        <w:br/>
        <w:t>2. Սույն որոշման 1-ին կետում նշված հողամասերին տրամադրել հասցեներ՝ համաձայն հավելվածի:</w:t>
      </w:r>
      <w:r w:rsidRPr="00166EB1">
        <w:rPr>
          <w:rFonts w:ascii="Sylfaen" w:hAnsi="Sylfaen"/>
          <w:lang w:val="hy-AM"/>
        </w:rPr>
        <w:tab/>
      </w:r>
      <w:r w:rsidRPr="00166EB1">
        <w:rPr>
          <w:rFonts w:ascii="Sylfaen" w:hAnsi="Sylfaen"/>
          <w:lang w:val="hy-AM"/>
        </w:rPr>
        <w:br/>
        <w:t>3. Սույն որոշումն՝ ուժի մեջ մտնելու օրվանից 5-օրյա ժամկետում, ներկայացնել անշարժ գույքի կադաստրի համապատասխան ստորաբաժանում՝ իրավունքի պետական գրանցում կատարելու համար:</w:t>
      </w:r>
      <w:r w:rsidRPr="00166EB1">
        <w:rPr>
          <w:rFonts w:ascii="Sylfaen" w:hAnsi="Sylfaen"/>
          <w:lang w:val="hy-AM"/>
        </w:rPr>
        <w:tab/>
      </w:r>
      <w:r w:rsidRPr="00166EB1">
        <w:rPr>
          <w:rFonts w:ascii="Sylfaen" w:hAnsi="Sylfaen"/>
          <w:lang w:val="hy-AM"/>
        </w:rPr>
        <w:br/>
        <w:t>4.  Սույն որոշումն ուժի մեջ է մտնում որոշման ընդունման</w:t>
      </w:r>
      <w:r w:rsidRPr="00166EB1">
        <w:rPr>
          <w:rFonts w:ascii="Sylfaen" w:hAnsi="Sylfaen" w:cs="Courier New"/>
          <w:lang w:val="hy-AM"/>
        </w:rPr>
        <w:t> </w:t>
      </w:r>
      <w:r w:rsidRPr="00166EB1">
        <w:rPr>
          <w:rFonts w:ascii="Sylfaen" w:hAnsi="Sylfaen"/>
          <w:lang w:val="hy-AM"/>
        </w:rPr>
        <w:t>մասին իրազեկելու օրվան</w:t>
      </w:r>
      <w:r w:rsidRPr="00166EB1">
        <w:rPr>
          <w:rFonts w:ascii="Sylfaen" w:hAnsi="Sylfaen" w:cs="Courier New"/>
          <w:lang w:val="hy-AM"/>
        </w:rPr>
        <w:t> </w:t>
      </w:r>
      <w:r w:rsidRPr="00166EB1">
        <w:rPr>
          <w:rFonts w:ascii="Sylfaen" w:hAnsi="Sylfaen"/>
          <w:lang w:val="hy-AM"/>
        </w:rPr>
        <w:t>հաջորդող օրվանից։</w:t>
      </w:r>
      <w:r w:rsidRPr="00166EB1">
        <w:rPr>
          <w:rFonts w:ascii="Sylfaen" w:hAnsi="Sylfaen"/>
          <w:lang w:val="hy-AM"/>
        </w:rPr>
        <w:tab/>
      </w:r>
      <w:r w:rsidRPr="00166EB1">
        <w:rPr>
          <w:rFonts w:ascii="Sylfaen" w:hAnsi="Sylfaen"/>
          <w:lang w:val="hy-AM"/>
        </w:rPr>
        <w:br/>
      </w:r>
    </w:p>
    <w:p w:rsidR="009F51DB" w:rsidRPr="00166EB1" w:rsidRDefault="009F51DB" w:rsidP="009F51DB">
      <w:pPr>
        <w:pStyle w:val="ad"/>
        <w:jc w:val="both"/>
        <w:rPr>
          <w:rStyle w:val="ab"/>
          <w:rFonts w:ascii="Sylfaen" w:hAnsi="Sylfaen" w:cs="Courier New"/>
          <w:lang w:val="hy-AM"/>
        </w:rPr>
      </w:pPr>
      <w:r w:rsidRPr="00166EB1">
        <w:rPr>
          <w:rFonts w:ascii="Sylfaen" w:hAnsi="Sylfaen"/>
          <w:lang w:val="hy-AM"/>
        </w:rPr>
        <w:tab/>
      </w:r>
      <w:r w:rsidRPr="00166EB1">
        <w:rPr>
          <w:rStyle w:val="ab"/>
          <w:rFonts w:ascii="Sylfaen" w:hAnsi="Sylfaen" w:cs="Courier New"/>
          <w:lang w:val="hy-AM"/>
        </w:rPr>
        <w:t xml:space="preserve">                   </w:t>
      </w:r>
      <w:r w:rsidRPr="00166EB1">
        <w:rPr>
          <w:rStyle w:val="ab"/>
          <w:rFonts w:ascii="Sylfaen" w:hAnsi="Sylfaen" w:cs="Courier New"/>
          <w:lang w:val="hy-AM"/>
        </w:rPr>
        <w:br/>
      </w:r>
    </w:p>
    <w:p w:rsidR="009F51DB" w:rsidRPr="00166EB1" w:rsidRDefault="009F51DB" w:rsidP="009F51DB">
      <w:pPr>
        <w:spacing w:after="0" w:line="240" w:lineRule="auto"/>
        <w:ind w:left="709" w:firstLine="11"/>
        <w:rPr>
          <w:rFonts w:ascii="Sylfaen" w:hAnsi="Sylfaen"/>
          <w:b/>
          <w:sz w:val="24"/>
          <w:szCs w:val="24"/>
          <w:lang w:val="hy-AM"/>
        </w:rPr>
      </w:pPr>
      <w:r w:rsidRPr="00166EB1">
        <w:rPr>
          <w:rFonts w:ascii="Sylfaen" w:hAnsi="Sylfaen"/>
          <w:b/>
          <w:sz w:val="24"/>
          <w:szCs w:val="24"/>
          <w:lang w:val="hy-AM"/>
        </w:rPr>
        <w:t>ՀԱՄԱՅՆՔԻ ՂԵԿԱՎԱՐ</w:t>
      </w:r>
      <w:r w:rsidRPr="00166EB1">
        <w:rPr>
          <w:rFonts w:ascii="Sylfaen" w:hAnsi="Sylfaen"/>
          <w:sz w:val="24"/>
          <w:szCs w:val="24"/>
          <w:lang w:val="hy-AM"/>
        </w:rPr>
        <w:t xml:space="preserve">՝  </w:t>
      </w:r>
      <w:r w:rsidRPr="00166EB1">
        <w:rPr>
          <w:rFonts w:ascii="Sylfaen" w:hAnsi="Sylfaen"/>
          <w:sz w:val="24"/>
          <w:szCs w:val="24"/>
          <w:lang w:val="hy-AM"/>
        </w:rPr>
        <w:tab/>
      </w:r>
      <w:r w:rsidRPr="00166EB1">
        <w:rPr>
          <w:rFonts w:ascii="Sylfaen" w:hAnsi="Sylfaen"/>
          <w:b/>
          <w:sz w:val="24"/>
          <w:szCs w:val="24"/>
          <w:lang w:val="hy-AM"/>
        </w:rPr>
        <w:t xml:space="preserve">                                             Տ.ՍԱՓԵՅԱՆ</w:t>
      </w:r>
    </w:p>
    <w:p w:rsidR="009F51DB" w:rsidRPr="00166EB1" w:rsidRDefault="009F51DB" w:rsidP="009F51DB">
      <w:pPr>
        <w:pStyle w:val="ad"/>
        <w:rPr>
          <w:rFonts w:ascii="Sylfaen" w:hAnsi="Sylfaen"/>
          <w:lang w:val="hy-AM"/>
        </w:rPr>
      </w:pPr>
    </w:p>
    <w:p w:rsidR="009F51DB" w:rsidRPr="00166EB1" w:rsidRDefault="009F51DB" w:rsidP="009F51DB">
      <w:pPr>
        <w:pStyle w:val="ad"/>
        <w:rPr>
          <w:rFonts w:ascii="Sylfaen" w:hAnsi="Sylfaen"/>
          <w:lang w:val="hy-AM"/>
        </w:rPr>
      </w:pPr>
      <w:r w:rsidRPr="00166EB1">
        <w:rPr>
          <w:rFonts w:ascii="Sylfaen" w:hAnsi="Sylfaen"/>
          <w:lang w:val="hy-AM"/>
        </w:rPr>
        <w:t>20--թ. ---------</w:t>
      </w:r>
      <w:r w:rsidRPr="00166EB1">
        <w:rPr>
          <w:rStyle w:val="ab"/>
          <w:rFonts w:ascii="Sylfaen" w:hAnsi="Sylfaen" w:cs="Courier New"/>
          <w:lang w:val="hy-AM"/>
        </w:rPr>
        <w:t> «     »</w:t>
      </w:r>
      <w:r w:rsidRPr="00166EB1">
        <w:rPr>
          <w:rFonts w:ascii="Sylfaen" w:hAnsi="Sylfaen"/>
          <w:b/>
          <w:bCs/>
          <w:lang w:val="hy-AM"/>
        </w:rPr>
        <w:br/>
      </w:r>
      <w:r w:rsidRPr="00166EB1">
        <w:rPr>
          <w:rStyle w:val="ab"/>
          <w:rFonts w:ascii="Sylfaen" w:hAnsi="Sylfaen" w:cs="Courier New"/>
          <w:lang w:val="hy-AM"/>
        </w:rPr>
        <w:t> Թալին  </w:t>
      </w:r>
      <w:r w:rsidRPr="00166EB1">
        <w:rPr>
          <w:rFonts w:ascii="Sylfaen" w:hAnsi="Sylfaen"/>
          <w:lang w:val="hy-AM"/>
        </w:rPr>
        <w:t>համայնք</w:t>
      </w:r>
    </w:p>
    <w:p w:rsidR="009F51DB" w:rsidRPr="00166EB1" w:rsidRDefault="009F51DB" w:rsidP="009F51DB">
      <w:pPr>
        <w:rPr>
          <w:rFonts w:ascii="Sylfaen" w:hAnsi="Sylfaen"/>
          <w:sz w:val="24"/>
          <w:szCs w:val="24"/>
          <w:lang w:val="hy-AM"/>
        </w:rPr>
      </w:pPr>
    </w:p>
    <w:p w:rsidR="009F51DB" w:rsidRPr="00166EB1" w:rsidRDefault="009F51DB" w:rsidP="009F51DB">
      <w:pPr>
        <w:pStyle w:val="a7"/>
        <w:jc w:val="right"/>
        <w:rPr>
          <w:rFonts w:ascii="Sylfaen" w:hAnsi="Sylfaen" w:cs="Sylfaen"/>
          <w:lang w:val="hy-AM"/>
        </w:rPr>
      </w:pPr>
    </w:p>
    <w:p w:rsidR="009F51DB" w:rsidRPr="00166EB1" w:rsidRDefault="009F51DB" w:rsidP="009F51DB">
      <w:pPr>
        <w:pStyle w:val="a7"/>
        <w:jc w:val="right"/>
        <w:rPr>
          <w:rFonts w:ascii="Sylfaen" w:hAnsi="Sylfaen" w:cs="Sylfaen"/>
          <w:lang w:val="hy-AM"/>
        </w:rPr>
      </w:pPr>
    </w:p>
    <w:p w:rsidR="009F51DB" w:rsidRPr="00166EB1" w:rsidRDefault="009F51DB" w:rsidP="009F51DB">
      <w:pPr>
        <w:pStyle w:val="a7"/>
        <w:jc w:val="right"/>
        <w:rPr>
          <w:rFonts w:ascii="Sylfaen" w:hAnsi="Sylfaen" w:cs="Sylfaen"/>
          <w:lang w:val="hy-AM"/>
        </w:rPr>
      </w:pPr>
    </w:p>
    <w:p w:rsidR="009F51DB" w:rsidRPr="00166EB1" w:rsidRDefault="009F51DB" w:rsidP="009F51DB">
      <w:pPr>
        <w:pStyle w:val="a7"/>
        <w:jc w:val="right"/>
        <w:rPr>
          <w:rFonts w:ascii="Sylfaen" w:hAnsi="Sylfaen" w:cs="Sylfaen"/>
          <w:lang w:val="hy-AM"/>
        </w:rPr>
      </w:pPr>
    </w:p>
    <w:p w:rsidR="009F51DB" w:rsidRPr="00166EB1" w:rsidRDefault="009F51DB" w:rsidP="009F51DB">
      <w:pPr>
        <w:pStyle w:val="a7"/>
        <w:jc w:val="right"/>
        <w:rPr>
          <w:rFonts w:ascii="Sylfaen" w:hAnsi="Sylfaen" w:cs="Sylfaen"/>
          <w:lang w:val="hy-AM"/>
        </w:rPr>
      </w:pPr>
    </w:p>
    <w:p w:rsidR="009F51DB" w:rsidRPr="00166EB1" w:rsidRDefault="009F51DB" w:rsidP="009F51DB">
      <w:pPr>
        <w:pStyle w:val="a7"/>
        <w:jc w:val="right"/>
        <w:rPr>
          <w:rFonts w:ascii="Sylfaen" w:hAnsi="Sylfaen" w:cs="Sylfaen"/>
          <w:lang w:val="hy-AM"/>
        </w:rPr>
      </w:pPr>
    </w:p>
    <w:p w:rsidR="009F51DB" w:rsidRPr="008E6FBB" w:rsidRDefault="009F51DB" w:rsidP="009F51DB">
      <w:pPr>
        <w:pStyle w:val="a7"/>
        <w:jc w:val="right"/>
        <w:rPr>
          <w:rFonts w:ascii="Sylfaen" w:hAnsi="Sylfaen"/>
          <w:sz w:val="20"/>
          <w:lang w:val="hy-AM"/>
        </w:rPr>
      </w:pPr>
      <w:r w:rsidRPr="008E6FBB">
        <w:rPr>
          <w:rFonts w:ascii="Sylfaen" w:hAnsi="Sylfaen" w:cs="Sylfaen"/>
          <w:sz w:val="20"/>
          <w:lang w:val="hy-AM"/>
        </w:rPr>
        <w:lastRenderedPageBreak/>
        <w:t>Հավելված</w:t>
      </w:r>
      <w:r w:rsidRPr="008E6FBB">
        <w:rPr>
          <w:rFonts w:ascii="Sylfaen" w:hAnsi="Sylfaen" w:cs="Sylfaen"/>
          <w:sz w:val="20"/>
          <w:lang w:val="af-ZA"/>
        </w:rPr>
        <w:t xml:space="preserve">                                            </w:t>
      </w:r>
      <w:r w:rsidRPr="008E6FBB">
        <w:rPr>
          <w:rFonts w:ascii="Sylfaen" w:hAnsi="Sylfaen" w:cs="Sylfaen"/>
          <w:sz w:val="20"/>
          <w:lang w:val="hy-AM"/>
        </w:rPr>
        <w:br/>
        <w:t xml:space="preserve">                                                                          </w:t>
      </w:r>
      <w:r w:rsidRPr="008E6FBB">
        <w:rPr>
          <w:rFonts w:ascii="Sylfaen" w:hAnsi="Sylfaen" w:cs="Sylfaen"/>
          <w:sz w:val="20"/>
          <w:lang w:val="af-ZA"/>
        </w:rPr>
        <w:t xml:space="preserve"> </w:t>
      </w:r>
      <w:r w:rsidRPr="008E6FBB">
        <w:rPr>
          <w:rFonts w:ascii="Sylfaen" w:hAnsi="Sylfaen" w:cs="Sylfaen"/>
          <w:sz w:val="20"/>
          <w:lang w:val="hy-AM"/>
        </w:rPr>
        <w:t xml:space="preserve">               Թալին համայնքի ղեկավարի</w:t>
      </w:r>
      <w:r w:rsidRPr="008E6FBB">
        <w:rPr>
          <w:rFonts w:ascii="Sylfaen" w:hAnsi="Sylfaen" w:cs="Sylfaen"/>
          <w:sz w:val="20"/>
          <w:lang w:val="af-ZA"/>
        </w:rPr>
        <w:br/>
        <w:t xml:space="preserve">                                                            </w:t>
      </w:r>
      <w:r w:rsidRPr="008E6FBB">
        <w:rPr>
          <w:rFonts w:ascii="Sylfaen" w:hAnsi="Sylfaen" w:cs="Sylfaen"/>
          <w:sz w:val="20"/>
          <w:lang w:val="hy-AM"/>
        </w:rPr>
        <w:t xml:space="preserve">            </w:t>
      </w:r>
      <w:r w:rsidRPr="008E6FBB">
        <w:rPr>
          <w:rFonts w:ascii="Sylfaen" w:hAnsi="Sylfaen" w:cs="Sylfaen"/>
          <w:sz w:val="20"/>
          <w:lang w:val="af-ZA"/>
        </w:rPr>
        <w:t xml:space="preserve"> </w:t>
      </w:r>
      <w:r w:rsidRPr="008E6FBB">
        <w:rPr>
          <w:rFonts w:ascii="Sylfaen" w:hAnsi="Sylfaen" w:cs="Sylfaen"/>
          <w:sz w:val="20"/>
          <w:lang w:val="hy-AM"/>
        </w:rPr>
        <w:t xml:space="preserve">    </w:t>
      </w:r>
      <w:r w:rsidRPr="008E6FBB">
        <w:rPr>
          <w:rFonts w:ascii="Sylfaen" w:hAnsi="Sylfaen" w:cs="Sylfaen"/>
          <w:sz w:val="20"/>
          <w:lang w:val="af-ZA"/>
        </w:rPr>
        <w:t xml:space="preserve"> 20_ </w:t>
      </w:r>
      <w:r w:rsidRPr="008E6FBB">
        <w:rPr>
          <w:rFonts w:ascii="Sylfaen" w:hAnsi="Sylfaen" w:cs="Sylfaen"/>
          <w:sz w:val="20"/>
          <w:lang w:val="hy-AM"/>
        </w:rPr>
        <w:t>թվականի ________  __</w:t>
      </w:r>
      <w:r w:rsidRPr="008E6FBB">
        <w:rPr>
          <w:rFonts w:ascii="Sylfaen" w:hAnsi="Sylfaen" w:cs="Sylfaen"/>
          <w:sz w:val="20"/>
          <w:lang w:val="af-ZA"/>
        </w:rPr>
        <w:t>-</w:t>
      </w:r>
      <w:r w:rsidRPr="008E6FBB">
        <w:rPr>
          <w:rFonts w:ascii="Sylfaen" w:hAnsi="Sylfaen" w:cs="Sylfaen"/>
          <w:sz w:val="20"/>
          <w:lang w:val="hy-AM"/>
        </w:rPr>
        <w:t>ի</w:t>
      </w:r>
      <w:r w:rsidRPr="008E6FBB">
        <w:rPr>
          <w:rFonts w:ascii="Sylfaen" w:hAnsi="Sylfaen" w:cs="Sylfaen"/>
          <w:sz w:val="20"/>
          <w:lang w:val="hy-AM"/>
        </w:rPr>
        <w:br/>
        <w:t xml:space="preserve">  </w:t>
      </w:r>
      <w:r w:rsidRPr="008E6FBB">
        <w:rPr>
          <w:rFonts w:ascii="Sylfaen" w:hAnsi="Sylfaen" w:cs="Sylfaen"/>
          <w:sz w:val="20"/>
          <w:lang w:val="pt-BR"/>
        </w:rPr>
        <w:t>N</w:t>
      </w:r>
      <w:r w:rsidRPr="008E6FBB">
        <w:rPr>
          <w:rFonts w:ascii="Sylfaen" w:hAnsi="Sylfaen" w:cs="Sylfaen"/>
          <w:sz w:val="20"/>
          <w:lang w:val="hy-AM"/>
        </w:rPr>
        <w:t xml:space="preserve"> ____  </w:t>
      </w:r>
      <w:r w:rsidRPr="008E6FBB">
        <w:rPr>
          <w:rFonts w:ascii="Sylfaen" w:hAnsi="Sylfaen" w:cs="Sylfaen"/>
          <w:sz w:val="20"/>
          <w:lang w:val="pt-BR"/>
        </w:rPr>
        <w:t>ո</w:t>
      </w:r>
      <w:r w:rsidRPr="008E6FBB">
        <w:rPr>
          <w:rFonts w:ascii="Sylfaen" w:hAnsi="Sylfaen" w:cs="Sylfaen"/>
          <w:sz w:val="20"/>
          <w:lang w:val="hy-AM"/>
        </w:rPr>
        <w:t>րոշման</w:t>
      </w:r>
    </w:p>
    <w:p w:rsidR="009F51DB" w:rsidRPr="00166EB1" w:rsidRDefault="009F51DB" w:rsidP="009F51DB">
      <w:pPr>
        <w:pStyle w:val="a7"/>
        <w:rPr>
          <w:rFonts w:ascii="Sylfaen" w:hAnsi="Sylfaen"/>
          <w:lang w:val="hy-AM"/>
        </w:rPr>
      </w:pPr>
    </w:p>
    <w:p w:rsidR="009F51DB" w:rsidRPr="00166EB1" w:rsidRDefault="009F51DB" w:rsidP="009F51DB">
      <w:pPr>
        <w:jc w:val="center"/>
        <w:rPr>
          <w:rFonts w:ascii="Sylfaen" w:hAnsi="Sylfaen" w:cs="Sylfaen"/>
          <w:b/>
          <w:bCs/>
          <w:sz w:val="24"/>
          <w:szCs w:val="24"/>
          <w:lang w:val="hy-AM"/>
        </w:rPr>
      </w:pPr>
      <w:r w:rsidRPr="00166EB1">
        <w:rPr>
          <w:rFonts w:ascii="Sylfaen" w:hAnsi="Sylfaen" w:cs="Sylfaen"/>
          <w:b/>
          <w:bCs/>
          <w:sz w:val="24"/>
          <w:szCs w:val="24"/>
          <w:lang w:val="hy-AM"/>
        </w:rPr>
        <w:t>ԹԱԼԻՆ  ՀԱՄԱՅՆՔԻ ՍԵՓԱԿԱՆՈՒԹՅՈՒՆ ՀԱՆԴԻՍԱՑՈՂ ՀՈՂԱՄԱՍԵՐԻ ՀԱՍՑԵՆԵՐԸ</w:t>
      </w:r>
    </w:p>
    <w:p w:rsidR="009F51DB" w:rsidRPr="00166EB1" w:rsidRDefault="009F51DB" w:rsidP="009F51DB">
      <w:pPr>
        <w:jc w:val="center"/>
        <w:rPr>
          <w:rFonts w:ascii="Sylfaen" w:hAnsi="Sylfaen" w:cs="Sylfaen"/>
          <w:b/>
          <w:bCs/>
          <w:sz w:val="24"/>
          <w:szCs w:val="24"/>
          <w:lang w:val="hy-AM"/>
        </w:rPr>
      </w:pPr>
    </w:p>
    <w:tbl>
      <w:tblPr>
        <w:tblW w:w="0" w:type="auto"/>
        <w:tblLayout w:type="fixed"/>
        <w:tblLook w:val="04A0" w:firstRow="1" w:lastRow="0" w:firstColumn="1" w:lastColumn="0" w:noHBand="0" w:noVBand="1"/>
      </w:tblPr>
      <w:tblGrid>
        <w:gridCol w:w="534"/>
        <w:gridCol w:w="1984"/>
        <w:gridCol w:w="2410"/>
        <w:gridCol w:w="2268"/>
        <w:gridCol w:w="2268"/>
      </w:tblGrid>
      <w:tr w:rsidR="009F51DB" w:rsidRPr="00166EB1" w:rsidTr="00796985">
        <w:trPr>
          <w:trHeight w:val="7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1DB" w:rsidRPr="00166EB1" w:rsidRDefault="009F51DB" w:rsidP="00796985">
            <w:pPr>
              <w:jc w:val="center"/>
              <w:rPr>
                <w:rFonts w:ascii="Sylfaen" w:hAnsi="Sylfaen" w:cs="Sylfaen"/>
                <w:b/>
                <w:bCs/>
                <w:sz w:val="24"/>
                <w:szCs w:val="24"/>
                <w:lang w:val="en-US"/>
              </w:rPr>
            </w:pPr>
            <w:r w:rsidRPr="00166EB1">
              <w:rPr>
                <w:rFonts w:ascii="Sylfaen" w:hAnsi="Sylfaen" w:cs="Sylfaen"/>
                <w:b/>
                <w:bCs/>
                <w:sz w:val="24"/>
                <w:szCs w:val="24"/>
                <w:lang w:val="en-US"/>
              </w:rPr>
              <w:t>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1DB" w:rsidRPr="007B70B8" w:rsidRDefault="009F51DB" w:rsidP="00796985">
            <w:pPr>
              <w:jc w:val="center"/>
              <w:rPr>
                <w:rFonts w:ascii="Sylfaen" w:hAnsi="Sylfaen" w:cs="Sylfaen"/>
                <w:b/>
                <w:bCs/>
                <w:sz w:val="20"/>
                <w:szCs w:val="24"/>
                <w:lang w:val="en-US"/>
              </w:rPr>
            </w:pPr>
            <w:r w:rsidRPr="007B70B8">
              <w:rPr>
                <w:rFonts w:ascii="Sylfaen" w:hAnsi="Sylfaen" w:cs="Sylfaen"/>
                <w:b/>
                <w:bCs/>
                <w:sz w:val="20"/>
                <w:szCs w:val="24"/>
                <w:lang w:val="hy-AM"/>
              </w:rPr>
              <w:t xml:space="preserve">Հողամասի </w:t>
            </w:r>
            <w:r w:rsidRPr="007B70B8">
              <w:rPr>
                <w:rFonts w:ascii="Sylfaen" w:hAnsi="Sylfaen" w:cs="Sylfaen"/>
                <w:b/>
                <w:bCs/>
                <w:sz w:val="20"/>
                <w:szCs w:val="24"/>
                <w:lang w:val="en-US"/>
              </w:rPr>
              <w:t>գտնվելու վայրը</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1DB" w:rsidRPr="007B70B8" w:rsidRDefault="009F51DB" w:rsidP="00796985">
            <w:pPr>
              <w:jc w:val="center"/>
              <w:rPr>
                <w:rFonts w:ascii="Sylfaen" w:hAnsi="Sylfaen"/>
                <w:b/>
                <w:bCs/>
                <w:sz w:val="20"/>
                <w:szCs w:val="24"/>
                <w:lang w:val="en-US"/>
              </w:rPr>
            </w:pPr>
            <w:r w:rsidRPr="007B70B8">
              <w:rPr>
                <w:rFonts w:ascii="Sylfaen" w:hAnsi="Sylfaen" w:cs="Sylfaen"/>
                <w:b/>
                <w:bCs/>
                <w:sz w:val="20"/>
                <w:szCs w:val="24"/>
                <w:lang w:val="en-US"/>
              </w:rPr>
              <w:t>Հողամասի</w:t>
            </w:r>
            <w:r w:rsidRPr="007B70B8">
              <w:rPr>
                <w:rFonts w:ascii="Sylfaen" w:hAnsi="Sylfaen"/>
                <w:b/>
                <w:bCs/>
                <w:sz w:val="20"/>
                <w:szCs w:val="24"/>
                <w:lang w:val="en-US"/>
              </w:rPr>
              <w:t xml:space="preserve"> </w:t>
            </w:r>
            <w:r w:rsidRPr="007B70B8">
              <w:rPr>
                <w:rFonts w:ascii="Sylfaen" w:hAnsi="Sylfaen" w:cs="Sylfaen"/>
                <w:b/>
                <w:bCs/>
                <w:sz w:val="20"/>
                <w:szCs w:val="24"/>
                <w:lang w:val="en-US"/>
              </w:rPr>
              <w:t>մակերեսը</w:t>
            </w:r>
          </w:p>
          <w:p w:rsidR="009F51DB" w:rsidRPr="007B70B8" w:rsidRDefault="009F51DB" w:rsidP="00796985">
            <w:pPr>
              <w:jc w:val="center"/>
              <w:rPr>
                <w:rFonts w:ascii="Sylfaen" w:hAnsi="Sylfaen" w:cs="Sylfaen"/>
                <w:b/>
                <w:bCs/>
                <w:sz w:val="20"/>
                <w:szCs w:val="24"/>
                <w:lang w:val="en-US"/>
              </w:rPr>
            </w:pPr>
            <w:r w:rsidRPr="007B70B8">
              <w:rPr>
                <w:rFonts w:ascii="Sylfaen" w:hAnsi="Sylfaen"/>
                <w:b/>
                <w:bCs/>
                <w:sz w:val="20"/>
                <w:szCs w:val="24"/>
                <w:lang w:val="en-US"/>
              </w:rPr>
              <w:t>(</w:t>
            </w:r>
            <w:r w:rsidRPr="007B70B8">
              <w:rPr>
                <w:rFonts w:ascii="Sylfaen" w:hAnsi="Sylfaen" w:cs="Sylfaen"/>
                <w:b/>
                <w:bCs/>
                <w:sz w:val="20"/>
                <w:szCs w:val="24"/>
                <w:lang w:val="en-US"/>
              </w:rPr>
              <w:t>ք</w:t>
            </w:r>
            <w:r w:rsidRPr="007B70B8">
              <w:rPr>
                <w:rFonts w:ascii="Sylfaen" w:hAnsi="Sylfaen"/>
                <w:b/>
                <w:bCs/>
                <w:sz w:val="20"/>
                <w:szCs w:val="24"/>
                <w:lang w:val="en-US"/>
              </w:rPr>
              <w:t>.</w:t>
            </w:r>
            <w:r w:rsidRPr="007B70B8">
              <w:rPr>
                <w:rFonts w:ascii="Sylfaen" w:hAnsi="Sylfaen" w:cs="Sylfaen"/>
                <w:b/>
                <w:bCs/>
                <w:sz w:val="20"/>
                <w:szCs w:val="24"/>
                <w:lang w:val="en-US"/>
              </w:rPr>
              <w:t>մ</w:t>
            </w:r>
            <w:r w:rsidRPr="007B70B8">
              <w:rPr>
                <w:rFonts w:ascii="Sylfaen" w:hAnsi="Sylfaen"/>
                <w:b/>
                <w:bCs/>
                <w:sz w:val="20"/>
                <w:szCs w:val="24"/>
                <w:lang w:val="en-US"/>
              </w:rPr>
              <w:t>/</w:t>
            </w:r>
            <w:r w:rsidRPr="007B70B8">
              <w:rPr>
                <w:rFonts w:ascii="Sylfaen" w:hAnsi="Sylfaen" w:cs="Sylfaen"/>
                <w:b/>
                <w:bCs/>
                <w:sz w:val="20"/>
                <w:szCs w:val="24"/>
                <w:lang w:val="en-US"/>
              </w:rPr>
              <w:t>հա</w:t>
            </w:r>
            <w:r w:rsidRPr="007B70B8">
              <w:rPr>
                <w:rFonts w:ascii="Sylfaen" w:hAnsi="Sylfaen"/>
                <w:b/>
                <w:bCs/>
                <w:sz w:val="20"/>
                <w:szCs w:val="24"/>
                <w:lang w:val="en-US"/>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1DB" w:rsidRPr="007B70B8" w:rsidRDefault="009F51DB" w:rsidP="00796985">
            <w:pPr>
              <w:jc w:val="center"/>
              <w:rPr>
                <w:rFonts w:ascii="Sylfaen" w:hAnsi="Sylfaen" w:cs="Sylfaen"/>
                <w:b/>
                <w:bCs/>
                <w:sz w:val="20"/>
                <w:szCs w:val="24"/>
                <w:lang w:val="hy-AM"/>
              </w:rPr>
            </w:pPr>
            <w:r w:rsidRPr="007B70B8">
              <w:rPr>
                <w:rFonts w:ascii="Sylfaen" w:hAnsi="Sylfaen" w:cs="Sylfaen"/>
                <w:b/>
                <w:bCs/>
                <w:sz w:val="20"/>
                <w:szCs w:val="24"/>
                <w:lang w:val="hy-AM"/>
              </w:rPr>
              <w:t>Հողամասի նպատակային նշանակությունը, հողատեսքը</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1DB" w:rsidRPr="007B70B8" w:rsidRDefault="009F51DB" w:rsidP="00796985">
            <w:pPr>
              <w:jc w:val="center"/>
              <w:rPr>
                <w:rFonts w:ascii="Sylfaen" w:hAnsi="Sylfaen" w:cs="Sylfaen"/>
                <w:b/>
                <w:bCs/>
                <w:sz w:val="20"/>
                <w:szCs w:val="24"/>
                <w:lang w:val="hy-AM"/>
              </w:rPr>
            </w:pPr>
            <w:r w:rsidRPr="007B70B8">
              <w:rPr>
                <w:rFonts w:ascii="Sylfaen" w:hAnsi="Sylfaen" w:cs="Sylfaen"/>
                <w:b/>
                <w:bCs/>
                <w:sz w:val="20"/>
                <w:szCs w:val="24"/>
                <w:lang w:val="hy-AM"/>
              </w:rPr>
              <w:t>Հողամասին տրամադրվող  հասցեն</w:t>
            </w:r>
          </w:p>
        </w:tc>
      </w:tr>
      <w:tr w:rsidR="009F51DB" w:rsidRPr="00166EB1" w:rsidTr="00796985">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1DB" w:rsidRPr="00166EB1" w:rsidRDefault="009F51DB" w:rsidP="00796985">
            <w:pPr>
              <w:jc w:val="center"/>
              <w:rPr>
                <w:rFonts w:ascii="Sylfaen" w:hAnsi="Sylfaen"/>
                <w:b/>
                <w:bCs/>
                <w:sz w:val="24"/>
                <w:szCs w:val="24"/>
                <w:lang w:val="hy-AM"/>
              </w:rPr>
            </w:pPr>
            <w:r w:rsidRPr="00166EB1">
              <w:rPr>
                <w:rFonts w:ascii="Sylfaen" w:hAnsi="Sylfaen"/>
                <w:b/>
                <w:bCs/>
                <w:sz w:val="24"/>
                <w:szCs w:val="24"/>
                <w:lang w:val="hy-AM"/>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1DB" w:rsidRPr="00166EB1" w:rsidRDefault="009F51DB" w:rsidP="00796985">
            <w:pPr>
              <w:jc w:val="center"/>
              <w:rPr>
                <w:rFonts w:ascii="Sylfaen" w:hAnsi="Sylfaen"/>
                <w:b/>
                <w:bCs/>
                <w:sz w:val="24"/>
                <w:szCs w:val="24"/>
                <w:lang w:val="hy-AM"/>
              </w:rPr>
            </w:pPr>
            <w:r w:rsidRPr="00166EB1">
              <w:rPr>
                <w:rFonts w:ascii="Sylfaen" w:hAnsi="Sylfaen"/>
                <w:b/>
                <w:bCs/>
                <w:sz w:val="24"/>
                <w:szCs w:val="24"/>
                <w:lang w:val="hy-AM"/>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1DB" w:rsidRPr="00166EB1" w:rsidRDefault="009F51DB" w:rsidP="00796985">
            <w:pPr>
              <w:jc w:val="center"/>
              <w:rPr>
                <w:rFonts w:ascii="Sylfaen" w:hAnsi="Sylfaen"/>
                <w:b/>
                <w:bCs/>
                <w:sz w:val="24"/>
                <w:szCs w:val="24"/>
                <w:lang w:val="hy-AM"/>
              </w:rPr>
            </w:pPr>
            <w:r w:rsidRPr="00166EB1">
              <w:rPr>
                <w:rFonts w:ascii="Sylfaen" w:hAnsi="Sylfaen"/>
                <w:b/>
                <w:bCs/>
                <w:sz w:val="24"/>
                <w:szCs w:val="24"/>
                <w:lang w:val="hy-AM"/>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1DB" w:rsidRPr="00166EB1" w:rsidRDefault="009F51DB" w:rsidP="00796985">
            <w:pPr>
              <w:jc w:val="center"/>
              <w:rPr>
                <w:rFonts w:ascii="Sylfaen" w:hAnsi="Sylfaen"/>
                <w:b/>
                <w:bCs/>
                <w:sz w:val="24"/>
                <w:szCs w:val="24"/>
                <w:lang w:val="hy-AM"/>
              </w:rPr>
            </w:pPr>
            <w:r w:rsidRPr="00166EB1">
              <w:rPr>
                <w:rFonts w:ascii="Sylfaen" w:hAnsi="Sylfaen"/>
                <w:b/>
                <w:bCs/>
                <w:sz w:val="24"/>
                <w:szCs w:val="24"/>
                <w:lang w:val="hy-AM"/>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1DB" w:rsidRPr="00166EB1" w:rsidRDefault="009F51DB" w:rsidP="00796985">
            <w:pPr>
              <w:jc w:val="center"/>
              <w:rPr>
                <w:rFonts w:ascii="Sylfaen" w:hAnsi="Sylfaen"/>
                <w:b/>
                <w:bCs/>
                <w:sz w:val="24"/>
                <w:szCs w:val="24"/>
                <w:lang w:val="hy-AM"/>
              </w:rPr>
            </w:pPr>
            <w:r w:rsidRPr="00166EB1">
              <w:rPr>
                <w:rFonts w:ascii="Sylfaen" w:hAnsi="Sylfaen"/>
                <w:b/>
                <w:bCs/>
                <w:sz w:val="24"/>
                <w:szCs w:val="24"/>
                <w:lang w:val="hy-AM"/>
              </w:rPr>
              <w:t>5</w:t>
            </w:r>
          </w:p>
        </w:tc>
      </w:tr>
      <w:tr w:rsidR="009F51DB" w:rsidRPr="00166EB1" w:rsidTr="00796985">
        <w:trPr>
          <w:trHeight w:val="29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bCs/>
                <w:sz w:val="24"/>
                <w:szCs w:val="24"/>
                <w:lang w:val="hy-AM"/>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en-US"/>
              </w:rPr>
            </w:pPr>
          </w:p>
        </w:tc>
      </w:tr>
      <w:tr w:rsidR="009F51DB" w:rsidRPr="00166EB1" w:rsidTr="00796985">
        <w:trPr>
          <w:trHeight w:val="29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bCs/>
                <w:sz w:val="24"/>
                <w:szCs w:val="24"/>
                <w:lang w:val="hy-AM"/>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en-US"/>
              </w:rPr>
            </w:pPr>
          </w:p>
        </w:tc>
      </w:tr>
      <w:tr w:rsidR="009F51DB" w:rsidRPr="00166EB1" w:rsidTr="00796985">
        <w:trPr>
          <w:trHeight w:val="29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bCs/>
                <w:sz w:val="24"/>
                <w:szCs w:val="24"/>
                <w:lang w:val="hy-AM"/>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en-US"/>
              </w:rPr>
            </w:pPr>
          </w:p>
        </w:tc>
      </w:tr>
    </w:tbl>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en-US"/>
        </w:rPr>
      </w:pPr>
    </w:p>
    <w:p w:rsidR="009F51DB" w:rsidRPr="00166EB1" w:rsidRDefault="009F51DB" w:rsidP="009F51DB">
      <w:pPr>
        <w:spacing w:line="240" w:lineRule="auto"/>
        <w:jc w:val="right"/>
        <w:rPr>
          <w:rFonts w:ascii="Sylfaen" w:hAnsi="Sylfaen"/>
          <w:sz w:val="24"/>
          <w:szCs w:val="24"/>
          <w:lang w:val="en-US"/>
        </w:rPr>
      </w:pPr>
    </w:p>
    <w:p w:rsidR="009F51DB" w:rsidRPr="00166EB1" w:rsidRDefault="009F51DB" w:rsidP="009F51DB">
      <w:pPr>
        <w:spacing w:line="240" w:lineRule="auto"/>
        <w:jc w:val="right"/>
        <w:rPr>
          <w:rFonts w:ascii="Sylfaen" w:hAnsi="Sylfaen"/>
          <w:sz w:val="24"/>
          <w:szCs w:val="24"/>
          <w:lang w:val="en-US"/>
        </w:rPr>
      </w:pPr>
    </w:p>
    <w:p w:rsidR="009F51DB" w:rsidRPr="00166EB1" w:rsidRDefault="009F51DB" w:rsidP="009F51DB">
      <w:pPr>
        <w:spacing w:line="240" w:lineRule="auto"/>
        <w:jc w:val="right"/>
        <w:rPr>
          <w:rFonts w:ascii="Sylfaen" w:hAnsi="Sylfaen"/>
          <w:sz w:val="24"/>
          <w:szCs w:val="24"/>
          <w:lang w:val="en-US"/>
        </w:rPr>
      </w:pPr>
    </w:p>
    <w:p w:rsidR="009F51DB" w:rsidRPr="00166EB1" w:rsidRDefault="009F51DB" w:rsidP="009F51DB">
      <w:pPr>
        <w:spacing w:line="240" w:lineRule="auto"/>
        <w:jc w:val="right"/>
        <w:rPr>
          <w:rFonts w:ascii="Sylfaen" w:hAnsi="Sylfaen"/>
          <w:sz w:val="24"/>
          <w:szCs w:val="24"/>
          <w:lang w:val="en-US"/>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color w:val="FF0000"/>
          <w:sz w:val="24"/>
          <w:szCs w:val="24"/>
          <w:lang w:val="hy-AM"/>
        </w:rPr>
      </w:pPr>
      <w:r w:rsidRPr="00166EB1">
        <w:rPr>
          <w:rFonts w:ascii="Sylfaen" w:hAnsi="Sylfaen"/>
          <w:sz w:val="24"/>
          <w:szCs w:val="24"/>
          <w:lang w:val="hy-AM"/>
        </w:rPr>
        <w:t>Ձև 5</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ՂԵԿԱՎԱՐ</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72576" behindDoc="0" locked="0" layoutInCell="1" allowOverlap="1" wp14:anchorId="6D0E1945" wp14:editId="50EC6A18">
                <wp:simplePos x="0" y="0"/>
                <wp:positionH relativeFrom="column">
                  <wp:posOffset>17145</wp:posOffset>
                </wp:positionH>
                <wp:positionV relativeFrom="paragraph">
                  <wp:posOffset>19684</wp:posOffset>
                </wp:positionV>
                <wp:extent cx="5971540" cy="0"/>
                <wp:effectExtent l="0" t="0" r="1016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D00D34" id="Прямая соединительная линия 10"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pStyle w:val="ad"/>
        <w:jc w:val="center"/>
        <w:rPr>
          <w:rFonts w:ascii="Sylfaen" w:hAnsi="Sylfaen" w:cs="Courier New"/>
          <w:lang w:val="hy-AM"/>
        </w:rPr>
      </w:pPr>
      <w:r w:rsidRPr="00166EB1">
        <w:rPr>
          <w:rStyle w:val="ab"/>
          <w:rFonts w:ascii="Sylfaen" w:hAnsi="Sylfaen"/>
          <w:color w:val="000000"/>
          <w:lang w:val="hy-AM"/>
        </w:rPr>
        <w:t>ՈՐՈՇՈՒՄ</w:t>
      </w:r>
      <w:r w:rsidRPr="00166EB1">
        <w:rPr>
          <w:rFonts w:ascii="Sylfaen" w:hAnsi="Sylfaen"/>
          <w:b/>
          <w:bCs/>
          <w:color w:val="000000"/>
          <w:lang w:val="hy-AM"/>
        </w:rPr>
        <w:br/>
      </w:r>
      <w:r w:rsidRPr="00166EB1">
        <w:rPr>
          <w:rFonts w:ascii="Sylfaen" w:hAnsi="Sylfaen"/>
          <w:lang w:val="hy-AM"/>
        </w:rPr>
        <w:t>«      » _________ 20__ թվականի  N</w:t>
      </w:r>
      <w:r w:rsidRPr="00166EB1">
        <w:rPr>
          <w:rFonts w:ascii="Sylfaen" w:hAnsi="Sylfaen" w:cs="Courier New"/>
          <w:lang w:val="hy-AM"/>
        </w:rPr>
        <w:t> </w:t>
      </w:r>
    </w:p>
    <w:p w:rsidR="009F51DB" w:rsidRPr="00166EB1" w:rsidRDefault="009F51DB" w:rsidP="009F51DB">
      <w:pPr>
        <w:pStyle w:val="ad"/>
        <w:jc w:val="center"/>
        <w:rPr>
          <w:rFonts w:ascii="Sylfaen" w:hAnsi="Sylfaen"/>
          <w:lang w:val="hy-AM"/>
        </w:rPr>
      </w:pPr>
      <w:r w:rsidRPr="00166EB1">
        <w:rPr>
          <w:rFonts w:ascii="Sylfaen" w:hAnsi="Sylfaen" w:cs="Courier New"/>
          <w:lang w:val="hy-AM"/>
        </w:rPr>
        <w:t> </w:t>
      </w:r>
      <w:r w:rsidRPr="00166EB1">
        <w:rPr>
          <w:rStyle w:val="ab"/>
          <w:rFonts w:ascii="Sylfaen" w:hAnsi="Sylfaen"/>
          <w:lang w:val="hy-AM"/>
        </w:rPr>
        <w:t>ԹԱԼԻՆ ՀԱՄԱՅՆՔԻ ՍԵՓԱԿԱՆՈՒԹՅՈՒՆ ՀԱՆԴԻՍԱՑՈՂ ՇԵՆՔ-ՇԻՆՈՒԹՅՈՒՆՆԵՐԻ ՀԱՏԱԿԱԳԾԵՐԸ ՀԱՍՏԱՏԵԼՈՒ ԵՎ ՀԱՍՑԵՆԵՐ ՏՐԱՄԱԴՐԵԼՈՒ ՄԱՍԻՆ</w:t>
      </w:r>
    </w:p>
    <w:p w:rsidR="009F51DB" w:rsidRPr="00166EB1" w:rsidRDefault="009F51DB" w:rsidP="009F51DB">
      <w:pPr>
        <w:pStyle w:val="ad"/>
        <w:jc w:val="both"/>
        <w:rPr>
          <w:rFonts w:ascii="Sylfaen" w:hAnsi="Sylfaen"/>
          <w:lang w:val="hy-AM"/>
        </w:rPr>
      </w:pPr>
      <w:r w:rsidRPr="00166EB1">
        <w:rPr>
          <w:rFonts w:ascii="Sylfaen" w:hAnsi="Sylfaen"/>
          <w:lang w:val="hy-AM"/>
        </w:rPr>
        <w:t>Համաձայն «Տեղական ինքնակառավարման մասին» օրենքի 35-րդ հոդվածի 1-ին մասի 22-րդ և 24-րդ կետերի, Հայաստանի Հանրապետության կառավարության 2005 թվականի դեկտեմբերի 29-ի</w:t>
      </w:r>
      <w:r w:rsidRPr="00166EB1">
        <w:rPr>
          <w:rFonts w:ascii="Sylfaen" w:hAnsi="Sylfaen" w:cs="Courier New"/>
          <w:lang w:val="hy-AM"/>
        </w:rPr>
        <w:t> </w:t>
      </w:r>
      <w:r w:rsidRPr="00166EB1">
        <w:rPr>
          <w:rFonts w:ascii="Sylfaen" w:hAnsi="Sylfaen"/>
          <w:lang w:val="hy-AM"/>
        </w:rPr>
        <w:t>N 2387-Ն որոշմամբ հաստատված կարգի 29-րդ և 50-րդ կետերի, (</w:t>
      </w:r>
      <w:r w:rsidRPr="00166EB1">
        <w:rPr>
          <w:rFonts w:ascii="Sylfaen" w:hAnsi="Sylfaen"/>
          <w:u w:val="single"/>
          <w:lang w:val="hy-AM"/>
        </w:rPr>
        <w:t>նշվում է նաև համայնքի սեփականության գույքի ցանկը հաստատելու մասին ՀՀ կառավարության որոշումը</w:t>
      </w:r>
      <w:r w:rsidRPr="00166EB1">
        <w:rPr>
          <w:rFonts w:ascii="Sylfaen" w:hAnsi="Sylfaen"/>
          <w:lang w:val="hy-AM"/>
        </w:rPr>
        <w:t xml:space="preserve">), հիմք ընդունելով Թալին համայնքի ավագանու 20_ թվականի _______ __-ի N __ որոշմամբ հաստատված 20__ թվականի գույքի կառավարման ծրագիրը`  </w:t>
      </w:r>
    </w:p>
    <w:p w:rsidR="009F51DB" w:rsidRPr="00166EB1" w:rsidRDefault="009F51DB" w:rsidP="009F51DB">
      <w:pPr>
        <w:pStyle w:val="ad"/>
        <w:jc w:val="both"/>
        <w:rPr>
          <w:rStyle w:val="ab"/>
          <w:rFonts w:ascii="Sylfaen" w:hAnsi="Sylfaen" w:cs="Courier New"/>
          <w:lang w:val="hy-AM"/>
        </w:rPr>
      </w:pPr>
      <w:r w:rsidRPr="00166EB1">
        <w:rPr>
          <w:rFonts w:ascii="Sylfaen" w:hAnsi="Sylfaen"/>
          <w:lang w:val="hy-AM"/>
        </w:rPr>
        <w:t>1. Հաստատել Թալին համայնքի սեփականություն հանդիսացող շենք-շինությունների թվով ____ հատակագծերը (կցվում են):</w:t>
      </w:r>
      <w:r w:rsidRPr="00166EB1">
        <w:rPr>
          <w:rFonts w:ascii="Sylfaen" w:hAnsi="Sylfaen"/>
          <w:lang w:val="hy-AM"/>
        </w:rPr>
        <w:tab/>
      </w:r>
      <w:r w:rsidRPr="00166EB1">
        <w:rPr>
          <w:rFonts w:ascii="Sylfaen" w:hAnsi="Sylfaen"/>
          <w:lang w:val="hy-AM"/>
        </w:rPr>
        <w:br/>
        <w:t>2. Սույն որոշման 1-ին կետում նշված շենք-շինություններին տրամադրել հասցեներ՝ համաձայն հավելվածի:</w:t>
      </w:r>
      <w:r w:rsidRPr="00166EB1">
        <w:rPr>
          <w:rFonts w:ascii="Sylfaen" w:hAnsi="Sylfaen"/>
          <w:lang w:val="hy-AM"/>
        </w:rPr>
        <w:tab/>
      </w:r>
      <w:r w:rsidRPr="00166EB1">
        <w:rPr>
          <w:rFonts w:ascii="Sylfaen" w:hAnsi="Sylfaen"/>
          <w:lang w:val="hy-AM"/>
        </w:rPr>
        <w:br/>
        <w:t>3. Սույն որոշումն՝ ուժի մեջ մտնելու օրվանից 5-օրյա ժամկետում, ներկայացնել անշարժ գույքի կադաստրի համապատասխան ստորաբաժանում՝ իրավունքի պետական գրանցում կատարելու համար:</w:t>
      </w:r>
      <w:r w:rsidRPr="00166EB1">
        <w:rPr>
          <w:rFonts w:ascii="Sylfaen" w:hAnsi="Sylfaen"/>
          <w:lang w:val="hy-AM"/>
        </w:rPr>
        <w:tab/>
      </w:r>
      <w:r w:rsidRPr="00166EB1">
        <w:rPr>
          <w:rFonts w:ascii="Sylfaen" w:hAnsi="Sylfaen"/>
          <w:lang w:val="hy-AM"/>
        </w:rPr>
        <w:br/>
        <w:t>4.  Սույն որոշումն ուժի մեջ է մտնում որոշման ընդունման</w:t>
      </w:r>
      <w:r w:rsidRPr="00166EB1">
        <w:rPr>
          <w:rFonts w:ascii="Sylfaen" w:hAnsi="Sylfaen" w:cs="Courier New"/>
          <w:lang w:val="hy-AM"/>
        </w:rPr>
        <w:t> </w:t>
      </w:r>
      <w:r w:rsidRPr="00166EB1">
        <w:rPr>
          <w:rFonts w:ascii="Sylfaen" w:hAnsi="Sylfaen"/>
          <w:lang w:val="hy-AM"/>
        </w:rPr>
        <w:t>մասին իրազեկելու օրվան</w:t>
      </w:r>
      <w:r w:rsidRPr="00166EB1">
        <w:rPr>
          <w:rFonts w:ascii="Sylfaen" w:hAnsi="Sylfaen" w:cs="Courier New"/>
          <w:lang w:val="hy-AM"/>
        </w:rPr>
        <w:t> </w:t>
      </w:r>
      <w:r w:rsidRPr="00166EB1">
        <w:rPr>
          <w:rFonts w:ascii="Sylfaen" w:hAnsi="Sylfaen"/>
          <w:lang w:val="hy-AM"/>
        </w:rPr>
        <w:t>հաջորդող օրվանից։</w:t>
      </w:r>
      <w:r w:rsidRPr="00166EB1">
        <w:rPr>
          <w:rFonts w:ascii="Sylfaen" w:hAnsi="Sylfaen"/>
          <w:lang w:val="hy-AM"/>
        </w:rPr>
        <w:tab/>
      </w:r>
      <w:r w:rsidRPr="00166EB1">
        <w:rPr>
          <w:rFonts w:ascii="Sylfaen" w:hAnsi="Sylfaen"/>
          <w:lang w:val="hy-AM"/>
        </w:rPr>
        <w:br/>
      </w:r>
      <w:r w:rsidRPr="00166EB1">
        <w:rPr>
          <w:rFonts w:ascii="Sylfaen" w:hAnsi="Sylfaen"/>
          <w:lang w:val="hy-AM"/>
        </w:rPr>
        <w:tab/>
      </w:r>
      <w:r w:rsidRPr="00166EB1">
        <w:rPr>
          <w:rStyle w:val="ab"/>
          <w:rFonts w:ascii="Sylfaen" w:hAnsi="Sylfaen" w:cs="Courier New"/>
          <w:lang w:val="hy-AM"/>
        </w:rPr>
        <w:t xml:space="preserve">                   </w:t>
      </w:r>
      <w:r w:rsidRPr="00166EB1">
        <w:rPr>
          <w:rStyle w:val="ab"/>
          <w:rFonts w:ascii="Sylfaen" w:hAnsi="Sylfaen" w:cs="Courier New"/>
          <w:lang w:val="hy-AM"/>
        </w:rPr>
        <w:br/>
      </w:r>
    </w:p>
    <w:p w:rsidR="009F51DB" w:rsidRPr="00166EB1" w:rsidRDefault="009F51DB" w:rsidP="009F51DB">
      <w:pPr>
        <w:spacing w:after="0" w:line="240" w:lineRule="auto"/>
        <w:ind w:left="709" w:firstLine="11"/>
        <w:rPr>
          <w:rFonts w:ascii="Sylfaen" w:hAnsi="Sylfaen"/>
          <w:b/>
          <w:sz w:val="24"/>
          <w:szCs w:val="24"/>
          <w:lang w:val="hy-AM"/>
        </w:rPr>
      </w:pPr>
      <w:r w:rsidRPr="00166EB1">
        <w:rPr>
          <w:rFonts w:ascii="Sylfaen" w:hAnsi="Sylfaen"/>
          <w:b/>
          <w:sz w:val="24"/>
          <w:szCs w:val="24"/>
          <w:lang w:val="hy-AM"/>
        </w:rPr>
        <w:t>ՀԱՄԱՅՆՔԻ ՂԵԿԱՎԱՐ</w:t>
      </w:r>
      <w:r w:rsidRPr="00166EB1">
        <w:rPr>
          <w:rFonts w:ascii="Sylfaen" w:hAnsi="Sylfaen"/>
          <w:sz w:val="24"/>
          <w:szCs w:val="24"/>
          <w:lang w:val="hy-AM"/>
        </w:rPr>
        <w:t xml:space="preserve">՝  </w:t>
      </w:r>
      <w:r w:rsidRPr="00166EB1">
        <w:rPr>
          <w:rFonts w:ascii="Sylfaen" w:hAnsi="Sylfaen"/>
          <w:sz w:val="24"/>
          <w:szCs w:val="24"/>
          <w:lang w:val="hy-AM"/>
        </w:rPr>
        <w:tab/>
      </w:r>
      <w:r w:rsidRPr="00166EB1">
        <w:rPr>
          <w:rFonts w:ascii="Sylfaen" w:hAnsi="Sylfaen"/>
          <w:b/>
          <w:sz w:val="24"/>
          <w:szCs w:val="24"/>
          <w:lang w:val="hy-AM"/>
        </w:rPr>
        <w:t xml:space="preserve">                                             Տ.ՍԱՓԵՅԱՆ</w:t>
      </w:r>
    </w:p>
    <w:p w:rsidR="009F51DB" w:rsidRPr="00166EB1" w:rsidRDefault="009F51DB" w:rsidP="009F51DB">
      <w:pPr>
        <w:spacing w:after="0" w:line="240" w:lineRule="auto"/>
        <w:ind w:left="709" w:firstLine="11"/>
        <w:rPr>
          <w:rFonts w:ascii="Sylfaen" w:hAnsi="Sylfaen"/>
          <w:b/>
          <w:sz w:val="24"/>
          <w:szCs w:val="24"/>
          <w:lang w:val="hy-AM"/>
        </w:rPr>
      </w:pPr>
    </w:p>
    <w:p w:rsidR="009F51DB" w:rsidRPr="00166EB1" w:rsidRDefault="009F51DB" w:rsidP="009F51DB">
      <w:pPr>
        <w:spacing w:after="0" w:line="240" w:lineRule="auto"/>
        <w:ind w:left="709" w:firstLine="11"/>
        <w:rPr>
          <w:rFonts w:ascii="Sylfaen" w:hAnsi="Sylfaen"/>
          <w:b/>
          <w:sz w:val="24"/>
          <w:szCs w:val="24"/>
          <w:lang w:val="hy-AM"/>
        </w:rPr>
      </w:pPr>
    </w:p>
    <w:p w:rsidR="009F51DB" w:rsidRPr="00166EB1" w:rsidRDefault="009F51DB" w:rsidP="009F51DB">
      <w:pPr>
        <w:pStyle w:val="ad"/>
        <w:rPr>
          <w:rFonts w:ascii="Sylfaen" w:hAnsi="Sylfaen"/>
          <w:lang w:val="hy-AM"/>
        </w:rPr>
      </w:pPr>
      <w:r w:rsidRPr="00166EB1">
        <w:rPr>
          <w:rFonts w:ascii="Sylfaen" w:hAnsi="Sylfaen"/>
          <w:lang w:val="hy-AM"/>
        </w:rPr>
        <w:t>20--թ. ---------</w:t>
      </w:r>
      <w:r w:rsidRPr="00166EB1">
        <w:rPr>
          <w:rStyle w:val="ab"/>
          <w:rFonts w:ascii="Sylfaen" w:hAnsi="Sylfaen" w:cs="Courier New"/>
          <w:lang w:val="hy-AM"/>
        </w:rPr>
        <w:t> «     »</w:t>
      </w:r>
      <w:r w:rsidRPr="00166EB1">
        <w:rPr>
          <w:rFonts w:ascii="Sylfaen" w:hAnsi="Sylfaen"/>
          <w:b/>
          <w:bCs/>
          <w:lang w:val="hy-AM"/>
        </w:rPr>
        <w:br/>
      </w:r>
      <w:r w:rsidRPr="00166EB1">
        <w:rPr>
          <w:rStyle w:val="ab"/>
          <w:rFonts w:ascii="Sylfaen" w:hAnsi="Sylfaen" w:cs="Courier New"/>
          <w:lang w:val="hy-AM"/>
        </w:rPr>
        <w:t>  Թալին  </w:t>
      </w:r>
      <w:r w:rsidRPr="00166EB1">
        <w:rPr>
          <w:rFonts w:ascii="Sylfaen" w:hAnsi="Sylfaen"/>
          <w:lang w:val="hy-AM"/>
        </w:rPr>
        <w:t>համայնք</w:t>
      </w:r>
    </w:p>
    <w:p w:rsidR="009F51DB" w:rsidRPr="00166EB1" w:rsidRDefault="009F51DB" w:rsidP="009F51DB">
      <w:pPr>
        <w:pStyle w:val="ad"/>
        <w:jc w:val="center"/>
        <w:rPr>
          <w:rStyle w:val="ab"/>
          <w:rFonts w:ascii="Sylfaen" w:hAnsi="Sylfaen"/>
          <w:lang w:val="hy-AM"/>
        </w:rPr>
      </w:pPr>
    </w:p>
    <w:p w:rsidR="009F51DB" w:rsidRPr="00166EB1" w:rsidRDefault="009F51DB" w:rsidP="009F51DB">
      <w:pPr>
        <w:rPr>
          <w:rFonts w:ascii="Sylfaen" w:hAnsi="Sylfaen"/>
          <w:sz w:val="24"/>
          <w:szCs w:val="24"/>
          <w:lang w:val="hy-AM"/>
        </w:rPr>
      </w:pPr>
    </w:p>
    <w:p w:rsidR="009F51DB" w:rsidRPr="00166EB1" w:rsidRDefault="009F51DB" w:rsidP="009F51DB">
      <w:pPr>
        <w:jc w:val="right"/>
        <w:rPr>
          <w:rFonts w:ascii="Sylfaen" w:hAnsi="Sylfaen"/>
          <w:sz w:val="24"/>
          <w:szCs w:val="24"/>
          <w:lang w:val="hy-AM"/>
        </w:rPr>
      </w:pPr>
      <w:r w:rsidRPr="00166EB1">
        <w:rPr>
          <w:rFonts w:ascii="Sylfaen" w:hAnsi="Sylfaen"/>
          <w:sz w:val="24"/>
          <w:szCs w:val="24"/>
          <w:lang w:val="hy-AM"/>
        </w:rPr>
        <w:t xml:space="preserve">                                                                                        </w:t>
      </w:r>
    </w:p>
    <w:p w:rsidR="009F51DB" w:rsidRPr="00166EB1"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r w:rsidRPr="00166EB1">
        <w:rPr>
          <w:rFonts w:ascii="Sylfaen" w:hAnsi="Sylfaen"/>
          <w:sz w:val="24"/>
          <w:szCs w:val="24"/>
          <w:lang w:val="hy-AM"/>
        </w:rPr>
        <w:t xml:space="preserve">     </w:t>
      </w:r>
    </w:p>
    <w:p w:rsidR="009F51DB" w:rsidRPr="008E6FBB" w:rsidRDefault="009F51DB" w:rsidP="009F51DB">
      <w:pPr>
        <w:jc w:val="right"/>
        <w:rPr>
          <w:rFonts w:ascii="Sylfaen" w:hAnsi="Sylfaen"/>
          <w:sz w:val="20"/>
          <w:szCs w:val="24"/>
          <w:lang w:val="hy-AM"/>
        </w:rPr>
      </w:pPr>
      <w:r w:rsidRPr="008E6FBB">
        <w:rPr>
          <w:rFonts w:ascii="Sylfaen" w:hAnsi="Sylfaen" w:cs="Sylfaen"/>
          <w:sz w:val="20"/>
          <w:szCs w:val="24"/>
          <w:lang w:val="hy-AM"/>
        </w:rPr>
        <w:lastRenderedPageBreak/>
        <w:t>Հավելված</w:t>
      </w:r>
      <w:r w:rsidRPr="008E6FBB">
        <w:rPr>
          <w:rFonts w:ascii="Sylfaen" w:hAnsi="Sylfaen" w:cs="Sylfaen"/>
          <w:sz w:val="20"/>
          <w:szCs w:val="24"/>
          <w:lang w:val="af-ZA"/>
        </w:rPr>
        <w:t xml:space="preserve">                                            </w:t>
      </w:r>
      <w:r w:rsidRPr="008E6FBB">
        <w:rPr>
          <w:rFonts w:ascii="Sylfaen" w:hAnsi="Sylfaen" w:cs="Sylfaen"/>
          <w:sz w:val="20"/>
          <w:szCs w:val="24"/>
          <w:lang w:val="hy-AM"/>
        </w:rPr>
        <w:br/>
        <w:t>Թալին համայնքի ղեկավարի</w:t>
      </w:r>
      <w:r w:rsidRPr="008E6FBB">
        <w:rPr>
          <w:rFonts w:ascii="Sylfaen" w:hAnsi="Sylfaen" w:cs="Sylfaen"/>
          <w:sz w:val="20"/>
          <w:szCs w:val="24"/>
          <w:lang w:val="af-ZA"/>
        </w:rPr>
        <w:br/>
        <w:t xml:space="preserve">                                                            </w:t>
      </w:r>
      <w:r w:rsidRPr="008E6FBB">
        <w:rPr>
          <w:rFonts w:ascii="Sylfaen" w:hAnsi="Sylfaen" w:cs="Sylfaen"/>
          <w:sz w:val="20"/>
          <w:szCs w:val="24"/>
          <w:lang w:val="hy-AM"/>
        </w:rPr>
        <w:t xml:space="preserve">            </w:t>
      </w:r>
      <w:r w:rsidRPr="008E6FBB">
        <w:rPr>
          <w:rFonts w:ascii="Sylfaen" w:hAnsi="Sylfaen" w:cs="Sylfaen"/>
          <w:sz w:val="20"/>
          <w:szCs w:val="24"/>
          <w:lang w:val="af-ZA"/>
        </w:rPr>
        <w:t xml:space="preserve"> </w:t>
      </w:r>
      <w:r w:rsidRPr="008E6FBB">
        <w:rPr>
          <w:rFonts w:ascii="Sylfaen" w:hAnsi="Sylfaen" w:cs="Sylfaen"/>
          <w:sz w:val="20"/>
          <w:szCs w:val="24"/>
          <w:lang w:val="hy-AM"/>
        </w:rPr>
        <w:t xml:space="preserve">    </w:t>
      </w:r>
      <w:r w:rsidRPr="008E6FBB">
        <w:rPr>
          <w:rFonts w:ascii="Sylfaen" w:hAnsi="Sylfaen" w:cs="Sylfaen"/>
          <w:sz w:val="20"/>
          <w:szCs w:val="24"/>
          <w:lang w:val="af-ZA"/>
        </w:rPr>
        <w:t xml:space="preserve"> 20_ </w:t>
      </w:r>
      <w:r w:rsidRPr="008E6FBB">
        <w:rPr>
          <w:rFonts w:ascii="Sylfaen" w:hAnsi="Sylfaen" w:cs="Sylfaen"/>
          <w:sz w:val="20"/>
          <w:szCs w:val="24"/>
          <w:lang w:val="hy-AM"/>
        </w:rPr>
        <w:t>թվականի ________  __</w:t>
      </w:r>
      <w:r w:rsidRPr="008E6FBB">
        <w:rPr>
          <w:rFonts w:ascii="Sylfaen" w:hAnsi="Sylfaen" w:cs="Sylfaen"/>
          <w:sz w:val="20"/>
          <w:szCs w:val="24"/>
          <w:lang w:val="af-ZA"/>
        </w:rPr>
        <w:t>-</w:t>
      </w:r>
      <w:r w:rsidRPr="008E6FBB">
        <w:rPr>
          <w:rFonts w:ascii="Sylfaen" w:hAnsi="Sylfaen" w:cs="Sylfaen"/>
          <w:sz w:val="20"/>
          <w:szCs w:val="24"/>
          <w:lang w:val="hy-AM"/>
        </w:rPr>
        <w:t xml:space="preserve">ի </w:t>
      </w:r>
      <w:r w:rsidRPr="008E6FBB">
        <w:rPr>
          <w:rFonts w:ascii="Sylfaen" w:hAnsi="Sylfaen" w:cs="Sylfaen"/>
          <w:sz w:val="20"/>
          <w:szCs w:val="24"/>
          <w:lang w:val="hy-AM"/>
        </w:rPr>
        <w:br/>
        <w:t xml:space="preserve"> </w:t>
      </w:r>
      <w:r w:rsidRPr="008E6FBB">
        <w:rPr>
          <w:rFonts w:ascii="Sylfaen" w:hAnsi="Sylfaen" w:cs="Sylfaen"/>
          <w:sz w:val="20"/>
          <w:szCs w:val="24"/>
          <w:lang w:val="pt-BR"/>
        </w:rPr>
        <w:t>N</w:t>
      </w:r>
      <w:r w:rsidRPr="008E6FBB">
        <w:rPr>
          <w:rFonts w:ascii="Sylfaen" w:hAnsi="Sylfaen" w:cs="Sylfaen"/>
          <w:sz w:val="20"/>
          <w:szCs w:val="24"/>
          <w:lang w:val="hy-AM"/>
        </w:rPr>
        <w:t xml:space="preserve"> ____  </w:t>
      </w:r>
      <w:r w:rsidRPr="008E6FBB">
        <w:rPr>
          <w:rFonts w:ascii="Sylfaen" w:hAnsi="Sylfaen" w:cs="Sylfaen"/>
          <w:sz w:val="20"/>
          <w:szCs w:val="24"/>
          <w:lang w:val="pt-BR"/>
        </w:rPr>
        <w:t>ո</w:t>
      </w:r>
      <w:r w:rsidRPr="008E6FBB">
        <w:rPr>
          <w:rFonts w:ascii="Sylfaen" w:hAnsi="Sylfaen" w:cs="Sylfaen"/>
          <w:sz w:val="20"/>
          <w:szCs w:val="24"/>
          <w:lang w:val="hy-AM"/>
        </w:rPr>
        <w:t>րոշման</w:t>
      </w:r>
    </w:p>
    <w:p w:rsidR="009F51DB" w:rsidRPr="00166EB1" w:rsidRDefault="009F51DB" w:rsidP="009F51DB">
      <w:pPr>
        <w:pStyle w:val="a7"/>
        <w:rPr>
          <w:rFonts w:ascii="Sylfaen" w:hAnsi="Sylfaen"/>
          <w:lang w:val="hy-AM"/>
        </w:rPr>
      </w:pPr>
    </w:p>
    <w:p w:rsidR="009F51DB" w:rsidRPr="00166EB1" w:rsidRDefault="009F51DB" w:rsidP="009F51DB">
      <w:pPr>
        <w:jc w:val="center"/>
        <w:rPr>
          <w:rFonts w:ascii="Sylfaen" w:hAnsi="Sylfaen" w:cs="Sylfaen"/>
          <w:b/>
          <w:bCs/>
          <w:sz w:val="24"/>
          <w:szCs w:val="24"/>
          <w:lang w:val="hy-AM"/>
        </w:rPr>
      </w:pPr>
      <w:r w:rsidRPr="00166EB1">
        <w:rPr>
          <w:rFonts w:ascii="Sylfaen" w:hAnsi="Sylfaen" w:cs="Sylfaen"/>
          <w:b/>
          <w:bCs/>
          <w:sz w:val="24"/>
          <w:szCs w:val="24"/>
          <w:lang w:val="hy-AM"/>
        </w:rPr>
        <w:t xml:space="preserve">ԹԱԼԻՆ  ՀԱՄԱՅՆՔԻ ՍԵՓԱԿԱՆՈՒԹՅՈՒՆ ՀԱՆԴԻՍԱՑՈՂ </w:t>
      </w:r>
    </w:p>
    <w:p w:rsidR="009F51DB" w:rsidRPr="00166EB1" w:rsidRDefault="009F51DB" w:rsidP="009F51DB">
      <w:pPr>
        <w:jc w:val="center"/>
        <w:rPr>
          <w:rFonts w:ascii="Sylfaen" w:hAnsi="Sylfaen" w:cs="Sylfaen"/>
          <w:b/>
          <w:bCs/>
          <w:sz w:val="24"/>
          <w:szCs w:val="24"/>
          <w:lang w:val="hy-AM"/>
        </w:rPr>
      </w:pPr>
      <w:r w:rsidRPr="00166EB1">
        <w:rPr>
          <w:rFonts w:ascii="Sylfaen" w:hAnsi="Sylfaen" w:cs="Sylfaen"/>
          <w:b/>
          <w:bCs/>
          <w:sz w:val="24"/>
          <w:szCs w:val="24"/>
          <w:lang w:val="hy-AM"/>
        </w:rPr>
        <w:t>ՇԵՆՔ-ՇԻՆՈՒԹՅՈՒՆՆԵՐԻ ՀԱՍՑԵՆԵՐԸ</w:t>
      </w:r>
    </w:p>
    <w:p w:rsidR="009F51DB" w:rsidRPr="007B70B8" w:rsidRDefault="009F51DB" w:rsidP="009F51DB">
      <w:pPr>
        <w:jc w:val="center"/>
        <w:rPr>
          <w:rFonts w:ascii="Sylfaen" w:hAnsi="Sylfaen" w:cs="Sylfaen"/>
          <w:b/>
          <w:bCs/>
          <w:sz w:val="20"/>
          <w:szCs w:val="24"/>
          <w:lang w:val="hy-AM"/>
        </w:rPr>
      </w:pPr>
    </w:p>
    <w:tbl>
      <w:tblPr>
        <w:tblW w:w="0" w:type="auto"/>
        <w:tblLayout w:type="fixed"/>
        <w:tblLook w:val="04A0" w:firstRow="1" w:lastRow="0" w:firstColumn="1" w:lastColumn="0" w:noHBand="0" w:noVBand="1"/>
      </w:tblPr>
      <w:tblGrid>
        <w:gridCol w:w="534"/>
        <w:gridCol w:w="1984"/>
        <w:gridCol w:w="2410"/>
        <w:gridCol w:w="2268"/>
        <w:gridCol w:w="2268"/>
      </w:tblGrid>
      <w:tr w:rsidR="009F51DB" w:rsidRPr="007B70B8" w:rsidTr="00796985">
        <w:trPr>
          <w:trHeight w:val="7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1DB" w:rsidRPr="007B70B8" w:rsidRDefault="009F51DB" w:rsidP="00796985">
            <w:pPr>
              <w:jc w:val="center"/>
              <w:rPr>
                <w:rFonts w:ascii="Sylfaen" w:hAnsi="Sylfaen" w:cs="Sylfaen"/>
                <w:b/>
                <w:bCs/>
                <w:sz w:val="20"/>
                <w:szCs w:val="24"/>
                <w:lang w:val="en-US"/>
              </w:rPr>
            </w:pPr>
            <w:r w:rsidRPr="007B70B8">
              <w:rPr>
                <w:rFonts w:ascii="Sylfaen" w:hAnsi="Sylfaen" w:cs="Sylfaen"/>
                <w:b/>
                <w:bCs/>
                <w:sz w:val="20"/>
                <w:szCs w:val="24"/>
                <w:lang w:val="en-US"/>
              </w:rPr>
              <w:t>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1DB" w:rsidRPr="007B70B8" w:rsidRDefault="009F51DB" w:rsidP="00796985">
            <w:pPr>
              <w:jc w:val="center"/>
              <w:rPr>
                <w:rFonts w:ascii="Sylfaen" w:hAnsi="Sylfaen" w:cs="Sylfaen"/>
                <w:b/>
                <w:bCs/>
                <w:sz w:val="20"/>
                <w:szCs w:val="24"/>
                <w:lang w:val="en-US"/>
              </w:rPr>
            </w:pPr>
            <w:r w:rsidRPr="007B70B8">
              <w:rPr>
                <w:rFonts w:ascii="Sylfaen" w:hAnsi="Sylfaen" w:cs="Sylfaen"/>
                <w:b/>
                <w:bCs/>
                <w:sz w:val="20"/>
                <w:szCs w:val="24"/>
                <w:lang w:val="hy-AM"/>
              </w:rPr>
              <w:t xml:space="preserve">Շենք-շինության </w:t>
            </w:r>
            <w:r w:rsidRPr="007B70B8">
              <w:rPr>
                <w:rFonts w:ascii="Sylfaen" w:hAnsi="Sylfaen" w:cs="Sylfaen"/>
                <w:b/>
                <w:bCs/>
                <w:sz w:val="20"/>
                <w:szCs w:val="24"/>
                <w:lang w:val="en-US"/>
              </w:rPr>
              <w:t>գտնվելու վայրը</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1DB" w:rsidRPr="007B70B8" w:rsidRDefault="009F51DB" w:rsidP="00796985">
            <w:pPr>
              <w:jc w:val="center"/>
              <w:rPr>
                <w:rFonts w:ascii="Sylfaen" w:hAnsi="Sylfaen"/>
                <w:b/>
                <w:bCs/>
                <w:sz w:val="20"/>
                <w:szCs w:val="24"/>
                <w:lang w:val="en-US"/>
              </w:rPr>
            </w:pPr>
            <w:r w:rsidRPr="007B70B8">
              <w:rPr>
                <w:rFonts w:ascii="Sylfaen" w:hAnsi="Sylfaen" w:cs="Sylfaen"/>
                <w:b/>
                <w:bCs/>
                <w:sz w:val="20"/>
                <w:szCs w:val="24"/>
                <w:lang w:val="en-US"/>
              </w:rPr>
              <w:t>Շենք-շինության</w:t>
            </w:r>
            <w:r w:rsidRPr="007B70B8">
              <w:rPr>
                <w:rFonts w:ascii="Sylfaen" w:hAnsi="Sylfaen"/>
                <w:b/>
                <w:bCs/>
                <w:sz w:val="20"/>
                <w:szCs w:val="24"/>
                <w:lang w:val="en-US"/>
              </w:rPr>
              <w:t xml:space="preserve"> </w:t>
            </w:r>
            <w:r w:rsidRPr="007B70B8">
              <w:rPr>
                <w:rFonts w:ascii="Sylfaen" w:hAnsi="Sylfaen" w:cs="Sylfaen"/>
                <w:b/>
                <w:bCs/>
                <w:sz w:val="20"/>
                <w:szCs w:val="24"/>
                <w:lang w:val="en-US"/>
              </w:rPr>
              <w:t>մակերեսը</w:t>
            </w:r>
          </w:p>
          <w:p w:rsidR="009F51DB" w:rsidRPr="007B70B8" w:rsidRDefault="009F51DB" w:rsidP="00796985">
            <w:pPr>
              <w:jc w:val="center"/>
              <w:rPr>
                <w:rFonts w:ascii="Sylfaen" w:hAnsi="Sylfaen" w:cs="Sylfaen"/>
                <w:b/>
                <w:bCs/>
                <w:sz w:val="20"/>
                <w:szCs w:val="24"/>
                <w:lang w:val="en-US"/>
              </w:rPr>
            </w:pPr>
            <w:r w:rsidRPr="007B70B8">
              <w:rPr>
                <w:rFonts w:ascii="Sylfaen" w:hAnsi="Sylfaen"/>
                <w:b/>
                <w:bCs/>
                <w:sz w:val="20"/>
                <w:szCs w:val="24"/>
                <w:lang w:val="en-US"/>
              </w:rPr>
              <w:t>(</w:t>
            </w:r>
            <w:r w:rsidRPr="007B70B8">
              <w:rPr>
                <w:rFonts w:ascii="Sylfaen" w:hAnsi="Sylfaen" w:cs="Sylfaen"/>
                <w:b/>
                <w:bCs/>
                <w:sz w:val="20"/>
                <w:szCs w:val="24"/>
                <w:lang w:val="en-US"/>
              </w:rPr>
              <w:t>ք</w:t>
            </w:r>
            <w:r w:rsidRPr="007B70B8">
              <w:rPr>
                <w:rFonts w:ascii="Sylfaen" w:hAnsi="Sylfaen"/>
                <w:b/>
                <w:bCs/>
                <w:sz w:val="20"/>
                <w:szCs w:val="24"/>
                <w:lang w:val="en-US"/>
              </w:rPr>
              <w:t>.</w:t>
            </w:r>
            <w:r w:rsidRPr="007B70B8">
              <w:rPr>
                <w:rFonts w:ascii="Sylfaen" w:hAnsi="Sylfaen" w:cs="Sylfaen"/>
                <w:b/>
                <w:bCs/>
                <w:sz w:val="20"/>
                <w:szCs w:val="24"/>
                <w:lang w:val="en-US"/>
              </w:rPr>
              <w:t>մ</w:t>
            </w:r>
            <w:r w:rsidRPr="007B70B8">
              <w:rPr>
                <w:rFonts w:ascii="Sylfaen" w:hAnsi="Sylfaen"/>
                <w:b/>
                <w:bCs/>
                <w:sz w:val="20"/>
                <w:szCs w:val="24"/>
                <w:lang w:val="en-US"/>
              </w:rPr>
              <w:t>/</w:t>
            </w:r>
            <w:r w:rsidRPr="007B70B8">
              <w:rPr>
                <w:rFonts w:ascii="Sylfaen" w:hAnsi="Sylfaen" w:cs="Sylfaen"/>
                <w:b/>
                <w:bCs/>
                <w:sz w:val="20"/>
                <w:szCs w:val="24"/>
                <w:lang w:val="en-US"/>
              </w:rPr>
              <w:t>հա</w:t>
            </w:r>
            <w:r w:rsidRPr="007B70B8">
              <w:rPr>
                <w:rFonts w:ascii="Sylfaen" w:hAnsi="Sylfaen"/>
                <w:b/>
                <w:bCs/>
                <w:sz w:val="20"/>
                <w:szCs w:val="24"/>
                <w:lang w:val="en-US"/>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1DB" w:rsidRPr="007B70B8" w:rsidRDefault="009F51DB" w:rsidP="00796985">
            <w:pPr>
              <w:jc w:val="center"/>
              <w:rPr>
                <w:rFonts w:ascii="Sylfaen" w:hAnsi="Sylfaen" w:cs="Sylfaen"/>
                <w:b/>
                <w:bCs/>
                <w:sz w:val="20"/>
                <w:szCs w:val="24"/>
                <w:lang w:val="hy-AM"/>
              </w:rPr>
            </w:pPr>
            <w:r w:rsidRPr="007B70B8">
              <w:rPr>
                <w:rFonts w:ascii="Sylfaen" w:hAnsi="Sylfaen" w:cs="Sylfaen"/>
                <w:b/>
                <w:bCs/>
                <w:sz w:val="20"/>
                <w:szCs w:val="24"/>
                <w:lang w:val="hy-AM"/>
              </w:rPr>
              <w:t>Շենք-շինության գործառական նշանակությունը</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1DB" w:rsidRPr="007B70B8" w:rsidRDefault="009F51DB" w:rsidP="00796985">
            <w:pPr>
              <w:jc w:val="center"/>
              <w:rPr>
                <w:rFonts w:ascii="Sylfaen" w:hAnsi="Sylfaen" w:cs="Sylfaen"/>
                <w:b/>
                <w:bCs/>
                <w:sz w:val="20"/>
                <w:szCs w:val="24"/>
                <w:lang w:val="hy-AM"/>
              </w:rPr>
            </w:pPr>
            <w:r w:rsidRPr="007B70B8">
              <w:rPr>
                <w:rFonts w:ascii="Sylfaen" w:hAnsi="Sylfaen" w:cs="Sylfaen"/>
                <w:b/>
                <w:bCs/>
                <w:sz w:val="20"/>
                <w:szCs w:val="24"/>
                <w:lang w:val="hy-AM"/>
              </w:rPr>
              <w:t>Շենք-շինությանը տրամադրվող  հասցեն</w:t>
            </w:r>
          </w:p>
        </w:tc>
      </w:tr>
      <w:tr w:rsidR="009F51DB" w:rsidRPr="007B70B8" w:rsidTr="00796985">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1DB" w:rsidRPr="007B70B8" w:rsidRDefault="009F51DB" w:rsidP="00796985">
            <w:pPr>
              <w:jc w:val="center"/>
              <w:rPr>
                <w:rFonts w:ascii="Sylfaen" w:hAnsi="Sylfaen"/>
                <w:b/>
                <w:bCs/>
                <w:sz w:val="20"/>
                <w:szCs w:val="24"/>
                <w:lang w:val="hy-AM"/>
              </w:rPr>
            </w:pPr>
            <w:r w:rsidRPr="007B70B8">
              <w:rPr>
                <w:rFonts w:ascii="Sylfaen" w:hAnsi="Sylfaen"/>
                <w:b/>
                <w:bCs/>
                <w:sz w:val="20"/>
                <w:szCs w:val="24"/>
                <w:lang w:val="hy-AM"/>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1DB" w:rsidRPr="007B70B8" w:rsidRDefault="009F51DB" w:rsidP="00796985">
            <w:pPr>
              <w:jc w:val="center"/>
              <w:rPr>
                <w:rFonts w:ascii="Sylfaen" w:hAnsi="Sylfaen"/>
                <w:b/>
                <w:bCs/>
                <w:sz w:val="20"/>
                <w:szCs w:val="24"/>
                <w:lang w:val="hy-AM"/>
              </w:rPr>
            </w:pPr>
            <w:r w:rsidRPr="007B70B8">
              <w:rPr>
                <w:rFonts w:ascii="Sylfaen" w:hAnsi="Sylfaen"/>
                <w:b/>
                <w:bCs/>
                <w:sz w:val="20"/>
                <w:szCs w:val="24"/>
                <w:lang w:val="hy-AM"/>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1DB" w:rsidRPr="007B70B8" w:rsidRDefault="009F51DB" w:rsidP="00796985">
            <w:pPr>
              <w:jc w:val="center"/>
              <w:rPr>
                <w:rFonts w:ascii="Sylfaen" w:hAnsi="Sylfaen"/>
                <w:b/>
                <w:bCs/>
                <w:sz w:val="20"/>
                <w:szCs w:val="24"/>
                <w:lang w:val="hy-AM"/>
              </w:rPr>
            </w:pPr>
            <w:r w:rsidRPr="007B70B8">
              <w:rPr>
                <w:rFonts w:ascii="Sylfaen" w:hAnsi="Sylfaen"/>
                <w:b/>
                <w:bCs/>
                <w:sz w:val="20"/>
                <w:szCs w:val="24"/>
                <w:lang w:val="hy-AM"/>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1DB" w:rsidRPr="007B70B8" w:rsidRDefault="009F51DB" w:rsidP="00796985">
            <w:pPr>
              <w:jc w:val="center"/>
              <w:rPr>
                <w:rFonts w:ascii="Sylfaen" w:hAnsi="Sylfaen"/>
                <w:b/>
                <w:bCs/>
                <w:sz w:val="20"/>
                <w:szCs w:val="24"/>
                <w:lang w:val="hy-AM"/>
              </w:rPr>
            </w:pPr>
            <w:r w:rsidRPr="007B70B8">
              <w:rPr>
                <w:rFonts w:ascii="Sylfaen" w:hAnsi="Sylfaen"/>
                <w:b/>
                <w:bCs/>
                <w:sz w:val="20"/>
                <w:szCs w:val="24"/>
                <w:lang w:val="hy-AM"/>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1DB" w:rsidRPr="007B70B8" w:rsidRDefault="009F51DB" w:rsidP="00796985">
            <w:pPr>
              <w:jc w:val="center"/>
              <w:rPr>
                <w:rFonts w:ascii="Sylfaen" w:hAnsi="Sylfaen"/>
                <w:b/>
                <w:bCs/>
                <w:sz w:val="20"/>
                <w:szCs w:val="24"/>
                <w:lang w:val="hy-AM"/>
              </w:rPr>
            </w:pPr>
            <w:r w:rsidRPr="007B70B8">
              <w:rPr>
                <w:rFonts w:ascii="Sylfaen" w:hAnsi="Sylfaen"/>
                <w:b/>
                <w:bCs/>
                <w:sz w:val="20"/>
                <w:szCs w:val="24"/>
                <w:lang w:val="hy-AM"/>
              </w:rPr>
              <w:t>5</w:t>
            </w:r>
          </w:p>
        </w:tc>
      </w:tr>
      <w:tr w:rsidR="009F51DB" w:rsidRPr="00166EB1" w:rsidTr="00796985">
        <w:trPr>
          <w:trHeight w:val="29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bCs/>
                <w:sz w:val="24"/>
                <w:szCs w:val="24"/>
                <w:lang w:val="hy-AM"/>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en-US"/>
              </w:rPr>
            </w:pPr>
          </w:p>
        </w:tc>
      </w:tr>
      <w:tr w:rsidR="009F51DB" w:rsidRPr="00166EB1" w:rsidTr="00796985">
        <w:trPr>
          <w:trHeight w:val="29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bCs/>
                <w:sz w:val="24"/>
                <w:szCs w:val="24"/>
                <w:lang w:val="hy-AM"/>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en-US"/>
              </w:rPr>
            </w:pPr>
          </w:p>
        </w:tc>
      </w:tr>
      <w:tr w:rsidR="009F51DB" w:rsidRPr="00166EB1" w:rsidTr="00796985">
        <w:trPr>
          <w:trHeight w:val="29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bCs/>
                <w:sz w:val="24"/>
                <w:szCs w:val="24"/>
                <w:lang w:val="hy-AM"/>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hy-AM"/>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1DB" w:rsidRPr="00166EB1" w:rsidRDefault="009F51DB" w:rsidP="00796985">
            <w:pPr>
              <w:jc w:val="center"/>
              <w:rPr>
                <w:rFonts w:ascii="Sylfaen" w:hAnsi="Sylfaen" w:cs="Sylfaen"/>
                <w:color w:val="000000"/>
                <w:sz w:val="24"/>
                <w:szCs w:val="24"/>
                <w:lang w:val="en-US"/>
              </w:rPr>
            </w:pPr>
          </w:p>
        </w:tc>
      </w:tr>
    </w:tbl>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en-US"/>
        </w:rPr>
      </w:pPr>
    </w:p>
    <w:p w:rsidR="009F51DB" w:rsidRPr="00166EB1" w:rsidRDefault="009F51DB" w:rsidP="009F51DB">
      <w:pPr>
        <w:spacing w:line="240" w:lineRule="auto"/>
        <w:jc w:val="right"/>
        <w:rPr>
          <w:rFonts w:ascii="Sylfaen" w:hAnsi="Sylfaen"/>
          <w:sz w:val="24"/>
          <w:szCs w:val="24"/>
          <w:lang w:val="en-US"/>
        </w:rPr>
      </w:pPr>
    </w:p>
    <w:p w:rsidR="009F51DB" w:rsidRPr="00166EB1" w:rsidRDefault="009F51DB" w:rsidP="009F51DB">
      <w:pPr>
        <w:spacing w:line="240" w:lineRule="auto"/>
        <w:jc w:val="right"/>
        <w:rPr>
          <w:rFonts w:ascii="Sylfaen" w:hAnsi="Sylfaen"/>
          <w:sz w:val="24"/>
          <w:szCs w:val="24"/>
          <w:lang w:val="en-US"/>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jc w:val="right"/>
        <w:rPr>
          <w:rFonts w:ascii="Sylfaen" w:hAnsi="Sylfaen"/>
          <w:color w:val="FF0000"/>
          <w:sz w:val="24"/>
          <w:szCs w:val="24"/>
          <w:lang w:val="hy-AM"/>
        </w:rPr>
      </w:pPr>
      <w:r w:rsidRPr="00166EB1">
        <w:rPr>
          <w:rFonts w:ascii="Sylfaen" w:hAnsi="Sylfaen"/>
          <w:sz w:val="24"/>
          <w:szCs w:val="24"/>
          <w:lang w:val="hy-AM"/>
        </w:rPr>
        <w:t>Ձև 6</w:t>
      </w:r>
    </w:p>
    <w:p w:rsidR="009F51DB" w:rsidRPr="00166EB1" w:rsidRDefault="009F51DB" w:rsidP="009F51DB">
      <w:pPr>
        <w:spacing w:line="240" w:lineRule="auto"/>
        <w:jc w:val="center"/>
        <w:rPr>
          <w:rFonts w:ascii="Sylfaen" w:hAnsi="Sylfaen"/>
          <w:b/>
          <w:sz w:val="24"/>
          <w:szCs w:val="24"/>
          <w:lang w:val="hy-AM"/>
        </w:rPr>
      </w:pPr>
      <w:r w:rsidRPr="00166EB1">
        <w:rPr>
          <w:rFonts w:ascii="Sylfaen" w:hAnsi="Sylfaen"/>
          <w:b/>
          <w:sz w:val="24"/>
          <w:szCs w:val="24"/>
          <w:lang w:val="hy-AM"/>
        </w:rPr>
        <w:t>ՊԱՏՎԵՐ N__</w:t>
      </w:r>
    </w:p>
    <w:p w:rsidR="009F51DB" w:rsidRPr="00166EB1" w:rsidRDefault="009F51DB" w:rsidP="009F51DB">
      <w:pPr>
        <w:spacing w:line="240" w:lineRule="auto"/>
        <w:jc w:val="center"/>
        <w:rPr>
          <w:rFonts w:ascii="Sylfaen" w:hAnsi="Sylfaen"/>
          <w:sz w:val="24"/>
          <w:szCs w:val="24"/>
          <w:lang w:val="hy-AM"/>
        </w:rPr>
      </w:pPr>
      <w:r w:rsidRPr="00166EB1">
        <w:rPr>
          <w:rFonts w:ascii="Sylfaen" w:hAnsi="Sylfaen"/>
          <w:sz w:val="24"/>
          <w:szCs w:val="24"/>
          <w:lang w:val="hy-AM"/>
        </w:rPr>
        <w:t>Թալին համայնքի կարիքների համար գույքի գնահատման աշխատանքների գնման պայմանագիր</w:t>
      </w:r>
    </w:p>
    <w:p w:rsidR="009F51DB" w:rsidRPr="00166EB1" w:rsidRDefault="009F51DB" w:rsidP="009F51DB">
      <w:pPr>
        <w:spacing w:line="240" w:lineRule="auto"/>
        <w:jc w:val="center"/>
        <w:rPr>
          <w:rFonts w:ascii="Sylfaen" w:hAnsi="Sylfaen"/>
          <w:sz w:val="24"/>
          <w:szCs w:val="24"/>
          <w:lang w:val="hy-AM"/>
        </w:rPr>
      </w:pPr>
      <w:r w:rsidRPr="00166EB1">
        <w:rPr>
          <w:rFonts w:ascii="Sylfaen" w:hAnsi="Sylfaen"/>
          <w:sz w:val="24"/>
          <w:szCs w:val="24"/>
          <w:lang w:val="hy-AM"/>
        </w:rPr>
        <w:t xml:space="preserve"> «    » ______ -ի 20__թ-ի    (ԱՁԲ) N_______</w:t>
      </w:r>
    </w:p>
    <w:p w:rsidR="009F51DB" w:rsidRPr="00166EB1" w:rsidRDefault="009F51DB" w:rsidP="009F51DB">
      <w:pPr>
        <w:spacing w:line="240" w:lineRule="auto"/>
        <w:jc w:val="center"/>
        <w:rPr>
          <w:rFonts w:ascii="Sylfaen" w:hAnsi="Sylfaen"/>
          <w:sz w:val="24"/>
          <w:szCs w:val="24"/>
          <w:lang w:val="hy-AM"/>
        </w:rPr>
      </w:pP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 xml:space="preserve">Պատվիրատու   _________________________________________________________-ը   </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 xml:space="preserve">պատվիրում է, իսկ </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Կատարող      ____________________________________________________________-ը</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կատարում է հետևյալ գույքի գնահատում՝</w:t>
      </w:r>
    </w:p>
    <w:p w:rsidR="009F51DB" w:rsidRPr="00166EB1" w:rsidRDefault="009F51DB" w:rsidP="009F51DB">
      <w:pPr>
        <w:spacing w:line="240" w:lineRule="auto"/>
        <w:jc w:val="both"/>
        <w:rPr>
          <w:rFonts w:ascii="Sylfaen" w:hAnsi="Sylfaen"/>
          <w:sz w:val="24"/>
          <w:szCs w:val="24"/>
          <w:lang w:val="hy-AM"/>
        </w:rPr>
      </w:pPr>
    </w:p>
    <w:tbl>
      <w:tblPr>
        <w:tblW w:w="0" w:type="auto"/>
        <w:tblLayout w:type="fixed"/>
        <w:tblLook w:val="04A0" w:firstRow="1" w:lastRow="0" w:firstColumn="1" w:lastColumn="0" w:noHBand="0" w:noVBand="1"/>
      </w:tblPr>
      <w:tblGrid>
        <w:gridCol w:w="406"/>
        <w:gridCol w:w="1403"/>
        <w:gridCol w:w="1134"/>
        <w:gridCol w:w="1560"/>
        <w:gridCol w:w="1701"/>
        <w:gridCol w:w="2126"/>
        <w:gridCol w:w="1134"/>
      </w:tblGrid>
      <w:tr w:rsidR="009F51DB" w:rsidRPr="00166EB1" w:rsidTr="00796985">
        <w:tc>
          <w:tcPr>
            <w:tcW w:w="406" w:type="dxa"/>
          </w:tcPr>
          <w:p w:rsidR="009F51DB" w:rsidRPr="00166EB1" w:rsidRDefault="009F51DB" w:rsidP="00796985">
            <w:pPr>
              <w:jc w:val="both"/>
              <w:rPr>
                <w:rFonts w:ascii="Sylfaen" w:hAnsi="Sylfaen"/>
                <w:b/>
                <w:sz w:val="24"/>
                <w:szCs w:val="24"/>
                <w:lang w:val="hy-AM"/>
              </w:rPr>
            </w:pPr>
            <w:r w:rsidRPr="00166EB1">
              <w:rPr>
                <w:rFonts w:ascii="Sylfaen" w:hAnsi="Sylfaen"/>
                <w:b/>
                <w:sz w:val="24"/>
                <w:szCs w:val="24"/>
                <w:lang w:val="en-US"/>
              </w:rPr>
              <w:t>N</w:t>
            </w:r>
          </w:p>
        </w:tc>
        <w:tc>
          <w:tcPr>
            <w:tcW w:w="1403" w:type="dxa"/>
          </w:tcPr>
          <w:p w:rsidR="009F51DB" w:rsidRPr="007B70B8" w:rsidRDefault="009F51DB" w:rsidP="00796985">
            <w:pPr>
              <w:jc w:val="both"/>
              <w:rPr>
                <w:rFonts w:ascii="Sylfaen" w:hAnsi="Sylfaen"/>
                <w:b/>
                <w:sz w:val="20"/>
                <w:szCs w:val="24"/>
                <w:lang w:val="hy-AM"/>
              </w:rPr>
            </w:pPr>
            <w:r w:rsidRPr="007B70B8">
              <w:rPr>
                <w:rFonts w:ascii="Sylfaen" w:hAnsi="Sylfaen"/>
                <w:b/>
                <w:sz w:val="20"/>
                <w:szCs w:val="24"/>
                <w:lang w:val="hy-AM"/>
              </w:rPr>
              <w:t xml:space="preserve">Գույքի անվանումը </w:t>
            </w:r>
          </w:p>
        </w:tc>
        <w:tc>
          <w:tcPr>
            <w:tcW w:w="1134" w:type="dxa"/>
          </w:tcPr>
          <w:p w:rsidR="009F51DB" w:rsidRPr="007B70B8" w:rsidRDefault="009F51DB" w:rsidP="00796985">
            <w:pPr>
              <w:jc w:val="both"/>
              <w:rPr>
                <w:rFonts w:ascii="Sylfaen" w:hAnsi="Sylfaen"/>
                <w:b/>
                <w:sz w:val="20"/>
                <w:szCs w:val="24"/>
                <w:lang w:val="hy-AM"/>
              </w:rPr>
            </w:pPr>
            <w:r w:rsidRPr="007B70B8">
              <w:rPr>
                <w:rFonts w:ascii="Sylfaen" w:hAnsi="Sylfaen"/>
                <w:b/>
                <w:sz w:val="20"/>
                <w:szCs w:val="24"/>
                <w:lang w:val="hy-AM"/>
              </w:rPr>
              <w:t>Գույքի գտնվելու վայրը, հասցեն</w:t>
            </w:r>
          </w:p>
        </w:tc>
        <w:tc>
          <w:tcPr>
            <w:tcW w:w="1560" w:type="dxa"/>
          </w:tcPr>
          <w:p w:rsidR="009F51DB" w:rsidRPr="007B70B8" w:rsidRDefault="009F51DB" w:rsidP="00796985">
            <w:pPr>
              <w:jc w:val="both"/>
              <w:rPr>
                <w:rFonts w:ascii="Sylfaen" w:hAnsi="Sylfaen"/>
                <w:b/>
                <w:sz w:val="20"/>
                <w:szCs w:val="24"/>
                <w:lang w:val="hy-AM"/>
              </w:rPr>
            </w:pPr>
            <w:r w:rsidRPr="007B70B8">
              <w:rPr>
                <w:rFonts w:ascii="Sylfaen" w:hAnsi="Sylfaen"/>
                <w:b/>
                <w:sz w:val="20"/>
                <w:szCs w:val="24"/>
                <w:lang w:val="hy-AM"/>
              </w:rPr>
              <w:t>Գույքի ընդհանուր նկարագիրը, սահմանափակումները</w:t>
            </w:r>
          </w:p>
        </w:tc>
        <w:tc>
          <w:tcPr>
            <w:tcW w:w="1701" w:type="dxa"/>
          </w:tcPr>
          <w:p w:rsidR="009F51DB" w:rsidRPr="007B70B8" w:rsidRDefault="009F51DB" w:rsidP="00796985">
            <w:pPr>
              <w:jc w:val="both"/>
              <w:rPr>
                <w:rFonts w:ascii="Sylfaen" w:hAnsi="Sylfaen"/>
                <w:b/>
                <w:sz w:val="20"/>
                <w:szCs w:val="24"/>
                <w:lang w:val="hy-AM"/>
              </w:rPr>
            </w:pPr>
            <w:r w:rsidRPr="007B70B8">
              <w:rPr>
                <w:rFonts w:ascii="Sylfaen" w:hAnsi="Sylfaen"/>
                <w:b/>
                <w:sz w:val="20"/>
                <w:szCs w:val="24"/>
                <w:lang w:val="hy-AM"/>
              </w:rPr>
              <w:t>Գույքը տիրապետողի տվյալները</w:t>
            </w:r>
          </w:p>
        </w:tc>
        <w:tc>
          <w:tcPr>
            <w:tcW w:w="2126" w:type="dxa"/>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Գույքի նկատմամբ իրավունքների ծագման հիմքերը</w:t>
            </w:r>
          </w:p>
          <w:p w:rsidR="009F51DB" w:rsidRPr="007B70B8" w:rsidRDefault="009F51DB" w:rsidP="00796985">
            <w:pPr>
              <w:jc w:val="both"/>
              <w:rPr>
                <w:rFonts w:ascii="Sylfaen" w:hAnsi="Sylfaen"/>
                <w:b/>
                <w:sz w:val="20"/>
                <w:szCs w:val="24"/>
                <w:lang w:val="hy-AM"/>
              </w:rPr>
            </w:pPr>
          </w:p>
        </w:tc>
        <w:tc>
          <w:tcPr>
            <w:tcW w:w="1134" w:type="dxa"/>
          </w:tcPr>
          <w:p w:rsidR="009F51DB" w:rsidRPr="007B70B8" w:rsidRDefault="009F51DB" w:rsidP="00796985">
            <w:pPr>
              <w:rPr>
                <w:rFonts w:ascii="Sylfaen" w:hAnsi="Sylfaen"/>
                <w:b/>
                <w:sz w:val="20"/>
                <w:szCs w:val="24"/>
                <w:lang w:val="hy-AM"/>
              </w:rPr>
            </w:pPr>
            <w:r w:rsidRPr="007B70B8">
              <w:rPr>
                <w:rFonts w:ascii="Sylfaen" w:hAnsi="Sylfaen"/>
                <w:b/>
                <w:sz w:val="20"/>
                <w:szCs w:val="24"/>
                <w:lang w:val="hy-AM"/>
              </w:rPr>
              <w:t>Այլ նշումներ</w:t>
            </w:r>
          </w:p>
          <w:p w:rsidR="009F51DB" w:rsidRPr="007B70B8" w:rsidRDefault="009F51DB" w:rsidP="00796985">
            <w:pPr>
              <w:jc w:val="both"/>
              <w:rPr>
                <w:rFonts w:ascii="Sylfaen" w:hAnsi="Sylfaen"/>
                <w:b/>
                <w:sz w:val="20"/>
                <w:szCs w:val="24"/>
                <w:lang w:val="hy-AM"/>
              </w:rPr>
            </w:pPr>
          </w:p>
        </w:tc>
      </w:tr>
      <w:tr w:rsidR="009F51DB" w:rsidRPr="00166EB1" w:rsidTr="00796985">
        <w:tc>
          <w:tcPr>
            <w:tcW w:w="406" w:type="dxa"/>
          </w:tcPr>
          <w:p w:rsidR="009F51DB" w:rsidRPr="00166EB1" w:rsidRDefault="009F51DB" w:rsidP="00796985">
            <w:pPr>
              <w:jc w:val="both"/>
              <w:rPr>
                <w:rFonts w:ascii="Sylfaen" w:hAnsi="Sylfaen"/>
                <w:sz w:val="24"/>
                <w:szCs w:val="24"/>
                <w:lang w:val="hy-AM"/>
              </w:rPr>
            </w:pPr>
          </w:p>
        </w:tc>
        <w:tc>
          <w:tcPr>
            <w:tcW w:w="1403" w:type="dxa"/>
          </w:tcPr>
          <w:p w:rsidR="009F51DB" w:rsidRPr="00166EB1" w:rsidRDefault="009F51DB" w:rsidP="00796985">
            <w:pPr>
              <w:jc w:val="both"/>
              <w:rPr>
                <w:rFonts w:ascii="Sylfaen" w:hAnsi="Sylfaen"/>
                <w:sz w:val="24"/>
                <w:szCs w:val="24"/>
                <w:lang w:val="hy-AM"/>
              </w:rPr>
            </w:pPr>
          </w:p>
        </w:tc>
        <w:tc>
          <w:tcPr>
            <w:tcW w:w="1134" w:type="dxa"/>
          </w:tcPr>
          <w:p w:rsidR="009F51DB" w:rsidRPr="00166EB1" w:rsidRDefault="009F51DB" w:rsidP="00796985">
            <w:pPr>
              <w:jc w:val="both"/>
              <w:rPr>
                <w:rFonts w:ascii="Sylfaen" w:hAnsi="Sylfaen"/>
                <w:sz w:val="24"/>
                <w:szCs w:val="24"/>
                <w:lang w:val="hy-AM"/>
              </w:rPr>
            </w:pPr>
          </w:p>
        </w:tc>
        <w:tc>
          <w:tcPr>
            <w:tcW w:w="1560" w:type="dxa"/>
          </w:tcPr>
          <w:p w:rsidR="009F51DB" w:rsidRPr="00166EB1" w:rsidRDefault="009F51DB" w:rsidP="00796985">
            <w:pPr>
              <w:jc w:val="both"/>
              <w:rPr>
                <w:rFonts w:ascii="Sylfaen" w:hAnsi="Sylfaen"/>
                <w:sz w:val="24"/>
                <w:szCs w:val="24"/>
                <w:lang w:val="hy-AM"/>
              </w:rPr>
            </w:pPr>
          </w:p>
        </w:tc>
        <w:tc>
          <w:tcPr>
            <w:tcW w:w="1701" w:type="dxa"/>
          </w:tcPr>
          <w:p w:rsidR="009F51DB" w:rsidRPr="00166EB1" w:rsidRDefault="009F51DB" w:rsidP="00796985">
            <w:pPr>
              <w:jc w:val="both"/>
              <w:rPr>
                <w:rFonts w:ascii="Sylfaen" w:hAnsi="Sylfaen"/>
                <w:sz w:val="24"/>
                <w:szCs w:val="24"/>
                <w:lang w:val="hy-AM"/>
              </w:rPr>
            </w:pPr>
          </w:p>
        </w:tc>
        <w:tc>
          <w:tcPr>
            <w:tcW w:w="2126" w:type="dxa"/>
          </w:tcPr>
          <w:p w:rsidR="009F51DB" w:rsidRPr="00166EB1" w:rsidRDefault="009F51DB" w:rsidP="00796985">
            <w:pPr>
              <w:jc w:val="both"/>
              <w:rPr>
                <w:rFonts w:ascii="Sylfaen" w:hAnsi="Sylfaen"/>
                <w:sz w:val="24"/>
                <w:szCs w:val="24"/>
                <w:lang w:val="hy-AM"/>
              </w:rPr>
            </w:pPr>
          </w:p>
        </w:tc>
        <w:tc>
          <w:tcPr>
            <w:tcW w:w="1134" w:type="dxa"/>
          </w:tcPr>
          <w:p w:rsidR="009F51DB" w:rsidRPr="00166EB1" w:rsidRDefault="009F51DB" w:rsidP="00796985">
            <w:pPr>
              <w:jc w:val="both"/>
              <w:rPr>
                <w:rFonts w:ascii="Sylfaen" w:hAnsi="Sylfaen"/>
                <w:sz w:val="24"/>
                <w:szCs w:val="24"/>
                <w:lang w:val="hy-AM"/>
              </w:rPr>
            </w:pPr>
          </w:p>
        </w:tc>
      </w:tr>
      <w:tr w:rsidR="009F51DB" w:rsidRPr="00166EB1" w:rsidTr="00796985">
        <w:tc>
          <w:tcPr>
            <w:tcW w:w="406" w:type="dxa"/>
          </w:tcPr>
          <w:p w:rsidR="009F51DB" w:rsidRPr="00166EB1" w:rsidRDefault="009F51DB" w:rsidP="00796985">
            <w:pPr>
              <w:jc w:val="both"/>
              <w:rPr>
                <w:rFonts w:ascii="Sylfaen" w:hAnsi="Sylfaen"/>
                <w:sz w:val="24"/>
                <w:szCs w:val="24"/>
                <w:lang w:val="hy-AM"/>
              </w:rPr>
            </w:pPr>
          </w:p>
        </w:tc>
        <w:tc>
          <w:tcPr>
            <w:tcW w:w="1403" w:type="dxa"/>
          </w:tcPr>
          <w:p w:rsidR="009F51DB" w:rsidRPr="00166EB1" w:rsidRDefault="009F51DB" w:rsidP="00796985">
            <w:pPr>
              <w:jc w:val="both"/>
              <w:rPr>
                <w:rFonts w:ascii="Sylfaen" w:hAnsi="Sylfaen"/>
                <w:sz w:val="24"/>
                <w:szCs w:val="24"/>
                <w:lang w:val="hy-AM"/>
              </w:rPr>
            </w:pPr>
          </w:p>
        </w:tc>
        <w:tc>
          <w:tcPr>
            <w:tcW w:w="1134" w:type="dxa"/>
          </w:tcPr>
          <w:p w:rsidR="009F51DB" w:rsidRPr="00166EB1" w:rsidRDefault="009F51DB" w:rsidP="00796985">
            <w:pPr>
              <w:jc w:val="both"/>
              <w:rPr>
                <w:rFonts w:ascii="Sylfaen" w:hAnsi="Sylfaen"/>
                <w:sz w:val="24"/>
                <w:szCs w:val="24"/>
                <w:lang w:val="hy-AM"/>
              </w:rPr>
            </w:pPr>
          </w:p>
        </w:tc>
        <w:tc>
          <w:tcPr>
            <w:tcW w:w="1560" w:type="dxa"/>
          </w:tcPr>
          <w:p w:rsidR="009F51DB" w:rsidRPr="00166EB1" w:rsidRDefault="009F51DB" w:rsidP="00796985">
            <w:pPr>
              <w:jc w:val="both"/>
              <w:rPr>
                <w:rFonts w:ascii="Sylfaen" w:hAnsi="Sylfaen"/>
                <w:sz w:val="24"/>
                <w:szCs w:val="24"/>
                <w:lang w:val="hy-AM"/>
              </w:rPr>
            </w:pPr>
          </w:p>
        </w:tc>
        <w:tc>
          <w:tcPr>
            <w:tcW w:w="1701" w:type="dxa"/>
          </w:tcPr>
          <w:p w:rsidR="009F51DB" w:rsidRPr="00166EB1" w:rsidRDefault="009F51DB" w:rsidP="00796985">
            <w:pPr>
              <w:jc w:val="both"/>
              <w:rPr>
                <w:rFonts w:ascii="Sylfaen" w:hAnsi="Sylfaen"/>
                <w:sz w:val="24"/>
                <w:szCs w:val="24"/>
                <w:lang w:val="hy-AM"/>
              </w:rPr>
            </w:pPr>
          </w:p>
        </w:tc>
        <w:tc>
          <w:tcPr>
            <w:tcW w:w="2126" w:type="dxa"/>
          </w:tcPr>
          <w:p w:rsidR="009F51DB" w:rsidRPr="00166EB1" w:rsidRDefault="009F51DB" w:rsidP="00796985">
            <w:pPr>
              <w:jc w:val="both"/>
              <w:rPr>
                <w:rFonts w:ascii="Sylfaen" w:hAnsi="Sylfaen"/>
                <w:sz w:val="24"/>
                <w:szCs w:val="24"/>
                <w:lang w:val="hy-AM"/>
              </w:rPr>
            </w:pPr>
          </w:p>
        </w:tc>
        <w:tc>
          <w:tcPr>
            <w:tcW w:w="1134" w:type="dxa"/>
          </w:tcPr>
          <w:p w:rsidR="009F51DB" w:rsidRPr="00166EB1" w:rsidRDefault="009F51DB" w:rsidP="00796985">
            <w:pPr>
              <w:jc w:val="both"/>
              <w:rPr>
                <w:rFonts w:ascii="Sylfaen" w:hAnsi="Sylfaen"/>
                <w:sz w:val="24"/>
                <w:szCs w:val="24"/>
                <w:lang w:val="hy-AM"/>
              </w:rPr>
            </w:pPr>
          </w:p>
        </w:tc>
      </w:tr>
      <w:tr w:rsidR="009F51DB" w:rsidRPr="00166EB1" w:rsidTr="00796985">
        <w:tc>
          <w:tcPr>
            <w:tcW w:w="406" w:type="dxa"/>
          </w:tcPr>
          <w:p w:rsidR="009F51DB" w:rsidRPr="00166EB1" w:rsidRDefault="009F51DB" w:rsidP="00796985">
            <w:pPr>
              <w:jc w:val="both"/>
              <w:rPr>
                <w:rFonts w:ascii="Sylfaen" w:hAnsi="Sylfaen"/>
                <w:sz w:val="24"/>
                <w:szCs w:val="24"/>
                <w:lang w:val="hy-AM"/>
              </w:rPr>
            </w:pPr>
          </w:p>
        </w:tc>
        <w:tc>
          <w:tcPr>
            <w:tcW w:w="1403" w:type="dxa"/>
          </w:tcPr>
          <w:p w:rsidR="009F51DB" w:rsidRPr="00166EB1" w:rsidRDefault="009F51DB" w:rsidP="00796985">
            <w:pPr>
              <w:jc w:val="both"/>
              <w:rPr>
                <w:rFonts w:ascii="Sylfaen" w:hAnsi="Sylfaen"/>
                <w:sz w:val="24"/>
                <w:szCs w:val="24"/>
                <w:lang w:val="hy-AM"/>
              </w:rPr>
            </w:pPr>
          </w:p>
        </w:tc>
        <w:tc>
          <w:tcPr>
            <w:tcW w:w="1134" w:type="dxa"/>
          </w:tcPr>
          <w:p w:rsidR="009F51DB" w:rsidRPr="00166EB1" w:rsidRDefault="009F51DB" w:rsidP="00796985">
            <w:pPr>
              <w:jc w:val="both"/>
              <w:rPr>
                <w:rFonts w:ascii="Sylfaen" w:hAnsi="Sylfaen"/>
                <w:sz w:val="24"/>
                <w:szCs w:val="24"/>
                <w:lang w:val="hy-AM"/>
              </w:rPr>
            </w:pPr>
          </w:p>
        </w:tc>
        <w:tc>
          <w:tcPr>
            <w:tcW w:w="1560" w:type="dxa"/>
          </w:tcPr>
          <w:p w:rsidR="009F51DB" w:rsidRPr="00166EB1" w:rsidRDefault="009F51DB" w:rsidP="00796985">
            <w:pPr>
              <w:jc w:val="both"/>
              <w:rPr>
                <w:rFonts w:ascii="Sylfaen" w:hAnsi="Sylfaen"/>
                <w:sz w:val="24"/>
                <w:szCs w:val="24"/>
                <w:lang w:val="hy-AM"/>
              </w:rPr>
            </w:pPr>
          </w:p>
        </w:tc>
        <w:tc>
          <w:tcPr>
            <w:tcW w:w="1701" w:type="dxa"/>
          </w:tcPr>
          <w:p w:rsidR="009F51DB" w:rsidRPr="00166EB1" w:rsidRDefault="009F51DB" w:rsidP="00796985">
            <w:pPr>
              <w:jc w:val="both"/>
              <w:rPr>
                <w:rFonts w:ascii="Sylfaen" w:hAnsi="Sylfaen"/>
                <w:sz w:val="24"/>
                <w:szCs w:val="24"/>
                <w:lang w:val="hy-AM"/>
              </w:rPr>
            </w:pPr>
          </w:p>
        </w:tc>
        <w:tc>
          <w:tcPr>
            <w:tcW w:w="2126" w:type="dxa"/>
          </w:tcPr>
          <w:p w:rsidR="009F51DB" w:rsidRPr="00166EB1" w:rsidRDefault="009F51DB" w:rsidP="00796985">
            <w:pPr>
              <w:jc w:val="both"/>
              <w:rPr>
                <w:rFonts w:ascii="Sylfaen" w:hAnsi="Sylfaen"/>
                <w:sz w:val="24"/>
                <w:szCs w:val="24"/>
                <w:lang w:val="hy-AM"/>
              </w:rPr>
            </w:pPr>
          </w:p>
        </w:tc>
        <w:tc>
          <w:tcPr>
            <w:tcW w:w="1134" w:type="dxa"/>
          </w:tcPr>
          <w:p w:rsidR="009F51DB" w:rsidRPr="00166EB1" w:rsidRDefault="009F51DB" w:rsidP="00796985">
            <w:pPr>
              <w:jc w:val="both"/>
              <w:rPr>
                <w:rFonts w:ascii="Sylfaen" w:hAnsi="Sylfaen"/>
                <w:sz w:val="24"/>
                <w:szCs w:val="24"/>
                <w:lang w:val="hy-AM"/>
              </w:rPr>
            </w:pPr>
          </w:p>
        </w:tc>
      </w:tr>
    </w:tbl>
    <w:p w:rsidR="009F51DB" w:rsidRPr="00166EB1" w:rsidRDefault="009F51DB" w:rsidP="009F51DB">
      <w:pPr>
        <w:spacing w:line="240" w:lineRule="auto"/>
        <w:jc w:val="both"/>
        <w:rPr>
          <w:rFonts w:ascii="Sylfaen" w:hAnsi="Sylfaen"/>
          <w:sz w:val="24"/>
          <w:szCs w:val="24"/>
          <w:lang w:val="hy-AM"/>
        </w:rPr>
      </w:pP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Պատվիրատուն կատարողին տրամադրում է գույքի նկատմամբ իրավունքները հավաստող (անհրաժեշտության դեպքում՝ նաև այլ փաստաթղթերի) փաստաթղթի լուսապատճենը:</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Կատարողը պարտավորվում է գնահատման հաշվետվությունը պատվիրատուին հանձնել մինչև «    » ______ -ի 20__թ-ը:</w:t>
      </w:r>
    </w:p>
    <w:p w:rsidR="009F51DB" w:rsidRPr="00166EB1" w:rsidRDefault="009F51DB" w:rsidP="009F51DB">
      <w:pPr>
        <w:spacing w:line="240" w:lineRule="auto"/>
        <w:jc w:val="both"/>
        <w:rPr>
          <w:rFonts w:ascii="Sylfaen" w:hAnsi="Sylfaen"/>
          <w:sz w:val="24"/>
          <w:szCs w:val="24"/>
          <w:lang w:val="hy-AM"/>
        </w:rPr>
      </w:pP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Պատվիրատու՝                            _______________________</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Կատարող՝                                  _______________________</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    » ______ -ի 20__թ</w:t>
      </w: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r w:rsidRPr="00166EB1">
        <w:rPr>
          <w:rFonts w:ascii="Sylfaen" w:hAnsi="Sylfaen" w:cs="Sylfaen"/>
          <w:sz w:val="24"/>
          <w:szCs w:val="24"/>
          <w:lang w:val="hy-AM"/>
        </w:rPr>
        <w:t>Ձև 7</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pBdr>
          <w:bottom w:val="single" w:sz="6" w:space="1" w:color="auto"/>
        </w:pBdr>
        <w:spacing w:after="0" w:line="240" w:lineRule="auto"/>
        <w:jc w:val="center"/>
        <w:rPr>
          <w:rFonts w:ascii="Sylfaen" w:hAnsi="Sylfaen"/>
          <w:b/>
          <w:sz w:val="24"/>
          <w:szCs w:val="24"/>
          <w:lang w:val="hy-AM"/>
        </w:rPr>
      </w:pPr>
    </w:p>
    <w:p w:rsidR="009F51DB" w:rsidRPr="00166EB1" w:rsidRDefault="009F51DB" w:rsidP="009F51DB">
      <w:pPr>
        <w:pBdr>
          <w:bottom w:val="single" w:sz="6" w:space="1" w:color="auto"/>
        </w:pBd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ԱՎԱԳԱՆԻ</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en-US"/>
        </w:rPr>
      </w:pPr>
      <w:r w:rsidRPr="00166EB1">
        <w:rPr>
          <w:rFonts w:ascii="Sylfaen" w:hAnsi="Sylfaen"/>
          <w:b/>
          <w:sz w:val="24"/>
          <w:szCs w:val="24"/>
        </w:rPr>
        <w:t>ՈՐՈՇՈՒՄ</w:t>
      </w:r>
    </w:p>
    <w:p w:rsidR="009F51DB" w:rsidRPr="00166EB1" w:rsidRDefault="009F51DB" w:rsidP="009F51DB">
      <w:pPr>
        <w:spacing w:after="0" w:line="240" w:lineRule="auto"/>
        <w:jc w:val="center"/>
        <w:rPr>
          <w:rFonts w:ascii="Sylfaen" w:hAnsi="Sylfaen"/>
          <w:sz w:val="24"/>
          <w:szCs w:val="24"/>
        </w:rPr>
      </w:pPr>
      <w:r w:rsidRPr="00166EB1">
        <w:rPr>
          <w:rFonts w:ascii="Sylfaen" w:hAnsi="Sylfaen"/>
          <w:sz w:val="24"/>
          <w:szCs w:val="24"/>
        </w:rPr>
        <w:t>«___»___________-ի  20__ թվականի  N___-</w:t>
      </w:r>
      <w:r w:rsidRPr="00166EB1">
        <w:rPr>
          <w:rFonts w:ascii="Sylfaen" w:hAnsi="Sylfaen"/>
          <w:sz w:val="24"/>
          <w:szCs w:val="24"/>
          <w:lang w:val="en-US"/>
        </w:rPr>
        <w:t>Լ</w:t>
      </w:r>
    </w:p>
    <w:p w:rsidR="009F51DB" w:rsidRPr="00166EB1" w:rsidRDefault="009F51DB" w:rsidP="009F51DB">
      <w:pPr>
        <w:rPr>
          <w:rFonts w:ascii="Sylfaen" w:hAnsi="Sylfaen"/>
          <w:sz w:val="24"/>
          <w:szCs w:val="24"/>
          <w:lang w:val="hy-AM"/>
        </w:rPr>
      </w:pPr>
    </w:p>
    <w:tbl>
      <w:tblPr>
        <w:tblW w:w="4925" w:type="pct"/>
        <w:shd w:val="clear" w:color="auto" w:fill="FFFFFF"/>
        <w:tblCellMar>
          <w:left w:w="0" w:type="dxa"/>
          <w:right w:w="0" w:type="dxa"/>
        </w:tblCellMar>
        <w:tblLook w:val="04A0" w:firstRow="1" w:lastRow="0" w:firstColumn="1" w:lastColumn="0" w:noHBand="0" w:noVBand="1"/>
      </w:tblPr>
      <w:tblGrid>
        <w:gridCol w:w="9215"/>
      </w:tblGrid>
      <w:tr w:rsidR="009F51DB" w:rsidRPr="00A0673F" w:rsidTr="00796985">
        <w:tc>
          <w:tcPr>
            <w:tcW w:w="5000" w:type="pct"/>
            <w:shd w:val="clear" w:color="auto" w:fill="FFFFFF"/>
            <w:hideMark/>
          </w:tcPr>
          <w:p w:rsidR="009F51DB" w:rsidRPr="00166EB1" w:rsidRDefault="009F51DB" w:rsidP="00796985">
            <w:pPr>
              <w:spacing w:after="0" w:line="240" w:lineRule="auto"/>
              <w:jc w:val="center"/>
              <w:rPr>
                <w:rFonts w:ascii="Sylfaen" w:hAnsi="Sylfaen"/>
                <w:b/>
                <w:color w:val="333333"/>
                <w:sz w:val="24"/>
                <w:szCs w:val="24"/>
                <w:lang w:val="hy-AM"/>
              </w:rPr>
            </w:pPr>
            <w:r w:rsidRPr="00166EB1">
              <w:rPr>
                <w:rFonts w:ascii="Sylfaen" w:hAnsi="Sylfaen"/>
                <w:b/>
                <w:color w:val="333333"/>
                <w:sz w:val="24"/>
                <w:szCs w:val="24"/>
                <w:lang w:val="hy-AM"/>
              </w:rPr>
              <w:t>ՀԱՅԱՍՏԱՆԻ ՀԱՆՐԱՊԵՏՈՒԹՅԱՆ ԱՐԱԳԱԾՈՏՆԻ  ՄԱՐԶԻ ԹԱԼԻՆ ՀԱՄԱՅՆՔԻ ՍԵՓԱԿԱՆՈՒԹՅՈՒՆ ՀԱՆԴԻՍԱՑՈՂ ՏՐԱՆՍՊՈՐՏԱՅԻՆ ՄԻՋՈՑՆԵՐԸ ԱՃՈՒՐԴՈՎ ՕՏԱՐԵԼՈՒ ՄԱՍԻՆ</w:t>
            </w:r>
          </w:p>
        </w:tc>
      </w:tr>
      <w:tr w:rsidR="009F51DB" w:rsidRPr="00A0673F" w:rsidTr="00796985">
        <w:tc>
          <w:tcPr>
            <w:tcW w:w="5000" w:type="pct"/>
            <w:shd w:val="clear" w:color="auto" w:fill="FFFFFF"/>
            <w:hideMark/>
          </w:tcPr>
          <w:p w:rsidR="009F51DB" w:rsidRPr="00166EB1" w:rsidRDefault="009F51DB" w:rsidP="00796985">
            <w:pPr>
              <w:spacing w:after="0" w:line="240" w:lineRule="auto"/>
              <w:rPr>
                <w:rFonts w:ascii="Sylfaen" w:hAnsi="Sylfaen"/>
                <w:color w:val="333333"/>
                <w:sz w:val="24"/>
                <w:szCs w:val="24"/>
                <w:lang w:val="hy-AM"/>
              </w:rPr>
            </w:pPr>
          </w:p>
          <w:p w:rsidR="009F51DB" w:rsidRPr="00166EB1" w:rsidRDefault="009F51DB" w:rsidP="00796985">
            <w:pPr>
              <w:spacing w:after="0" w:line="240" w:lineRule="auto"/>
              <w:jc w:val="both"/>
              <w:rPr>
                <w:rFonts w:ascii="Sylfaen" w:eastAsia="Calibri" w:hAnsi="Sylfaen"/>
                <w:sz w:val="24"/>
                <w:szCs w:val="24"/>
                <w:lang w:val="hy-AM" w:bidi="en-US"/>
              </w:rPr>
            </w:pPr>
            <w:r w:rsidRPr="00166EB1">
              <w:rPr>
                <w:rFonts w:ascii="Sylfaen" w:eastAsia="Calibri" w:hAnsi="Sylfaen"/>
                <w:sz w:val="24"/>
                <w:szCs w:val="24"/>
                <w:lang w:val="hy-AM" w:bidi="en-US"/>
              </w:rPr>
              <w:t xml:space="preserve">   Ղեկավարվելով « Տեղական ինքնակառավարման մասին » ՀՀ օրենքի 18-րդ հոդվածի 1-ին մասի 21-րդ կետով, հիմք ընդունելով </w:t>
            </w:r>
            <w:r w:rsidRPr="00166EB1">
              <w:rPr>
                <w:rFonts w:ascii="Sylfaen" w:hAnsi="Sylfaen"/>
                <w:color w:val="333333"/>
                <w:sz w:val="24"/>
                <w:szCs w:val="24"/>
                <w:lang w:val="hy-AM"/>
              </w:rPr>
              <w:t>Թալին</w:t>
            </w:r>
            <w:r w:rsidRPr="00166EB1">
              <w:rPr>
                <w:rFonts w:ascii="Sylfaen" w:eastAsia="Calibri" w:hAnsi="Sylfaen"/>
                <w:sz w:val="24"/>
                <w:szCs w:val="24"/>
                <w:lang w:val="hy-AM" w:bidi="en-US"/>
              </w:rPr>
              <w:t xml:space="preserve"> համայնքի ղեկավարի առաջարկությունը՝</w:t>
            </w:r>
          </w:p>
          <w:p w:rsidR="009F51DB" w:rsidRPr="00166EB1" w:rsidRDefault="009F51DB" w:rsidP="00796985">
            <w:pPr>
              <w:spacing w:after="0" w:line="240" w:lineRule="auto"/>
              <w:jc w:val="both"/>
              <w:rPr>
                <w:rFonts w:ascii="Sylfaen" w:eastAsia="Calibri" w:hAnsi="Sylfaen"/>
                <w:sz w:val="24"/>
                <w:szCs w:val="24"/>
                <w:lang w:val="hy-AM" w:bidi="en-US"/>
              </w:rPr>
            </w:pPr>
            <w:r w:rsidRPr="00166EB1">
              <w:rPr>
                <w:rFonts w:ascii="Sylfaen" w:hAnsi="Sylfaen"/>
                <w:color w:val="333333"/>
                <w:sz w:val="24"/>
                <w:szCs w:val="24"/>
                <w:lang w:val="hy-AM"/>
              </w:rPr>
              <w:t>Թալին</w:t>
            </w:r>
            <w:r w:rsidRPr="00166EB1">
              <w:rPr>
                <w:rFonts w:ascii="Sylfaen" w:hAnsi="Sylfaen"/>
                <w:b/>
                <w:color w:val="333333"/>
                <w:sz w:val="24"/>
                <w:szCs w:val="24"/>
                <w:lang w:val="hy-AM"/>
              </w:rPr>
              <w:t xml:space="preserve"> </w:t>
            </w:r>
            <w:r w:rsidRPr="00166EB1">
              <w:rPr>
                <w:rFonts w:ascii="Sylfaen" w:eastAsia="Calibri" w:hAnsi="Sylfaen"/>
                <w:sz w:val="24"/>
                <w:szCs w:val="24"/>
                <w:lang w:val="hy-AM" w:bidi="en-US"/>
              </w:rPr>
              <w:t xml:space="preserve"> համայնքի ավագանին որոշում է՝</w:t>
            </w:r>
          </w:p>
          <w:p w:rsidR="009F51DB" w:rsidRPr="00166EB1" w:rsidRDefault="009F51DB" w:rsidP="00796985">
            <w:pPr>
              <w:spacing w:after="0" w:line="240" w:lineRule="auto"/>
              <w:jc w:val="both"/>
              <w:rPr>
                <w:rFonts w:ascii="Sylfaen" w:eastAsia="Calibri" w:hAnsi="Sylfaen"/>
                <w:sz w:val="24"/>
                <w:szCs w:val="24"/>
                <w:lang w:val="hy-AM" w:bidi="en-US"/>
              </w:rPr>
            </w:pPr>
            <w:r w:rsidRPr="00166EB1">
              <w:rPr>
                <w:rFonts w:ascii="Sylfaen" w:eastAsia="Calibri" w:hAnsi="Sylfaen" w:cs="Calibri"/>
                <w:sz w:val="24"/>
                <w:szCs w:val="24"/>
                <w:lang w:val="hy-AM" w:bidi="en-US"/>
              </w:rPr>
              <w:t> </w:t>
            </w:r>
          </w:p>
          <w:p w:rsidR="009F51DB" w:rsidRPr="00166EB1" w:rsidRDefault="009F51DB" w:rsidP="00796985">
            <w:pPr>
              <w:spacing w:after="0" w:line="240" w:lineRule="auto"/>
              <w:jc w:val="both"/>
              <w:rPr>
                <w:rFonts w:ascii="Sylfaen" w:eastAsia="Calibri" w:hAnsi="Sylfaen"/>
                <w:sz w:val="24"/>
                <w:szCs w:val="24"/>
                <w:lang w:val="hy-AM" w:bidi="en-US"/>
              </w:rPr>
            </w:pPr>
            <w:r w:rsidRPr="00166EB1">
              <w:rPr>
                <w:rFonts w:ascii="Sylfaen" w:eastAsia="Calibri" w:hAnsi="Sylfaen"/>
                <w:sz w:val="24"/>
                <w:szCs w:val="24"/>
                <w:lang w:val="hy-AM" w:bidi="en-US"/>
              </w:rPr>
              <w:t>1</w:t>
            </w:r>
            <w:r w:rsidRPr="00166EB1">
              <w:rPr>
                <w:rFonts w:ascii="MS Mincho" w:eastAsia="Calibri" w:hAnsi="MS Mincho" w:cs="MS Mincho"/>
                <w:sz w:val="24"/>
                <w:szCs w:val="24"/>
                <w:lang w:val="hy-AM" w:bidi="en-US"/>
              </w:rPr>
              <w:t>․</w:t>
            </w:r>
            <w:r w:rsidRPr="00166EB1">
              <w:rPr>
                <w:rFonts w:ascii="Sylfaen" w:eastAsia="Calibri" w:hAnsi="Sylfaen"/>
                <w:sz w:val="24"/>
                <w:szCs w:val="24"/>
                <w:lang w:val="hy-AM" w:bidi="en-US"/>
              </w:rPr>
              <w:t xml:space="preserve"> Հայաստանի Հանրապետության Արագածոտնի մարզի </w:t>
            </w:r>
            <w:r w:rsidRPr="00166EB1">
              <w:rPr>
                <w:rFonts w:ascii="Sylfaen" w:hAnsi="Sylfaen"/>
                <w:color w:val="333333"/>
                <w:sz w:val="24"/>
                <w:szCs w:val="24"/>
                <w:lang w:val="hy-AM"/>
              </w:rPr>
              <w:t>Թալին</w:t>
            </w:r>
            <w:r w:rsidRPr="00166EB1">
              <w:rPr>
                <w:rFonts w:ascii="Sylfaen" w:hAnsi="Sylfaen"/>
                <w:b/>
                <w:color w:val="333333"/>
                <w:sz w:val="24"/>
                <w:szCs w:val="24"/>
                <w:lang w:val="hy-AM"/>
              </w:rPr>
              <w:t xml:space="preserve"> </w:t>
            </w:r>
            <w:r w:rsidRPr="00166EB1">
              <w:rPr>
                <w:rFonts w:ascii="Sylfaen" w:eastAsia="Calibri" w:hAnsi="Sylfaen"/>
                <w:sz w:val="24"/>
                <w:szCs w:val="24"/>
                <w:lang w:val="hy-AM" w:bidi="en-US"/>
              </w:rPr>
              <w:t xml:space="preserve"> համայնքի սեփականությունը հանդիսացող թվով՝ </w:t>
            </w:r>
            <w:r w:rsidRPr="00166EB1">
              <w:rPr>
                <w:rFonts w:ascii="Sylfaen" w:hAnsi="Sylfaen"/>
                <w:sz w:val="24"/>
                <w:szCs w:val="24"/>
                <w:u w:val="single"/>
                <w:lang w:val="hy-AM"/>
              </w:rPr>
              <w:t>նշվում է քանակը</w:t>
            </w:r>
            <w:r w:rsidRPr="00166EB1">
              <w:rPr>
                <w:rFonts w:ascii="Sylfaen" w:eastAsia="Calibri" w:hAnsi="Sylfaen"/>
                <w:sz w:val="24"/>
                <w:szCs w:val="24"/>
                <w:lang w:val="hy-AM" w:bidi="en-US"/>
              </w:rPr>
              <w:t xml:space="preserve"> տրանսպորտային միջոցները օտարել աճուրդով։</w:t>
            </w:r>
          </w:p>
          <w:p w:rsidR="009F51DB" w:rsidRPr="00166EB1" w:rsidRDefault="009F51DB" w:rsidP="00796985">
            <w:pPr>
              <w:spacing w:after="0" w:line="240" w:lineRule="auto"/>
              <w:jc w:val="both"/>
              <w:rPr>
                <w:rFonts w:ascii="Sylfaen" w:eastAsia="Calibri" w:hAnsi="Sylfaen"/>
                <w:sz w:val="24"/>
                <w:szCs w:val="24"/>
                <w:lang w:val="hy-AM" w:bidi="en-US"/>
              </w:rPr>
            </w:pPr>
            <w:r w:rsidRPr="00166EB1">
              <w:rPr>
                <w:rFonts w:ascii="Sylfaen" w:eastAsia="Calibri" w:hAnsi="Sylfaen"/>
                <w:sz w:val="24"/>
                <w:szCs w:val="24"/>
                <w:lang w:val="hy-AM" w:bidi="en-US"/>
              </w:rPr>
              <w:t>2. Սահմանել տրանսպորտային միջոցների մեկնարկային գները համաձայն «</w:t>
            </w:r>
            <w:r w:rsidRPr="00166EB1">
              <w:rPr>
                <w:rFonts w:ascii="Sylfaen" w:hAnsi="Sylfaen" w:cs="Courier New"/>
                <w:sz w:val="24"/>
                <w:szCs w:val="24"/>
                <w:lang w:val="hy-AM"/>
              </w:rPr>
              <w:t>(</w:t>
            </w:r>
            <w:r w:rsidRPr="00166EB1">
              <w:rPr>
                <w:rFonts w:ascii="Sylfaen" w:hAnsi="Sylfaen"/>
                <w:sz w:val="24"/>
                <w:szCs w:val="24"/>
                <w:u w:val="single"/>
                <w:lang w:val="hy-AM"/>
              </w:rPr>
              <w:t>նշվում է</w:t>
            </w:r>
            <w:r w:rsidRPr="00166EB1">
              <w:rPr>
                <w:rFonts w:ascii="Sylfaen" w:hAnsi="Sylfaen" w:cs="Courier New"/>
                <w:sz w:val="24"/>
                <w:szCs w:val="24"/>
                <w:u w:val="single"/>
                <w:lang w:val="hy-AM"/>
              </w:rPr>
              <w:t xml:space="preserve"> ՍՊԸ-</w:t>
            </w:r>
            <w:r w:rsidRPr="00166EB1">
              <w:rPr>
                <w:rFonts w:ascii="Sylfaen" w:hAnsi="Sylfaen"/>
                <w:sz w:val="24"/>
                <w:szCs w:val="24"/>
                <w:u w:val="single"/>
                <w:lang w:val="hy-AM"/>
              </w:rPr>
              <w:t>ի անունը</w:t>
            </w:r>
            <w:r w:rsidRPr="00166EB1">
              <w:rPr>
                <w:rFonts w:ascii="Sylfaen" w:eastAsia="Calibri" w:hAnsi="Sylfaen"/>
                <w:sz w:val="24"/>
                <w:szCs w:val="24"/>
                <w:lang w:val="hy-AM" w:bidi="en-US"/>
              </w:rPr>
              <w:t>» ՍՊԸ-ի կողմից տրված «</w:t>
            </w:r>
            <w:r w:rsidRPr="00166EB1">
              <w:rPr>
                <w:rFonts w:ascii="Sylfaen" w:hAnsi="Sylfaen"/>
                <w:color w:val="333333"/>
                <w:sz w:val="24"/>
                <w:szCs w:val="24"/>
                <w:lang w:val="hy-AM"/>
              </w:rPr>
              <w:t>Թալին</w:t>
            </w:r>
            <w:r w:rsidRPr="00166EB1">
              <w:rPr>
                <w:rFonts w:ascii="Sylfaen" w:eastAsia="Calibri" w:hAnsi="Sylfaen"/>
                <w:sz w:val="24"/>
                <w:szCs w:val="24"/>
                <w:lang w:val="hy-AM" w:bidi="en-US"/>
              </w:rPr>
              <w:t xml:space="preserve"> համայնքին պատկանող թվով՝ </w:t>
            </w:r>
            <w:r w:rsidRPr="00166EB1">
              <w:rPr>
                <w:rFonts w:ascii="Sylfaen" w:hAnsi="Sylfaen"/>
                <w:sz w:val="24"/>
                <w:szCs w:val="24"/>
                <w:u w:val="single"/>
                <w:lang w:val="hy-AM"/>
              </w:rPr>
              <w:t>նշվում է քանակը</w:t>
            </w:r>
            <w:r w:rsidRPr="00166EB1">
              <w:rPr>
                <w:rFonts w:ascii="Sylfaen" w:eastAsia="Calibri" w:hAnsi="Sylfaen"/>
                <w:sz w:val="24"/>
                <w:szCs w:val="24"/>
                <w:lang w:val="hy-AM" w:bidi="en-US"/>
              </w:rPr>
              <w:t xml:space="preserve"> տրանսպորտային միջոցների շուկայական արժեքների գնահատման» </w:t>
            </w:r>
            <w:r w:rsidRPr="00166EB1">
              <w:rPr>
                <w:rFonts w:ascii="Sylfaen" w:hAnsi="Sylfaen"/>
                <w:sz w:val="24"/>
                <w:szCs w:val="24"/>
                <w:u w:val="single"/>
                <w:lang w:val="hy-AM"/>
              </w:rPr>
              <w:t xml:space="preserve">նշվում է օրը, ամիսը, տարին </w:t>
            </w:r>
            <w:r w:rsidRPr="00166EB1">
              <w:rPr>
                <w:rFonts w:ascii="Sylfaen" w:eastAsia="Calibri" w:hAnsi="Sylfaen"/>
                <w:sz w:val="24"/>
                <w:szCs w:val="24"/>
                <w:lang w:val="hy-AM" w:bidi="en-US"/>
              </w:rPr>
              <w:t xml:space="preserve"> </w:t>
            </w:r>
            <w:r w:rsidRPr="00166EB1">
              <w:rPr>
                <w:rFonts w:ascii="Sylfaen" w:hAnsi="Sylfaen"/>
                <w:sz w:val="24"/>
                <w:szCs w:val="24"/>
                <w:u w:val="single"/>
                <w:lang w:val="hy-AM"/>
              </w:rPr>
              <w:t>նշվում է համարը</w:t>
            </w:r>
            <w:r w:rsidRPr="00166EB1">
              <w:rPr>
                <w:rFonts w:ascii="Sylfaen" w:eastAsia="Calibri" w:hAnsi="Sylfaen"/>
                <w:sz w:val="24"/>
                <w:szCs w:val="24"/>
                <w:lang w:val="hy-AM" w:bidi="en-US"/>
              </w:rPr>
              <w:t xml:space="preserve"> հաշվետվության` համաձայն հավելվածի:</w:t>
            </w:r>
          </w:p>
          <w:p w:rsidR="009F51DB" w:rsidRPr="00166EB1" w:rsidRDefault="009F51DB" w:rsidP="00796985">
            <w:pPr>
              <w:spacing w:after="0" w:line="240" w:lineRule="auto"/>
              <w:jc w:val="both"/>
              <w:rPr>
                <w:rFonts w:ascii="Sylfaen" w:eastAsia="Calibri" w:hAnsi="Sylfaen"/>
                <w:sz w:val="24"/>
                <w:szCs w:val="24"/>
                <w:lang w:val="hy-AM" w:bidi="en-US"/>
              </w:rPr>
            </w:pPr>
          </w:p>
          <w:p w:rsidR="009F51DB" w:rsidRPr="00166EB1" w:rsidRDefault="009F51DB" w:rsidP="00796985">
            <w:pPr>
              <w:spacing w:after="0" w:line="240" w:lineRule="auto"/>
              <w:jc w:val="both"/>
              <w:rPr>
                <w:rFonts w:ascii="Sylfaen" w:hAnsi="Sylfaen"/>
                <w:color w:val="333333"/>
                <w:sz w:val="24"/>
                <w:szCs w:val="24"/>
                <w:lang w:val="hy-AM"/>
              </w:rPr>
            </w:pPr>
          </w:p>
        </w:tc>
      </w:tr>
    </w:tbl>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 xml:space="preserve">        Կողմ                                                 Դեմ                                            Ձեռնպահ </w:t>
      </w:r>
    </w:p>
    <w:p w:rsidR="009F51DB" w:rsidRPr="00166EB1" w:rsidRDefault="009F51DB" w:rsidP="009F51DB">
      <w:pPr>
        <w:spacing w:after="0" w:line="240" w:lineRule="auto"/>
        <w:rPr>
          <w:rFonts w:ascii="Sylfaen" w:hAnsi="Sylfaen"/>
          <w:sz w:val="24"/>
          <w:szCs w:val="24"/>
          <w:lang w:val="hy-AM"/>
        </w:rPr>
      </w:pPr>
    </w:p>
    <w:p w:rsidR="009F51DB" w:rsidRPr="00166EB1" w:rsidRDefault="009F51DB" w:rsidP="009F51DB">
      <w:pPr>
        <w:spacing w:after="0" w:line="240" w:lineRule="auto"/>
        <w:rPr>
          <w:rFonts w:ascii="Sylfaen" w:hAnsi="Sylfaen"/>
          <w:sz w:val="24"/>
          <w:szCs w:val="24"/>
          <w:lang w:val="hy-AM"/>
        </w:rPr>
      </w:pPr>
    </w:p>
    <w:p w:rsidR="009F51DB" w:rsidRPr="00166EB1" w:rsidRDefault="009F51DB" w:rsidP="009F51DB">
      <w:pPr>
        <w:spacing w:after="0" w:line="240" w:lineRule="auto"/>
        <w:rPr>
          <w:rFonts w:ascii="Sylfaen" w:hAnsi="Sylfaen"/>
          <w:sz w:val="24"/>
          <w:szCs w:val="24"/>
          <w:lang w:val="hy-AM"/>
        </w:rPr>
      </w:pPr>
    </w:p>
    <w:p w:rsidR="009F51DB" w:rsidRPr="00166EB1" w:rsidRDefault="009F51DB" w:rsidP="009F51DB">
      <w:pPr>
        <w:spacing w:after="0" w:line="240" w:lineRule="auto"/>
        <w:rPr>
          <w:rFonts w:ascii="Sylfaen" w:hAnsi="Sylfaen"/>
          <w:sz w:val="24"/>
          <w:szCs w:val="24"/>
          <w:lang w:val="hy-AM"/>
        </w:rPr>
      </w:pP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ind w:left="709" w:firstLine="11"/>
        <w:rPr>
          <w:rFonts w:ascii="Sylfaen" w:hAnsi="Sylfaen"/>
          <w:b/>
          <w:sz w:val="24"/>
          <w:szCs w:val="24"/>
          <w:lang w:val="hy-AM"/>
        </w:rPr>
      </w:pPr>
      <w:r w:rsidRPr="00166EB1">
        <w:rPr>
          <w:rFonts w:ascii="Sylfaen" w:hAnsi="Sylfaen"/>
          <w:b/>
          <w:sz w:val="24"/>
          <w:szCs w:val="24"/>
          <w:lang w:val="hy-AM"/>
        </w:rPr>
        <w:t>ՀԱՄԱՅՆՔԻ ՂԵԿԱՎԱՐ</w:t>
      </w:r>
      <w:r w:rsidRPr="00166EB1">
        <w:rPr>
          <w:rFonts w:ascii="Sylfaen" w:hAnsi="Sylfaen"/>
          <w:sz w:val="24"/>
          <w:szCs w:val="24"/>
          <w:lang w:val="hy-AM"/>
        </w:rPr>
        <w:t xml:space="preserve">՝  </w:t>
      </w:r>
      <w:r w:rsidRPr="00166EB1">
        <w:rPr>
          <w:rFonts w:ascii="Sylfaen" w:hAnsi="Sylfaen"/>
          <w:sz w:val="24"/>
          <w:szCs w:val="24"/>
          <w:lang w:val="hy-AM"/>
        </w:rPr>
        <w:tab/>
      </w:r>
      <w:r w:rsidRPr="00166EB1">
        <w:rPr>
          <w:rFonts w:ascii="Sylfaen" w:hAnsi="Sylfaen"/>
          <w:b/>
          <w:sz w:val="24"/>
          <w:szCs w:val="24"/>
          <w:lang w:val="hy-AM"/>
        </w:rPr>
        <w:t xml:space="preserve">                                             Տ.ՍԱՓԵՅԱՆ</w:t>
      </w:r>
    </w:p>
    <w:p w:rsidR="009F51DB" w:rsidRPr="00166EB1" w:rsidRDefault="009F51DB" w:rsidP="009F51DB">
      <w:pPr>
        <w:spacing w:after="0" w:line="240" w:lineRule="auto"/>
        <w:ind w:left="709" w:firstLine="11"/>
        <w:rPr>
          <w:rFonts w:ascii="Sylfaen" w:hAnsi="Sylfaen"/>
          <w:b/>
          <w:sz w:val="24"/>
          <w:szCs w:val="24"/>
          <w:lang w:val="hy-AM"/>
        </w:rPr>
      </w:pPr>
    </w:p>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 xml:space="preserve"> (Կ. Տ.)</w:t>
      </w:r>
    </w:p>
    <w:p w:rsidR="009F51DB" w:rsidRPr="00166EB1" w:rsidRDefault="009F51DB" w:rsidP="009F51DB">
      <w:pPr>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8E6FBB" w:rsidRDefault="009F51DB" w:rsidP="009F51DB">
      <w:pPr>
        <w:spacing w:after="0" w:line="240" w:lineRule="auto"/>
        <w:ind w:left="4956"/>
        <w:jc w:val="right"/>
        <w:rPr>
          <w:rFonts w:ascii="Sylfaen" w:hAnsi="Sylfaen" w:cs="Sylfaen"/>
          <w:sz w:val="20"/>
          <w:szCs w:val="24"/>
          <w:lang w:val="hy-AM"/>
        </w:rPr>
      </w:pPr>
      <w:r w:rsidRPr="008E6FBB">
        <w:rPr>
          <w:rFonts w:ascii="Sylfaen" w:hAnsi="Sylfaen" w:cs="Sylfaen"/>
          <w:sz w:val="20"/>
          <w:szCs w:val="24"/>
          <w:lang w:val="hy-AM"/>
        </w:rPr>
        <w:t xml:space="preserve">Հավելված   </w:t>
      </w:r>
    </w:p>
    <w:p w:rsidR="009F51DB" w:rsidRPr="008E6FBB" w:rsidRDefault="009F51DB" w:rsidP="009F51DB">
      <w:pPr>
        <w:spacing w:after="0" w:line="240" w:lineRule="auto"/>
        <w:ind w:left="4956"/>
        <w:jc w:val="right"/>
        <w:rPr>
          <w:rFonts w:ascii="Sylfaen" w:hAnsi="Sylfaen" w:cs="Sylfaen"/>
          <w:sz w:val="20"/>
          <w:szCs w:val="24"/>
          <w:lang w:val="hy-AM"/>
        </w:rPr>
      </w:pPr>
      <w:r w:rsidRPr="008E6FBB">
        <w:rPr>
          <w:rFonts w:ascii="Sylfaen" w:hAnsi="Sylfaen" w:cs="Sylfaen"/>
          <w:sz w:val="20"/>
          <w:szCs w:val="24"/>
          <w:lang w:val="hy-AM"/>
        </w:rPr>
        <w:t>Թալին համայնքի ավագանու</w:t>
      </w:r>
    </w:p>
    <w:p w:rsidR="009F51DB" w:rsidRPr="008E6FBB" w:rsidRDefault="009F51DB" w:rsidP="009F51DB">
      <w:pPr>
        <w:spacing w:after="0" w:line="240" w:lineRule="auto"/>
        <w:ind w:left="4956"/>
        <w:jc w:val="right"/>
        <w:rPr>
          <w:rFonts w:ascii="Sylfaen" w:hAnsi="Sylfaen" w:cs="Sylfaen"/>
          <w:sz w:val="20"/>
          <w:szCs w:val="24"/>
          <w:lang w:val="hy-AM"/>
        </w:rPr>
      </w:pPr>
      <w:r w:rsidRPr="008E6FBB">
        <w:rPr>
          <w:rFonts w:ascii="Sylfaen" w:hAnsi="Sylfaen" w:cs="Sylfaen"/>
          <w:sz w:val="20"/>
          <w:szCs w:val="24"/>
          <w:lang w:val="hy-AM"/>
        </w:rPr>
        <w:t>«___»____________-ի 20__ թվականի</w:t>
      </w:r>
    </w:p>
    <w:p w:rsidR="009F51DB" w:rsidRPr="008E6FBB" w:rsidRDefault="009F51DB" w:rsidP="009F51DB">
      <w:pPr>
        <w:jc w:val="right"/>
        <w:rPr>
          <w:rFonts w:ascii="Sylfaen" w:hAnsi="Sylfaen" w:cs="Sylfaen"/>
          <w:sz w:val="20"/>
          <w:szCs w:val="24"/>
          <w:lang w:val="hy-AM"/>
        </w:rPr>
      </w:pPr>
      <w:r w:rsidRPr="008E6FBB">
        <w:rPr>
          <w:rFonts w:ascii="Sylfaen" w:hAnsi="Sylfaen" w:cs="Sylfaen"/>
          <w:sz w:val="20"/>
          <w:szCs w:val="24"/>
          <w:lang w:val="hy-AM"/>
        </w:rPr>
        <w:t>N___-Լ որոշման</w:t>
      </w:r>
    </w:p>
    <w:p w:rsidR="009F51DB" w:rsidRPr="00166EB1" w:rsidRDefault="009F51DB" w:rsidP="009F51DB">
      <w:pPr>
        <w:jc w:val="center"/>
        <w:rPr>
          <w:rFonts w:ascii="Sylfaen" w:hAnsi="Sylfaen" w:cs="Sylfaen"/>
          <w:b/>
          <w:i/>
          <w:sz w:val="24"/>
          <w:szCs w:val="24"/>
          <w:lang w:val="hy-AM"/>
        </w:rPr>
      </w:pPr>
    </w:p>
    <w:p w:rsidR="009F51DB" w:rsidRPr="00166EB1" w:rsidRDefault="009F51DB" w:rsidP="009F51DB">
      <w:pPr>
        <w:jc w:val="center"/>
        <w:rPr>
          <w:rFonts w:ascii="Sylfaen" w:hAnsi="Sylfaen" w:cs="Arial Armenian"/>
          <w:b/>
          <w:sz w:val="24"/>
          <w:szCs w:val="24"/>
          <w:lang w:val="nl-NL"/>
        </w:rPr>
      </w:pPr>
      <w:r w:rsidRPr="00166EB1">
        <w:rPr>
          <w:rFonts w:ascii="Sylfaen" w:hAnsi="Sylfaen" w:cs="Sylfaen"/>
          <w:b/>
          <w:sz w:val="24"/>
          <w:szCs w:val="24"/>
          <w:lang w:val="hy-AM"/>
        </w:rPr>
        <w:t>Հայաստանի</w:t>
      </w:r>
      <w:r w:rsidRPr="00166EB1">
        <w:rPr>
          <w:rFonts w:ascii="Sylfaen" w:hAnsi="Sylfaen" w:cs="Arial Armenian"/>
          <w:b/>
          <w:sz w:val="24"/>
          <w:szCs w:val="24"/>
          <w:lang w:val="hy-AM"/>
        </w:rPr>
        <w:t xml:space="preserve"> </w:t>
      </w:r>
      <w:r w:rsidRPr="00166EB1">
        <w:rPr>
          <w:rFonts w:ascii="Sylfaen" w:hAnsi="Sylfaen" w:cs="Sylfaen"/>
          <w:b/>
          <w:sz w:val="24"/>
          <w:szCs w:val="24"/>
          <w:lang w:val="hy-AM"/>
        </w:rPr>
        <w:t>Հանրապետության</w:t>
      </w:r>
      <w:r w:rsidRPr="00166EB1">
        <w:rPr>
          <w:rFonts w:ascii="Sylfaen" w:hAnsi="Sylfaen" w:cs="Arial Armenian"/>
          <w:b/>
          <w:sz w:val="24"/>
          <w:szCs w:val="24"/>
          <w:lang w:val="hy-AM"/>
        </w:rPr>
        <w:t xml:space="preserve"> </w:t>
      </w:r>
      <w:r w:rsidRPr="00166EB1">
        <w:rPr>
          <w:rFonts w:ascii="Sylfaen" w:hAnsi="Sylfaen" w:cs="Arial Armenian"/>
          <w:b/>
          <w:sz w:val="24"/>
          <w:szCs w:val="24"/>
          <w:lang w:val="nl-NL"/>
        </w:rPr>
        <w:t>Արագածոտնի</w:t>
      </w:r>
      <w:r w:rsidRPr="00166EB1">
        <w:rPr>
          <w:rFonts w:ascii="Sylfaen" w:hAnsi="Sylfaen" w:cs="Sylfaen"/>
          <w:b/>
          <w:sz w:val="24"/>
          <w:szCs w:val="24"/>
          <w:lang w:val="smn-FI"/>
        </w:rPr>
        <w:t xml:space="preserve"> </w:t>
      </w:r>
      <w:r w:rsidRPr="00166EB1">
        <w:rPr>
          <w:rFonts w:ascii="Sylfaen" w:hAnsi="Sylfaen" w:cs="Sylfaen"/>
          <w:b/>
          <w:sz w:val="24"/>
          <w:szCs w:val="24"/>
          <w:lang w:val="hy-AM"/>
        </w:rPr>
        <w:t>մարզի</w:t>
      </w:r>
      <w:r w:rsidRPr="00166EB1">
        <w:rPr>
          <w:rFonts w:ascii="Sylfaen" w:hAnsi="Sylfaen" w:cs="Arial Armenian"/>
          <w:b/>
          <w:sz w:val="24"/>
          <w:szCs w:val="24"/>
          <w:lang w:val="hy-AM"/>
        </w:rPr>
        <w:t xml:space="preserve"> </w:t>
      </w:r>
      <w:r w:rsidRPr="00166EB1">
        <w:rPr>
          <w:rFonts w:ascii="Sylfaen" w:hAnsi="Sylfaen" w:cs="Arial Armenian"/>
          <w:b/>
          <w:sz w:val="24"/>
          <w:szCs w:val="24"/>
          <w:lang w:val="nl-NL"/>
        </w:rPr>
        <w:t xml:space="preserve">Թալին </w:t>
      </w:r>
      <w:r w:rsidRPr="00166EB1">
        <w:rPr>
          <w:rFonts w:ascii="Sylfaen" w:hAnsi="Sylfaen" w:cs="Sylfaen"/>
          <w:b/>
          <w:sz w:val="24"/>
          <w:szCs w:val="24"/>
          <w:lang w:val="hy-AM"/>
        </w:rPr>
        <w:t>համայնքի</w:t>
      </w:r>
      <w:r w:rsidRPr="00166EB1">
        <w:rPr>
          <w:rFonts w:ascii="Sylfaen" w:hAnsi="Sylfaen" w:cs="Arial Armenian"/>
          <w:b/>
          <w:sz w:val="24"/>
          <w:szCs w:val="24"/>
          <w:lang w:val="hy-AM"/>
        </w:rPr>
        <w:t xml:space="preserve"> </w:t>
      </w:r>
      <w:r w:rsidRPr="00166EB1">
        <w:rPr>
          <w:rFonts w:ascii="Sylfaen" w:hAnsi="Sylfaen" w:cs="Sylfaen"/>
          <w:b/>
          <w:sz w:val="24"/>
          <w:szCs w:val="24"/>
          <w:lang w:val="hy-AM"/>
        </w:rPr>
        <w:t>սեփականությանը</w:t>
      </w:r>
      <w:r w:rsidRPr="00166EB1">
        <w:rPr>
          <w:rFonts w:ascii="Sylfaen" w:hAnsi="Sylfaen" w:cs="Arial Armenian"/>
          <w:b/>
          <w:sz w:val="24"/>
          <w:szCs w:val="24"/>
          <w:lang w:val="hy-AM"/>
        </w:rPr>
        <w:t xml:space="preserve"> հանդիսացող</w:t>
      </w:r>
      <w:r w:rsidRPr="00166EB1">
        <w:rPr>
          <w:rFonts w:ascii="Sylfaen" w:hAnsi="Sylfaen" w:cs="Arial Armenian"/>
          <w:b/>
          <w:sz w:val="24"/>
          <w:szCs w:val="24"/>
          <w:lang w:val="nl-NL"/>
        </w:rPr>
        <w:t>,</w:t>
      </w:r>
    </w:p>
    <w:p w:rsidR="009F51DB" w:rsidRPr="00166EB1" w:rsidRDefault="009F51DB" w:rsidP="009F51DB">
      <w:pPr>
        <w:jc w:val="center"/>
        <w:rPr>
          <w:rFonts w:ascii="Sylfaen" w:hAnsi="Sylfaen" w:cs="Sylfaen"/>
          <w:b/>
          <w:color w:val="000000"/>
          <w:sz w:val="24"/>
          <w:szCs w:val="24"/>
          <w:lang w:val="hy-AM"/>
        </w:rPr>
      </w:pPr>
      <w:r w:rsidRPr="00166EB1">
        <w:rPr>
          <w:rFonts w:ascii="Sylfaen" w:hAnsi="Sylfaen" w:cs="Arial Armenian"/>
          <w:b/>
          <w:sz w:val="24"/>
          <w:szCs w:val="24"/>
          <w:lang w:val="hy-AM"/>
        </w:rPr>
        <w:t xml:space="preserve"> </w:t>
      </w:r>
      <w:r w:rsidRPr="00166EB1">
        <w:rPr>
          <w:rFonts w:ascii="Sylfaen" w:hAnsi="Sylfaen" w:cs="Arial Armenian"/>
          <w:b/>
          <w:sz w:val="24"/>
          <w:szCs w:val="24"/>
          <w:lang w:val="nl-NL"/>
        </w:rPr>
        <w:t xml:space="preserve"> </w:t>
      </w:r>
      <w:r w:rsidRPr="00166EB1">
        <w:rPr>
          <w:rFonts w:ascii="Sylfaen" w:hAnsi="Sylfaen" w:cs="Arial Armenian"/>
          <w:b/>
          <w:sz w:val="24"/>
          <w:szCs w:val="24"/>
        </w:rPr>
        <w:t>աճուրդ</w:t>
      </w:r>
      <w:r w:rsidRPr="00166EB1">
        <w:rPr>
          <w:rFonts w:ascii="Sylfaen" w:hAnsi="Sylfaen" w:cs="Arial Armenian"/>
          <w:b/>
          <w:sz w:val="24"/>
          <w:szCs w:val="24"/>
          <w:lang w:val="nl-NL"/>
        </w:rPr>
        <w:t xml:space="preserve"> </w:t>
      </w:r>
      <w:r w:rsidRPr="00166EB1">
        <w:rPr>
          <w:rFonts w:ascii="Sylfaen" w:hAnsi="Sylfaen" w:cs="Arial Armenian"/>
          <w:b/>
          <w:sz w:val="24"/>
          <w:szCs w:val="24"/>
        </w:rPr>
        <w:t>վաճառքով</w:t>
      </w:r>
      <w:r w:rsidRPr="00166EB1">
        <w:rPr>
          <w:rFonts w:ascii="Sylfaen" w:hAnsi="Sylfaen" w:cs="Arial Armenian"/>
          <w:b/>
          <w:sz w:val="24"/>
          <w:szCs w:val="24"/>
          <w:lang w:val="nl-NL"/>
        </w:rPr>
        <w:t xml:space="preserve"> </w:t>
      </w:r>
      <w:r w:rsidRPr="00166EB1">
        <w:rPr>
          <w:rFonts w:ascii="Sylfaen" w:hAnsi="Sylfaen" w:cs="Arial Armenian"/>
          <w:b/>
          <w:sz w:val="24"/>
          <w:szCs w:val="24"/>
        </w:rPr>
        <w:t>օտարվող</w:t>
      </w:r>
      <w:r w:rsidRPr="00166EB1">
        <w:rPr>
          <w:rFonts w:ascii="Sylfaen" w:hAnsi="Sylfaen" w:cs="Arial Armenian"/>
          <w:b/>
          <w:sz w:val="24"/>
          <w:szCs w:val="24"/>
          <w:lang w:val="nl-NL"/>
        </w:rPr>
        <w:t xml:space="preserve"> </w:t>
      </w:r>
      <w:r w:rsidRPr="00166EB1">
        <w:rPr>
          <w:rFonts w:ascii="Sylfaen" w:hAnsi="Sylfaen" w:cs="Arial Armenian"/>
          <w:b/>
          <w:sz w:val="24"/>
          <w:szCs w:val="24"/>
        </w:rPr>
        <w:t>տրանսպորտային</w:t>
      </w:r>
      <w:r w:rsidRPr="00166EB1">
        <w:rPr>
          <w:rFonts w:ascii="Sylfaen" w:hAnsi="Sylfaen" w:cs="Arial Armenian"/>
          <w:b/>
          <w:sz w:val="24"/>
          <w:szCs w:val="24"/>
          <w:lang w:val="nl-NL"/>
        </w:rPr>
        <w:t xml:space="preserve"> </w:t>
      </w:r>
      <w:r w:rsidRPr="00166EB1">
        <w:rPr>
          <w:rFonts w:ascii="Sylfaen" w:hAnsi="Sylfaen" w:cs="Arial Armenian"/>
          <w:b/>
          <w:sz w:val="24"/>
          <w:szCs w:val="24"/>
        </w:rPr>
        <w:t>միջոցների</w:t>
      </w:r>
      <w:r w:rsidRPr="00166EB1">
        <w:rPr>
          <w:rFonts w:ascii="Sylfaen" w:hAnsi="Sylfaen" w:cs="Arial Armenian"/>
          <w:b/>
          <w:sz w:val="24"/>
          <w:szCs w:val="24"/>
          <w:lang w:val="nl-NL"/>
        </w:rPr>
        <w:t xml:space="preserve"> </w:t>
      </w:r>
      <w:r w:rsidRPr="00166EB1">
        <w:rPr>
          <w:rFonts w:ascii="Sylfaen" w:hAnsi="Sylfaen" w:cs="Arial Armenian"/>
          <w:b/>
          <w:sz w:val="24"/>
          <w:szCs w:val="24"/>
        </w:rPr>
        <w:t>մեկնարկային</w:t>
      </w:r>
      <w:r w:rsidRPr="00166EB1">
        <w:rPr>
          <w:rFonts w:ascii="Sylfaen" w:hAnsi="Sylfaen" w:cs="Arial Armenian"/>
          <w:b/>
          <w:sz w:val="24"/>
          <w:szCs w:val="24"/>
          <w:lang w:val="nl-NL"/>
        </w:rPr>
        <w:t xml:space="preserve"> </w:t>
      </w:r>
      <w:r w:rsidRPr="00166EB1">
        <w:rPr>
          <w:rFonts w:ascii="Sylfaen" w:hAnsi="Sylfaen" w:cs="Arial Armenian"/>
          <w:b/>
          <w:sz w:val="24"/>
          <w:szCs w:val="24"/>
        </w:rPr>
        <w:t>գները</w:t>
      </w:r>
      <w:r w:rsidRPr="00166EB1">
        <w:rPr>
          <w:rFonts w:ascii="Sylfaen" w:hAnsi="Sylfaen" w:cs="Arial Armenian"/>
          <w:b/>
          <w:sz w:val="24"/>
          <w:szCs w:val="24"/>
          <w:lang w:val="nl-NL"/>
        </w:rPr>
        <w:t xml:space="preserve"> </w:t>
      </w:r>
      <w:r w:rsidRPr="00166EB1">
        <w:rPr>
          <w:rFonts w:ascii="Sylfaen" w:hAnsi="Sylfaen" w:cs="Sylfaen"/>
          <w:b/>
          <w:color w:val="000000"/>
          <w:sz w:val="24"/>
          <w:szCs w:val="24"/>
          <w:lang w:val="hy-AM"/>
        </w:rPr>
        <w:t>ու պայմանները</w:t>
      </w:r>
    </w:p>
    <w:tbl>
      <w:tblPr>
        <w:tblpPr w:leftFromText="180" w:rightFromText="180" w:vertAnchor="text" w:horzAnchor="margin" w:tblpXSpec="center" w:tblpY="15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4"/>
        <w:gridCol w:w="1418"/>
        <w:gridCol w:w="1559"/>
        <w:gridCol w:w="2126"/>
        <w:gridCol w:w="1559"/>
      </w:tblGrid>
      <w:tr w:rsidR="009F51DB" w:rsidRPr="007B70B8" w:rsidTr="00796985">
        <w:trPr>
          <w:trHeight w:val="2600"/>
        </w:trPr>
        <w:tc>
          <w:tcPr>
            <w:tcW w:w="421" w:type="dxa"/>
            <w:vAlign w:val="center"/>
          </w:tcPr>
          <w:p w:rsidR="009F51DB" w:rsidRPr="007B70B8" w:rsidRDefault="009F51DB" w:rsidP="00796985">
            <w:pPr>
              <w:jc w:val="center"/>
              <w:rPr>
                <w:rFonts w:ascii="Sylfaen" w:hAnsi="Sylfaen"/>
                <w:b/>
                <w:sz w:val="20"/>
                <w:szCs w:val="24"/>
              </w:rPr>
            </w:pPr>
            <w:r w:rsidRPr="007B70B8">
              <w:rPr>
                <w:rFonts w:ascii="Sylfaen" w:hAnsi="Sylfaen"/>
                <w:b/>
                <w:sz w:val="20"/>
                <w:szCs w:val="24"/>
              </w:rPr>
              <w:t>N</w:t>
            </w:r>
          </w:p>
        </w:tc>
        <w:tc>
          <w:tcPr>
            <w:tcW w:w="1984" w:type="dxa"/>
            <w:vAlign w:val="center"/>
          </w:tcPr>
          <w:p w:rsidR="009F51DB" w:rsidRPr="007B70B8" w:rsidRDefault="009F51DB" w:rsidP="00796985">
            <w:pPr>
              <w:ind w:left="-164"/>
              <w:jc w:val="center"/>
              <w:rPr>
                <w:rFonts w:ascii="Sylfaen" w:hAnsi="Sylfaen"/>
                <w:b/>
                <w:sz w:val="20"/>
                <w:szCs w:val="24"/>
              </w:rPr>
            </w:pPr>
            <w:r w:rsidRPr="007B70B8">
              <w:rPr>
                <w:rFonts w:ascii="Sylfaen" w:hAnsi="Sylfaen"/>
                <w:b/>
                <w:sz w:val="20"/>
                <w:szCs w:val="24"/>
              </w:rPr>
              <w:t>Տրանսպորտային միջոցի մակնիշը</w:t>
            </w:r>
          </w:p>
        </w:tc>
        <w:tc>
          <w:tcPr>
            <w:tcW w:w="1418" w:type="dxa"/>
            <w:vAlign w:val="center"/>
          </w:tcPr>
          <w:p w:rsidR="009F51DB" w:rsidRPr="007B70B8" w:rsidRDefault="009F51DB" w:rsidP="00796985">
            <w:pPr>
              <w:ind w:left="-108" w:right="-108"/>
              <w:jc w:val="center"/>
              <w:rPr>
                <w:rFonts w:ascii="Sylfaen" w:hAnsi="Sylfaen"/>
                <w:b/>
                <w:sz w:val="20"/>
                <w:szCs w:val="24"/>
                <w:lang w:val="en-US"/>
              </w:rPr>
            </w:pPr>
            <w:r w:rsidRPr="007B70B8">
              <w:rPr>
                <w:rFonts w:ascii="Sylfaen" w:hAnsi="Sylfaen"/>
                <w:b/>
                <w:sz w:val="20"/>
                <w:szCs w:val="24"/>
              </w:rPr>
              <w:t>Պետական համարանիշ</w:t>
            </w:r>
            <w:r w:rsidRPr="007B70B8">
              <w:rPr>
                <w:rFonts w:ascii="Sylfaen" w:hAnsi="Sylfaen"/>
                <w:b/>
                <w:sz w:val="20"/>
                <w:szCs w:val="24"/>
                <w:lang w:val="en-US"/>
              </w:rPr>
              <w:t>ը</w:t>
            </w:r>
          </w:p>
        </w:tc>
        <w:tc>
          <w:tcPr>
            <w:tcW w:w="1559" w:type="dxa"/>
            <w:vAlign w:val="center"/>
          </w:tcPr>
          <w:p w:rsidR="009F51DB" w:rsidRPr="007B70B8" w:rsidRDefault="009F51DB" w:rsidP="00796985">
            <w:pPr>
              <w:ind w:left="-108" w:right="-108"/>
              <w:jc w:val="center"/>
              <w:rPr>
                <w:rFonts w:ascii="Sylfaen" w:hAnsi="Sylfaen"/>
                <w:b/>
                <w:sz w:val="20"/>
                <w:szCs w:val="24"/>
              </w:rPr>
            </w:pPr>
            <w:r w:rsidRPr="007B70B8">
              <w:rPr>
                <w:rFonts w:ascii="Sylfaen" w:hAnsi="Sylfaen"/>
                <w:b/>
                <w:sz w:val="20"/>
                <w:szCs w:val="24"/>
              </w:rPr>
              <w:t>Թողարկման տարեթիվ</w:t>
            </w:r>
            <w:r w:rsidRPr="007B70B8">
              <w:rPr>
                <w:rFonts w:ascii="Sylfaen" w:hAnsi="Sylfaen"/>
                <w:b/>
                <w:sz w:val="20"/>
                <w:szCs w:val="24"/>
                <w:lang w:val="en-US"/>
              </w:rPr>
              <w:t>ը</w:t>
            </w:r>
            <w:r w:rsidRPr="007B70B8">
              <w:rPr>
                <w:rFonts w:ascii="Sylfaen" w:hAnsi="Sylfaen"/>
                <w:b/>
                <w:sz w:val="20"/>
                <w:szCs w:val="24"/>
              </w:rPr>
              <w:t xml:space="preserve"> </w:t>
            </w:r>
          </w:p>
        </w:tc>
        <w:tc>
          <w:tcPr>
            <w:tcW w:w="2126" w:type="dxa"/>
            <w:vAlign w:val="center"/>
          </w:tcPr>
          <w:p w:rsidR="009F51DB" w:rsidRPr="007B70B8" w:rsidRDefault="009F51DB" w:rsidP="00796985">
            <w:pPr>
              <w:ind w:left="-108" w:right="-46"/>
              <w:jc w:val="center"/>
              <w:rPr>
                <w:rFonts w:ascii="Sylfaen" w:hAnsi="Sylfaen"/>
                <w:b/>
                <w:sz w:val="20"/>
                <w:szCs w:val="24"/>
              </w:rPr>
            </w:pPr>
            <w:r w:rsidRPr="007B70B8">
              <w:rPr>
                <w:rFonts w:ascii="Sylfaen" w:hAnsi="Sylfaen"/>
                <w:b/>
                <w:sz w:val="20"/>
                <w:szCs w:val="24"/>
              </w:rPr>
              <w:t>Շարժիչի հզորություն</w:t>
            </w:r>
            <w:r w:rsidRPr="007B70B8">
              <w:rPr>
                <w:rFonts w:ascii="Sylfaen" w:hAnsi="Sylfaen"/>
                <w:b/>
                <w:sz w:val="20"/>
                <w:szCs w:val="24"/>
                <w:lang w:val="en-US"/>
              </w:rPr>
              <w:t>ը</w:t>
            </w:r>
            <w:r w:rsidRPr="007B70B8">
              <w:rPr>
                <w:rFonts w:ascii="Sylfaen" w:hAnsi="Sylfaen"/>
                <w:b/>
                <w:sz w:val="20"/>
                <w:szCs w:val="24"/>
              </w:rPr>
              <w:t xml:space="preserve"> </w:t>
            </w:r>
            <w:r w:rsidRPr="007B70B8">
              <w:rPr>
                <w:rFonts w:ascii="Sylfaen" w:hAnsi="Sylfaen"/>
                <w:b/>
                <w:sz w:val="20"/>
                <w:szCs w:val="24"/>
              </w:rPr>
              <w:br/>
              <w:t>/Կվտ, ՁՈՒ/</w:t>
            </w:r>
          </w:p>
        </w:tc>
        <w:tc>
          <w:tcPr>
            <w:tcW w:w="1559" w:type="dxa"/>
            <w:vAlign w:val="center"/>
          </w:tcPr>
          <w:p w:rsidR="009F51DB" w:rsidRPr="007B70B8" w:rsidRDefault="009F51DB" w:rsidP="00796985">
            <w:pPr>
              <w:ind w:left="-80" w:right="-67"/>
              <w:jc w:val="center"/>
              <w:rPr>
                <w:rFonts w:ascii="Sylfaen" w:hAnsi="Sylfaen"/>
                <w:b/>
                <w:sz w:val="20"/>
                <w:szCs w:val="24"/>
                <w:lang w:val="en-US"/>
              </w:rPr>
            </w:pPr>
            <w:r w:rsidRPr="007B70B8">
              <w:rPr>
                <w:rFonts w:ascii="Sylfaen" w:hAnsi="Sylfaen"/>
                <w:b/>
                <w:sz w:val="20"/>
                <w:szCs w:val="24"/>
              </w:rPr>
              <w:t>Մեկնարկային գին</w:t>
            </w:r>
            <w:r w:rsidRPr="007B70B8">
              <w:rPr>
                <w:rFonts w:ascii="Sylfaen" w:hAnsi="Sylfaen"/>
                <w:b/>
                <w:sz w:val="20"/>
                <w:szCs w:val="24"/>
                <w:lang w:val="en-US"/>
              </w:rPr>
              <w:t>ը</w:t>
            </w:r>
          </w:p>
        </w:tc>
      </w:tr>
      <w:tr w:rsidR="009F51DB" w:rsidRPr="007B70B8" w:rsidTr="00796985">
        <w:trPr>
          <w:trHeight w:val="353"/>
        </w:trPr>
        <w:tc>
          <w:tcPr>
            <w:tcW w:w="421" w:type="dxa"/>
            <w:vAlign w:val="center"/>
          </w:tcPr>
          <w:p w:rsidR="009F51DB" w:rsidRPr="007B70B8" w:rsidRDefault="009F51DB" w:rsidP="00796985">
            <w:pPr>
              <w:jc w:val="center"/>
              <w:rPr>
                <w:rFonts w:ascii="Sylfaen" w:hAnsi="Sylfaen"/>
                <w:b/>
                <w:sz w:val="20"/>
                <w:szCs w:val="24"/>
                <w:lang w:val="hy-AM"/>
              </w:rPr>
            </w:pPr>
            <w:r w:rsidRPr="007B70B8">
              <w:rPr>
                <w:rFonts w:ascii="Sylfaen" w:hAnsi="Sylfaen"/>
                <w:b/>
                <w:sz w:val="20"/>
                <w:szCs w:val="24"/>
                <w:lang w:val="hy-AM"/>
              </w:rPr>
              <w:t>1</w:t>
            </w:r>
          </w:p>
        </w:tc>
        <w:tc>
          <w:tcPr>
            <w:tcW w:w="1984" w:type="dxa"/>
            <w:vAlign w:val="center"/>
          </w:tcPr>
          <w:p w:rsidR="009F51DB" w:rsidRPr="007B70B8" w:rsidRDefault="009F51DB" w:rsidP="00796985">
            <w:pPr>
              <w:ind w:left="-163"/>
              <w:jc w:val="center"/>
              <w:rPr>
                <w:rFonts w:ascii="Sylfaen" w:hAnsi="Sylfaen"/>
                <w:sz w:val="20"/>
                <w:szCs w:val="24"/>
              </w:rPr>
            </w:pPr>
          </w:p>
        </w:tc>
        <w:tc>
          <w:tcPr>
            <w:tcW w:w="1418" w:type="dxa"/>
            <w:vAlign w:val="center"/>
          </w:tcPr>
          <w:p w:rsidR="009F51DB" w:rsidRPr="007B70B8" w:rsidRDefault="009F51DB" w:rsidP="00796985">
            <w:pPr>
              <w:ind w:left="-108" w:right="-108"/>
              <w:jc w:val="center"/>
              <w:rPr>
                <w:rFonts w:ascii="Sylfaen" w:hAnsi="Sylfaen" w:cs="Sylfaen"/>
                <w:sz w:val="20"/>
                <w:szCs w:val="24"/>
              </w:rPr>
            </w:pPr>
          </w:p>
        </w:tc>
        <w:tc>
          <w:tcPr>
            <w:tcW w:w="1559" w:type="dxa"/>
            <w:vAlign w:val="center"/>
          </w:tcPr>
          <w:p w:rsidR="009F51DB" w:rsidRPr="007B70B8" w:rsidRDefault="009F51DB" w:rsidP="00796985">
            <w:pPr>
              <w:ind w:left="-24"/>
              <w:jc w:val="center"/>
              <w:rPr>
                <w:rFonts w:ascii="Sylfaen" w:hAnsi="Sylfaen"/>
                <w:sz w:val="20"/>
                <w:szCs w:val="24"/>
              </w:rPr>
            </w:pPr>
          </w:p>
        </w:tc>
        <w:tc>
          <w:tcPr>
            <w:tcW w:w="2126" w:type="dxa"/>
            <w:vAlign w:val="center"/>
          </w:tcPr>
          <w:p w:rsidR="009F51DB" w:rsidRPr="007B70B8" w:rsidRDefault="009F51DB" w:rsidP="00796985">
            <w:pPr>
              <w:jc w:val="center"/>
              <w:rPr>
                <w:rFonts w:ascii="Sylfaen" w:hAnsi="Sylfaen"/>
                <w:sz w:val="20"/>
                <w:szCs w:val="24"/>
              </w:rPr>
            </w:pPr>
          </w:p>
        </w:tc>
        <w:tc>
          <w:tcPr>
            <w:tcW w:w="1559" w:type="dxa"/>
            <w:vAlign w:val="center"/>
          </w:tcPr>
          <w:p w:rsidR="009F51DB" w:rsidRPr="007B70B8" w:rsidRDefault="009F51DB" w:rsidP="00796985">
            <w:pPr>
              <w:jc w:val="center"/>
              <w:rPr>
                <w:rFonts w:ascii="Sylfaen" w:hAnsi="Sylfaen" w:cs="Sylfaen"/>
                <w:sz w:val="20"/>
                <w:szCs w:val="24"/>
              </w:rPr>
            </w:pPr>
          </w:p>
        </w:tc>
      </w:tr>
      <w:tr w:rsidR="009F51DB" w:rsidRPr="007B70B8" w:rsidTr="00796985">
        <w:trPr>
          <w:trHeight w:val="262"/>
        </w:trPr>
        <w:tc>
          <w:tcPr>
            <w:tcW w:w="421" w:type="dxa"/>
            <w:vAlign w:val="center"/>
          </w:tcPr>
          <w:p w:rsidR="009F51DB" w:rsidRPr="007B70B8" w:rsidRDefault="009F51DB" w:rsidP="00796985">
            <w:pPr>
              <w:jc w:val="center"/>
              <w:rPr>
                <w:rFonts w:ascii="Sylfaen" w:hAnsi="Sylfaen"/>
                <w:b/>
                <w:sz w:val="20"/>
                <w:szCs w:val="24"/>
              </w:rPr>
            </w:pPr>
            <w:r w:rsidRPr="007B70B8">
              <w:rPr>
                <w:rFonts w:ascii="Sylfaen" w:hAnsi="Sylfaen"/>
                <w:b/>
                <w:sz w:val="20"/>
                <w:szCs w:val="24"/>
              </w:rPr>
              <w:t>2</w:t>
            </w:r>
          </w:p>
        </w:tc>
        <w:tc>
          <w:tcPr>
            <w:tcW w:w="1984" w:type="dxa"/>
          </w:tcPr>
          <w:p w:rsidR="009F51DB" w:rsidRPr="007B70B8" w:rsidRDefault="009F51DB" w:rsidP="00796985">
            <w:pPr>
              <w:jc w:val="center"/>
              <w:rPr>
                <w:rFonts w:ascii="Sylfaen" w:hAnsi="Sylfaen"/>
                <w:sz w:val="20"/>
                <w:szCs w:val="24"/>
              </w:rPr>
            </w:pPr>
          </w:p>
        </w:tc>
        <w:tc>
          <w:tcPr>
            <w:tcW w:w="1418" w:type="dxa"/>
            <w:vAlign w:val="center"/>
          </w:tcPr>
          <w:p w:rsidR="009F51DB" w:rsidRPr="007B70B8" w:rsidRDefault="009F51DB" w:rsidP="00796985">
            <w:pPr>
              <w:ind w:left="-108" w:right="-108"/>
              <w:jc w:val="center"/>
              <w:rPr>
                <w:rFonts w:ascii="Sylfaen" w:hAnsi="Sylfaen" w:cs="Sylfaen"/>
                <w:sz w:val="20"/>
                <w:szCs w:val="24"/>
              </w:rPr>
            </w:pPr>
          </w:p>
        </w:tc>
        <w:tc>
          <w:tcPr>
            <w:tcW w:w="1559" w:type="dxa"/>
            <w:vAlign w:val="center"/>
          </w:tcPr>
          <w:p w:rsidR="009F51DB" w:rsidRPr="007B70B8" w:rsidRDefault="009F51DB" w:rsidP="00796985">
            <w:pPr>
              <w:ind w:left="-24"/>
              <w:jc w:val="center"/>
              <w:rPr>
                <w:rFonts w:ascii="Sylfaen" w:hAnsi="Sylfaen"/>
                <w:sz w:val="20"/>
                <w:szCs w:val="24"/>
              </w:rPr>
            </w:pPr>
          </w:p>
        </w:tc>
        <w:tc>
          <w:tcPr>
            <w:tcW w:w="2126" w:type="dxa"/>
          </w:tcPr>
          <w:p w:rsidR="009F51DB" w:rsidRPr="007B70B8" w:rsidRDefault="009F51DB" w:rsidP="00796985">
            <w:pPr>
              <w:jc w:val="center"/>
              <w:rPr>
                <w:rFonts w:ascii="Sylfaen" w:hAnsi="Sylfaen"/>
                <w:sz w:val="20"/>
                <w:szCs w:val="24"/>
              </w:rPr>
            </w:pPr>
          </w:p>
        </w:tc>
        <w:tc>
          <w:tcPr>
            <w:tcW w:w="1559" w:type="dxa"/>
            <w:vAlign w:val="center"/>
          </w:tcPr>
          <w:p w:rsidR="009F51DB" w:rsidRPr="007B70B8" w:rsidRDefault="009F51DB" w:rsidP="00796985">
            <w:pPr>
              <w:jc w:val="center"/>
              <w:rPr>
                <w:rFonts w:ascii="Sylfaen" w:hAnsi="Sylfaen" w:cs="Sylfaen"/>
                <w:sz w:val="20"/>
                <w:szCs w:val="24"/>
              </w:rPr>
            </w:pPr>
          </w:p>
        </w:tc>
      </w:tr>
      <w:tr w:rsidR="009F51DB" w:rsidRPr="007B70B8" w:rsidTr="00796985">
        <w:trPr>
          <w:trHeight w:val="298"/>
        </w:trPr>
        <w:tc>
          <w:tcPr>
            <w:tcW w:w="421" w:type="dxa"/>
            <w:vAlign w:val="center"/>
          </w:tcPr>
          <w:p w:rsidR="009F51DB" w:rsidRPr="007B70B8" w:rsidRDefault="009F51DB" w:rsidP="00796985">
            <w:pPr>
              <w:jc w:val="center"/>
              <w:rPr>
                <w:rFonts w:ascii="Sylfaen" w:hAnsi="Sylfaen"/>
                <w:b/>
                <w:sz w:val="20"/>
                <w:szCs w:val="24"/>
              </w:rPr>
            </w:pPr>
            <w:r w:rsidRPr="007B70B8">
              <w:rPr>
                <w:rFonts w:ascii="Sylfaen" w:hAnsi="Sylfaen"/>
                <w:b/>
                <w:sz w:val="20"/>
                <w:szCs w:val="24"/>
              </w:rPr>
              <w:t>3</w:t>
            </w:r>
          </w:p>
        </w:tc>
        <w:tc>
          <w:tcPr>
            <w:tcW w:w="1984" w:type="dxa"/>
          </w:tcPr>
          <w:p w:rsidR="009F51DB" w:rsidRPr="007B70B8" w:rsidRDefault="009F51DB" w:rsidP="00796985">
            <w:pPr>
              <w:jc w:val="center"/>
              <w:rPr>
                <w:rFonts w:ascii="Sylfaen" w:hAnsi="Sylfaen"/>
                <w:sz w:val="20"/>
                <w:szCs w:val="24"/>
              </w:rPr>
            </w:pPr>
          </w:p>
        </w:tc>
        <w:tc>
          <w:tcPr>
            <w:tcW w:w="1418" w:type="dxa"/>
            <w:vAlign w:val="center"/>
          </w:tcPr>
          <w:p w:rsidR="009F51DB" w:rsidRPr="007B70B8" w:rsidRDefault="009F51DB" w:rsidP="00796985">
            <w:pPr>
              <w:ind w:left="-108" w:right="-108"/>
              <w:jc w:val="center"/>
              <w:rPr>
                <w:rFonts w:ascii="Sylfaen" w:hAnsi="Sylfaen" w:cs="Sylfaen"/>
                <w:sz w:val="20"/>
                <w:szCs w:val="24"/>
              </w:rPr>
            </w:pPr>
          </w:p>
        </w:tc>
        <w:tc>
          <w:tcPr>
            <w:tcW w:w="1559" w:type="dxa"/>
            <w:vAlign w:val="center"/>
          </w:tcPr>
          <w:p w:rsidR="009F51DB" w:rsidRPr="007B70B8" w:rsidRDefault="009F51DB" w:rsidP="00796985">
            <w:pPr>
              <w:ind w:left="-24"/>
              <w:jc w:val="center"/>
              <w:rPr>
                <w:rFonts w:ascii="Sylfaen" w:hAnsi="Sylfaen"/>
                <w:sz w:val="20"/>
                <w:szCs w:val="24"/>
              </w:rPr>
            </w:pPr>
          </w:p>
        </w:tc>
        <w:tc>
          <w:tcPr>
            <w:tcW w:w="2126" w:type="dxa"/>
          </w:tcPr>
          <w:p w:rsidR="009F51DB" w:rsidRPr="007B70B8" w:rsidRDefault="009F51DB" w:rsidP="00796985">
            <w:pPr>
              <w:jc w:val="center"/>
              <w:rPr>
                <w:rFonts w:ascii="Sylfaen" w:hAnsi="Sylfaen"/>
                <w:sz w:val="20"/>
                <w:szCs w:val="24"/>
              </w:rPr>
            </w:pPr>
          </w:p>
        </w:tc>
        <w:tc>
          <w:tcPr>
            <w:tcW w:w="1559" w:type="dxa"/>
            <w:vAlign w:val="center"/>
          </w:tcPr>
          <w:p w:rsidR="009F51DB" w:rsidRPr="007B70B8" w:rsidRDefault="009F51DB" w:rsidP="00796985">
            <w:pPr>
              <w:jc w:val="center"/>
              <w:rPr>
                <w:rFonts w:ascii="Sylfaen" w:hAnsi="Sylfaen" w:cs="Sylfaen"/>
                <w:sz w:val="20"/>
                <w:szCs w:val="24"/>
              </w:rPr>
            </w:pPr>
          </w:p>
        </w:tc>
      </w:tr>
    </w:tbl>
    <w:p w:rsidR="009F51DB" w:rsidRPr="00166EB1" w:rsidRDefault="009F51DB" w:rsidP="009F51DB">
      <w:pPr>
        <w:rPr>
          <w:rFonts w:ascii="Sylfaen" w:hAnsi="Sylfaen"/>
          <w:sz w:val="24"/>
          <w:szCs w:val="24"/>
        </w:rPr>
      </w:pPr>
    </w:p>
    <w:p w:rsidR="009F51DB" w:rsidRPr="00166EB1" w:rsidRDefault="009F51DB" w:rsidP="009F51DB">
      <w:pPr>
        <w:pStyle w:val="ad"/>
        <w:spacing w:before="0" w:beforeAutospacing="0" w:after="0" w:afterAutospacing="0"/>
        <w:jc w:val="center"/>
        <w:rPr>
          <w:rFonts w:ascii="Sylfaen" w:hAnsi="Sylfaen" w:cs="Tahoma"/>
          <w:bCs/>
          <w:color w:val="000000"/>
          <w:lang w:val="hy-AM"/>
        </w:rPr>
      </w:pPr>
    </w:p>
    <w:p w:rsidR="009F51DB" w:rsidRPr="00166EB1" w:rsidRDefault="009F51DB" w:rsidP="009F51DB">
      <w:pPr>
        <w:spacing w:after="0" w:line="240" w:lineRule="auto"/>
        <w:ind w:left="4956"/>
        <w:jc w:val="right"/>
        <w:rPr>
          <w:rFonts w:ascii="Sylfaen" w:hAnsi="Sylfaen" w:cs="Sylfaen"/>
          <w:b/>
          <w:sz w:val="24"/>
          <w:szCs w:val="24"/>
          <w:u w:val="single"/>
          <w:lang w:val="en-US"/>
        </w:rPr>
      </w:pPr>
    </w:p>
    <w:p w:rsidR="009F51DB" w:rsidRPr="00166EB1" w:rsidRDefault="009F51DB" w:rsidP="009F51DB">
      <w:pPr>
        <w:spacing w:after="0" w:line="240" w:lineRule="auto"/>
        <w:ind w:left="4956"/>
        <w:jc w:val="right"/>
        <w:rPr>
          <w:rFonts w:ascii="Sylfaen" w:hAnsi="Sylfaen" w:cs="Sylfaen"/>
          <w:b/>
          <w:sz w:val="24"/>
          <w:szCs w:val="24"/>
          <w:u w:val="single"/>
          <w:lang w:val="en-US"/>
        </w:rPr>
      </w:pPr>
    </w:p>
    <w:p w:rsidR="009F51DB" w:rsidRPr="00166EB1" w:rsidRDefault="009F51DB" w:rsidP="009F51DB">
      <w:pPr>
        <w:spacing w:after="0" w:line="240" w:lineRule="auto"/>
        <w:ind w:left="4956"/>
        <w:jc w:val="right"/>
        <w:rPr>
          <w:rFonts w:ascii="Sylfaen" w:hAnsi="Sylfaen" w:cs="Sylfaen"/>
          <w:b/>
          <w:sz w:val="24"/>
          <w:szCs w:val="24"/>
          <w:u w:val="single"/>
          <w:lang w:val="en-US"/>
        </w:rPr>
      </w:pPr>
    </w:p>
    <w:p w:rsidR="009F51DB" w:rsidRPr="00166EB1" w:rsidRDefault="009F51DB" w:rsidP="009F51DB">
      <w:pPr>
        <w:spacing w:after="0" w:line="240" w:lineRule="auto"/>
        <w:ind w:left="4956"/>
        <w:jc w:val="right"/>
        <w:rPr>
          <w:rFonts w:ascii="Sylfaen" w:hAnsi="Sylfaen" w:cs="Sylfaen"/>
          <w:b/>
          <w:sz w:val="24"/>
          <w:szCs w:val="24"/>
          <w:u w:val="single"/>
          <w:lang w:val="en-US"/>
        </w:rPr>
      </w:pPr>
    </w:p>
    <w:p w:rsidR="009F51DB" w:rsidRPr="00166EB1" w:rsidRDefault="009F51DB" w:rsidP="009F51DB">
      <w:pPr>
        <w:spacing w:after="0" w:line="240" w:lineRule="auto"/>
        <w:ind w:left="4956"/>
        <w:jc w:val="right"/>
        <w:rPr>
          <w:rFonts w:ascii="Sylfaen" w:hAnsi="Sylfaen" w:cs="Sylfaen"/>
          <w:b/>
          <w:sz w:val="24"/>
          <w:szCs w:val="24"/>
          <w:u w:val="single"/>
          <w:lang w:val="en-US"/>
        </w:rPr>
      </w:pPr>
    </w:p>
    <w:p w:rsidR="009F51DB" w:rsidRPr="00166EB1" w:rsidRDefault="009F51DB" w:rsidP="009F51DB">
      <w:pPr>
        <w:spacing w:after="0" w:line="240" w:lineRule="auto"/>
        <w:ind w:left="4956"/>
        <w:jc w:val="right"/>
        <w:rPr>
          <w:rFonts w:ascii="Sylfaen" w:hAnsi="Sylfaen" w:cs="Sylfaen"/>
          <w:b/>
          <w:sz w:val="24"/>
          <w:szCs w:val="24"/>
          <w:u w:val="single"/>
          <w:lang w:val="en-US"/>
        </w:rPr>
      </w:pPr>
    </w:p>
    <w:p w:rsidR="009F51DB" w:rsidRPr="00166EB1" w:rsidRDefault="009F51DB" w:rsidP="009F51DB">
      <w:pPr>
        <w:spacing w:after="0" w:line="240" w:lineRule="auto"/>
        <w:ind w:left="4956"/>
        <w:jc w:val="right"/>
        <w:rPr>
          <w:rFonts w:ascii="Sylfaen" w:hAnsi="Sylfaen" w:cs="Sylfaen"/>
          <w:b/>
          <w:sz w:val="24"/>
          <w:szCs w:val="24"/>
          <w:u w:val="single"/>
          <w:lang w:val="en-US"/>
        </w:rPr>
      </w:pPr>
    </w:p>
    <w:p w:rsidR="009F51DB" w:rsidRPr="00166EB1" w:rsidRDefault="009F51DB" w:rsidP="009F51DB">
      <w:pPr>
        <w:spacing w:after="0" w:line="240" w:lineRule="auto"/>
        <w:ind w:left="4956"/>
        <w:jc w:val="right"/>
        <w:rPr>
          <w:rFonts w:ascii="Sylfaen" w:hAnsi="Sylfaen" w:cs="Sylfaen"/>
          <w:b/>
          <w:sz w:val="24"/>
          <w:szCs w:val="24"/>
          <w:u w:val="single"/>
          <w:lang w:val="en-US"/>
        </w:rPr>
      </w:pPr>
    </w:p>
    <w:p w:rsidR="009F51DB" w:rsidRPr="00555470" w:rsidRDefault="009F51DB" w:rsidP="009F51DB">
      <w:pPr>
        <w:spacing w:after="0" w:line="240" w:lineRule="auto"/>
        <w:ind w:left="4956"/>
        <w:jc w:val="right"/>
        <w:rPr>
          <w:rFonts w:ascii="Sylfaen" w:hAnsi="Sylfaen" w:cs="Sylfaen"/>
          <w:b/>
          <w:sz w:val="20"/>
          <w:szCs w:val="24"/>
          <w:u w:val="single"/>
          <w:lang w:val="en-US"/>
        </w:rPr>
      </w:pPr>
    </w:p>
    <w:p w:rsidR="009F51DB" w:rsidRPr="00555470" w:rsidRDefault="009F51DB" w:rsidP="009F51DB">
      <w:pPr>
        <w:spacing w:after="0" w:line="240" w:lineRule="auto"/>
        <w:ind w:left="4956"/>
        <w:jc w:val="right"/>
        <w:rPr>
          <w:rFonts w:ascii="Sylfaen" w:hAnsi="Sylfaen" w:cs="Sylfaen"/>
          <w:b/>
          <w:sz w:val="20"/>
          <w:szCs w:val="24"/>
          <w:u w:val="single"/>
          <w:lang w:val="en-US"/>
        </w:rPr>
      </w:pPr>
    </w:p>
    <w:p w:rsidR="009F51DB" w:rsidRPr="00555470" w:rsidRDefault="009F51DB" w:rsidP="009F51DB">
      <w:pPr>
        <w:spacing w:after="0" w:line="240" w:lineRule="auto"/>
        <w:ind w:left="4956"/>
        <w:jc w:val="right"/>
        <w:rPr>
          <w:rFonts w:ascii="Sylfaen" w:hAnsi="Sylfaen" w:cs="Sylfaen"/>
          <w:b/>
          <w:sz w:val="20"/>
          <w:szCs w:val="24"/>
          <w:u w:val="single"/>
          <w:lang w:val="en-US"/>
        </w:rPr>
      </w:pPr>
    </w:p>
    <w:p w:rsidR="009F51DB" w:rsidRPr="00555470" w:rsidRDefault="009F51DB" w:rsidP="009F51DB">
      <w:pPr>
        <w:spacing w:after="0" w:line="240" w:lineRule="auto"/>
        <w:ind w:left="4956"/>
        <w:jc w:val="right"/>
        <w:rPr>
          <w:rFonts w:ascii="Sylfaen" w:hAnsi="Sylfaen" w:cs="Sylfaen"/>
          <w:b/>
          <w:sz w:val="20"/>
          <w:szCs w:val="24"/>
          <w:u w:val="single"/>
          <w:lang w:val="en-US"/>
        </w:rPr>
      </w:pPr>
    </w:p>
    <w:p w:rsidR="009F51DB" w:rsidRPr="00555470" w:rsidRDefault="009F51DB" w:rsidP="009F51DB">
      <w:pPr>
        <w:spacing w:after="0" w:line="240" w:lineRule="auto"/>
        <w:ind w:left="4956"/>
        <w:jc w:val="right"/>
        <w:rPr>
          <w:rFonts w:ascii="Sylfaen" w:hAnsi="Sylfaen" w:cs="Sylfaen"/>
          <w:b/>
          <w:sz w:val="20"/>
          <w:szCs w:val="24"/>
          <w:u w:val="single"/>
          <w:lang w:val="hy-AM"/>
        </w:rPr>
      </w:pPr>
    </w:p>
    <w:p w:rsidR="009F51DB" w:rsidRPr="00555470" w:rsidRDefault="009F51DB" w:rsidP="009F51DB">
      <w:pPr>
        <w:spacing w:after="0" w:line="240" w:lineRule="auto"/>
        <w:ind w:left="4956"/>
        <w:jc w:val="right"/>
        <w:rPr>
          <w:rFonts w:ascii="Sylfaen" w:hAnsi="Sylfaen" w:cs="Sylfaen"/>
          <w:b/>
          <w:sz w:val="20"/>
          <w:szCs w:val="24"/>
          <w:u w:val="single"/>
          <w:lang w:val="hy-AM"/>
        </w:rPr>
      </w:pPr>
    </w:p>
    <w:p w:rsidR="009F51DB" w:rsidRPr="00555470" w:rsidRDefault="009F51DB" w:rsidP="009F51DB">
      <w:pPr>
        <w:spacing w:after="0" w:line="240" w:lineRule="auto"/>
        <w:ind w:left="4956"/>
        <w:jc w:val="right"/>
        <w:rPr>
          <w:rFonts w:ascii="Sylfaen" w:hAnsi="Sylfaen" w:cs="Sylfaen"/>
          <w:b/>
          <w:sz w:val="20"/>
          <w:szCs w:val="24"/>
          <w:u w:val="single"/>
          <w:lang w:val="hy-AM"/>
        </w:rPr>
      </w:pPr>
    </w:p>
    <w:p w:rsidR="009F51DB" w:rsidRPr="00555470" w:rsidRDefault="009F51DB" w:rsidP="009F51DB">
      <w:pPr>
        <w:spacing w:after="0" w:line="240" w:lineRule="auto"/>
        <w:ind w:left="4956"/>
        <w:jc w:val="right"/>
        <w:rPr>
          <w:rFonts w:ascii="Sylfaen" w:hAnsi="Sylfaen" w:cs="Sylfaen"/>
          <w:b/>
          <w:sz w:val="20"/>
          <w:szCs w:val="24"/>
          <w:u w:val="single"/>
          <w:lang w:val="hy-AM"/>
        </w:rPr>
      </w:pPr>
    </w:p>
    <w:p w:rsidR="009F51DB" w:rsidRPr="00555470" w:rsidRDefault="009F51DB" w:rsidP="009F51DB">
      <w:pPr>
        <w:spacing w:after="0" w:line="240" w:lineRule="auto"/>
        <w:ind w:left="4956"/>
        <w:jc w:val="right"/>
        <w:rPr>
          <w:rFonts w:ascii="Sylfaen" w:hAnsi="Sylfaen" w:cs="Sylfaen"/>
          <w:b/>
          <w:sz w:val="20"/>
          <w:szCs w:val="24"/>
          <w:u w:val="single"/>
          <w:lang w:val="hy-AM"/>
        </w:rPr>
      </w:pPr>
    </w:p>
    <w:p w:rsidR="009F51DB" w:rsidRPr="00555470" w:rsidRDefault="009F51DB" w:rsidP="009F51DB">
      <w:pPr>
        <w:spacing w:after="0" w:line="240" w:lineRule="auto"/>
        <w:ind w:left="4956"/>
        <w:jc w:val="right"/>
        <w:rPr>
          <w:rFonts w:ascii="Sylfaen" w:hAnsi="Sylfaen" w:cs="Sylfaen"/>
          <w:b/>
          <w:sz w:val="20"/>
          <w:szCs w:val="24"/>
          <w:u w:val="single"/>
          <w:lang w:val="hy-AM"/>
        </w:rPr>
      </w:pPr>
    </w:p>
    <w:p w:rsidR="009F51DB" w:rsidRDefault="009F51DB" w:rsidP="009F51DB">
      <w:pPr>
        <w:spacing w:after="0" w:line="240" w:lineRule="auto"/>
        <w:ind w:left="4956"/>
        <w:jc w:val="right"/>
        <w:rPr>
          <w:rFonts w:ascii="Sylfaen" w:hAnsi="Sylfaen" w:cs="Sylfaen"/>
          <w:b/>
          <w:sz w:val="20"/>
          <w:szCs w:val="24"/>
          <w:u w:val="single"/>
          <w:lang w:val="en-US"/>
        </w:rPr>
      </w:pPr>
    </w:p>
    <w:p w:rsidR="009F51DB" w:rsidRDefault="009F51DB" w:rsidP="009F51DB">
      <w:pPr>
        <w:spacing w:after="0" w:line="240" w:lineRule="auto"/>
        <w:ind w:left="4956"/>
        <w:jc w:val="right"/>
        <w:rPr>
          <w:rFonts w:ascii="Sylfaen" w:hAnsi="Sylfaen" w:cs="Sylfaen"/>
          <w:b/>
          <w:sz w:val="20"/>
          <w:szCs w:val="24"/>
          <w:u w:val="single"/>
          <w:lang w:val="en-US"/>
        </w:rPr>
      </w:pPr>
    </w:p>
    <w:p w:rsidR="009F51DB" w:rsidRDefault="009F51DB" w:rsidP="009F51DB">
      <w:pPr>
        <w:spacing w:after="0" w:line="240" w:lineRule="auto"/>
        <w:ind w:left="4956"/>
        <w:jc w:val="right"/>
        <w:rPr>
          <w:rFonts w:ascii="Sylfaen" w:hAnsi="Sylfaen" w:cs="Sylfaen"/>
          <w:b/>
          <w:sz w:val="20"/>
          <w:szCs w:val="24"/>
          <w:u w:val="single"/>
          <w:lang w:val="en-US"/>
        </w:rPr>
      </w:pPr>
    </w:p>
    <w:p w:rsidR="009F51DB" w:rsidRDefault="009F51DB" w:rsidP="009F51DB">
      <w:pPr>
        <w:spacing w:after="0" w:line="240" w:lineRule="auto"/>
        <w:ind w:left="4956"/>
        <w:jc w:val="right"/>
        <w:rPr>
          <w:rFonts w:ascii="Sylfaen" w:hAnsi="Sylfaen" w:cs="Sylfaen"/>
          <w:b/>
          <w:sz w:val="20"/>
          <w:szCs w:val="24"/>
          <w:u w:val="single"/>
          <w:lang w:val="en-US"/>
        </w:rPr>
      </w:pPr>
    </w:p>
    <w:p w:rsidR="009F51DB" w:rsidRDefault="009F51DB" w:rsidP="009F51DB">
      <w:pPr>
        <w:spacing w:after="0" w:line="240" w:lineRule="auto"/>
        <w:rPr>
          <w:rFonts w:ascii="Sylfaen" w:hAnsi="Sylfaen" w:cs="Sylfaen"/>
          <w:sz w:val="20"/>
          <w:szCs w:val="24"/>
          <w:lang w:val="hy-AM"/>
        </w:rPr>
      </w:pPr>
    </w:p>
    <w:p w:rsidR="009F51DB" w:rsidRDefault="009F51DB" w:rsidP="009F51DB">
      <w:pPr>
        <w:spacing w:after="0" w:line="240" w:lineRule="auto"/>
        <w:rPr>
          <w:rFonts w:ascii="Sylfaen" w:hAnsi="Sylfaen" w:cs="Sylfaen"/>
          <w:sz w:val="20"/>
          <w:szCs w:val="24"/>
          <w:lang w:val="hy-AM"/>
        </w:rPr>
      </w:pPr>
    </w:p>
    <w:p w:rsidR="009F51DB" w:rsidRDefault="009F51DB" w:rsidP="009F51DB">
      <w:pPr>
        <w:spacing w:after="0" w:line="240" w:lineRule="auto"/>
        <w:rPr>
          <w:rFonts w:ascii="Sylfaen" w:hAnsi="Sylfaen" w:cs="Sylfaen"/>
          <w:sz w:val="20"/>
          <w:szCs w:val="24"/>
          <w:lang w:val="hy-AM"/>
        </w:rPr>
      </w:pPr>
    </w:p>
    <w:p w:rsidR="009F51DB" w:rsidRDefault="009F51DB" w:rsidP="009F51DB">
      <w:pPr>
        <w:spacing w:after="0" w:line="240" w:lineRule="auto"/>
        <w:rPr>
          <w:rFonts w:ascii="Sylfaen" w:hAnsi="Sylfaen" w:cs="Sylfaen"/>
          <w:sz w:val="20"/>
          <w:szCs w:val="24"/>
          <w:lang w:val="hy-AM"/>
        </w:rPr>
      </w:pPr>
    </w:p>
    <w:p w:rsidR="009F51DB" w:rsidRPr="00555470" w:rsidRDefault="009F51DB" w:rsidP="009F51DB">
      <w:pPr>
        <w:spacing w:after="0" w:line="240" w:lineRule="auto"/>
        <w:rPr>
          <w:rFonts w:ascii="Sylfaen" w:hAnsi="Sylfaen" w:cs="Sylfaen"/>
          <w:sz w:val="20"/>
          <w:szCs w:val="24"/>
          <w:lang w:val="hy-AM"/>
        </w:rPr>
      </w:pPr>
    </w:p>
    <w:p w:rsidR="009F51DB" w:rsidRPr="00555470" w:rsidRDefault="009F51DB" w:rsidP="009F51DB">
      <w:pPr>
        <w:spacing w:after="0" w:line="240" w:lineRule="auto"/>
        <w:jc w:val="right"/>
        <w:rPr>
          <w:rFonts w:ascii="Sylfaen" w:hAnsi="Sylfaen"/>
          <w:b/>
          <w:sz w:val="20"/>
          <w:u w:val="single"/>
          <w:lang w:val="hy-AM"/>
        </w:rPr>
      </w:pP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right"/>
        <w:rPr>
          <w:rFonts w:ascii="Sylfaen" w:hAnsi="Sylfaen"/>
          <w:b/>
          <w:sz w:val="24"/>
          <w:szCs w:val="24"/>
          <w:u w:val="single"/>
          <w:lang w:val="hy-AM"/>
        </w:rPr>
      </w:pPr>
    </w:p>
    <w:p w:rsidR="009F51DB" w:rsidRPr="00166EB1" w:rsidRDefault="009F51DB" w:rsidP="009F51DB">
      <w:pPr>
        <w:spacing w:after="0" w:line="240" w:lineRule="auto"/>
        <w:jc w:val="right"/>
        <w:rPr>
          <w:rFonts w:ascii="Sylfaen" w:hAnsi="Sylfaen"/>
          <w:b/>
          <w:sz w:val="24"/>
          <w:szCs w:val="24"/>
          <w:u w:val="single"/>
          <w:lang w:val="hy-AM"/>
        </w:rPr>
      </w:pP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pBdr>
          <w:bottom w:val="single" w:sz="6" w:space="1" w:color="auto"/>
        </w:pBd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ԱՎԱԳԱՆԻ</w:t>
      </w:r>
    </w:p>
    <w:p w:rsidR="009F51DB" w:rsidRPr="00166EB1" w:rsidRDefault="009F51DB" w:rsidP="009F51DB">
      <w:pPr>
        <w:spacing w:after="0" w:line="240" w:lineRule="auto"/>
        <w:rPr>
          <w:rFonts w:ascii="Sylfaen" w:hAnsi="Sylfaen"/>
          <w:sz w:val="24"/>
          <w:szCs w:val="24"/>
          <w:lang w:val="hy-AM"/>
        </w:rPr>
      </w:pP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ՈՐՈՇՈՒՄ</w:t>
      </w:r>
    </w:p>
    <w:p w:rsidR="009F51DB" w:rsidRPr="00166EB1" w:rsidRDefault="009F51DB" w:rsidP="009F51DB">
      <w:pPr>
        <w:spacing w:after="0" w:line="240" w:lineRule="auto"/>
        <w:jc w:val="center"/>
        <w:rPr>
          <w:rFonts w:ascii="Sylfaen" w:hAnsi="Sylfaen"/>
          <w:sz w:val="24"/>
          <w:szCs w:val="24"/>
          <w:lang w:val="hy-AM"/>
        </w:rPr>
      </w:pPr>
      <w:r w:rsidRPr="00166EB1">
        <w:rPr>
          <w:rFonts w:ascii="Sylfaen" w:hAnsi="Sylfaen"/>
          <w:sz w:val="24"/>
          <w:szCs w:val="24"/>
          <w:lang w:val="hy-AM"/>
        </w:rPr>
        <w:t>«___»___________-ի  20__ թվականի  N___-Լ</w:t>
      </w: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tabs>
          <w:tab w:val="left" w:pos="2268"/>
        </w:tabs>
        <w:ind w:left="-567" w:firstLine="567"/>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w:t>
      </w:r>
      <w:r w:rsidRPr="00166EB1">
        <w:rPr>
          <w:rFonts w:ascii="Sylfaen" w:hAnsi="Sylfaen"/>
          <w:b/>
          <w:i/>
          <w:sz w:val="24"/>
          <w:szCs w:val="24"/>
          <w:lang w:val="hy-AM"/>
        </w:rPr>
        <w:t xml:space="preserve"> </w:t>
      </w:r>
      <w:r w:rsidRPr="00166EB1">
        <w:rPr>
          <w:rFonts w:ascii="Sylfaen" w:hAnsi="Sylfaen" w:cs="Sylfaen"/>
          <w:b/>
          <w:bCs/>
          <w:sz w:val="24"/>
          <w:szCs w:val="24"/>
          <w:lang w:val="hy-AM"/>
        </w:rPr>
        <w:t xml:space="preserve">ՀԱՄԱՅՆՔԻ </w:t>
      </w:r>
      <w:r w:rsidRPr="00166EB1">
        <w:rPr>
          <w:rFonts w:ascii="Sylfaen" w:hAnsi="Sylfaen"/>
          <w:b/>
          <w:sz w:val="24"/>
          <w:szCs w:val="24"/>
          <w:lang w:val="hy-AM"/>
        </w:rPr>
        <w:t>ՀԱՄԱՅՆՔԻ ՍԵՓԱԿԱՆՈՒԹՅՈՒՆ ՀԱՆԴԻՍԱՑՈՂ՝ «ՀԱՄԱՅՆՔԱՅԻՆԿՈՄՈՒՆԱԼ ԾԱՌԱՅՈՒԹՅՈՒՆ»  ՀԱՄԱՅՆՔԱՅԻՆ ՈՉ ԱՌԵՎՏՐԱՅԻՆ ԿԱԶՄԱԿԵՐՊՈՒԹՅԱՆՆ ԱՆՀԱՏՈՒՅՑ ՕԳՏԱԳՈՐԾՄԱՆ ԻՐԱՎՈՒՆՔՈՎ ՏՐԱՄԱԴՐՎԱԾ ԳՅՈՒՂԱՏՆՏԵՍԱԿԱՆ ՏԵԽՆԻԿԱՆ ԵՎ ՏՐԱՆՍՊՈՐՏԱՅԻՆ ՄԻՋՈՑՆԵՐԸ ՎԱՐՁԱԿԱԼՈՒԹՅԱՄԲ ՏՐԱՄԱԴՐԵԼՈՒՆ ԹՈՒՅԼՏՎՈՒԹՅՈՒՆ ՏԱԼՈՒ ԵՎ ԾԱՌԱՅՈՒԹՅՈՒՆՆԵՐԻ ԴԻՄԱՑ ՎԱՐՁԱՎՃԱՐՆԵՐԻ ՉԱՓԵՐԸ ԵՎ ՊԱՅՄԱՆՆԵՐԸ  ՍԱՀՄԱՆԵԼՈՒ  ՄԱՍԻՆ</w:t>
      </w:r>
    </w:p>
    <w:p w:rsidR="009F51DB" w:rsidRPr="00166EB1" w:rsidRDefault="009F51DB" w:rsidP="009F51DB">
      <w:pPr>
        <w:spacing w:after="0" w:line="240" w:lineRule="auto"/>
        <w:ind w:left="-567"/>
        <w:jc w:val="both"/>
        <w:rPr>
          <w:rFonts w:ascii="Sylfaen" w:hAnsi="Sylfaen" w:cs="Sylfaen"/>
          <w:sz w:val="24"/>
          <w:szCs w:val="24"/>
          <w:lang w:val="hy-AM"/>
        </w:rPr>
      </w:pPr>
      <w:r w:rsidRPr="00166EB1">
        <w:rPr>
          <w:rFonts w:ascii="Sylfaen" w:hAnsi="Sylfaen" w:cs="Sylfaen"/>
          <w:sz w:val="24"/>
          <w:szCs w:val="24"/>
          <w:lang w:val="hy-AM"/>
        </w:rPr>
        <w:t xml:space="preserve">   Ղեկավարվելով «Տեղական ինքնակառավարման մասին» Հայաստանի Հանրապետության օրենքի 18-րդ հոդվածի 1-ին մասի 21-րդ կետի և Թալին համայնքի __________ կոմունալ ծառայություն համայնքային բյուջետային հիմնարկի </w:t>
      </w:r>
      <w:r w:rsidRPr="00166EB1">
        <w:rPr>
          <w:rFonts w:ascii="Sylfaen" w:hAnsi="Sylfaen"/>
          <w:sz w:val="24"/>
          <w:szCs w:val="24"/>
          <w:lang w:val="hy-AM"/>
        </w:rPr>
        <w:t>(կամ համայնքային ոչ առևտրային կազմակերպության)</w:t>
      </w:r>
      <w:r w:rsidRPr="00166EB1">
        <w:rPr>
          <w:rFonts w:ascii="Sylfaen" w:hAnsi="Sylfaen"/>
          <w:color w:val="FF0000"/>
          <w:sz w:val="24"/>
          <w:szCs w:val="24"/>
          <w:lang w:val="hy-AM"/>
        </w:rPr>
        <w:t xml:space="preserve"> </w:t>
      </w:r>
      <w:r w:rsidRPr="00166EB1">
        <w:rPr>
          <w:rFonts w:ascii="Sylfaen" w:hAnsi="Sylfaen" w:cs="Sylfaen"/>
          <w:sz w:val="24"/>
          <w:szCs w:val="24"/>
          <w:lang w:val="hy-AM"/>
        </w:rPr>
        <w:t xml:space="preserve">կանոնադրության --  -րդ գլխի -- -րդ կետի դրույթներով՝ </w:t>
      </w:r>
    </w:p>
    <w:p w:rsidR="009F51DB" w:rsidRPr="00166EB1" w:rsidRDefault="009F51DB" w:rsidP="009F51DB">
      <w:pPr>
        <w:spacing w:after="0" w:line="240" w:lineRule="auto"/>
        <w:ind w:left="-567"/>
        <w:jc w:val="both"/>
        <w:rPr>
          <w:rFonts w:ascii="Sylfaen" w:hAnsi="Sylfaen"/>
          <w:sz w:val="24"/>
          <w:szCs w:val="24"/>
          <w:lang w:val="hy-AM"/>
        </w:rPr>
      </w:pPr>
      <w:r w:rsidRPr="00166EB1">
        <w:rPr>
          <w:rFonts w:ascii="Sylfaen" w:hAnsi="Sylfaen"/>
          <w:b/>
          <w:i/>
          <w:sz w:val="24"/>
          <w:szCs w:val="24"/>
          <w:lang w:val="hy-AM"/>
        </w:rPr>
        <w:t>Թալին համայնքի ավագանին որոշում է.</w:t>
      </w:r>
    </w:p>
    <w:p w:rsidR="009F51DB" w:rsidRPr="00166EB1" w:rsidRDefault="009F51DB" w:rsidP="009F51DB">
      <w:pPr>
        <w:tabs>
          <w:tab w:val="left" w:pos="2694"/>
        </w:tabs>
        <w:spacing w:after="0" w:line="240" w:lineRule="auto"/>
        <w:ind w:left="-567"/>
        <w:jc w:val="both"/>
        <w:rPr>
          <w:rFonts w:ascii="Sylfaen" w:hAnsi="Sylfaen" w:cs="Sylfaen"/>
          <w:sz w:val="24"/>
          <w:szCs w:val="24"/>
          <w:lang w:val="hy-AM"/>
        </w:rPr>
      </w:pPr>
      <w:r w:rsidRPr="00166EB1">
        <w:rPr>
          <w:rFonts w:ascii="Sylfaen" w:hAnsi="Sylfaen" w:cs="Sylfaen"/>
          <w:sz w:val="24"/>
          <w:szCs w:val="24"/>
          <w:lang w:val="hy-AM"/>
        </w:rPr>
        <w:t xml:space="preserve">1. Թույլատրել «համայնքային կոմունալ ծառայություն» համայնքային բյուջետային </w:t>
      </w:r>
      <w:r w:rsidRPr="00166EB1">
        <w:rPr>
          <w:rFonts w:ascii="Sylfaen" w:hAnsi="Sylfaen"/>
          <w:sz w:val="24"/>
          <w:szCs w:val="24"/>
          <w:lang w:val="hy-AM"/>
        </w:rPr>
        <w:t xml:space="preserve"> ոչ առևտրային կազմակերպությանը</w:t>
      </w:r>
      <w:r w:rsidRPr="00166EB1">
        <w:rPr>
          <w:rFonts w:ascii="Sylfaen" w:hAnsi="Sylfaen" w:cs="Sylfaen"/>
          <w:sz w:val="24"/>
          <w:szCs w:val="24"/>
          <w:lang w:val="hy-AM"/>
        </w:rPr>
        <w:t xml:space="preserve"> __________ համայնքի սեփականություն հանդիսացող և </w:t>
      </w:r>
      <w:r w:rsidRPr="00166EB1">
        <w:rPr>
          <w:rFonts w:ascii="Sylfaen" w:hAnsi="Sylfaen"/>
          <w:sz w:val="24"/>
          <w:szCs w:val="24"/>
          <w:lang w:val="hy-AM"/>
        </w:rPr>
        <w:t>համայնքային ոչ առևտրային կազմակերպությանը</w:t>
      </w:r>
      <w:r w:rsidRPr="00166EB1">
        <w:rPr>
          <w:rFonts w:ascii="Sylfaen" w:hAnsi="Sylfaen" w:cs="Sylfaen"/>
          <w:sz w:val="24"/>
          <w:szCs w:val="24"/>
          <w:lang w:val="hy-AM"/>
        </w:rPr>
        <w:t xml:space="preserve"> անհատույց օգտագործման իրավունքով տրամադրված տեխնիկան և տրանսպորտային միջոցները ըստ անհրաժեշտության տրամադրել վարձակալության: </w:t>
      </w:r>
    </w:p>
    <w:p w:rsidR="009F51DB" w:rsidRPr="00166EB1" w:rsidRDefault="009F51DB" w:rsidP="009F51DB">
      <w:pPr>
        <w:tabs>
          <w:tab w:val="left" w:pos="2694"/>
        </w:tabs>
        <w:spacing w:after="0" w:line="240" w:lineRule="auto"/>
        <w:ind w:left="-567"/>
        <w:jc w:val="both"/>
        <w:rPr>
          <w:rFonts w:ascii="Sylfaen" w:hAnsi="Sylfaen" w:cs="Sylfaen"/>
          <w:sz w:val="24"/>
          <w:szCs w:val="24"/>
          <w:lang w:val="hy-AM"/>
        </w:rPr>
      </w:pPr>
      <w:r w:rsidRPr="00166EB1">
        <w:rPr>
          <w:rFonts w:ascii="Sylfaen" w:hAnsi="Sylfaen" w:cs="Sylfaen"/>
          <w:sz w:val="24"/>
          <w:szCs w:val="24"/>
          <w:lang w:val="hy-AM"/>
        </w:rPr>
        <w:t>2. Սահմանել վարձակալության տրամադրվող տեխնիկայի և տրանսպորտային միջոցների վարձավճարների չափերը և պայմանները՝ համաձայն հավելվածի:</w:t>
      </w:r>
    </w:p>
    <w:p w:rsidR="009F51DB" w:rsidRPr="00166EB1" w:rsidRDefault="009F51DB" w:rsidP="009F51DB">
      <w:pPr>
        <w:tabs>
          <w:tab w:val="left" w:pos="2694"/>
        </w:tabs>
        <w:spacing w:after="0" w:line="240" w:lineRule="auto"/>
        <w:ind w:left="-567"/>
        <w:jc w:val="both"/>
        <w:rPr>
          <w:rFonts w:ascii="Sylfaen" w:hAnsi="Sylfaen" w:cs="Sylfaen"/>
          <w:sz w:val="24"/>
          <w:szCs w:val="24"/>
          <w:lang w:val="hy-AM"/>
        </w:rPr>
      </w:pPr>
      <w:r w:rsidRPr="00166EB1">
        <w:rPr>
          <w:rFonts w:ascii="Sylfaen" w:hAnsi="Sylfaen" w:cs="Sylfaen"/>
          <w:sz w:val="24"/>
          <w:szCs w:val="24"/>
          <w:lang w:val="hy-AM"/>
        </w:rPr>
        <w:t>3.</w:t>
      </w:r>
      <w:r w:rsidRPr="00166EB1">
        <w:rPr>
          <w:rFonts w:ascii="Sylfaen" w:hAnsi="Sylfaen"/>
          <w:sz w:val="24"/>
          <w:szCs w:val="24"/>
          <w:lang w:val="hy-AM"/>
        </w:rPr>
        <w:t>Սույն որոշումն ուժի մեջ է մտնում պաշտոնական հրապարակմանը հաջորդող օրվանից:</w:t>
      </w:r>
    </w:p>
    <w:p w:rsidR="009F51DB" w:rsidRPr="00166EB1" w:rsidRDefault="009F51DB" w:rsidP="009F51DB">
      <w:pPr>
        <w:spacing w:after="0" w:line="240" w:lineRule="auto"/>
        <w:rPr>
          <w:rFonts w:ascii="Sylfaen" w:hAnsi="Sylfaen"/>
          <w:b/>
          <w:sz w:val="24"/>
          <w:szCs w:val="24"/>
          <w:lang w:val="hy-AM"/>
        </w:rPr>
      </w:pPr>
    </w:p>
    <w:p w:rsidR="009F51DB" w:rsidRPr="00166EB1" w:rsidRDefault="009F51DB" w:rsidP="009F51DB">
      <w:pPr>
        <w:spacing w:after="0" w:line="240" w:lineRule="auto"/>
        <w:rPr>
          <w:rFonts w:ascii="Sylfaen" w:hAnsi="Sylfaen"/>
          <w:b/>
          <w:sz w:val="24"/>
          <w:szCs w:val="24"/>
          <w:lang w:val="hy-AM"/>
        </w:rPr>
      </w:pPr>
    </w:p>
    <w:p w:rsidR="009F51DB" w:rsidRPr="00166EB1" w:rsidRDefault="009F51DB" w:rsidP="009F51DB">
      <w:pPr>
        <w:spacing w:after="0" w:line="240" w:lineRule="auto"/>
        <w:rPr>
          <w:rFonts w:ascii="Sylfaen" w:hAnsi="Sylfaen"/>
          <w:sz w:val="24"/>
          <w:szCs w:val="24"/>
          <w:lang w:val="hy-AM"/>
        </w:rPr>
      </w:pPr>
      <w:r w:rsidRPr="00166EB1">
        <w:rPr>
          <w:rFonts w:ascii="Sylfaen" w:hAnsi="Sylfaen"/>
          <w:b/>
          <w:sz w:val="24"/>
          <w:szCs w:val="24"/>
          <w:lang w:val="hy-AM"/>
        </w:rPr>
        <w:t xml:space="preserve">Կողմ                                                         Դեմ                                                     Ձեռնպահ </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ind w:left="709" w:firstLine="11"/>
        <w:rPr>
          <w:rFonts w:ascii="Sylfaen" w:hAnsi="Sylfaen"/>
          <w:b/>
          <w:sz w:val="24"/>
          <w:szCs w:val="24"/>
          <w:lang w:val="hy-AM"/>
        </w:rPr>
      </w:pPr>
    </w:p>
    <w:p w:rsidR="009F51DB" w:rsidRPr="00166EB1" w:rsidRDefault="009F51DB" w:rsidP="009F51DB">
      <w:pPr>
        <w:spacing w:after="0" w:line="240" w:lineRule="auto"/>
        <w:ind w:left="709" w:firstLine="11"/>
        <w:rPr>
          <w:rFonts w:ascii="Sylfaen" w:hAnsi="Sylfaen"/>
          <w:b/>
          <w:sz w:val="24"/>
          <w:szCs w:val="24"/>
          <w:lang w:val="hy-AM"/>
        </w:rPr>
      </w:pPr>
    </w:p>
    <w:p w:rsidR="009F51DB" w:rsidRPr="00166EB1" w:rsidRDefault="009F51DB" w:rsidP="009F51DB">
      <w:pPr>
        <w:spacing w:after="0" w:line="240" w:lineRule="auto"/>
        <w:ind w:left="709" w:firstLine="11"/>
        <w:rPr>
          <w:rFonts w:ascii="Sylfaen" w:hAnsi="Sylfaen"/>
          <w:b/>
          <w:sz w:val="24"/>
          <w:szCs w:val="24"/>
          <w:lang w:val="hy-AM"/>
        </w:rPr>
      </w:pPr>
    </w:p>
    <w:p w:rsidR="009F51DB" w:rsidRPr="00166EB1" w:rsidRDefault="009F51DB" w:rsidP="009F51DB">
      <w:pPr>
        <w:spacing w:after="0" w:line="240" w:lineRule="auto"/>
        <w:ind w:left="709" w:firstLine="11"/>
        <w:rPr>
          <w:rFonts w:ascii="Sylfaen" w:hAnsi="Sylfaen"/>
          <w:b/>
          <w:sz w:val="24"/>
          <w:szCs w:val="24"/>
          <w:lang w:val="hy-AM"/>
        </w:rPr>
      </w:pPr>
      <w:r w:rsidRPr="00166EB1">
        <w:rPr>
          <w:rFonts w:ascii="Sylfaen" w:hAnsi="Sylfaen"/>
          <w:b/>
          <w:sz w:val="24"/>
          <w:szCs w:val="24"/>
          <w:lang w:val="hy-AM"/>
        </w:rPr>
        <w:t>ՀԱՄԱՅՆՔԻ ՂԵԿԱՎԱՐ</w:t>
      </w:r>
      <w:r w:rsidRPr="00166EB1">
        <w:rPr>
          <w:rFonts w:ascii="Sylfaen" w:hAnsi="Sylfaen"/>
          <w:sz w:val="24"/>
          <w:szCs w:val="24"/>
          <w:lang w:val="hy-AM"/>
        </w:rPr>
        <w:t xml:space="preserve">՝  </w:t>
      </w:r>
      <w:r w:rsidRPr="00166EB1">
        <w:rPr>
          <w:rFonts w:ascii="Sylfaen" w:hAnsi="Sylfaen"/>
          <w:sz w:val="24"/>
          <w:szCs w:val="24"/>
          <w:lang w:val="hy-AM"/>
        </w:rPr>
        <w:tab/>
      </w:r>
      <w:r w:rsidRPr="00166EB1">
        <w:rPr>
          <w:rFonts w:ascii="Sylfaen" w:hAnsi="Sylfaen"/>
          <w:b/>
          <w:sz w:val="24"/>
          <w:szCs w:val="24"/>
          <w:lang w:val="hy-AM"/>
        </w:rPr>
        <w:t xml:space="preserve">                                             Տ.ՍԱՓԵՅԱՆ</w:t>
      </w:r>
    </w:p>
    <w:p w:rsidR="009F51DB" w:rsidRPr="00166EB1" w:rsidRDefault="009F51DB" w:rsidP="009F51DB">
      <w:pPr>
        <w:spacing w:after="0" w:line="240" w:lineRule="auto"/>
        <w:ind w:left="709" w:firstLine="11"/>
        <w:rPr>
          <w:rFonts w:ascii="Sylfaen" w:hAnsi="Sylfaen"/>
          <w:b/>
          <w:sz w:val="24"/>
          <w:szCs w:val="24"/>
          <w:lang w:val="hy-AM"/>
        </w:rPr>
      </w:pPr>
    </w:p>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 xml:space="preserve"> (Կ. Տ.)</w:t>
      </w: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8E6FBB" w:rsidRDefault="009F51DB" w:rsidP="009F51DB">
      <w:pPr>
        <w:spacing w:after="0" w:line="240" w:lineRule="auto"/>
        <w:ind w:left="4956"/>
        <w:jc w:val="right"/>
        <w:rPr>
          <w:rFonts w:ascii="Sylfaen" w:hAnsi="Sylfaen" w:cs="Sylfaen"/>
          <w:sz w:val="20"/>
          <w:szCs w:val="24"/>
          <w:lang w:val="hy-AM"/>
        </w:rPr>
      </w:pPr>
      <w:r w:rsidRPr="008E6FBB">
        <w:rPr>
          <w:rFonts w:ascii="Sylfaen" w:hAnsi="Sylfaen" w:cs="Sylfaen"/>
          <w:sz w:val="20"/>
          <w:szCs w:val="24"/>
          <w:lang w:val="hy-AM"/>
        </w:rPr>
        <w:t xml:space="preserve">Հավելված   </w:t>
      </w:r>
    </w:p>
    <w:p w:rsidR="009F51DB" w:rsidRPr="008E6FBB" w:rsidRDefault="009F51DB" w:rsidP="009F51DB">
      <w:pPr>
        <w:spacing w:after="0" w:line="240" w:lineRule="auto"/>
        <w:ind w:left="4956"/>
        <w:jc w:val="right"/>
        <w:rPr>
          <w:rFonts w:ascii="Sylfaen" w:hAnsi="Sylfaen" w:cs="Sylfaen"/>
          <w:sz w:val="20"/>
          <w:szCs w:val="24"/>
          <w:lang w:val="hy-AM"/>
        </w:rPr>
      </w:pPr>
      <w:r w:rsidRPr="008E6FBB">
        <w:rPr>
          <w:rFonts w:ascii="Sylfaen" w:hAnsi="Sylfaen" w:cs="Sylfaen"/>
          <w:sz w:val="20"/>
          <w:szCs w:val="24"/>
          <w:lang w:val="hy-AM"/>
        </w:rPr>
        <w:t>Թալին համայնքի ավագանու</w:t>
      </w:r>
    </w:p>
    <w:p w:rsidR="009F51DB" w:rsidRPr="008E6FBB" w:rsidRDefault="009F51DB" w:rsidP="009F51DB">
      <w:pPr>
        <w:spacing w:after="0" w:line="240" w:lineRule="auto"/>
        <w:ind w:left="4956"/>
        <w:jc w:val="right"/>
        <w:rPr>
          <w:rFonts w:ascii="Sylfaen" w:hAnsi="Sylfaen" w:cs="Sylfaen"/>
          <w:sz w:val="20"/>
          <w:szCs w:val="24"/>
          <w:lang w:val="hy-AM"/>
        </w:rPr>
      </w:pPr>
      <w:r w:rsidRPr="008E6FBB">
        <w:rPr>
          <w:rFonts w:ascii="Sylfaen" w:hAnsi="Sylfaen" w:cs="Sylfaen"/>
          <w:sz w:val="20"/>
          <w:szCs w:val="24"/>
          <w:lang w:val="hy-AM"/>
        </w:rPr>
        <w:t>«___»____________-ի 20__ թվականի</w:t>
      </w:r>
    </w:p>
    <w:p w:rsidR="009F51DB" w:rsidRPr="008E6FBB" w:rsidRDefault="009F51DB" w:rsidP="009F51DB">
      <w:pPr>
        <w:jc w:val="right"/>
        <w:rPr>
          <w:rFonts w:ascii="Sylfaen" w:hAnsi="Sylfaen" w:cs="Sylfaen"/>
          <w:sz w:val="20"/>
          <w:szCs w:val="24"/>
          <w:lang w:val="hy-AM"/>
        </w:rPr>
      </w:pPr>
      <w:r w:rsidRPr="008E6FBB">
        <w:rPr>
          <w:rFonts w:ascii="Sylfaen" w:hAnsi="Sylfaen" w:cs="Sylfaen"/>
          <w:sz w:val="20"/>
          <w:szCs w:val="24"/>
          <w:lang w:val="hy-AM"/>
        </w:rPr>
        <w:t>N___-Լ որոշման</w:t>
      </w:r>
    </w:p>
    <w:p w:rsidR="009F51DB" w:rsidRPr="00166EB1" w:rsidRDefault="009F51DB" w:rsidP="009F51DB">
      <w:pPr>
        <w:jc w:val="right"/>
        <w:rPr>
          <w:rFonts w:ascii="Sylfaen" w:hAnsi="Sylfaen" w:cs="Sylfaen"/>
          <w:sz w:val="24"/>
          <w:szCs w:val="24"/>
          <w:lang w:val="hy-AM"/>
        </w:rPr>
      </w:pPr>
    </w:p>
    <w:p w:rsidR="009F51DB" w:rsidRPr="00166EB1" w:rsidRDefault="009F51DB" w:rsidP="009F51DB">
      <w:pPr>
        <w:spacing w:before="240" w:after="100" w:afterAutospacing="1" w:line="315" w:lineRule="atLeast"/>
        <w:jc w:val="center"/>
        <w:rPr>
          <w:rFonts w:ascii="Sylfaen" w:hAnsi="Sylfaen"/>
          <w:b/>
          <w:color w:val="000000"/>
          <w:sz w:val="24"/>
          <w:szCs w:val="24"/>
          <w:lang w:val="hy-AM"/>
        </w:rPr>
      </w:pPr>
      <w:r w:rsidRPr="00166EB1">
        <w:rPr>
          <w:rFonts w:ascii="Sylfaen" w:hAnsi="Sylfaen"/>
          <w:b/>
          <w:color w:val="333333"/>
          <w:sz w:val="24"/>
          <w:szCs w:val="24"/>
          <w:shd w:val="clear" w:color="auto" w:fill="FFFFFF"/>
          <w:lang w:val="hy-AM"/>
        </w:rPr>
        <w:t>ԹԱԼԻՆ ՀԱՄԱՅՆՔԻ ՍԵՓԱԿԱՆՈՒԹՅՈՒՆ ՀԱՆԴԻՍԱՑՈՂ</w:t>
      </w:r>
      <w:r w:rsidRPr="00166EB1">
        <w:rPr>
          <w:rFonts w:ascii="Sylfaen" w:hAnsi="Sylfaen"/>
          <w:b/>
          <w:sz w:val="24"/>
          <w:szCs w:val="24"/>
          <w:lang w:val="hy-AM"/>
        </w:rPr>
        <w:t>՝ «ՀԱՄԱՅՆՔԱՅԻՆԿՈՄՈՒՆԱԼ ԾԱՌԱՅՈՒԹՅՈՒՆ»  ՀԱՄԱՅՆՔԱՅԻՆ ՈՉ ԱՌԵՎՏՐԱՅԻՆ ԿԱԶՄԱԿԵՐՊՈՒԹՅԱՆՆ ԱՆՀԱՏՈՒՅՑ ՕԳՏԱԳՈՐԾՄԱՆ ԻՐԱՎՈՒՆՔՈՎ ՏՐԱՄԱԴՐՎԱԾ</w:t>
      </w:r>
      <w:r w:rsidRPr="00166EB1">
        <w:rPr>
          <w:rFonts w:ascii="Sylfaen" w:hAnsi="Sylfaen"/>
          <w:b/>
          <w:color w:val="333333"/>
          <w:sz w:val="24"/>
          <w:szCs w:val="24"/>
          <w:shd w:val="clear" w:color="auto" w:fill="FFFFFF"/>
          <w:lang w:val="hy-AM"/>
        </w:rPr>
        <w:t xml:space="preserve"> ԳՅՈՒՂԱՏՆՏԵՍԱԿԱՆ ՏԵԽՆԻԿԱՅԻ, ԵՎ ՏՐԱՆՍՊՈՐՏԱՅԻՆ ՄԻՋՈՑՆԵՐԻ  ՄԱՏՈՒՑԱԾ ԾԱՌԱՅՈՒԹՅՈՒՆՆԵՐԻ ԴԻՄԱՑ ՎԱՐՁԱՎՃԱՐՆԵՐԻ ՍԱԿԱԳՆԵՐԸ ԵՎ ՊԱՅՄԱՆՆԵՐԸ</w:t>
      </w:r>
    </w:p>
    <w:p w:rsidR="009F51DB" w:rsidRPr="00166EB1" w:rsidRDefault="009F51DB" w:rsidP="009F51DB">
      <w:pPr>
        <w:spacing w:before="240" w:line="240" w:lineRule="auto"/>
        <w:rPr>
          <w:rFonts w:ascii="Sylfaen" w:hAnsi="Sylfaen"/>
          <w:b/>
          <w:color w:val="000000"/>
          <w:sz w:val="24"/>
          <w:szCs w:val="24"/>
          <w:lang w:val="nl-NL"/>
        </w:rPr>
      </w:pPr>
      <w:r w:rsidRPr="00166EB1">
        <w:rPr>
          <w:rFonts w:ascii="Sylfaen" w:hAnsi="Sylfaen"/>
          <w:color w:val="000000"/>
          <w:sz w:val="24"/>
          <w:szCs w:val="24"/>
          <w:lang w:val="nl-NL"/>
        </w:rPr>
        <w:t>1.</w:t>
      </w:r>
      <w:r w:rsidRPr="00166EB1">
        <w:rPr>
          <w:rFonts w:ascii="Sylfaen" w:hAnsi="Sylfaen" w:cs="Calibri"/>
          <w:color w:val="000000"/>
          <w:sz w:val="24"/>
          <w:szCs w:val="24"/>
          <w:lang w:val="nl-NL"/>
        </w:rPr>
        <w:t>     </w:t>
      </w:r>
      <w:r w:rsidRPr="00166EB1">
        <w:rPr>
          <w:rFonts w:ascii="Sylfaen" w:hAnsi="Sylfaen"/>
          <w:b/>
          <w:color w:val="000000"/>
          <w:sz w:val="24"/>
          <w:szCs w:val="24"/>
          <w:lang w:val="hy-AM"/>
        </w:rPr>
        <w:t>Հացահատիկի</w:t>
      </w:r>
      <w:r w:rsidRPr="00166EB1">
        <w:rPr>
          <w:rFonts w:ascii="Sylfaen" w:hAnsi="Sylfaen"/>
          <w:b/>
          <w:color w:val="000000"/>
          <w:sz w:val="24"/>
          <w:szCs w:val="24"/>
          <w:lang w:val="nl-NL"/>
        </w:rPr>
        <w:t xml:space="preserve"> </w:t>
      </w:r>
      <w:r w:rsidRPr="00166EB1">
        <w:rPr>
          <w:rFonts w:ascii="Sylfaen" w:hAnsi="Sylfaen"/>
          <w:b/>
          <w:color w:val="000000"/>
          <w:sz w:val="24"/>
          <w:szCs w:val="24"/>
          <w:lang w:val="hy-AM"/>
        </w:rPr>
        <w:t>ցանքս</w:t>
      </w:r>
      <w:r w:rsidRPr="00166EB1">
        <w:rPr>
          <w:rFonts w:ascii="Sylfaen" w:hAnsi="Sylfaen"/>
          <w:b/>
          <w:color w:val="000000"/>
          <w:sz w:val="24"/>
          <w:szCs w:val="24"/>
          <w:lang w:val="nl-NL"/>
        </w:rPr>
        <w:t xml:space="preserve"> 1 </w:t>
      </w:r>
      <w:r w:rsidRPr="00166EB1">
        <w:rPr>
          <w:rFonts w:ascii="Sylfaen" w:hAnsi="Sylfaen"/>
          <w:b/>
          <w:color w:val="000000"/>
          <w:sz w:val="24"/>
          <w:szCs w:val="24"/>
          <w:lang w:val="hy-AM"/>
        </w:rPr>
        <w:t>հա</w:t>
      </w:r>
      <w:r w:rsidRPr="00166EB1">
        <w:rPr>
          <w:rFonts w:ascii="Sylfaen" w:hAnsi="Sylfaen"/>
          <w:b/>
          <w:color w:val="000000"/>
          <w:sz w:val="24"/>
          <w:szCs w:val="24"/>
          <w:lang w:val="nl-NL"/>
        </w:rPr>
        <w:t>-</w:t>
      </w:r>
      <w:r w:rsidRPr="00166EB1">
        <w:rPr>
          <w:rFonts w:ascii="Sylfaen" w:hAnsi="Sylfaen"/>
          <w:b/>
          <w:color w:val="000000"/>
          <w:sz w:val="24"/>
          <w:szCs w:val="24"/>
          <w:lang w:val="hy-AM"/>
        </w:rPr>
        <w:t>ի</w:t>
      </w:r>
      <w:r w:rsidRPr="00166EB1">
        <w:rPr>
          <w:rFonts w:ascii="Sylfaen" w:hAnsi="Sylfaen"/>
          <w:b/>
          <w:color w:val="000000"/>
          <w:sz w:val="24"/>
          <w:szCs w:val="24"/>
          <w:lang w:val="nl-NL"/>
        </w:rPr>
        <w:t xml:space="preserve"> </w:t>
      </w:r>
      <w:r w:rsidRPr="00166EB1">
        <w:rPr>
          <w:rFonts w:ascii="Sylfaen" w:hAnsi="Sylfaen"/>
          <w:b/>
          <w:color w:val="000000"/>
          <w:sz w:val="24"/>
          <w:szCs w:val="24"/>
          <w:lang w:val="hy-AM"/>
        </w:rPr>
        <w:t>համար՝</w:t>
      </w:r>
      <w:r w:rsidRPr="00166EB1">
        <w:rPr>
          <w:rFonts w:ascii="Sylfaen" w:hAnsi="Sylfaen"/>
          <w:b/>
          <w:color w:val="000000"/>
          <w:sz w:val="24"/>
          <w:szCs w:val="24"/>
          <w:lang w:val="nl-NL"/>
        </w:rPr>
        <w:t xml:space="preserve"> </w:t>
      </w:r>
      <w:r w:rsidRPr="00166EB1">
        <w:rPr>
          <w:rFonts w:ascii="Sylfaen" w:hAnsi="Sylfaen"/>
          <w:b/>
          <w:color w:val="000000"/>
          <w:sz w:val="24"/>
          <w:szCs w:val="24"/>
          <w:lang w:val="hy-AM"/>
        </w:rPr>
        <w:t>ներառյալ</w:t>
      </w:r>
      <w:r w:rsidRPr="00166EB1">
        <w:rPr>
          <w:rFonts w:ascii="Sylfaen" w:hAnsi="Sylfaen"/>
          <w:b/>
          <w:color w:val="000000"/>
          <w:sz w:val="24"/>
          <w:szCs w:val="24"/>
          <w:lang w:val="nl-NL"/>
        </w:rPr>
        <w:t xml:space="preserve"> </w:t>
      </w:r>
      <w:r w:rsidRPr="00166EB1">
        <w:rPr>
          <w:rFonts w:ascii="Sylfaen" w:hAnsi="Sylfaen"/>
          <w:b/>
          <w:color w:val="000000"/>
          <w:sz w:val="24"/>
          <w:szCs w:val="24"/>
          <w:lang w:val="hy-AM"/>
        </w:rPr>
        <w:t>դիզվառելիքը</w:t>
      </w:r>
      <w:r w:rsidRPr="00166EB1">
        <w:rPr>
          <w:rFonts w:ascii="Sylfaen" w:hAnsi="Sylfaen"/>
          <w:b/>
          <w:color w:val="000000"/>
          <w:sz w:val="24"/>
          <w:szCs w:val="24"/>
          <w:lang w:val="nl-NL"/>
        </w:rPr>
        <w:t xml:space="preserve"> </w:t>
      </w:r>
      <w:r w:rsidRPr="00166EB1">
        <w:rPr>
          <w:rFonts w:ascii="Sylfaen" w:hAnsi="Sylfaen"/>
          <w:b/>
          <w:color w:val="000000"/>
          <w:sz w:val="24"/>
          <w:szCs w:val="24"/>
          <w:lang w:val="hy-AM"/>
        </w:rPr>
        <w:t>և</w:t>
      </w:r>
      <w:r w:rsidRPr="00166EB1">
        <w:rPr>
          <w:rFonts w:ascii="Sylfaen" w:hAnsi="Sylfaen"/>
          <w:b/>
          <w:color w:val="000000"/>
          <w:sz w:val="24"/>
          <w:szCs w:val="24"/>
          <w:lang w:val="nl-NL"/>
        </w:rPr>
        <w:t xml:space="preserve"> </w:t>
      </w:r>
      <w:r w:rsidRPr="00166EB1">
        <w:rPr>
          <w:rFonts w:ascii="Sylfaen" w:hAnsi="Sylfaen"/>
          <w:b/>
          <w:color w:val="000000"/>
          <w:sz w:val="24"/>
          <w:szCs w:val="24"/>
          <w:lang w:val="hy-AM"/>
        </w:rPr>
        <w:t>տրակտորիստի</w:t>
      </w:r>
      <w:r w:rsidRPr="00166EB1">
        <w:rPr>
          <w:rFonts w:ascii="Sylfaen" w:hAnsi="Sylfaen"/>
          <w:b/>
          <w:color w:val="000000"/>
          <w:sz w:val="24"/>
          <w:szCs w:val="24"/>
          <w:lang w:val="nl-NL"/>
        </w:rPr>
        <w:t xml:space="preserve"> </w:t>
      </w:r>
      <w:r w:rsidRPr="00166EB1">
        <w:rPr>
          <w:rFonts w:ascii="Sylfaen" w:hAnsi="Sylfaen"/>
          <w:b/>
          <w:color w:val="000000"/>
          <w:sz w:val="24"/>
          <w:szCs w:val="24"/>
          <w:lang w:val="hy-AM"/>
        </w:rPr>
        <w:t>ծառայության</w:t>
      </w:r>
      <w:r w:rsidRPr="00166EB1">
        <w:rPr>
          <w:rFonts w:ascii="Sylfaen" w:hAnsi="Sylfaen"/>
          <w:b/>
          <w:color w:val="000000"/>
          <w:sz w:val="24"/>
          <w:szCs w:val="24"/>
          <w:lang w:val="nl-NL"/>
        </w:rPr>
        <w:t xml:space="preserve"> </w:t>
      </w:r>
      <w:r w:rsidRPr="00166EB1">
        <w:rPr>
          <w:rFonts w:ascii="Sylfaen" w:hAnsi="Sylfaen"/>
          <w:b/>
          <w:color w:val="000000"/>
          <w:sz w:val="24"/>
          <w:szCs w:val="24"/>
          <w:lang w:val="hy-AM"/>
        </w:rPr>
        <w:t>վճարը</w:t>
      </w:r>
    </w:p>
    <w:p w:rsidR="009F51DB" w:rsidRPr="00166EB1" w:rsidRDefault="009F51DB" w:rsidP="009F51DB">
      <w:pPr>
        <w:spacing w:before="240" w:after="0" w:line="240" w:lineRule="auto"/>
        <w:rPr>
          <w:rFonts w:ascii="Sylfaen" w:hAnsi="Sylfaen"/>
          <w:b/>
          <w:color w:val="000000"/>
          <w:sz w:val="24"/>
          <w:szCs w:val="24"/>
          <w:lang w:val="nl-NL"/>
        </w:rPr>
      </w:pPr>
      <w:r w:rsidRPr="00166EB1">
        <w:rPr>
          <w:rFonts w:ascii="Sylfaen" w:hAnsi="Sylfaen"/>
          <w:color w:val="000000"/>
          <w:sz w:val="24"/>
          <w:szCs w:val="24"/>
          <w:lang w:val="nl-NL"/>
        </w:rPr>
        <w:t>1)</w:t>
      </w:r>
      <w:r w:rsidRPr="00166EB1">
        <w:rPr>
          <w:rFonts w:ascii="Sylfaen" w:hAnsi="Sylfaen"/>
          <w:color w:val="000000"/>
          <w:sz w:val="24"/>
          <w:szCs w:val="24"/>
          <w:lang w:val="hy-AM"/>
        </w:rPr>
        <w:t xml:space="preserve"> </w:t>
      </w:r>
      <w:r w:rsidRPr="00166EB1">
        <w:rPr>
          <w:rFonts w:ascii="Sylfaen" w:hAnsi="Sylfaen"/>
          <w:color w:val="000000"/>
          <w:sz w:val="24"/>
          <w:szCs w:val="24"/>
          <w:lang w:val="en-US"/>
        </w:rPr>
        <w:t>Համայնքի</w:t>
      </w:r>
      <w:r w:rsidRPr="00166EB1">
        <w:rPr>
          <w:rFonts w:ascii="Sylfaen" w:hAnsi="Sylfaen"/>
          <w:color w:val="000000"/>
          <w:sz w:val="24"/>
          <w:szCs w:val="24"/>
          <w:lang w:val="nl-NL"/>
        </w:rPr>
        <w:t xml:space="preserve"> </w:t>
      </w:r>
      <w:r w:rsidRPr="00166EB1">
        <w:rPr>
          <w:rFonts w:ascii="Sylfaen" w:hAnsi="Sylfaen"/>
          <w:color w:val="000000"/>
          <w:sz w:val="24"/>
          <w:szCs w:val="24"/>
          <w:lang w:val="en-US"/>
        </w:rPr>
        <w:t>տարածքում՝</w:t>
      </w:r>
      <w:r w:rsidRPr="00166EB1">
        <w:rPr>
          <w:rFonts w:ascii="Sylfaen" w:hAnsi="Sylfaen" w:cs="Courier New"/>
          <w:color w:val="000000"/>
          <w:sz w:val="24"/>
          <w:szCs w:val="24"/>
          <w:lang w:val="nl-NL"/>
        </w:rPr>
        <w:t xml:space="preserve"> -----------</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_______ </w:t>
      </w:r>
      <w:r w:rsidRPr="00166EB1">
        <w:rPr>
          <w:rFonts w:ascii="Sylfaen" w:hAnsi="Sylfaen"/>
          <w:b/>
          <w:sz w:val="24"/>
          <w:szCs w:val="24"/>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en-US"/>
        </w:rPr>
        <w:t>ՀՀ</w:t>
      </w:r>
      <w:r w:rsidRPr="00166EB1">
        <w:rPr>
          <w:rFonts w:ascii="Sylfaen" w:hAnsi="Sylfaen"/>
          <w:color w:val="000000"/>
          <w:sz w:val="24"/>
          <w:szCs w:val="24"/>
          <w:lang w:val="hy-AM"/>
        </w:rPr>
        <w:t xml:space="preserve"> </w:t>
      </w:r>
      <w:r w:rsidRPr="00166EB1">
        <w:rPr>
          <w:rFonts w:ascii="Sylfaen" w:hAnsi="Sylfaen"/>
          <w:color w:val="000000"/>
          <w:sz w:val="24"/>
          <w:szCs w:val="24"/>
          <w:lang w:val="en-US"/>
        </w:rPr>
        <w:t>դրամ</w:t>
      </w:r>
      <w:r w:rsidRPr="00166EB1">
        <w:rPr>
          <w:rFonts w:ascii="Sylfaen" w:hAnsi="Sylfaen"/>
          <w:color w:val="000000"/>
          <w:sz w:val="24"/>
          <w:szCs w:val="24"/>
          <w:lang w:val="nl-NL"/>
        </w:rPr>
        <w:t>,</w:t>
      </w:r>
    </w:p>
    <w:p w:rsidR="009F51DB" w:rsidRPr="00166EB1" w:rsidRDefault="009F51DB" w:rsidP="009F51DB">
      <w:pPr>
        <w:tabs>
          <w:tab w:val="left" w:pos="5670"/>
        </w:tabs>
        <w:spacing w:after="0" w:line="240" w:lineRule="auto"/>
        <w:rPr>
          <w:rFonts w:ascii="Sylfaen" w:hAnsi="Sylfaen" w:cs="Sylfaen"/>
          <w:sz w:val="24"/>
          <w:szCs w:val="24"/>
          <w:lang w:val="nl-NL"/>
        </w:rPr>
      </w:pPr>
      <w:r w:rsidRPr="00166EB1">
        <w:rPr>
          <w:rFonts w:ascii="Sylfaen" w:hAnsi="Sylfaen"/>
          <w:b/>
          <w:sz w:val="24"/>
          <w:szCs w:val="24"/>
          <w:lang w:val="nl-NL"/>
        </w:rPr>
        <w:t xml:space="preserve">                                                                            (</w:t>
      </w:r>
      <w:r w:rsidRPr="00166EB1">
        <w:rPr>
          <w:rFonts w:ascii="Sylfaen" w:hAnsi="Sylfaen"/>
          <w:b/>
          <w:sz w:val="24"/>
          <w:szCs w:val="24"/>
          <w:lang w:val="en-US"/>
        </w:rPr>
        <w:t>նշվում</w:t>
      </w:r>
      <w:r w:rsidRPr="00166EB1">
        <w:rPr>
          <w:rFonts w:ascii="Sylfaen" w:hAnsi="Sylfaen"/>
          <w:b/>
          <w:sz w:val="24"/>
          <w:szCs w:val="24"/>
          <w:lang w:val="nl-NL"/>
        </w:rPr>
        <w:t xml:space="preserve"> </w:t>
      </w:r>
      <w:r w:rsidRPr="00166EB1">
        <w:rPr>
          <w:rFonts w:ascii="Sylfaen" w:hAnsi="Sylfaen"/>
          <w:b/>
          <w:sz w:val="24"/>
          <w:szCs w:val="24"/>
          <w:lang w:val="en-US"/>
        </w:rPr>
        <w:t>է</w:t>
      </w:r>
      <w:r w:rsidRPr="00166EB1">
        <w:rPr>
          <w:rFonts w:ascii="Sylfaen" w:hAnsi="Sylfaen"/>
          <w:b/>
          <w:sz w:val="24"/>
          <w:szCs w:val="24"/>
          <w:lang w:val="nl-NL"/>
        </w:rPr>
        <w:t xml:space="preserve"> </w:t>
      </w:r>
      <w:r w:rsidRPr="00166EB1">
        <w:rPr>
          <w:rFonts w:ascii="Sylfaen" w:hAnsi="Sylfaen"/>
          <w:b/>
          <w:sz w:val="24"/>
          <w:szCs w:val="24"/>
        </w:rPr>
        <w:t>տառերով</w:t>
      </w:r>
      <w:r w:rsidRPr="00166EB1">
        <w:rPr>
          <w:rFonts w:ascii="Sylfaen" w:hAnsi="Sylfaen"/>
          <w:sz w:val="24"/>
          <w:szCs w:val="24"/>
          <w:lang w:val="hy-AM"/>
        </w:rPr>
        <w:t>)</w:t>
      </w:r>
    </w:p>
    <w:p w:rsidR="009F51DB" w:rsidRPr="00166EB1" w:rsidRDefault="009F51DB" w:rsidP="009F51DB">
      <w:pPr>
        <w:spacing w:before="240" w:after="0" w:line="240" w:lineRule="auto"/>
        <w:rPr>
          <w:rFonts w:ascii="Sylfaen" w:hAnsi="Sylfaen"/>
          <w:b/>
          <w:color w:val="000000"/>
          <w:sz w:val="24"/>
          <w:szCs w:val="24"/>
          <w:lang w:val="nl-NL"/>
        </w:rPr>
      </w:pPr>
      <w:r w:rsidRPr="00166EB1">
        <w:rPr>
          <w:rFonts w:ascii="Sylfaen" w:hAnsi="Sylfaen"/>
          <w:color w:val="000000"/>
          <w:sz w:val="24"/>
          <w:szCs w:val="24"/>
          <w:lang w:val="nl-NL"/>
        </w:rPr>
        <w:t>2) Համայնքի տարածքից դուրս՝</w:t>
      </w:r>
      <w:r w:rsidRPr="00166EB1">
        <w:rPr>
          <w:rFonts w:ascii="Sylfaen" w:hAnsi="Sylfaen" w:cs="Courier New"/>
          <w:color w:val="000000"/>
          <w:sz w:val="24"/>
          <w:szCs w:val="24"/>
          <w:lang w:val="nl-NL"/>
        </w:rPr>
        <w:t xml:space="preserve"> -----------</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_______ </w:t>
      </w:r>
      <w:r w:rsidRPr="00166EB1">
        <w:rPr>
          <w:rFonts w:ascii="Sylfaen" w:hAnsi="Sylfaen"/>
          <w:b/>
          <w:sz w:val="24"/>
          <w:szCs w:val="24"/>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en-US"/>
        </w:rPr>
        <w:t>ՀՀ</w:t>
      </w:r>
      <w:r w:rsidRPr="00166EB1">
        <w:rPr>
          <w:rFonts w:ascii="Sylfaen" w:hAnsi="Sylfaen"/>
          <w:color w:val="000000"/>
          <w:sz w:val="24"/>
          <w:szCs w:val="24"/>
          <w:lang w:val="hy-AM"/>
        </w:rPr>
        <w:t xml:space="preserve"> </w:t>
      </w:r>
      <w:r w:rsidRPr="00166EB1">
        <w:rPr>
          <w:rFonts w:ascii="Sylfaen" w:hAnsi="Sylfaen"/>
          <w:color w:val="000000"/>
          <w:sz w:val="24"/>
          <w:szCs w:val="24"/>
          <w:lang w:val="en-US"/>
        </w:rPr>
        <w:t>դրամ</w:t>
      </w:r>
      <w:r w:rsidRPr="00166EB1">
        <w:rPr>
          <w:rFonts w:ascii="Sylfaen" w:hAnsi="Sylfaen"/>
          <w:color w:val="000000"/>
          <w:sz w:val="24"/>
          <w:szCs w:val="24"/>
          <w:lang w:val="nl-NL"/>
        </w:rPr>
        <w:t>,</w:t>
      </w:r>
    </w:p>
    <w:p w:rsidR="009F51DB" w:rsidRPr="00166EB1" w:rsidRDefault="009F51DB" w:rsidP="009F51DB">
      <w:pPr>
        <w:tabs>
          <w:tab w:val="left" w:pos="5670"/>
        </w:tabs>
        <w:spacing w:after="0" w:line="240" w:lineRule="auto"/>
        <w:rPr>
          <w:rFonts w:ascii="Sylfaen" w:hAnsi="Sylfaen" w:cs="Sylfaen"/>
          <w:sz w:val="24"/>
          <w:szCs w:val="24"/>
          <w:lang w:val="nl-NL"/>
        </w:rPr>
      </w:pPr>
      <w:r w:rsidRPr="00166EB1">
        <w:rPr>
          <w:rFonts w:ascii="Sylfaen" w:hAnsi="Sylfaen"/>
          <w:b/>
          <w:sz w:val="24"/>
          <w:szCs w:val="24"/>
          <w:lang w:val="nl-NL"/>
        </w:rPr>
        <w:t xml:space="preserve">                                                                                       (</w:t>
      </w:r>
      <w:r w:rsidRPr="00166EB1">
        <w:rPr>
          <w:rFonts w:ascii="Sylfaen" w:hAnsi="Sylfaen"/>
          <w:b/>
          <w:sz w:val="24"/>
          <w:szCs w:val="24"/>
          <w:lang w:val="en-US"/>
        </w:rPr>
        <w:t>նշվում</w:t>
      </w:r>
      <w:r w:rsidRPr="00166EB1">
        <w:rPr>
          <w:rFonts w:ascii="Sylfaen" w:hAnsi="Sylfaen"/>
          <w:b/>
          <w:sz w:val="24"/>
          <w:szCs w:val="24"/>
          <w:lang w:val="nl-NL"/>
        </w:rPr>
        <w:t xml:space="preserve"> </w:t>
      </w:r>
      <w:r w:rsidRPr="00166EB1">
        <w:rPr>
          <w:rFonts w:ascii="Sylfaen" w:hAnsi="Sylfaen"/>
          <w:b/>
          <w:sz w:val="24"/>
          <w:szCs w:val="24"/>
          <w:lang w:val="en-US"/>
        </w:rPr>
        <w:t>է</w:t>
      </w:r>
      <w:r w:rsidRPr="00166EB1">
        <w:rPr>
          <w:rFonts w:ascii="Sylfaen" w:hAnsi="Sylfaen"/>
          <w:b/>
          <w:sz w:val="24"/>
          <w:szCs w:val="24"/>
          <w:lang w:val="nl-NL"/>
        </w:rPr>
        <w:t xml:space="preserve"> </w:t>
      </w:r>
      <w:r w:rsidRPr="00166EB1">
        <w:rPr>
          <w:rFonts w:ascii="Sylfaen" w:hAnsi="Sylfaen"/>
          <w:b/>
          <w:sz w:val="24"/>
          <w:szCs w:val="24"/>
        </w:rPr>
        <w:t>տառերով</w:t>
      </w:r>
      <w:r w:rsidRPr="00166EB1">
        <w:rPr>
          <w:rFonts w:ascii="Sylfaen" w:hAnsi="Sylfaen"/>
          <w:sz w:val="24"/>
          <w:szCs w:val="24"/>
          <w:lang w:val="hy-AM"/>
        </w:rPr>
        <w:t>)</w:t>
      </w:r>
    </w:p>
    <w:p w:rsidR="009F51DB" w:rsidRPr="00166EB1" w:rsidRDefault="009F51DB" w:rsidP="009F51DB">
      <w:pPr>
        <w:spacing w:before="240" w:after="0" w:line="240" w:lineRule="auto"/>
        <w:rPr>
          <w:rFonts w:ascii="Sylfaen" w:hAnsi="Sylfaen"/>
          <w:color w:val="000000"/>
          <w:sz w:val="24"/>
          <w:szCs w:val="24"/>
          <w:lang w:val="nl-NL"/>
        </w:rPr>
      </w:pPr>
      <w:r w:rsidRPr="00166EB1">
        <w:rPr>
          <w:rFonts w:ascii="Sylfaen" w:hAnsi="Sylfaen"/>
          <w:b/>
          <w:color w:val="000000"/>
          <w:sz w:val="24"/>
          <w:szCs w:val="24"/>
          <w:lang w:val="nl-NL"/>
        </w:rPr>
        <w:t>2.</w:t>
      </w:r>
      <w:r w:rsidRPr="00166EB1">
        <w:rPr>
          <w:rFonts w:ascii="Sylfaen" w:hAnsi="Sylfaen" w:cs="Calibri"/>
          <w:b/>
          <w:color w:val="000000"/>
          <w:sz w:val="24"/>
          <w:szCs w:val="24"/>
          <w:lang w:val="nl-NL"/>
        </w:rPr>
        <w:t>    </w:t>
      </w:r>
      <w:r w:rsidRPr="00166EB1">
        <w:rPr>
          <w:rFonts w:ascii="Sylfaen" w:hAnsi="Sylfaen"/>
          <w:b/>
          <w:color w:val="000000"/>
          <w:sz w:val="24"/>
          <w:szCs w:val="24"/>
          <w:lang w:val="en-US"/>
        </w:rPr>
        <w:t>Պարարտանյութի</w:t>
      </w:r>
      <w:r w:rsidRPr="00166EB1">
        <w:rPr>
          <w:rFonts w:ascii="Sylfaen" w:hAnsi="Sylfaen"/>
          <w:b/>
          <w:color w:val="000000"/>
          <w:sz w:val="24"/>
          <w:szCs w:val="24"/>
          <w:lang w:val="nl-NL"/>
        </w:rPr>
        <w:t xml:space="preserve"> </w:t>
      </w:r>
      <w:r w:rsidRPr="00166EB1">
        <w:rPr>
          <w:rFonts w:ascii="Sylfaen" w:hAnsi="Sylfaen"/>
          <w:b/>
          <w:color w:val="000000"/>
          <w:sz w:val="24"/>
          <w:szCs w:val="24"/>
          <w:lang w:val="en-US"/>
        </w:rPr>
        <w:t>ցրում</w:t>
      </w:r>
      <w:r w:rsidRPr="00166EB1">
        <w:rPr>
          <w:rFonts w:ascii="Sylfaen" w:hAnsi="Sylfaen"/>
          <w:b/>
          <w:color w:val="000000"/>
          <w:sz w:val="24"/>
          <w:szCs w:val="24"/>
          <w:lang w:val="nl-NL"/>
        </w:rPr>
        <w:t xml:space="preserve"> 1 </w:t>
      </w:r>
      <w:r w:rsidRPr="00166EB1">
        <w:rPr>
          <w:rFonts w:ascii="Sylfaen" w:hAnsi="Sylfaen"/>
          <w:b/>
          <w:color w:val="000000"/>
          <w:sz w:val="24"/>
          <w:szCs w:val="24"/>
          <w:lang w:val="en-US"/>
        </w:rPr>
        <w:t>հա</w:t>
      </w:r>
      <w:r w:rsidRPr="00166EB1">
        <w:rPr>
          <w:rFonts w:ascii="Sylfaen" w:hAnsi="Sylfaen"/>
          <w:b/>
          <w:color w:val="000000"/>
          <w:sz w:val="24"/>
          <w:szCs w:val="24"/>
          <w:lang w:val="nl-NL"/>
        </w:rPr>
        <w:t>-</w:t>
      </w:r>
      <w:r w:rsidRPr="00166EB1">
        <w:rPr>
          <w:rFonts w:ascii="Sylfaen" w:hAnsi="Sylfaen"/>
          <w:b/>
          <w:color w:val="000000"/>
          <w:sz w:val="24"/>
          <w:szCs w:val="24"/>
          <w:lang w:val="en-US"/>
        </w:rPr>
        <w:t>ի</w:t>
      </w:r>
      <w:r w:rsidRPr="00166EB1">
        <w:rPr>
          <w:rFonts w:ascii="Sylfaen" w:hAnsi="Sylfaen"/>
          <w:b/>
          <w:color w:val="000000"/>
          <w:sz w:val="24"/>
          <w:szCs w:val="24"/>
          <w:lang w:val="nl-NL"/>
        </w:rPr>
        <w:t xml:space="preserve"> </w:t>
      </w:r>
      <w:r w:rsidRPr="00166EB1">
        <w:rPr>
          <w:rFonts w:ascii="Sylfaen" w:hAnsi="Sylfaen"/>
          <w:b/>
          <w:color w:val="000000"/>
          <w:sz w:val="24"/>
          <w:szCs w:val="24"/>
          <w:lang w:val="en-US"/>
        </w:rPr>
        <w:t>համար՝</w:t>
      </w:r>
      <w:r w:rsidRPr="00166EB1">
        <w:rPr>
          <w:rFonts w:ascii="Sylfaen" w:hAnsi="Sylfaen"/>
          <w:b/>
          <w:color w:val="000000"/>
          <w:sz w:val="24"/>
          <w:szCs w:val="24"/>
          <w:lang w:val="nl-NL"/>
        </w:rPr>
        <w:t xml:space="preserve"> </w:t>
      </w:r>
      <w:r w:rsidRPr="00166EB1">
        <w:rPr>
          <w:rFonts w:ascii="Sylfaen" w:hAnsi="Sylfaen"/>
          <w:b/>
          <w:color w:val="000000"/>
          <w:sz w:val="24"/>
          <w:szCs w:val="24"/>
          <w:lang w:val="en-US"/>
        </w:rPr>
        <w:t>ներառյալ</w:t>
      </w:r>
      <w:r w:rsidRPr="00166EB1">
        <w:rPr>
          <w:rFonts w:ascii="Sylfaen" w:hAnsi="Sylfaen"/>
          <w:b/>
          <w:color w:val="000000"/>
          <w:sz w:val="24"/>
          <w:szCs w:val="24"/>
          <w:lang w:val="nl-NL"/>
        </w:rPr>
        <w:t xml:space="preserve"> </w:t>
      </w:r>
      <w:r w:rsidRPr="00166EB1">
        <w:rPr>
          <w:rFonts w:ascii="Sylfaen" w:hAnsi="Sylfaen"/>
          <w:b/>
          <w:color w:val="000000"/>
          <w:sz w:val="24"/>
          <w:szCs w:val="24"/>
          <w:lang w:val="en-US"/>
        </w:rPr>
        <w:t>դիզվառելիքը</w:t>
      </w:r>
      <w:r w:rsidRPr="00166EB1">
        <w:rPr>
          <w:rFonts w:ascii="Sylfaen" w:hAnsi="Sylfaen"/>
          <w:b/>
          <w:color w:val="000000"/>
          <w:sz w:val="24"/>
          <w:szCs w:val="24"/>
          <w:lang w:val="nl-NL"/>
        </w:rPr>
        <w:t xml:space="preserve"> </w:t>
      </w:r>
      <w:r w:rsidRPr="00166EB1">
        <w:rPr>
          <w:rFonts w:ascii="Sylfaen" w:hAnsi="Sylfaen"/>
          <w:b/>
          <w:color w:val="000000"/>
          <w:sz w:val="24"/>
          <w:szCs w:val="24"/>
          <w:lang w:val="en-US"/>
        </w:rPr>
        <w:t>և</w:t>
      </w:r>
      <w:r w:rsidRPr="00166EB1">
        <w:rPr>
          <w:rFonts w:ascii="Sylfaen" w:hAnsi="Sylfaen"/>
          <w:b/>
          <w:color w:val="000000"/>
          <w:sz w:val="24"/>
          <w:szCs w:val="24"/>
          <w:lang w:val="nl-NL"/>
        </w:rPr>
        <w:t xml:space="preserve"> </w:t>
      </w:r>
      <w:r w:rsidRPr="00166EB1">
        <w:rPr>
          <w:rFonts w:ascii="Sylfaen" w:hAnsi="Sylfaen"/>
          <w:b/>
          <w:color w:val="000000"/>
          <w:sz w:val="24"/>
          <w:szCs w:val="24"/>
          <w:lang w:val="en-US"/>
        </w:rPr>
        <w:t>տրակտորիստի</w:t>
      </w:r>
      <w:r w:rsidRPr="00166EB1">
        <w:rPr>
          <w:rFonts w:ascii="Sylfaen" w:hAnsi="Sylfaen"/>
          <w:b/>
          <w:color w:val="000000"/>
          <w:sz w:val="24"/>
          <w:szCs w:val="24"/>
          <w:lang w:val="nl-NL"/>
        </w:rPr>
        <w:t xml:space="preserve"> </w:t>
      </w:r>
      <w:r w:rsidRPr="00166EB1">
        <w:rPr>
          <w:rFonts w:ascii="Sylfaen" w:hAnsi="Sylfaen"/>
          <w:b/>
          <w:color w:val="000000"/>
          <w:sz w:val="24"/>
          <w:szCs w:val="24"/>
          <w:lang w:val="en-US"/>
        </w:rPr>
        <w:t>ծառայության</w:t>
      </w:r>
      <w:r w:rsidRPr="00166EB1">
        <w:rPr>
          <w:rFonts w:ascii="Sylfaen" w:hAnsi="Sylfaen"/>
          <w:b/>
          <w:color w:val="000000"/>
          <w:sz w:val="24"/>
          <w:szCs w:val="24"/>
          <w:lang w:val="nl-NL"/>
        </w:rPr>
        <w:t xml:space="preserve"> </w:t>
      </w:r>
      <w:r w:rsidRPr="00166EB1">
        <w:rPr>
          <w:rFonts w:ascii="Sylfaen" w:hAnsi="Sylfaen"/>
          <w:b/>
          <w:color w:val="000000"/>
          <w:sz w:val="24"/>
          <w:szCs w:val="24"/>
          <w:lang w:val="en-US"/>
        </w:rPr>
        <w:t>վճարը</w:t>
      </w:r>
      <w:r w:rsidRPr="00166EB1">
        <w:rPr>
          <w:rFonts w:ascii="Sylfaen" w:hAnsi="Sylfaen"/>
          <w:b/>
          <w:color w:val="000000"/>
          <w:sz w:val="24"/>
          <w:szCs w:val="24"/>
          <w:lang w:val="nl-NL"/>
        </w:rPr>
        <w:t>.</w:t>
      </w:r>
    </w:p>
    <w:p w:rsidR="009F51DB" w:rsidRPr="00166EB1" w:rsidRDefault="009F51DB" w:rsidP="009F51DB">
      <w:pPr>
        <w:spacing w:before="240" w:after="0" w:line="240" w:lineRule="auto"/>
        <w:rPr>
          <w:rFonts w:ascii="Sylfaen" w:hAnsi="Sylfaen"/>
          <w:b/>
          <w:color w:val="000000"/>
          <w:sz w:val="24"/>
          <w:szCs w:val="24"/>
          <w:lang w:val="nl-NL"/>
        </w:rPr>
      </w:pPr>
      <w:r w:rsidRPr="00166EB1">
        <w:rPr>
          <w:rFonts w:ascii="Sylfaen" w:hAnsi="Sylfaen"/>
          <w:color w:val="000000"/>
          <w:sz w:val="24"/>
          <w:szCs w:val="24"/>
          <w:lang w:val="nl-NL"/>
        </w:rPr>
        <w:t xml:space="preserve"> 1)</w:t>
      </w:r>
      <w:r w:rsidRPr="00166EB1">
        <w:rPr>
          <w:rFonts w:ascii="Sylfaen" w:hAnsi="Sylfaen"/>
          <w:color w:val="000000"/>
          <w:sz w:val="24"/>
          <w:szCs w:val="24"/>
          <w:lang w:val="hy-AM"/>
        </w:rPr>
        <w:t xml:space="preserve"> </w:t>
      </w:r>
      <w:r w:rsidRPr="00166EB1">
        <w:rPr>
          <w:rFonts w:ascii="Sylfaen" w:hAnsi="Sylfaen"/>
          <w:color w:val="000000"/>
          <w:sz w:val="24"/>
          <w:szCs w:val="24"/>
          <w:lang w:val="en-US"/>
        </w:rPr>
        <w:t>Համայնքի</w:t>
      </w:r>
      <w:r w:rsidRPr="00166EB1">
        <w:rPr>
          <w:rFonts w:ascii="Sylfaen" w:hAnsi="Sylfaen"/>
          <w:color w:val="000000"/>
          <w:sz w:val="24"/>
          <w:szCs w:val="24"/>
          <w:lang w:val="nl-NL"/>
        </w:rPr>
        <w:t xml:space="preserve"> </w:t>
      </w:r>
      <w:r w:rsidRPr="00166EB1">
        <w:rPr>
          <w:rFonts w:ascii="Sylfaen" w:hAnsi="Sylfaen"/>
          <w:color w:val="000000"/>
          <w:sz w:val="24"/>
          <w:szCs w:val="24"/>
          <w:lang w:val="en-US"/>
        </w:rPr>
        <w:t>տարածքում՝</w:t>
      </w:r>
      <w:r w:rsidRPr="00166EB1">
        <w:rPr>
          <w:rFonts w:ascii="Sylfaen" w:hAnsi="Sylfaen" w:cs="Courier New"/>
          <w:color w:val="000000"/>
          <w:sz w:val="24"/>
          <w:szCs w:val="24"/>
          <w:lang w:val="nl-NL"/>
        </w:rPr>
        <w:t xml:space="preserve"> -----------</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_______ </w:t>
      </w:r>
      <w:r w:rsidRPr="00166EB1">
        <w:rPr>
          <w:rFonts w:ascii="Sylfaen" w:hAnsi="Sylfaen"/>
          <w:b/>
          <w:sz w:val="24"/>
          <w:szCs w:val="24"/>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en-US"/>
        </w:rPr>
        <w:t>ՀՀ</w:t>
      </w:r>
      <w:r w:rsidRPr="00166EB1">
        <w:rPr>
          <w:rFonts w:ascii="Sylfaen" w:hAnsi="Sylfaen"/>
          <w:color w:val="000000"/>
          <w:sz w:val="24"/>
          <w:szCs w:val="24"/>
          <w:lang w:val="hy-AM"/>
        </w:rPr>
        <w:t xml:space="preserve"> </w:t>
      </w:r>
      <w:r w:rsidRPr="00166EB1">
        <w:rPr>
          <w:rFonts w:ascii="Sylfaen" w:hAnsi="Sylfaen"/>
          <w:color w:val="000000"/>
          <w:sz w:val="24"/>
          <w:szCs w:val="24"/>
          <w:lang w:val="en-US"/>
        </w:rPr>
        <w:t>դրամ</w:t>
      </w:r>
      <w:r w:rsidRPr="00166EB1">
        <w:rPr>
          <w:rFonts w:ascii="Sylfaen" w:hAnsi="Sylfaen"/>
          <w:color w:val="000000"/>
          <w:sz w:val="24"/>
          <w:szCs w:val="24"/>
          <w:lang w:val="nl-NL"/>
        </w:rPr>
        <w:t>,</w:t>
      </w:r>
    </w:p>
    <w:p w:rsidR="009F51DB" w:rsidRPr="00166EB1" w:rsidRDefault="009F51DB" w:rsidP="009F51DB">
      <w:pPr>
        <w:tabs>
          <w:tab w:val="left" w:pos="5670"/>
        </w:tabs>
        <w:spacing w:after="0" w:line="240" w:lineRule="auto"/>
        <w:rPr>
          <w:rFonts w:ascii="Sylfaen" w:hAnsi="Sylfaen" w:cs="Sylfaen"/>
          <w:sz w:val="24"/>
          <w:szCs w:val="24"/>
          <w:lang w:val="nl-NL"/>
        </w:rPr>
      </w:pPr>
      <w:r w:rsidRPr="00166EB1">
        <w:rPr>
          <w:rFonts w:ascii="Sylfaen" w:hAnsi="Sylfaen"/>
          <w:b/>
          <w:sz w:val="24"/>
          <w:szCs w:val="24"/>
          <w:lang w:val="nl-NL"/>
        </w:rPr>
        <w:t xml:space="preserve">                                                                              (</w:t>
      </w:r>
      <w:r w:rsidRPr="00166EB1">
        <w:rPr>
          <w:rFonts w:ascii="Sylfaen" w:hAnsi="Sylfaen"/>
          <w:b/>
          <w:sz w:val="24"/>
          <w:szCs w:val="24"/>
          <w:lang w:val="en-US"/>
        </w:rPr>
        <w:t>նշվում</w:t>
      </w:r>
      <w:r w:rsidRPr="00166EB1">
        <w:rPr>
          <w:rFonts w:ascii="Sylfaen" w:hAnsi="Sylfaen"/>
          <w:b/>
          <w:sz w:val="24"/>
          <w:szCs w:val="24"/>
          <w:lang w:val="nl-NL"/>
        </w:rPr>
        <w:t xml:space="preserve"> </w:t>
      </w:r>
      <w:r w:rsidRPr="00166EB1">
        <w:rPr>
          <w:rFonts w:ascii="Sylfaen" w:hAnsi="Sylfaen"/>
          <w:b/>
          <w:sz w:val="24"/>
          <w:szCs w:val="24"/>
          <w:lang w:val="en-US"/>
        </w:rPr>
        <w:t>է</w:t>
      </w:r>
      <w:r w:rsidRPr="00166EB1">
        <w:rPr>
          <w:rFonts w:ascii="Sylfaen" w:hAnsi="Sylfaen"/>
          <w:b/>
          <w:sz w:val="24"/>
          <w:szCs w:val="24"/>
          <w:lang w:val="nl-NL"/>
        </w:rPr>
        <w:t xml:space="preserve"> </w:t>
      </w:r>
      <w:r w:rsidRPr="00166EB1">
        <w:rPr>
          <w:rFonts w:ascii="Sylfaen" w:hAnsi="Sylfaen"/>
          <w:b/>
          <w:sz w:val="24"/>
          <w:szCs w:val="24"/>
        </w:rPr>
        <w:t>տառերով</w:t>
      </w:r>
      <w:r w:rsidRPr="00166EB1">
        <w:rPr>
          <w:rFonts w:ascii="Sylfaen" w:hAnsi="Sylfaen"/>
          <w:sz w:val="24"/>
          <w:szCs w:val="24"/>
          <w:lang w:val="hy-AM"/>
        </w:rPr>
        <w:t>)</w:t>
      </w:r>
    </w:p>
    <w:p w:rsidR="009F51DB" w:rsidRPr="00166EB1" w:rsidRDefault="009F51DB" w:rsidP="009F51DB">
      <w:pPr>
        <w:spacing w:before="240" w:after="0" w:line="240" w:lineRule="auto"/>
        <w:rPr>
          <w:rFonts w:ascii="Sylfaen" w:hAnsi="Sylfaen"/>
          <w:b/>
          <w:color w:val="000000"/>
          <w:sz w:val="24"/>
          <w:szCs w:val="24"/>
          <w:lang w:val="nl-NL"/>
        </w:rPr>
      </w:pPr>
      <w:r w:rsidRPr="00166EB1">
        <w:rPr>
          <w:rFonts w:ascii="Sylfaen" w:hAnsi="Sylfaen"/>
          <w:color w:val="000000"/>
          <w:sz w:val="24"/>
          <w:szCs w:val="24"/>
          <w:lang w:val="nl-NL"/>
        </w:rPr>
        <w:t>2) Համայնքի տարածքից դուրս՝</w:t>
      </w:r>
      <w:r w:rsidRPr="00166EB1">
        <w:rPr>
          <w:rFonts w:ascii="Sylfaen" w:hAnsi="Sylfaen" w:cs="Courier New"/>
          <w:color w:val="000000"/>
          <w:sz w:val="24"/>
          <w:szCs w:val="24"/>
          <w:lang w:val="nl-NL"/>
        </w:rPr>
        <w:t xml:space="preserve"> -----------</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_______ </w:t>
      </w:r>
      <w:r w:rsidRPr="00166EB1">
        <w:rPr>
          <w:rFonts w:ascii="Sylfaen" w:hAnsi="Sylfaen"/>
          <w:b/>
          <w:sz w:val="24"/>
          <w:szCs w:val="24"/>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en-US"/>
        </w:rPr>
        <w:t>ՀՀ</w:t>
      </w:r>
      <w:r w:rsidRPr="00166EB1">
        <w:rPr>
          <w:rFonts w:ascii="Sylfaen" w:hAnsi="Sylfaen"/>
          <w:color w:val="000000"/>
          <w:sz w:val="24"/>
          <w:szCs w:val="24"/>
          <w:lang w:val="hy-AM"/>
        </w:rPr>
        <w:t xml:space="preserve"> </w:t>
      </w:r>
      <w:r w:rsidRPr="00166EB1">
        <w:rPr>
          <w:rFonts w:ascii="Sylfaen" w:hAnsi="Sylfaen"/>
          <w:color w:val="000000"/>
          <w:sz w:val="24"/>
          <w:szCs w:val="24"/>
          <w:lang w:val="en-US"/>
        </w:rPr>
        <w:t>դրամ</w:t>
      </w:r>
      <w:r w:rsidRPr="00166EB1">
        <w:rPr>
          <w:rFonts w:ascii="Sylfaen" w:hAnsi="Sylfaen"/>
          <w:color w:val="000000"/>
          <w:sz w:val="24"/>
          <w:szCs w:val="24"/>
          <w:lang w:val="nl-NL"/>
        </w:rPr>
        <w:t>,</w:t>
      </w:r>
    </w:p>
    <w:p w:rsidR="009F51DB" w:rsidRPr="00166EB1" w:rsidRDefault="009F51DB" w:rsidP="009F51DB">
      <w:pPr>
        <w:tabs>
          <w:tab w:val="left" w:pos="5670"/>
        </w:tabs>
        <w:spacing w:after="0" w:line="240" w:lineRule="auto"/>
        <w:rPr>
          <w:rFonts w:ascii="Sylfaen" w:hAnsi="Sylfaen" w:cs="Sylfaen"/>
          <w:sz w:val="24"/>
          <w:szCs w:val="24"/>
          <w:lang w:val="nl-NL"/>
        </w:rPr>
      </w:pPr>
      <w:r w:rsidRPr="00166EB1">
        <w:rPr>
          <w:rFonts w:ascii="Sylfaen" w:hAnsi="Sylfaen"/>
          <w:b/>
          <w:sz w:val="24"/>
          <w:szCs w:val="24"/>
          <w:lang w:val="nl-NL"/>
        </w:rPr>
        <w:t xml:space="preserve">                                                                                       (</w:t>
      </w:r>
      <w:r w:rsidRPr="00166EB1">
        <w:rPr>
          <w:rFonts w:ascii="Sylfaen" w:hAnsi="Sylfaen"/>
          <w:b/>
          <w:sz w:val="24"/>
          <w:szCs w:val="24"/>
          <w:lang w:val="en-US"/>
        </w:rPr>
        <w:t>նշվում</w:t>
      </w:r>
      <w:r w:rsidRPr="00166EB1">
        <w:rPr>
          <w:rFonts w:ascii="Sylfaen" w:hAnsi="Sylfaen"/>
          <w:b/>
          <w:sz w:val="24"/>
          <w:szCs w:val="24"/>
          <w:lang w:val="nl-NL"/>
        </w:rPr>
        <w:t xml:space="preserve"> </w:t>
      </w:r>
      <w:r w:rsidRPr="00166EB1">
        <w:rPr>
          <w:rFonts w:ascii="Sylfaen" w:hAnsi="Sylfaen"/>
          <w:b/>
          <w:sz w:val="24"/>
          <w:szCs w:val="24"/>
          <w:lang w:val="en-US"/>
        </w:rPr>
        <w:t>է</w:t>
      </w:r>
      <w:r w:rsidRPr="00166EB1">
        <w:rPr>
          <w:rFonts w:ascii="Sylfaen" w:hAnsi="Sylfaen"/>
          <w:b/>
          <w:sz w:val="24"/>
          <w:szCs w:val="24"/>
          <w:lang w:val="nl-NL"/>
        </w:rPr>
        <w:t xml:space="preserve"> </w:t>
      </w:r>
      <w:r w:rsidRPr="00166EB1">
        <w:rPr>
          <w:rFonts w:ascii="Sylfaen" w:hAnsi="Sylfaen"/>
          <w:b/>
          <w:sz w:val="24"/>
          <w:szCs w:val="24"/>
        </w:rPr>
        <w:t>տառերով</w:t>
      </w:r>
      <w:r w:rsidRPr="00166EB1">
        <w:rPr>
          <w:rFonts w:ascii="Sylfaen" w:hAnsi="Sylfaen"/>
          <w:sz w:val="24"/>
          <w:szCs w:val="24"/>
          <w:lang w:val="hy-AM"/>
        </w:rPr>
        <w:t>)</w:t>
      </w:r>
    </w:p>
    <w:p w:rsidR="009F51DB" w:rsidRPr="00166EB1" w:rsidRDefault="009F51DB" w:rsidP="009F51DB">
      <w:pPr>
        <w:spacing w:before="240" w:after="0" w:line="240" w:lineRule="auto"/>
        <w:rPr>
          <w:rFonts w:ascii="Sylfaen" w:hAnsi="Sylfaen"/>
          <w:color w:val="000000"/>
          <w:sz w:val="24"/>
          <w:szCs w:val="24"/>
          <w:lang w:val="nl-NL"/>
        </w:rPr>
      </w:pPr>
      <w:r w:rsidRPr="00166EB1">
        <w:rPr>
          <w:rFonts w:ascii="Sylfaen" w:hAnsi="Sylfaen"/>
          <w:b/>
          <w:color w:val="000000"/>
          <w:sz w:val="24"/>
          <w:szCs w:val="24"/>
          <w:lang w:val="nl-NL"/>
        </w:rPr>
        <w:t>3.</w:t>
      </w:r>
      <w:r w:rsidRPr="00166EB1">
        <w:rPr>
          <w:rFonts w:ascii="Sylfaen" w:hAnsi="Sylfaen"/>
          <w:b/>
          <w:color w:val="000000"/>
          <w:sz w:val="24"/>
          <w:szCs w:val="24"/>
          <w:lang w:val="hy-AM"/>
        </w:rPr>
        <w:t xml:space="preserve"> Վար 1 հա</w:t>
      </w:r>
      <w:r w:rsidRPr="00166EB1">
        <w:rPr>
          <w:rFonts w:ascii="Sylfaen" w:hAnsi="Sylfaen"/>
          <w:b/>
          <w:color w:val="000000"/>
          <w:sz w:val="24"/>
          <w:szCs w:val="24"/>
          <w:lang w:val="nl-NL"/>
        </w:rPr>
        <w:t>-</w:t>
      </w:r>
      <w:r w:rsidRPr="00166EB1">
        <w:rPr>
          <w:rFonts w:ascii="Sylfaen" w:hAnsi="Sylfaen"/>
          <w:b/>
          <w:color w:val="000000"/>
          <w:sz w:val="24"/>
          <w:szCs w:val="24"/>
        </w:rPr>
        <w:t>ի</w:t>
      </w:r>
      <w:r w:rsidRPr="00166EB1">
        <w:rPr>
          <w:rFonts w:ascii="Sylfaen" w:hAnsi="Sylfaen"/>
          <w:b/>
          <w:color w:val="000000"/>
          <w:sz w:val="24"/>
          <w:szCs w:val="24"/>
          <w:lang w:val="hy-AM"/>
        </w:rPr>
        <w:t xml:space="preserve"> համար՝</w:t>
      </w:r>
      <w:r w:rsidRPr="00166EB1">
        <w:rPr>
          <w:rFonts w:ascii="Sylfaen" w:hAnsi="Sylfaen" w:cs="Calibri"/>
          <w:b/>
          <w:color w:val="000000"/>
          <w:sz w:val="24"/>
          <w:szCs w:val="24"/>
          <w:lang w:val="hy-AM"/>
        </w:rPr>
        <w:t> </w:t>
      </w:r>
      <w:r w:rsidRPr="00166EB1">
        <w:rPr>
          <w:rFonts w:ascii="Sylfaen" w:hAnsi="Sylfaen"/>
          <w:b/>
          <w:color w:val="000000"/>
          <w:sz w:val="24"/>
          <w:szCs w:val="24"/>
          <w:lang w:val="hy-AM"/>
        </w:rPr>
        <w:t>ներառյալ դիզվառելիքը և տրակտորիստի ծառայության վճարը</w:t>
      </w:r>
      <w:r w:rsidRPr="00166EB1">
        <w:rPr>
          <w:rFonts w:ascii="Sylfaen" w:hAnsi="Sylfaen"/>
          <w:color w:val="000000"/>
          <w:sz w:val="24"/>
          <w:szCs w:val="24"/>
          <w:lang w:val="hy-AM"/>
        </w:rPr>
        <w:t>.</w:t>
      </w:r>
    </w:p>
    <w:p w:rsidR="009F51DB" w:rsidRPr="00166EB1" w:rsidRDefault="009F51DB" w:rsidP="009F51DB">
      <w:pPr>
        <w:spacing w:before="240" w:after="0" w:line="240" w:lineRule="auto"/>
        <w:rPr>
          <w:rFonts w:ascii="Sylfaen" w:hAnsi="Sylfaen"/>
          <w:b/>
          <w:color w:val="000000"/>
          <w:sz w:val="24"/>
          <w:szCs w:val="24"/>
          <w:lang w:val="nl-NL"/>
        </w:rPr>
      </w:pPr>
      <w:r w:rsidRPr="00166EB1">
        <w:rPr>
          <w:rFonts w:ascii="Sylfaen" w:hAnsi="Sylfaen"/>
          <w:b/>
          <w:bCs/>
          <w:color w:val="000000"/>
          <w:sz w:val="24"/>
          <w:szCs w:val="24"/>
          <w:lang w:val="nl-NL"/>
        </w:rPr>
        <w:t>1</w:t>
      </w:r>
      <w:r w:rsidRPr="00166EB1">
        <w:rPr>
          <w:rFonts w:ascii="Sylfaen" w:hAnsi="Sylfaen"/>
          <w:color w:val="000000"/>
          <w:sz w:val="24"/>
          <w:szCs w:val="24"/>
          <w:lang w:val="hy-AM"/>
        </w:rPr>
        <w:t>)</w:t>
      </w:r>
      <w:r w:rsidRPr="00166EB1">
        <w:rPr>
          <w:rFonts w:ascii="Sylfaen" w:hAnsi="Sylfaen" w:cs="Calibri"/>
          <w:color w:val="000000"/>
          <w:sz w:val="24"/>
          <w:szCs w:val="24"/>
          <w:lang w:val="nl-NL"/>
        </w:rPr>
        <w:t> </w:t>
      </w:r>
      <w:r w:rsidRPr="00166EB1">
        <w:rPr>
          <w:rFonts w:ascii="Sylfaen" w:hAnsi="Sylfaen"/>
          <w:color w:val="000000"/>
          <w:sz w:val="24"/>
          <w:szCs w:val="24"/>
          <w:lang w:val="hy-AM"/>
        </w:rPr>
        <w:t xml:space="preserve">Համայնքի տարածքում՝ </w:t>
      </w:r>
      <w:r w:rsidRPr="00166EB1">
        <w:rPr>
          <w:rFonts w:ascii="Sylfaen" w:hAnsi="Sylfaen" w:cs="Courier New"/>
          <w:color w:val="000000"/>
          <w:sz w:val="24"/>
          <w:szCs w:val="24"/>
          <w:lang w:val="nl-NL"/>
        </w:rPr>
        <w:t>-----------</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_______ </w:t>
      </w:r>
      <w:r w:rsidRPr="00166EB1">
        <w:rPr>
          <w:rFonts w:ascii="Sylfaen" w:hAnsi="Sylfaen"/>
          <w:b/>
          <w:sz w:val="24"/>
          <w:szCs w:val="24"/>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en-US"/>
        </w:rPr>
        <w:t>ՀՀ</w:t>
      </w:r>
      <w:r w:rsidRPr="00166EB1">
        <w:rPr>
          <w:rFonts w:ascii="Sylfaen" w:hAnsi="Sylfaen"/>
          <w:color w:val="000000"/>
          <w:sz w:val="24"/>
          <w:szCs w:val="24"/>
          <w:lang w:val="hy-AM"/>
        </w:rPr>
        <w:t xml:space="preserve"> </w:t>
      </w:r>
      <w:r w:rsidRPr="00166EB1">
        <w:rPr>
          <w:rFonts w:ascii="Sylfaen" w:hAnsi="Sylfaen"/>
          <w:color w:val="000000"/>
          <w:sz w:val="24"/>
          <w:szCs w:val="24"/>
          <w:lang w:val="en-US"/>
        </w:rPr>
        <w:t>դրամ</w:t>
      </w:r>
      <w:r w:rsidRPr="00166EB1">
        <w:rPr>
          <w:rFonts w:ascii="Sylfaen" w:hAnsi="Sylfaen"/>
          <w:color w:val="000000"/>
          <w:sz w:val="24"/>
          <w:szCs w:val="24"/>
          <w:lang w:val="nl-NL"/>
        </w:rPr>
        <w:t>,</w:t>
      </w:r>
    </w:p>
    <w:p w:rsidR="009F51DB" w:rsidRPr="00166EB1" w:rsidRDefault="009F51DB" w:rsidP="009F51DB">
      <w:pPr>
        <w:tabs>
          <w:tab w:val="left" w:pos="5670"/>
        </w:tabs>
        <w:spacing w:after="0" w:line="240" w:lineRule="auto"/>
        <w:rPr>
          <w:rFonts w:ascii="Sylfaen" w:hAnsi="Sylfaen" w:cs="Sylfaen"/>
          <w:sz w:val="24"/>
          <w:szCs w:val="24"/>
          <w:lang w:val="nl-NL"/>
        </w:rPr>
      </w:pPr>
      <w:r w:rsidRPr="00166EB1">
        <w:rPr>
          <w:rFonts w:ascii="Sylfaen" w:hAnsi="Sylfaen"/>
          <w:b/>
          <w:sz w:val="24"/>
          <w:szCs w:val="24"/>
          <w:lang w:val="nl-NL"/>
        </w:rPr>
        <w:t xml:space="preserve">                                                                                     (</w:t>
      </w:r>
      <w:r w:rsidRPr="00166EB1">
        <w:rPr>
          <w:rFonts w:ascii="Sylfaen" w:hAnsi="Sylfaen"/>
          <w:b/>
          <w:sz w:val="24"/>
          <w:szCs w:val="24"/>
          <w:lang w:val="en-US"/>
        </w:rPr>
        <w:t>նշվում</w:t>
      </w:r>
      <w:r w:rsidRPr="00166EB1">
        <w:rPr>
          <w:rFonts w:ascii="Sylfaen" w:hAnsi="Sylfaen"/>
          <w:b/>
          <w:sz w:val="24"/>
          <w:szCs w:val="24"/>
          <w:lang w:val="nl-NL"/>
        </w:rPr>
        <w:t xml:space="preserve"> </w:t>
      </w:r>
      <w:r w:rsidRPr="00166EB1">
        <w:rPr>
          <w:rFonts w:ascii="Sylfaen" w:hAnsi="Sylfaen"/>
          <w:b/>
          <w:sz w:val="24"/>
          <w:szCs w:val="24"/>
          <w:lang w:val="en-US"/>
        </w:rPr>
        <w:t>է</w:t>
      </w:r>
      <w:r w:rsidRPr="00166EB1">
        <w:rPr>
          <w:rFonts w:ascii="Sylfaen" w:hAnsi="Sylfaen"/>
          <w:b/>
          <w:sz w:val="24"/>
          <w:szCs w:val="24"/>
          <w:lang w:val="nl-NL"/>
        </w:rPr>
        <w:t xml:space="preserve"> </w:t>
      </w:r>
      <w:r w:rsidRPr="00166EB1">
        <w:rPr>
          <w:rFonts w:ascii="Sylfaen" w:hAnsi="Sylfaen"/>
          <w:b/>
          <w:sz w:val="24"/>
          <w:szCs w:val="24"/>
        </w:rPr>
        <w:t>տառերով</w:t>
      </w:r>
      <w:r w:rsidRPr="00166EB1">
        <w:rPr>
          <w:rFonts w:ascii="Sylfaen" w:hAnsi="Sylfaen"/>
          <w:sz w:val="24"/>
          <w:szCs w:val="24"/>
          <w:lang w:val="hy-AM"/>
        </w:rPr>
        <w:t>)</w:t>
      </w:r>
    </w:p>
    <w:p w:rsidR="009F51DB" w:rsidRPr="00166EB1" w:rsidRDefault="009F51DB" w:rsidP="009F51DB">
      <w:pPr>
        <w:spacing w:before="240" w:after="0" w:line="240" w:lineRule="auto"/>
        <w:rPr>
          <w:rFonts w:ascii="Sylfaen" w:hAnsi="Sylfaen"/>
          <w:b/>
          <w:color w:val="000000"/>
          <w:sz w:val="24"/>
          <w:szCs w:val="24"/>
          <w:lang w:val="nl-NL"/>
        </w:rPr>
      </w:pPr>
      <w:r w:rsidRPr="00166EB1">
        <w:rPr>
          <w:rFonts w:ascii="Sylfaen" w:hAnsi="Sylfaen"/>
          <w:b/>
          <w:bCs/>
          <w:color w:val="000000"/>
          <w:sz w:val="24"/>
          <w:szCs w:val="24"/>
          <w:lang w:val="nl-NL"/>
        </w:rPr>
        <w:t>2</w:t>
      </w:r>
      <w:r w:rsidRPr="00166EB1">
        <w:rPr>
          <w:rFonts w:ascii="Sylfaen" w:hAnsi="Sylfaen"/>
          <w:color w:val="000000"/>
          <w:sz w:val="24"/>
          <w:szCs w:val="24"/>
          <w:lang w:val="hy-AM"/>
        </w:rPr>
        <w:t>)</w:t>
      </w:r>
      <w:r w:rsidRPr="00166EB1">
        <w:rPr>
          <w:rFonts w:ascii="Sylfaen" w:hAnsi="Sylfaen"/>
          <w:color w:val="000000"/>
          <w:sz w:val="24"/>
          <w:szCs w:val="24"/>
          <w:lang w:val="nl-NL"/>
        </w:rPr>
        <w:t xml:space="preserve"> Համայնքի տարածքում (անմշակ տարածք)</w:t>
      </w:r>
      <w:r w:rsidRPr="00166EB1">
        <w:rPr>
          <w:rFonts w:ascii="Sylfaen" w:hAnsi="Sylfaen"/>
          <w:color w:val="000000"/>
          <w:sz w:val="24"/>
          <w:szCs w:val="24"/>
        </w:rPr>
        <w:t>՝</w:t>
      </w:r>
      <w:r w:rsidRPr="00166EB1">
        <w:rPr>
          <w:rFonts w:ascii="Sylfaen" w:hAnsi="Sylfaen" w:cs="Courier New"/>
          <w:color w:val="000000"/>
          <w:sz w:val="24"/>
          <w:szCs w:val="24"/>
          <w:lang w:val="nl-NL"/>
        </w:rPr>
        <w:t>----------</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w:t>
      </w:r>
      <w:r w:rsidRPr="00166EB1">
        <w:rPr>
          <w:rFonts w:ascii="Sylfaen" w:hAnsi="Sylfaen"/>
          <w:b/>
          <w:sz w:val="24"/>
          <w:szCs w:val="24"/>
          <w:lang w:val="nl-NL"/>
        </w:rPr>
        <w:t xml:space="preserve">_______ </w:t>
      </w:r>
      <w:r w:rsidRPr="00166EB1">
        <w:rPr>
          <w:rFonts w:ascii="Sylfaen" w:hAnsi="Sylfaen"/>
          <w:b/>
          <w:sz w:val="24"/>
          <w:szCs w:val="24"/>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en-US"/>
        </w:rPr>
        <w:t>ՀՀ</w:t>
      </w:r>
      <w:r w:rsidRPr="00166EB1">
        <w:rPr>
          <w:rFonts w:ascii="Sylfaen" w:hAnsi="Sylfaen"/>
          <w:color w:val="000000"/>
          <w:sz w:val="24"/>
          <w:szCs w:val="24"/>
          <w:lang w:val="hy-AM"/>
        </w:rPr>
        <w:t xml:space="preserve"> </w:t>
      </w:r>
      <w:r w:rsidRPr="00166EB1">
        <w:rPr>
          <w:rFonts w:ascii="Sylfaen" w:hAnsi="Sylfaen"/>
          <w:color w:val="000000"/>
          <w:sz w:val="24"/>
          <w:szCs w:val="24"/>
          <w:lang w:val="en-US"/>
        </w:rPr>
        <w:t>դրամ</w:t>
      </w:r>
      <w:r w:rsidRPr="00166EB1">
        <w:rPr>
          <w:rFonts w:ascii="Sylfaen" w:hAnsi="Sylfaen"/>
          <w:color w:val="000000"/>
          <w:sz w:val="24"/>
          <w:szCs w:val="24"/>
          <w:lang w:val="nl-NL"/>
        </w:rPr>
        <w:t>,</w:t>
      </w:r>
    </w:p>
    <w:p w:rsidR="009F51DB" w:rsidRPr="00166EB1" w:rsidRDefault="009F51DB" w:rsidP="009F51DB">
      <w:pPr>
        <w:tabs>
          <w:tab w:val="left" w:pos="5670"/>
        </w:tabs>
        <w:spacing w:after="0" w:line="240" w:lineRule="auto"/>
        <w:rPr>
          <w:rFonts w:ascii="Sylfaen" w:hAnsi="Sylfaen" w:cs="Sylfaen"/>
          <w:sz w:val="24"/>
          <w:szCs w:val="24"/>
          <w:lang w:val="nl-NL"/>
        </w:rPr>
      </w:pPr>
      <w:r w:rsidRPr="00166EB1">
        <w:rPr>
          <w:rFonts w:ascii="Sylfaen" w:hAnsi="Sylfaen"/>
          <w:b/>
          <w:sz w:val="24"/>
          <w:szCs w:val="24"/>
          <w:lang w:val="nl-NL"/>
        </w:rPr>
        <w:t xml:space="preserve">                                                                                                                (</w:t>
      </w:r>
      <w:r w:rsidRPr="00166EB1">
        <w:rPr>
          <w:rFonts w:ascii="Sylfaen" w:hAnsi="Sylfaen"/>
          <w:b/>
          <w:sz w:val="24"/>
          <w:szCs w:val="24"/>
          <w:lang w:val="en-US"/>
        </w:rPr>
        <w:t>նշվում</w:t>
      </w:r>
      <w:r w:rsidRPr="00166EB1">
        <w:rPr>
          <w:rFonts w:ascii="Sylfaen" w:hAnsi="Sylfaen"/>
          <w:b/>
          <w:sz w:val="24"/>
          <w:szCs w:val="24"/>
          <w:lang w:val="nl-NL"/>
        </w:rPr>
        <w:t xml:space="preserve"> </w:t>
      </w:r>
      <w:r w:rsidRPr="00166EB1">
        <w:rPr>
          <w:rFonts w:ascii="Sylfaen" w:hAnsi="Sylfaen"/>
          <w:b/>
          <w:sz w:val="24"/>
          <w:szCs w:val="24"/>
          <w:lang w:val="en-US"/>
        </w:rPr>
        <w:t>է</w:t>
      </w:r>
      <w:r w:rsidRPr="00166EB1">
        <w:rPr>
          <w:rFonts w:ascii="Sylfaen" w:hAnsi="Sylfaen"/>
          <w:b/>
          <w:sz w:val="24"/>
          <w:szCs w:val="24"/>
          <w:lang w:val="nl-NL"/>
        </w:rPr>
        <w:t xml:space="preserve"> </w:t>
      </w:r>
      <w:r w:rsidRPr="00166EB1">
        <w:rPr>
          <w:rFonts w:ascii="Sylfaen" w:hAnsi="Sylfaen"/>
          <w:b/>
          <w:sz w:val="24"/>
          <w:szCs w:val="24"/>
        </w:rPr>
        <w:t>տառերով</w:t>
      </w:r>
      <w:r w:rsidRPr="00166EB1">
        <w:rPr>
          <w:rFonts w:ascii="Sylfaen" w:hAnsi="Sylfaen"/>
          <w:sz w:val="24"/>
          <w:szCs w:val="24"/>
          <w:lang w:val="hy-AM"/>
        </w:rPr>
        <w:t>)</w:t>
      </w:r>
    </w:p>
    <w:p w:rsidR="009F51DB" w:rsidRPr="00166EB1" w:rsidRDefault="009F51DB" w:rsidP="009F51DB">
      <w:pPr>
        <w:spacing w:before="240" w:after="0" w:line="240" w:lineRule="auto"/>
        <w:rPr>
          <w:rFonts w:ascii="Sylfaen" w:hAnsi="Sylfaen"/>
          <w:b/>
          <w:color w:val="000000"/>
          <w:sz w:val="24"/>
          <w:szCs w:val="24"/>
          <w:lang w:val="nl-NL"/>
        </w:rPr>
      </w:pPr>
      <w:r w:rsidRPr="00166EB1">
        <w:rPr>
          <w:rFonts w:ascii="Sylfaen" w:hAnsi="Sylfaen"/>
          <w:b/>
          <w:bCs/>
          <w:color w:val="000000"/>
          <w:sz w:val="24"/>
          <w:szCs w:val="24"/>
          <w:lang w:val="nl-NL"/>
        </w:rPr>
        <w:t>3</w:t>
      </w:r>
      <w:r w:rsidRPr="00166EB1">
        <w:rPr>
          <w:rFonts w:ascii="Sylfaen" w:hAnsi="Sylfaen"/>
          <w:color w:val="000000"/>
          <w:sz w:val="24"/>
          <w:szCs w:val="24"/>
          <w:lang w:val="hy-AM"/>
        </w:rPr>
        <w:t>)</w:t>
      </w:r>
      <w:r w:rsidRPr="00166EB1">
        <w:rPr>
          <w:rFonts w:ascii="Sylfaen" w:hAnsi="Sylfaen" w:cs="Courier New"/>
          <w:color w:val="000000"/>
          <w:sz w:val="24"/>
          <w:szCs w:val="24"/>
          <w:lang w:val="hy-AM"/>
        </w:rPr>
        <w:t xml:space="preserve"> </w:t>
      </w:r>
      <w:r w:rsidRPr="00166EB1">
        <w:rPr>
          <w:rFonts w:ascii="Sylfaen" w:hAnsi="Sylfaen"/>
          <w:color w:val="000000"/>
          <w:sz w:val="24"/>
          <w:szCs w:val="24"/>
          <w:lang w:val="hy-AM"/>
        </w:rPr>
        <w:t>Համայնքի տարածքից դուրս</w:t>
      </w:r>
      <w:r w:rsidRPr="00166EB1">
        <w:rPr>
          <w:rFonts w:ascii="Sylfaen" w:hAnsi="Sylfaen"/>
          <w:color w:val="000000"/>
          <w:sz w:val="24"/>
          <w:szCs w:val="24"/>
        </w:rPr>
        <w:t>՝</w:t>
      </w:r>
      <w:r w:rsidRPr="00166EB1">
        <w:rPr>
          <w:rFonts w:ascii="Sylfaen" w:hAnsi="Sylfaen"/>
          <w:color w:val="000000"/>
          <w:sz w:val="24"/>
          <w:szCs w:val="24"/>
          <w:lang w:val="nl-NL"/>
        </w:rPr>
        <w:t xml:space="preserve"> </w:t>
      </w:r>
      <w:r w:rsidRPr="00166EB1">
        <w:rPr>
          <w:rFonts w:ascii="Sylfaen" w:hAnsi="Sylfaen" w:cs="Courier New"/>
          <w:color w:val="000000"/>
          <w:sz w:val="24"/>
          <w:szCs w:val="24"/>
          <w:lang w:val="nl-NL"/>
        </w:rPr>
        <w:t>-----------</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_______ </w:t>
      </w:r>
      <w:r w:rsidRPr="00166EB1">
        <w:rPr>
          <w:rFonts w:ascii="Sylfaen" w:hAnsi="Sylfaen"/>
          <w:b/>
          <w:sz w:val="24"/>
          <w:szCs w:val="24"/>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en-US"/>
        </w:rPr>
        <w:t>ՀՀ</w:t>
      </w:r>
      <w:r w:rsidRPr="00166EB1">
        <w:rPr>
          <w:rFonts w:ascii="Sylfaen" w:hAnsi="Sylfaen"/>
          <w:color w:val="000000"/>
          <w:sz w:val="24"/>
          <w:szCs w:val="24"/>
          <w:lang w:val="hy-AM"/>
        </w:rPr>
        <w:t xml:space="preserve"> </w:t>
      </w:r>
      <w:r w:rsidRPr="00166EB1">
        <w:rPr>
          <w:rFonts w:ascii="Sylfaen" w:hAnsi="Sylfaen"/>
          <w:color w:val="000000"/>
          <w:sz w:val="24"/>
          <w:szCs w:val="24"/>
          <w:lang w:val="en-US"/>
        </w:rPr>
        <w:t>դրամ</w:t>
      </w:r>
      <w:r w:rsidRPr="00166EB1">
        <w:rPr>
          <w:rFonts w:ascii="Sylfaen" w:hAnsi="Sylfaen"/>
          <w:color w:val="000000"/>
          <w:sz w:val="24"/>
          <w:szCs w:val="24"/>
          <w:lang w:val="nl-NL"/>
        </w:rPr>
        <w:t>,</w:t>
      </w:r>
    </w:p>
    <w:p w:rsidR="009F51DB" w:rsidRPr="00166EB1" w:rsidRDefault="009F51DB" w:rsidP="009F51DB">
      <w:pPr>
        <w:tabs>
          <w:tab w:val="left" w:pos="5670"/>
        </w:tabs>
        <w:spacing w:after="0" w:line="240" w:lineRule="auto"/>
        <w:rPr>
          <w:rFonts w:ascii="Sylfaen" w:hAnsi="Sylfaen" w:cs="Sylfaen"/>
          <w:sz w:val="24"/>
          <w:szCs w:val="24"/>
          <w:lang w:val="nl-NL"/>
        </w:rPr>
      </w:pPr>
      <w:r w:rsidRPr="00166EB1">
        <w:rPr>
          <w:rFonts w:ascii="Sylfaen" w:hAnsi="Sylfaen"/>
          <w:b/>
          <w:sz w:val="24"/>
          <w:szCs w:val="24"/>
          <w:lang w:val="nl-NL"/>
        </w:rPr>
        <w:t xml:space="preserve">                                                                                               (</w:t>
      </w:r>
      <w:r w:rsidRPr="00166EB1">
        <w:rPr>
          <w:rFonts w:ascii="Sylfaen" w:hAnsi="Sylfaen"/>
          <w:b/>
          <w:sz w:val="24"/>
          <w:szCs w:val="24"/>
          <w:lang w:val="en-US"/>
        </w:rPr>
        <w:t>նշվում</w:t>
      </w:r>
      <w:r w:rsidRPr="00166EB1">
        <w:rPr>
          <w:rFonts w:ascii="Sylfaen" w:hAnsi="Sylfaen"/>
          <w:b/>
          <w:sz w:val="24"/>
          <w:szCs w:val="24"/>
          <w:lang w:val="nl-NL"/>
        </w:rPr>
        <w:t xml:space="preserve"> </w:t>
      </w:r>
      <w:r w:rsidRPr="00166EB1">
        <w:rPr>
          <w:rFonts w:ascii="Sylfaen" w:hAnsi="Sylfaen"/>
          <w:b/>
          <w:sz w:val="24"/>
          <w:szCs w:val="24"/>
          <w:lang w:val="en-US"/>
        </w:rPr>
        <w:t>է</w:t>
      </w:r>
      <w:r w:rsidRPr="00166EB1">
        <w:rPr>
          <w:rFonts w:ascii="Sylfaen" w:hAnsi="Sylfaen"/>
          <w:b/>
          <w:sz w:val="24"/>
          <w:szCs w:val="24"/>
          <w:lang w:val="nl-NL"/>
        </w:rPr>
        <w:t xml:space="preserve"> </w:t>
      </w:r>
      <w:r w:rsidRPr="00166EB1">
        <w:rPr>
          <w:rFonts w:ascii="Sylfaen" w:hAnsi="Sylfaen"/>
          <w:b/>
          <w:sz w:val="24"/>
          <w:szCs w:val="24"/>
        </w:rPr>
        <w:t>տառերով</w:t>
      </w:r>
      <w:r w:rsidRPr="00166EB1">
        <w:rPr>
          <w:rFonts w:ascii="Sylfaen" w:hAnsi="Sylfaen"/>
          <w:sz w:val="24"/>
          <w:szCs w:val="24"/>
          <w:lang w:val="hy-AM"/>
        </w:rPr>
        <w:t>)</w:t>
      </w:r>
    </w:p>
    <w:p w:rsidR="009F51DB" w:rsidRPr="00166EB1" w:rsidRDefault="009F51DB" w:rsidP="009F51DB">
      <w:pPr>
        <w:spacing w:before="240" w:after="0" w:line="240" w:lineRule="auto"/>
        <w:ind w:right="-284"/>
        <w:rPr>
          <w:rFonts w:ascii="Sylfaen" w:hAnsi="Sylfaen"/>
          <w:b/>
          <w:color w:val="000000"/>
          <w:sz w:val="24"/>
          <w:szCs w:val="24"/>
          <w:lang w:val="nl-NL"/>
        </w:rPr>
      </w:pPr>
      <w:r w:rsidRPr="00166EB1">
        <w:rPr>
          <w:rFonts w:ascii="Sylfaen" w:hAnsi="Sylfaen"/>
          <w:b/>
          <w:bCs/>
          <w:color w:val="000000"/>
          <w:sz w:val="24"/>
          <w:szCs w:val="24"/>
          <w:lang w:val="nl-NL"/>
        </w:rPr>
        <w:t>4</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nl-NL"/>
        </w:rPr>
        <w:t>Համայնքի</w:t>
      </w:r>
      <w:r w:rsidRPr="00166EB1">
        <w:rPr>
          <w:rFonts w:ascii="Sylfaen" w:hAnsi="Sylfaen"/>
          <w:color w:val="000000"/>
          <w:sz w:val="24"/>
          <w:szCs w:val="24"/>
          <w:lang w:val="nl-NL"/>
        </w:rPr>
        <w:t xml:space="preserve"> </w:t>
      </w:r>
      <w:r w:rsidRPr="00166EB1">
        <w:rPr>
          <w:rFonts w:ascii="Sylfaen" w:hAnsi="Sylfaen" w:cs="GHEA Grapalat"/>
          <w:color w:val="000000"/>
          <w:sz w:val="24"/>
          <w:szCs w:val="24"/>
          <w:lang w:val="nl-NL"/>
        </w:rPr>
        <w:t>տարածքից</w:t>
      </w:r>
      <w:r w:rsidRPr="00166EB1">
        <w:rPr>
          <w:rFonts w:ascii="Sylfaen" w:hAnsi="Sylfaen"/>
          <w:color w:val="000000"/>
          <w:sz w:val="24"/>
          <w:szCs w:val="24"/>
          <w:lang w:val="nl-NL"/>
        </w:rPr>
        <w:t xml:space="preserve"> </w:t>
      </w:r>
      <w:r w:rsidRPr="00166EB1">
        <w:rPr>
          <w:rFonts w:ascii="Sylfaen" w:hAnsi="Sylfaen" w:cs="GHEA Grapalat"/>
          <w:color w:val="000000"/>
          <w:sz w:val="24"/>
          <w:szCs w:val="24"/>
          <w:lang w:val="nl-NL"/>
        </w:rPr>
        <w:t>դուրս</w:t>
      </w:r>
      <w:r w:rsidRPr="00166EB1">
        <w:rPr>
          <w:rFonts w:ascii="Sylfaen" w:hAnsi="Sylfaen" w:cs="Calibri"/>
          <w:color w:val="000000"/>
          <w:sz w:val="24"/>
          <w:szCs w:val="24"/>
          <w:lang w:val="nl-NL"/>
        </w:rPr>
        <w:t> </w:t>
      </w:r>
      <w:r w:rsidRPr="00166EB1">
        <w:rPr>
          <w:rFonts w:ascii="Sylfaen" w:hAnsi="Sylfaen"/>
          <w:color w:val="000000"/>
          <w:sz w:val="24"/>
          <w:szCs w:val="24"/>
          <w:lang w:val="nl-NL"/>
        </w:rPr>
        <w:t>(անմշակ տարածք)</w:t>
      </w:r>
      <w:r w:rsidRPr="00166EB1">
        <w:rPr>
          <w:rFonts w:ascii="Sylfaen" w:hAnsi="Sylfaen"/>
          <w:color w:val="000000"/>
          <w:sz w:val="24"/>
          <w:szCs w:val="24"/>
        </w:rPr>
        <w:t>՝</w:t>
      </w:r>
      <w:r w:rsidRPr="00166EB1">
        <w:rPr>
          <w:rFonts w:ascii="Sylfaen" w:hAnsi="Sylfaen" w:cs="Courier New"/>
          <w:color w:val="000000"/>
          <w:sz w:val="24"/>
          <w:szCs w:val="24"/>
          <w:lang w:val="nl-NL"/>
        </w:rPr>
        <w:t>----------</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w:t>
      </w:r>
      <w:r w:rsidRPr="00166EB1">
        <w:rPr>
          <w:rFonts w:ascii="Sylfaen" w:hAnsi="Sylfaen"/>
          <w:b/>
          <w:sz w:val="24"/>
          <w:szCs w:val="24"/>
          <w:lang w:val="nl-NL"/>
        </w:rPr>
        <w:t xml:space="preserve">___________ </w:t>
      </w:r>
      <w:r w:rsidRPr="00166EB1">
        <w:rPr>
          <w:rFonts w:ascii="Sylfaen" w:hAnsi="Sylfaen"/>
          <w:b/>
          <w:sz w:val="24"/>
          <w:szCs w:val="24"/>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en-US"/>
        </w:rPr>
        <w:t>ՀՀ</w:t>
      </w:r>
      <w:r w:rsidRPr="00166EB1">
        <w:rPr>
          <w:rFonts w:ascii="Sylfaen" w:hAnsi="Sylfaen"/>
          <w:color w:val="000000"/>
          <w:sz w:val="24"/>
          <w:szCs w:val="24"/>
          <w:lang w:val="hy-AM"/>
        </w:rPr>
        <w:t xml:space="preserve"> </w:t>
      </w:r>
      <w:r w:rsidRPr="00166EB1">
        <w:rPr>
          <w:rFonts w:ascii="Sylfaen" w:hAnsi="Sylfaen"/>
          <w:color w:val="000000"/>
          <w:sz w:val="24"/>
          <w:szCs w:val="24"/>
          <w:lang w:val="en-US"/>
        </w:rPr>
        <w:t>դրամ</w:t>
      </w:r>
      <w:r w:rsidRPr="00166EB1">
        <w:rPr>
          <w:rFonts w:ascii="Sylfaen" w:hAnsi="Sylfaen"/>
          <w:color w:val="000000"/>
          <w:sz w:val="24"/>
          <w:szCs w:val="24"/>
          <w:lang w:val="nl-NL"/>
        </w:rPr>
        <w:t>,</w:t>
      </w:r>
    </w:p>
    <w:p w:rsidR="009F51DB" w:rsidRPr="00166EB1" w:rsidRDefault="009F51DB" w:rsidP="009F51DB">
      <w:pPr>
        <w:tabs>
          <w:tab w:val="left" w:pos="5670"/>
        </w:tabs>
        <w:spacing w:after="0" w:line="240" w:lineRule="auto"/>
        <w:rPr>
          <w:rFonts w:ascii="Sylfaen" w:hAnsi="Sylfaen" w:cs="Sylfaen"/>
          <w:sz w:val="24"/>
          <w:szCs w:val="24"/>
          <w:lang w:val="nl-NL"/>
        </w:rPr>
      </w:pPr>
      <w:r w:rsidRPr="00166EB1">
        <w:rPr>
          <w:rFonts w:ascii="Sylfaen" w:hAnsi="Sylfaen"/>
          <w:b/>
          <w:sz w:val="24"/>
          <w:szCs w:val="24"/>
          <w:lang w:val="nl-NL"/>
        </w:rPr>
        <w:t xml:space="preserve">                                                                                                                         (</w:t>
      </w:r>
      <w:r w:rsidRPr="00166EB1">
        <w:rPr>
          <w:rFonts w:ascii="Sylfaen" w:hAnsi="Sylfaen"/>
          <w:b/>
          <w:sz w:val="24"/>
          <w:szCs w:val="24"/>
          <w:lang w:val="en-US"/>
        </w:rPr>
        <w:t>նշվում</w:t>
      </w:r>
      <w:r w:rsidRPr="00166EB1">
        <w:rPr>
          <w:rFonts w:ascii="Sylfaen" w:hAnsi="Sylfaen"/>
          <w:b/>
          <w:sz w:val="24"/>
          <w:szCs w:val="24"/>
          <w:lang w:val="nl-NL"/>
        </w:rPr>
        <w:t xml:space="preserve"> </w:t>
      </w:r>
      <w:r w:rsidRPr="00166EB1">
        <w:rPr>
          <w:rFonts w:ascii="Sylfaen" w:hAnsi="Sylfaen"/>
          <w:b/>
          <w:sz w:val="24"/>
          <w:szCs w:val="24"/>
          <w:lang w:val="en-US"/>
        </w:rPr>
        <w:t>է</w:t>
      </w:r>
      <w:r w:rsidRPr="00166EB1">
        <w:rPr>
          <w:rFonts w:ascii="Sylfaen" w:hAnsi="Sylfaen"/>
          <w:b/>
          <w:sz w:val="24"/>
          <w:szCs w:val="24"/>
          <w:lang w:val="nl-NL"/>
        </w:rPr>
        <w:t xml:space="preserve"> </w:t>
      </w:r>
      <w:r w:rsidRPr="00166EB1">
        <w:rPr>
          <w:rFonts w:ascii="Sylfaen" w:hAnsi="Sylfaen"/>
          <w:b/>
          <w:sz w:val="24"/>
          <w:szCs w:val="24"/>
        </w:rPr>
        <w:t>տառերով</w:t>
      </w:r>
      <w:r w:rsidRPr="00166EB1">
        <w:rPr>
          <w:rFonts w:ascii="Sylfaen" w:hAnsi="Sylfaen"/>
          <w:sz w:val="24"/>
          <w:szCs w:val="24"/>
          <w:lang w:val="hy-AM"/>
        </w:rPr>
        <w:t>)</w:t>
      </w:r>
      <w:r w:rsidRPr="00166EB1">
        <w:rPr>
          <w:rFonts w:ascii="Sylfaen" w:hAnsi="Sylfaen"/>
          <w:b/>
          <w:sz w:val="24"/>
          <w:szCs w:val="24"/>
          <w:lang w:val="nl-NL"/>
        </w:rPr>
        <w:t xml:space="preserve">         </w:t>
      </w:r>
    </w:p>
    <w:p w:rsidR="009F51DB" w:rsidRPr="00166EB1" w:rsidRDefault="009F51DB" w:rsidP="009F51DB">
      <w:pPr>
        <w:spacing w:before="240" w:after="0" w:line="240" w:lineRule="auto"/>
        <w:rPr>
          <w:rFonts w:ascii="Sylfaen" w:hAnsi="Sylfaen"/>
          <w:b/>
          <w:color w:val="000000"/>
          <w:sz w:val="24"/>
          <w:szCs w:val="24"/>
          <w:lang w:val="nl-NL"/>
        </w:rPr>
      </w:pPr>
      <w:r w:rsidRPr="00166EB1">
        <w:rPr>
          <w:rFonts w:ascii="Sylfaen" w:hAnsi="Sylfaen"/>
          <w:b/>
          <w:color w:val="000000"/>
          <w:sz w:val="24"/>
          <w:szCs w:val="24"/>
          <w:lang w:val="nl-NL"/>
        </w:rPr>
        <w:t xml:space="preserve"> 4.</w:t>
      </w:r>
      <w:r w:rsidRPr="00166EB1">
        <w:rPr>
          <w:rFonts w:ascii="Sylfaen" w:hAnsi="Sylfaen"/>
          <w:b/>
          <w:color w:val="000000"/>
          <w:sz w:val="24"/>
          <w:szCs w:val="24"/>
          <w:lang w:val="hy-AM"/>
        </w:rPr>
        <w:t xml:space="preserve"> </w:t>
      </w:r>
      <w:r w:rsidRPr="00166EB1">
        <w:rPr>
          <w:rFonts w:ascii="Sylfaen" w:hAnsi="Sylfaen"/>
          <w:b/>
          <w:color w:val="000000"/>
          <w:sz w:val="24"/>
          <w:szCs w:val="24"/>
          <w:lang w:val="nl-NL"/>
        </w:rPr>
        <w:t>Թունաքիմիկատի ցրում</w:t>
      </w:r>
      <w:r w:rsidRPr="00166EB1">
        <w:rPr>
          <w:rFonts w:ascii="Sylfaen" w:hAnsi="Sylfaen" w:cs="Courier New"/>
          <w:b/>
          <w:color w:val="000000"/>
          <w:sz w:val="24"/>
          <w:szCs w:val="24"/>
          <w:lang w:val="hy-AM"/>
        </w:rPr>
        <w:t xml:space="preserve"> </w:t>
      </w:r>
      <w:r w:rsidRPr="00166EB1">
        <w:rPr>
          <w:rFonts w:ascii="Sylfaen" w:hAnsi="Sylfaen"/>
          <w:b/>
          <w:color w:val="000000"/>
          <w:sz w:val="24"/>
          <w:szCs w:val="24"/>
          <w:lang w:val="nl-NL"/>
        </w:rPr>
        <w:t>1</w:t>
      </w:r>
      <w:r w:rsidRPr="00166EB1">
        <w:rPr>
          <w:rFonts w:ascii="Sylfaen" w:hAnsi="Sylfaen" w:cs="Calibri"/>
          <w:b/>
          <w:color w:val="000000"/>
          <w:sz w:val="24"/>
          <w:szCs w:val="24"/>
          <w:lang w:val="nl-NL"/>
        </w:rPr>
        <w:t> </w:t>
      </w:r>
      <w:r w:rsidRPr="00166EB1">
        <w:rPr>
          <w:rFonts w:ascii="Sylfaen" w:hAnsi="Sylfaen"/>
          <w:b/>
          <w:color w:val="000000"/>
          <w:sz w:val="24"/>
          <w:szCs w:val="24"/>
          <w:lang w:val="hy-AM"/>
        </w:rPr>
        <w:t>հա-ի համար՝</w:t>
      </w:r>
      <w:r w:rsidRPr="00166EB1">
        <w:rPr>
          <w:rFonts w:ascii="Sylfaen" w:hAnsi="Sylfaen" w:cs="Calibri"/>
          <w:b/>
          <w:color w:val="000000"/>
          <w:sz w:val="24"/>
          <w:szCs w:val="24"/>
          <w:lang w:val="hy-AM"/>
        </w:rPr>
        <w:t> </w:t>
      </w:r>
      <w:r w:rsidRPr="00166EB1">
        <w:rPr>
          <w:rFonts w:ascii="Sylfaen" w:hAnsi="Sylfaen"/>
          <w:b/>
          <w:color w:val="000000"/>
          <w:sz w:val="24"/>
          <w:szCs w:val="24"/>
          <w:lang w:val="hy-AM"/>
        </w:rPr>
        <w:t>ներառյալ դիզվառելիքը և տրակտորիստի ծառայության վճարը.</w:t>
      </w:r>
      <w:r w:rsidRPr="00166EB1">
        <w:rPr>
          <w:rFonts w:ascii="Sylfaen" w:hAnsi="Sylfaen" w:cs="Calibri"/>
          <w:b/>
          <w:color w:val="000000"/>
          <w:sz w:val="24"/>
          <w:szCs w:val="24"/>
          <w:lang w:val="hy-AM"/>
        </w:rPr>
        <w:t>    </w:t>
      </w:r>
    </w:p>
    <w:p w:rsidR="009F51DB" w:rsidRPr="00166EB1" w:rsidRDefault="009F51DB" w:rsidP="009F51DB">
      <w:pPr>
        <w:spacing w:before="240" w:after="0" w:line="240" w:lineRule="auto"/>
        <w:rPr>
          <w:rFonts w:ascii="Sylfaen" w:hAnsi="Sylfaen"/>
          <w:b/>
          <w:color w:val="000000"/>
          <w:sz w:val="24"/>
          <w:szCs w:val="24"/>
          <w:lang w:val="nl-NL"/>
        </w:rPr>
      </w:pPr>
      <w:r w:rsidRPr="00166EB1">
        <w:rPr>
          <w:rFonts w:ascii="Sylfaen" w:hAnsi="Sylfaen"/>
          <w:b/>
          <w:bCs/>
          <w:color w:val="000000"/>
          <w:sz w:val="24"/>
          <w:szCs w:val="24"/>
          <w:lang w:val="hy-AM"/>
        </w:rPr>
        <w:t>1)</w:t>
      </w:r>
      <w:r w:rsidRPr="00166EB1">
        <w:rPr>
          <w:rFonts w:ascii="Sylfaen" w:hAnsi="Sylfaen" w:cs="Calibri"/>
          <w:b/>
          <w:bCs/>
          <w:color w:val="000000"/>
          <w:sz w:val="24"/>
          <w:szCs w:val="24"/>
          <w:lang w:val="hy-AM"/>
        </w:rPr>
        <w:t>    </w:t>
      </w:r>
      <w:r w:rsidRPr="00166EB1">
        <w:rPr>
          <w:rFonts w:ascii="Sylfaen" w:hAnsi="Sylfaen"/>
          <w:color w:val="000000"/>
          <w:sz w:val="24"/>
          <w:szCs w:val="24"/>
          <w:lang w:val="hy-AM"/>
        </w:rPr>
        <w:t>Համայնքի տարածքում`</w:t>
      </w:r>
      <w:r w:rsidRPr="00166EB1">
        <w:rPr>
          <w:rFonts w:ascii="Sylfaen" w:hAnsi="Sylfaen" w:cs="Courier New"/>
          <w:color w:val="000000"/>
          <w:sz w:val="24"/>
          <w:szCs w:val="24"/>
          <w:lang w:val="nl-NL"/>
        </w:rPr>
        <w:t xml:space="preserve"> -----------</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_______ </w:t>
      </w:r>
      <w:r w:rsidRPr="00166EB1">
        <w:rPr>
          <w:rFonts w:ascii="Sylfaen" w:hAnsi="Sylfaen"/>
          <w:b/>
          <w:sz w:val="24"/>
          <w:szCs w:val="24"/>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en-US"/>
        </w:rPr>
        <w:t>ՀՀ</w:t>
      </w:r>
      <w:r w:rsidRPr="00166EB1">
        <w:rPr>
          <w:rFonts w:ascii="Sylfaen" w:hAnsi="Sylfaen"/>
          <w:color w:val="000000"/>
          <w:sz w:val="24"/>
          <w:szCs w:val="24"/>
          <w:lang w:val="hy-AM"/>
        </w:rPr>
        <w:t xml:space="preserve"> </w:t>
      </w:r>
      <w:r w:rsidRPr="00166EB1">
        <w:rPr>
          <w:rFonts w:ascii="Sylfaen" w:hAnsi="Sylfaen"/>
          <w:color w:val="000000"/>
          <w:sz w:val="24"/>
          <w:szCs w:val="24"/>
          <w:lang w:val="en-US"/>
        </w:rPr>
        <w:t>դրամ</w:t>
      </w:r>
      <w:r w:rsidRPr="00166EB1">
        <w:rPr>
          <w:rFonts w:ascii="Sylfaen" w:hAnsi="Sylfaen"/>
          <w:color w:val="000000"/>
          <w:sz w:val="24"/>
          <w:szCs w:val="24"/>
          <w:lang w:val="nl-NL"/>
        </w:rPr>
        <w:t>,</w:t>
      </w:r>
    </w:p>
    <w:p w:rsidR="009F51DB" w:rsidRPr="00166EB1" w:rsidRDefault="009F51DB" w:rsidP="009F51DB">
      <w:pPr>
        <w:tabs>
          <w:tab w:val="left" w:pos="5670"/>
        </w:tabs>
        <w:spacing w:after="0" w:line="240" w:lineRule="auto"/>
        <w:rPr>
          <w:rFonts w:ascii="Sylfaen" w:hAnsi="Sylfaen" w:cs="Sylfaen"/>
          <w:sz w:val="24"/>
          <w:szCs w:val="24"/>
          <w:lang w:val="nl-NL"/>
        </w:rPr>
      </w:pPr>
      <w:r w:rsidRPr="00166EB1">
        <w:rPr>
          <w:rFonts w:ascii="Sylfaen" w:hAnsi="Sylfaen"/>
          <w:b/>
          <w:sz w:val="24"/>
          <w:szCs w:val="24"/>
          <w:lang w:val="nl-NL"/>
        </w:rPr>
        <w:lastRenderedPageBreak/>
        <w:t xml:space="preserve">                                                                                          (</w:t>
      </w:r>
      <w:r w:rsidRPr="00166EB1">
        <w:rPr>
          <w:rFonts w:ascii="Sylfaen" w:hAnsi="Sylfaen"/>
          <w:b/>
          <w:sz w:val="24"/>
          <w:szCs w:val="24"/>
          <w:lang w:val="en-US"/>
        </w:rPr>
        <w:t>նշվում</w:t>
      </w:r>
      <w:r w:rsidRPr="00166EB1">
        <w:rPr>
          <w:rFonts w:ascii="Sylfaen" w:hAnsi="Sylfaen"/>
          <w:b/>
          <w:sz w:val="24"/>
          <w:szCs w:val="24"/>
          <w:lang w:val="nl-NL"/>
        </w:rPr>
        <w:t xml:space="preserve"> </w:t>
      </w:r>
      <w:r w:rsidRPr="00166EB1">
        <w:rPr>
          <w:rFonts w:ascii="Sylfaen" w:hAnsi="Sylfaen"/>
          <w:b/>
          <w:sz w:val="24"/>
          <w:szCs w:val="24"/>
          <w:lang w:val="en-US"/>
        </w:rPr>
        <w:t>է</w:t>
      </w:r>
      <w:r w:rsidRPr="00166EB1">
        <w:rPr>
          <w:rFonts w:ascii="Sylfaen" w:hAnsi="Sylfaen"/>
          <w:b/>
          <w:sz w:val="24"/>
          <w:szCs w:val="24"/>
          <w:lang w:val="nl-NL"/>
        </w:rPr>
        <w:t xml:space="preserve"> </w:t>
      </w:r>
      <w:r w:rsidRPr="00166EB1">
        <w:rPr>
          <w:rFonts w:ascii="Sylfaen" w:hAnsi="Sylfaen"/>
          <w:b/>
          <w:sz w:val="24"/>
          <w:szCs w:val="24"/>
        </w:rPr>
        <w:t>տառերով</w:t>
      </w:r>
      <w:r w:rsidRPr="00166EB1">
        <w:rPr>
          <w:rFonts w:ascii="Sylfaen" w:hAnsi="Sylfaen"/>
          <w:sz w:val="24"/>
          <w:szCs w:val="24"/>
          <w:lang w:val="hy-AM"/>
        </w:rPr>
        <w:t>)</w:t>
      </w:r>
    </w:p>
    <w:p w:rsidR="009F51DB" w:rsidRPr="00166EB1" w:rsidRDefault="009F51DB" w:rsidP="009F51DB">
      <w:pPr>
        <w:spacing w:before="240" w:after="0" w:line="240" w:lineRule="auto"/>
        <w:rPr>
          <w:rFonts w:ascii="Sylfaen" w:hAnsi="Sylfaen"/>
          <w:b/>
          <w:color w:val="000000"/>
          <w:sz w:val="24"/>
          <w:szCs w:val="24"/>
          <w:lang w:val="nl-NL"/>
        </w:rPr>
      </w:pPr>
      <w:r w:rsidRPr="00166EB1">
        <w:rPr>
          <w:rFonts w:ascii="Sylfaen" w:hAnsi="Sylfaen"/>
          <w:b/>
          <w:bCs/>
          <w:color w:val="000000"/>
          <w:sz w:val="24"/>
          <w:szCs w:val="24"/>
          <w:lang w:val="hy-AM"/>
        </w:rPr>
        <w:t>2)</w:t>
      </w:r>
      <w:r w:rsidRPr="00166EB1">
        <w:rPr>
          <w:rFonts w:ascii="Sylfaen" w:hAnsi="Sylfaen" w:cs="Calibri"/>
          <w:b/>
          <w:bCs/>
          <w:color w:val="000000"/>
          <w:sz w:val="24"/>
          <w:szCs w:val="24"/>
          <w:lang w:val="hy-AM"/>
        </w:rPr>
        <w:t>  </w:t>
      </w:r>
      <w:r w:rsidRPr="00166EB1">
        <w:rPr>
          <w:rFonts w:ascii="Sylfaen" w:hAnsi="Sylfaen"/>
          <w:color w:val="000000"/>
          <w:sz w:val="24"/>
          <w:szCs w:val="24"/>
          <w:lang w:val="hy-AM"/>
        </w:rPr>
        <w:t>Համայնքի տարածքից դուրս</w:t>
      </w:r>
      <w:r w:rsidRPr="00166EB1">
        <w:rPr>
          <w:rFonts w:ascii="Sylfaen" w:hAnsi="Sylfaen" w:cs="Courier New"/>
          <w:color w:val="000000"/>
          <w:sz w:val="24"/>
          <w:szCs w:val="24"/>
          <w:lang w:val="hy-AM"/>
        </w:rPr>
        <w:t>`</w:t>
      </w:r>
      <w:r w:rsidRPr="00166EB1">
        <w:rPr>
          <w:rFonts w:ascii="Sylfaen" w:hAnsi="Sylfaen" w:cs="Courier New"/>
          <w:color w:val="000000"/>
          <w:sz w:val="24"/>
          <w:szCs w:val="24"/>
          <w:lang w:val="nl-NL"/>
        </w:rPr>
        <w:t xml:space="preserve"> -----------</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_______ </w:t>
      </w:r>
      <w:r w:rsidRPr="00166EB1">
        <w:rPr>
          <w:rFonts w:ascii="Sylfaen" w:hAnsi="Sylfaen"/>
          <w:b/>
          <w:sz w:val="24"/>
          <w:szCs w:val="24"/>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en-US"/>
        </w:rPr>
        <w:t>ՀՀ</w:t>
      </w:r>
      <w:r w:rsidRPr="00166EB1">
        <w:rPr>
          <w:rFonts w:ascii="Sylfaen" w:hAnsi="Sylfaen"/>
          <w:color w:val="000000"/>
          <w:sz w:val="24"/>
          <w:szCs w:val="24"/>
          <w:lang w:val="hy-AM"/>
        </w:rPr>
        <w:t xml:space="preserve"> </w:t>
      </w:r>
      <w:r w:rsidRPr="00166EB1">
        <w:rPr>
          <w:rFonts w:ascii="Sylfaen" w:hAnsi="Sylfaen"/>
          <w:color w:val="000000"/>
          <w:sz w:val="24"/>
          <w:szCs w:val="24"/>
          <w:lang w:val="en-US"/>
        </w:rPr>
        <w:t>դրամ</w:t>
      </w:r>
      <w:r w:rsidRPr="00166EB1">
        <w:rPr>
          <w:rFonts w:ascii="Sylfaen" w:hAnsi="Sylfaen"/>
          <w:color w:val="000000"/>
          <w:sz w:val="24"/>
          <w:szCs w:val="24"/>
          <w:lang w:val="nl-NL"/>
        </w:rPr>
        <w:t>,</w:t>
      </w:r>
    </w:p>
    <w:p w:rsidR="009F51DB" w:rsidRPr="00166EB1" w:rsidRDefault="009F51DB" w:rsidP="009F51DB">
      <w:pPr>
        <w:tabs>
          <w:tab w:val="left" w:pos="5670"/>
        </w:tabs>
        <w:spacing w:after="0" w:line="240" w:lineRule="auto"/>
        <w:rPr>
          <w:rFonts w:ascii="Sylfaen" w:hAnsi="Sylfaen" w:cs="Sylfaen"/>
          <w:sz w:val="24"/>
          <w:szCs w:val="24"/>
          <w:lang w:val="nl-NL"/>
        </w:rPr>
      </w:pPr>
      <w:r w:rsidRPr="00166EB1">
        <w:rPr>
          <w:rFonts w:ascii="Sylfaen" w:hAnsi="Sylfaen"/>
          <w:b/>
          <w:sz w:val="24"/>
          <w:szCs w:val="24"/>
          <w:lang w:val="nl-NL"/>
        </w:rPr>
        <w:t xml:space="preserve">                                                                                                  (</w:t>
      </w:r>
      <w:r w:rsidRPr="00166EB1">
        <w:rPr>
          <w:rFonts w:ascii="Sylfaen" w:hAnsi="Sylfaen"/>
          <w:b/>
          <w:sz w:val="24"/>
          <w:szCs w:val="24"/>
          <w:lang w:val="en-US"/>
        </w:rPr>
        <w:t>նշվում</w:t>
      </w:r>
      <w:r w:rsidRPr="00166EB1">
        <w:rPr>
          <w:rFonts w:ascii="Sylfaen" w:hAnsi="Sylfaen"/>
          <w:b/>
          <w:sz w:val="24"/>
          <w:szCs w:val="24"/>
          <w:lang w:val="nl-NL"/>
        </w:rPr>
        <w:t xml:space="preserve"> </w:t>
      </w:r>
      <w:r w:rsidRPr="00166EB1">
        <w:rPr>
          <w:rFonts w:ascii="Sylfaen" w:hAnsi="Sylfaen"/>
          <w:b/>
          <w:sz w:val="24"/>
          <w:szCs w:val="24"/>
          <w:lang w:val="en-US"/>
        </w:rPr>
        <w:t>է</w:t>
      </w:r>
      <w:r w:rsidRPr="00166EB1">
        <w:rPr>
          <w:rFonts w:ascii="Sylfaen" w:hAnsi="Sylfaen"/>
          <w:b/>
          <w:sz w:val="24"/>
          <w:szCs w:val="24"/>
          <w:lang w:val="nl-NL"/>
        </w:rPr>
        <w:t xml:space="preserve"> </w:t>
      </w:r>
      <w:r w:rsidRPr="00166EB1">
        <w:rPr>
          <w:rFonts w:ascii="Sylfaen" w:hAnsi="Sylfaen"/>
          <w:b/>
          <w:sz w:val="24"/>
          <w:szCs w:val="24"/>
        </w:rPr>
        <w:t>տառերով</w:t>
      </w:r>
      <w:r w:rsidRPr="00166EB1">
        <w:rPr>
          <w:rFonts w:ascii="Sylfaen" w:hAnsi="Sylfaen"/>
          <w:sz w:val="24"/>
          <w:szCs w:val="24"/>
          <w:lang w:val="hy-AM"/>
        </w:rPr>
        <w:t>)</w:t>
      </w:r>
    </w:p>
    <w:p w:rsidR="009F51DB" w:rsidRPr="00166EB1" w:rsidRDefault="009F51DB" w:rsidP="009F51DB">
      <w:pPr>
        <w:spacing w:after="0" w:line="240" w:lineRule="auto"/>
        <w:rPr>
          <w:rFonts w:ascii="Sylfaen" w:hAnsi="Sylfaen"/>
          <w:b/>
          <w:color w:val="000000"/>
          <w:sz w:val="24"/>
          <w:szCs w:val="24"/>
          <w:lang w:val="hy-AM"/>
        </w:rPr>
      </w:pPr>
      <w:r w:rsidRPr="00166EB1">
        <w:rPr>
          <w:rFonts w:ascii="Sylfaen" w:hAnsi="Sylfaen"/>
          <w:b/>
          <w:color w:val="000000"/>
          <w:sz w:val="24"/>
          <w:szCs w:val="24"/>
          <w:lang w:val="hy-AM"/>
        </w:rPr>
        <w:t>5. Վարելահողի տափանում</w:t>
      </w:r>
      <w:r w:rsidRPr="00166EB1">
        <w:rPr>
          <w:rFonts w:ascii="Sylfaen" w:hAnsi="Sylfaen" w:cs="Calibri"/>
          <w:b/>
          <w:color w:val="000000"/>
          <w:sz w:val="24"/>
          <w:szCs w:val="24"/>
          <w:lang w:val="hy-AM"/>
        </w:rPr>
        <w:t> </w:t>
      </w:r>
      <w:r w:rsidRPr="00166EB1">
        <w:rPr>
          <w:rFonts w:ascii="Sylfaen" w:hAnsi="Sylfaen"/>
          <w:b/>
          <w:color w:val="000000"/>
          <w:sz w:val="24"/>
          <w:szCs w:val="24"/>
          <w:lang w:val="nl-NL"/>
        </w:rPr>
        <w:t>(դիսկաբորոն)</w:t>
      </w:r>
      <w:r w:rsidRPr="00166EB1">
        <w:rPr>
          <w:rFonts w:ascii="Sylfaen" w:hAnsi="Sylfaen" w:cs="Calibri"/>
          <w:b/>
          <w:color w:val="000000"/>
          <w:sz w:val="24"/>
          <w:szCs w:val="24"/>
          <w:lang w:val="nl-NL"/>
        </w:rPr>
        <w:t> </w:t>
      </w:r>
      <w:r w:rsidRPr="00166EB1">
        <w:rPr>
          <w:rFonts w:ascii="Sylfaen" w:hAnsi="Sylfaen"/>
          <w:b/>
          <w:color w:val="000000"/>
          <w:sz w:val="24"/>
          <w:szCs w:val="24"/>
          <w:lang w:val="nl-NL"/>
        </w:rPr>
        <w:t>1</w:t>
      </w:r>
      <w:r w:rsidRPr="00166EB1">
        <w:rPr>
          <w:rFonts w:ascii="Sylfaen" w:hAnsi="Sylfaen" w:cs="Calibri"/>
          <w:b/>
          <w:color w:val="000000"/>
          <w:sz w:val="24"/>
          <w:szCs w:val="24"/>
          <w:lang w:val="nl-NL"/>
        </w:rPr>
        <w:t> </w:t>
      </w:r>
      <w:r w:rsidRPr="00166EB1">
        <w:rPr>
          <w:rFonts w:ascii="Sylfaen" w:hAnsi="Sylfaen"/>
          <w:b/>
          <w:color w:val="000000"/>
          <w:sz w:val="24"/>
          <w:szCs w:val="24"/>
          <w:lang w:val="hy-AM"/>
        </w:rPr>
        <w:t>հա-ի համար՝</w:t>
      </w:r>
      <w:r w:rsidRPr="00166EB1">
        <w:rPr>
          <w:rFonts w:ascii="Sylfaen" w:hAnsi="Sylfaen" w:cs="Calibri"/>
          <w:b/>
          <w:color w:val="000000"/>
          <w:sz w:val="24"/>
          <w:szCs w:val="24"/>
          <w:lang w:val="hy-AM"/>
        </w:rPr>
        <w:t> </w:t>
      </w:r>
      <w:r w:rsidRPr="00166EB1">
        <w:rPr>
          <w:rFonts w:ascii="Sylfaen" w:hAnsi="Sylfaen"/>
          <w:b/>
          <w:color w:val="000000"/>
          <w:sz w:val="24"/>
          <w:szCs w:val="24"/>
          <w:lang w:val="hy-AM"/>
        </w:rPr>
        <w:t>ներառյալ դիզվառելիքը և տրակտորիստի ծառայության վճարը.</w:t>
      </w:r>
    </w:p>
    <w:p w:rsidR="009F51DB" w:rsidRPr="00166EB1" w:rsidRDefault="009F51DB" w:rsidP="009F51DB">
      <w:pPr>
        <w:spacing w:after="0" w:line="240" w:lineRule="auto"/>
        <w:rPr>
          <w:rFonts w:ascii="Sylfaen" w:hAnsi="Sylfaen"/>
          <w:b/>
          <w:color w:val="000000"/>
          <w:sz w:val="24"/>
          <w:szCs w:val="24"/>
          <w:lang w:val="nl-NL"/>
        </w:rPr>
      </w:pPr>
      <w:r w:rsidRPr="00166EB1">
        <w:rPr>
          <w:rFonts w:ascii="Sylfaen" w:hAnsi="Sylfaen"/>
          <w:b/>
          <w:bCs/>
          <w:color w:val="000000"/>
          <w:sz w:val="24"/>
          <w:szCs w:val="24"/>
          <w:lang w:val="hy-AM"/>
        </w:rPr>
        <w:t>1)</w:t>
      </w:r>
      <w:r w:rsidRPr="00166EB1">
        <w:rPr>
          <w:rFonts w:ascii="Sylfaen" w:hAnsi="Sylfaen" w:cs="Calibri"/>
          <w:b/>
          <w:bCs/>
          <w:color w:val="000000"/>
          <w:sz w:val="24"/>
          <w:szCs w:val="24"/>
          <w:lang w:val="hy-AM"/>
        </w:rPr>
        <w:t>    </w:t>
      </w:r>
      <w:r w:rsidRPr="00166EB1">
        <w:rPr>
          <w:rFonts w:ascii="Sylfaen" w:hAnsi="Sylfaen"/>
          <w:color w:val="000000"/>
          <w:sz w:val="24"/>
          <w:szCs w:val="24"/>
          <w:lang w:val="hy-AM"/>
        </w:rPr>
        <w:t>Համայնքի տարածքում՝</w:t>
      </w:r>
      <w:r w:rsidRPr="00166EB1">
        <w:rPr>
          <w:rFonts w:ascii="Sylfaen" w:hAnsi="Sylfaen" w:cs="Courier New"/>
          <w:color w:val="000000"/>
          <w:sz w:val="24"/>
          <w:szCs w:val="24"/>
          <w:lang w:val="hy-AM"/>
        </w:rPr>
        <w:t xml:space="preserve"> </w:t>
      </w:r>
      <w:r w:rsidRPr="00166EB1">
        <w:rPr>
          <w:rFonts w:ascii="Sylfaen" w:hAnsi="Sylfaen" w:cs="Courier New"/>
          <w:color w:val="000000"/>
          <w:sz w:val="24"/>
          <w:szCs w:val="24"/>
          <w:lang w:val="nl-NL"/>
        </w:rPr>
        <w:t xml:space="preserve"> -----------</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_______ </w:t>
      </w:r>
      <w:r w:rsidRPr="00166EB1">
        <w:rPr>
          <w:rFonts w:ascii="Sylfaen" w:hAnsi="Sylfaen"/>
          <w:b/>
          <w:sz w:val="24"/>
          <w:szCs w:val="24"/>
          <w:lang w:val="hy-AM"/>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hy-AM"/>
        </w:rPr>
        <w:t>ՀՀ դրամ</w:t>
      </w:r>
      <w:r w:rsidRPr="00166EB1">
        <w:rPr>
          <w:rFonts w:ascii="Sylfaen" w:hAnsi="Sylfaen"/>
          <w:color w:val="000000"/>
          <w:sz w:val="24"/>
          <w:szCs w:val="24"/>
          <w:lang w:val="nl-NL"/>
        </w:rPr>
        <w:t>,</w:t>
      </w:r>
    </w:p>
    <w:p w:rsidR="009F51DB" w:rsidRPr="00166EB1" w:rsidRDefault="009F51DB" w:rsidP="009F51DB">
      <w:pPr>
        <w:tabs>
          <w:tab w:val="left" w:pos="5670"/>
        </w:tabs>
        <w:spacing w:after="0" w:line="240" w:lineRule="auto"/>
        <w:rPr>
          <w:rFonts w:ascii="Sylfaen" w:hAnsi="Sylfaen" w:cs="Sylfaen"/>
          <w:sz w:val="24"/>
          <w:szCs w:val="24"/>
          <w:lang w:val="nl-NL"/>
        </w:rPr>
      </w:pPr>
      <w:r w:rsidRPr="00166EB1">
        <w:rPr>
          <w:rFonts w:ascii="Sylfaen" w:hAnsi="Sylfaen"/>
          <w:b/>
          <w:sz w:val="24"/>
          <w:szCs w:val="24"/>
          <w:lang w:val="nl-NL"/>
        </w:rPr>
        <w:t xml:space="preserve">                                                                                         </w:t>
      </w:r>
      <w:r w:rsidRPr="00166EB1">
        <w:rPr>
          <w:rFonts w:ascii="Sylfaen" w:hAnsi="Sylfaen"/>
          <w:b/>
          <w:sz w:val="24"/>
          <w:szCs w:val="24"/>
          <w:lang w:val="hy-AM"/>
        </w:rPr>
        <w:t xml:space="preserve"> </w:t>
      </w:r>
      <w:r w:rsidRPr="00166EB1">
        <w:rPr>
          <w:rFonts w:ascii="Sylfaen" w:hAnsi="Sylfaen"/>
          <w:b/>
          <w:sz w:val="24"/>
          <w:szCs w:val="24"/>
          <w:lang w:val="nl-NL"/>
        </w:rPr>
        <w:t xml:space="preserve"> (</w:t>
      </w:r>
      <w:r w:rsidRPr="00166EB1">
        <w:rPr>
          <w:rFonts w:ascii="Sylfaen" w:hAnsi="Sylfaen"/>
          <w:b/>
          <w:sz w:val="24"/>
          <w:szCs w:val="24"/>
          <w:lang w:val="en-US"/>
        </w:rPr>
        <w:t>նշվում</w:t>
      </w:r>
      <w:r w:rsidRPr="00166EB1">
        <w:rPr>
          <w:rFonts w:ascii="Sylfaen" w:hAnsi="Sylfaen"/>
          <w:b/>
          <w:sz w:val="24"/>
          <w:szCs w:val="24"/>
          <w:lang w:val="nl-NL"/>
        </w:rPr>
        <w:t xml:space="preserve"> </w:t>
      </w:r>
      <w:r w:rsidRPr="00166EB1">
        <w:rPr>
          <w:rFonts w:ascii="Sylfaen" w:hAnsi="Sylfaen"/>
          <w:b/>
          <w:sz w:val="24"/>
          <w:szCs w:val="24"/>
          <w:lang w:val="en-US"/>
        </w:rPr>
        <w:t>է</w:t>
      </w:r>
      <w:r w:rsidRPr="00166EB1">
        <w:rPr>
          <w:rFonts w:ascii="Sylfaen" w:hAnsi="Sylfaen"/>
          <w:b/>
          <w:sz w:val="24"/>
          <w:szCs w:val="24"/>
          <w:lang w:val="nl-NL"/>
        </w:rPr>
        <w:t xml:space="preserve"> </w:t>
      </w:r>
      <w:r w:rsidRPr="00166EB1">
        <w:rPr>
          <w:rFonts w:ascii="Sylfaen" w:hAnsi="Sylfaen"/>
          <w:b/>
          <w:sz w:val="24"/>
          <w:szCs w:val="24"/>
        </w:rPr>
        <w:t>տառերով</w:t>
      </w:r>
      <w:r w:rsidRPr="00166EB1">
        <w:rPr>
          <w:rFonts w:ascii="Sylfaen" w:hAnsi="Sylfaen"/>
          <w:sz w:val="24"/>
          <w:szCs w:val="24"/>
          <w:lang w:val="hy-AM"/>
        </w:rPr>
        <w:t>)</w:t>
      </w:r>
    </w:p>
    <w:p w:rsidR="009F51DB" w:rsidRPr="00166EB1" w:rsidRDefault="009F51DB" w:rsidP="009F51DB">
      <w:pPr>
        <w:spacing w:before="240" w:after="0" w:line="240" w:lineRule="auto"/>
        <w:rPr>
          <w:rFonts w:ascii="Sylfaen" w:hAnsi="Sylfaen"/>
          <w:b/>
          <w:color w:val="000000"/>
          <w:sz w:val="24"/>
          <w:szCs w:val="24"/>
          <w:lang w:val="nl-NL"/>
        </w:rPr>
      </w:pPr>
      <w:r w:rsidRPr="00166EB1">
        <w:rPr>
          <w:rFonts w:ascii="Sylfaen" w:hAnsi="Sylfaen"/>
          <w:b/>
          <w:bCs/>
          <w:color w:val="000000"/>
          <w:sz w:val="24"/>
          <w:szCs w:val="24"/>
          <w:lang w:val="hy-AM"/>
        </w:rPr>
        <w:t>2)</w:t>
      </w:r>
      <w:r w:rsidRPr="00166EB1">
        <w:rPr>
          <w:rFonts w:ascii="Sylfaen" w:hAnsi="Sylfaen" w:cs="Calibri"/>
          <w:b/>
          <w:bCs/>
          <w:color w:val="000000"/>
          <w:sz w:val="24"/>
          <w:szCs w:val="24"/>
          <w:lang w:val="hy-AM"/>
        </w:rPr>
        <w:t>   </w:t>
      </w:r>
      <w:r w:rsidRPr="00166EB1">
        <w:rPr>
          <w:rFonts w:ascii="Sylfaen" w:hAnsi="Sylfaen"/>
          <w:color w:val="000000"/>
          <w:sz w:val="24"/>
          <w:szCs w:val="24"/>
          <w:lang w:val="hy-AM"/>
        </w:rPr>
        <w:t xml:space="preserve">Համայնքի տարածքից դուրս՝ </w:t>
      </w:r>
      <w:r w:rsidRPr="00166EB1">
        <w:rPr>
          <w:rFonts w:ascii="Sylfaen" w:hAnsi="Sylfaen" w:cs="Courier New"/>
          <w:color w:val="000000"/>
          <w:sz w:val="24"/>
          <w:szCs w:val="24"/>
          <w:lang w:val="nl-NL"/>
        </w:rPr>
        <w:t xml:space="preserve"> -----------</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_______ </w:t>
      </w:r>
      <w:r w:rsidRPr="00166EB1">
        <w:rPr>
          <w:rFonts w:ascii="Sylfaen" w:hAnsi="Sylfaen"/>
          <w:b/>
          <w:sz w:val="24"/>
          <w:szCs w:val="24"/>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en-US"/>
        </w:rPr>
        <w:t>ՀՀ</w:t>
      </w:r>
      <w:r w:rsidRPr="00166EB1">
        <w:rPr>
          <w:rFonts w:ascii="Sylfaen" w:hAnsi="Sylfaen"/>
          <w:color w:val="000000"/>
          <w:sz w:val="24"/>
          <w:szCs w:val="24"/>
          <w:lang w:val="hy-AM"/>
        </w:rPr>
        <w:t xml:space="preserve"> </w:t>
      </w:r>
      <w:r w:rsidRPr="00166EB1">
        <w:rPr>
          <w:rFonts w:ascii="Sylfaen" w:hAnsi="Sylfaen"/>
          <w:color w:val="000000"/>
          <w:sz w:val="24"/>
          <w:szCs w:val="24"/>
          <w:lang w:val="en-US"/>
        </w:rPr>
        <w:t>դրամ</w:t>
      </w:r>
      <w:r w:rsidRPr="00166EB1">
        <w:rPr>
          <w:rFonts w:ascii="Sylfaen" w:hAnsi="Sylfaen"/>
          <w:color w:val="000000"/>
          <w:sz w:val="24"/>
          <w:szCs w:val="24"/>
          <w:lang w:val="nl-NL"/>
        </w:rPr>
        <w:t>,</w:t>
      </w:r>
    </w:p>
    <w:p w:rsidR="009F51DB" w:rsidRPr="00166EB1" w:rsidRDefault="009F51DB" w:rsidP="009F51DB">
      <w:pPr>
        <w:tabs>
          <w:tab w:val="left" w:pos="5670"/>
        </w:tabs>
        <w:spacing w:after="0" w:line="240" w:lineRule="auto"/>
        <w:rPr>
          <w:rFonts w:ascii="Sylfaen" w:hAnsi="Sylfaen" w:cs="Sylfaen"/>
          <w:sz w:val="24"/>
          <w:szCs w:val="24"/>
          <w:lang w:val="nl-NL"/>
        </w:rPr>
      </w:pPr>
      <w:r w:rsidRPr="00166EB1">
        <w:rPr>
          <w:rFonts w:ascii="Sylfaen" w:hAnsi="Sylfaen"/>
          <w:b/>
          <w:sz w:val="24"/>
          <w:szCs w:val="24"/>
          <w:lang w:val="nl-NL"/>
        </w:rPr>
        <w:t xml:space="preserve">                                                                                                    (</w:t>
      </w:r>
      <w:r w:rsidRPr="00166EB1">
        <w:rPr>
          <w:rFonts w:ascii="Sylfaen" w:hAnsi="Sylfaen"/>
          <w:b/>
          <w:sz w:val="24"/>
          <w:szCs w:val="24"/>
          <w:lang w:val="en-US"/>
        </w:rPr>
        <w:t>նշվում</w:t>
      </w:r>
      <w:r w:rsidRPr="00166EB1">
        <w:rPr>
          <w:rFonts w:ascii="Sylfaen" w:hAnsi="Sylfaen"/>
          <w:b/>
          <w:sz w:val="24"/>
          <w:szCs w:val="24"/>
          <w:lang w:val="nl-NL"/>
        </w:rPr>
        <w:t xml:space="preserve"> </w:t>
      </w:r>
      <w:r w:rsidRPr="00166EB1">
        <w:rPr>
          <w:rFonts w:ascii="Sylfaen" w:hAnsi="Sylfaen"/>
          <w:b/>
          <w:sz w:val="24"/>
          <w:szCs w:val="24"/>
          <w:lang w:val="en-US"/>
        </w:rPr>
        <w:t>է</w:t>
      </w:r>
      <w:r w:rsidRPr="00166EB1">
        <w:rPr>
          <w:rFonts w:ascii="Sylfaen" w:hAnsi="Sylfaen"/>
          <w:b/>
          <w:sz w:val="24"/>
          <w:szCs w:val="24"/>
          <w:lang w:val="nl-NL"/>
        </w:rPr>
        <w:t xml:space="preserve"> </w:t>
      </w:r>
      <w:r w:rsidRPr="00166EB1">
        <w:rPr>
          <w:rFonts w:ascii="Sylfaen" w:hAnsi="Sylfaen"/>
          <w:b/>
          <w:sz w:val="24"/>
          <w:szCs w:val="24"/>
        </w:rPr>
        <w:t>տառերով</w:t>
      </w:r>
      <w:r w:rsidRPr="00166EB1">
        <w:rPr>
          <w:rFonts w:ascii="Sylfaen" w:hAnsi="Sylfaen"/>
          <w:sz w:val="24"/>
          <w:szCs w:val="24"/>
          <w:lang w:val="hy-AM"/>
        </w:rPr>
        <w:t>)</w:t>
      </w:r>
    </w:p>
    <w:p w:rsidR="009F51DB" w:rsidRPr="00166EB1" w:rsidRDefault="009F51DB" w:rsidP="009F51DB">
      <w:pPr>
        <w:spacing w:before="240" w:after="0" w:line="240" w:lineRule="auto"/>
        <w:rPr>
          <w:rFonts w:ascii="Sylfaen" w:hAnsi="Sylfaen"/>
          <w:color w:val="000000"/>
          <w:sz w:val="24"/>
          <w:szCs w:val="24"/>
          <w:lang w:val="hy-AM"/>
        </w:rPr>
      </w:pPr>
      <w:r w:rsidRPr="00166EB1">
        <w:rPr>
          <w:rFonts w:ascii="Sylfaen" w:hAnsi="Sylfaen"/>
          <w:b/>
          <w:color w:val="000000"/>
          <w:sz w:val="24"/>
          <w:szCs w:val="24"/>
          <w:lang w:val="hy-AM"/>
        </w:rPr>
        <w:t>6.  Հունձ 1 հա-ի համար՝ ներառյալ դիզվառելիքը և կոմբայնավարի ծառայության վճարը</w:t>
      </w:r>
      <w:r w:rsidRPr="00166EB1">
        <w:rPr>
          <w:rFonts w:ascii="Sylfaen" w:hAnsi="Sylfaen"/>
          <w:color w:val="000000"/>
          <w:sz w:val="24"/>
          <w:szCs w:val="24"/>
          <w:lang w:val="hy-AM"/>
        </w:rPr>
        <w:t>.</w:t>
      </w:r>
    </w:p>
    <w:p w:rsidR="009F51DB" w:rsidRPr="00166EB1" w:rsidRDefault="009F51DB" w:rsidP="009F51DB">
      <w:pPr>
        <w:spacing w:before="240" w:after="0" w:line="240" w:lineRule="auto"/>
        <w:rPr>
          <w:rFonts w:ascii="Sylfaen" w:hAnsi="Sylfaen"/>
          <w:b/>
          <w:color w:val="000000"/>
          <w:sz w:val="24"/>
          <w:szCs w:val="24"/>
          <w:lang w:val="nl-NL"/>
        </w:rPr>
      </w:pPr>
      <w:r w:rsidRPr="00166EB1">
        <w:rPr>
          <w:rFonts w:ascii="Sylfaen" w:hAnsi="Sylfaen"/>
          <w:color w:val="000000"/>
          <w:sz w:val="24"/>
          <w:szCs w:val="24"/>
          <w:lang w:val="nl-NL"/>
        </w:rPr>
        <w:t>1</w:t>
      </w:r>
      <w:r w:rsidRPr="00166EB1">
        <w:rPr>
          <w:rFonts w:ascii="Sylfaen" w:hAnsi="Sylfaen"/>
          <w:color w:val="000000"/>
          <w:sz w:val="24"/>
          <w:szCs w:val="24"/>
          <w:lang w:val="hy-AM"/>
        </w:rPr>
        <w:t>) Համայնքի տարածքում</w:t>
      </w:r>
      <w:r w:rsidRPr="00166EB1">
        <w:rPr>
          <w:rFonts w:ascii="Sylfaen" w:hAnsi="Sylfaen" w:cs="Calibri"/>
          <w:color w:val="000000"/>
          <w:sz w:val="24"/>
          <w:szCs w:val="24"/>
          <w:lang w:val="nl-NL"/>
        </w:rPr>
        <w:t> </w:t>
      </w:r>
      <w:r w:rsidRPr="00166EB1">
        <w:rPr>
          <w:rFonts w:ascii="Sylfaen" w:hAnsi="Sylfaen" w:cs="Courier New"/>
          <w:color w:val="000000"/>
          <w:sz w:val="24"/>
          <w:szCs w:val="24"/>
          <w:lang w:val="hy-AM"/>
        </w:rPr>
        <w:t xml:space="preserve">` </w:t>
      </w:r>
      <w:r w:rsidRPr="00166EB1">
        <w:rPr>
          <w:rFonts w:ascii="Sylfaen" w:hAnsi="Sylfaen" w:cs="Courier New"/>
          <w:color w:val="000000"/>
          <w:sz w:val="24"/>
          <w:szCs w:val="24"/>
          <w:lang w:val="nl-NL"/>
        </w:rPr>
        <w:t>-----------</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_______ </w:t>
      </w:r>
      <w:r w:rsidRPr="00166EB1">
        <w:rPr>
          <w:rFonts w:ascii="Sylfaen" w:hAnsi="Sylfaen"/>
          <w:b/>
          <w:sz w:val="24"/>
          <w:szCs w:val="24"/>
          <w:lang w:val="hy-AM"/>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hy-AM"/>
        </w:rPr>
        <w:t>ՀՀ դրամ</w:t>
      </w:r>
      <w:r w:rsidRPr="00166EB1">
        <w:rPr>
          <w:rFonts w:ascii="Sylfaen" w:hAnsi="Sylfaen"/>
          <w:color w:val="000000"/>
          <w:sz w:val="24"/>
          <w:szCs w:val="24"/>
          <w:lang w:val="nl-NL"/>
        </w:rPr>
        <w:t>,</w:t>
      </w:r>
    </w:p>
    <w:p w:rsidR="009F51DB" w:rsidRPr="00166EB1" w:rsidRDefault="009F51DB" w:rsidP="009F51DB">
      <w:pPr>
        <w:tabs>
          <w:tab w:val="left" w:pos="5670"/>
        </w:tabs>
        <w:spacing w:after="0" w:line="240" w:lineRule="auto"/>
        <w:rPr>
          <w:rFonts w:ascii="Sylfaen" w:hAnsi="Sylfaen" w:cs="Sylfaen"/>
          <w:sz w:val="24"/>
          <w:szCs w:val="24"/>
          <w:lang w:val="nl-NL"/>
        </w:rPr>
      </w:pPr>
      <w:r w:rsidRPr="00166EB1">
        <w:rPr>
          <w:rFonts w:ascii="Sylfaen" w:hAnsi="Sylfaen"/>
          <w:b/>
          <w:sz w:val="24"/>
          <w:szCs w:val="24"/>
          <w:lang w:val="nl-NL"/>
        </w:rPr>
        <w:t xml:space="preserve">                                                                                     (</w:t>
      </w:r>
      <w:r w:rsidRPr="00166EB1">
        <w:rPr>
          <w:rFonts w:ascii="Sylfaen" w:hAnsi="Sylfaen"/>
          <w:b/>
          <w:sz w:val="24"/>
          <w:szCs w:val="24"/>
          <w:lang w:val="en-US"/>
        </w:rPr>
        <w:t>նշվում</w:t>
      </w:r>
      <w:r w:rsidRPr="00166EB1">
        <w:rPr>
          <w:rFonts w:ascii="Sylfaen" w:hAnsi="Sylfaen"/>
          <w:b/>
          <w:sz w:val="24"/>
          <w:szCs w:val="24"/>
          <w:lang w:val="nl-NL"/>
        </w:rPr>
        <w:t xml:space="preserve"> </w:t>
      </w:r>
      <w:r w:rsidRPr="00166EB1">
        <w:rPr>
          <w:rFonts w:ascii="Sylfaen" w:hAnsi="Sylfaen"/>
          <w:b/>
          <w:sz w:val="24"/>
          <w:szCs w:val="24"/>
          <w:lang w:val="en-US"/>
        </w:rPr>
        <w:t>է</w:t>
      </w:r>
      <w:r w:rsidRPr="00166EB1">
        <w:rPr>
          <w:rFonts w:ascii="Sylfaen" w:hAnsi="Sylfaen"/>
          <w:b/>
          <w:sz w:val="24"/>
          <w:szCs w:val="24"/>
          <w:lang w:val="nl-NL"/>
        </w:rPr>
        <w:t xml:space="preserve"> </w:t>
      </w:r>
      <w:r w:rsidRPr="00166EB1">
        <w:rPr>
          <w:rFonts w:ascii="Sylfaen" w:hAnsi="Sylfaen"/>
          <w:b/>
          <w:sz w:val="24"/>
          <w:szCs w:val="24"/>
        </w:rPr>
        <w:t>տառերով</w:t>
      </w:r>
      <w:r w:rsidRPr="00166EB1">
        <w:rPr>
          <w:rFonts w:ascii="Sylfaen" w:hAnsi="Sylfaen"/>
          <w:sz w:val="24"/>
          <w:szCs w:val="24"/>
          <w:lang w:val="hy-AM"/>
        </w:rPr>
        <w:t>)</w:t>
      </w:r>
    </w:p>
    <w:p w:rsidR="009F51DB" w:rsidRPr="00166EB1" w:rsidRDefault="009F51DB" w:rsidP="009F51DB">
      <w:pPr>
        <w:spacing w:after="0" w:line="240" w:lineRule="auto"/>
        <w:rPr>
          <w:rFonts w:ascii="Sylfaen" w:hAnsi="Sylfaen"/>
          <w:b/>
          <w:color w:val="000000"/>
          <w:sz w:val="24"/>
          <w:szCs w:val="24"/>
          <w:lang w:val="nl-NL"/>
        </w:rPr>
      </w:pPr>
      <w:r w:rsidRPr="00166EB1">
        <w:rPr>
          <w:rFonts w:ascii="Sylfaen" w:hAnsi="Sylfaen"/>
          <w:color w:val="000000"/>
          <w:sz w:val="24"/>
          <w:szCs w:val="24"/>
          <w:lang w:val="hy-AM"/>
        </w:rPr>
        <w:t>առանց ծղոտի մանրացման</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hy-AM"/>
        </w:rPr>
        <w:t>իսկ մանրացնելու դեպքում</w:t>
      </w:r>
      <w:r w:rsidRPr="00166EB1">
        <w:rPr>
          <w:rFonts w:ascii="Sylfaen" w:hAnsi="Sylfaen" w:cs="Courier New"/>
          <w:color w:val="000000"/>
          <w:sz w:val="24"/>
          <w:szCs w:val="24"/>
          <w:lang w:val="hy-AM"/>
        </w:rPr>
        <w:t>`</w:t>
      </w:r>
      <w:r w:rsidRPr="00166EB1">
        <w:rPr>
          <w:rFonts w:ascii="Sylfaen" w:hAnsi="Sylfaen" w:cs="Courier New"/>
          <w:color w:val="000000"/>
          <w:sz w:val="24"/>
          <w:szCs w:val="24"/>
          <w:lang w:val="nl-NL"/>
        </w:rPr>
        <w:t xml:space="preserve"> -------</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w:t>
      </w:r>
      <w:r w:rsidRPr="00166EB1">
        <w:rPr>
          <w:rFonts w:ascii="Sylfaen" w:hAnsi="Sylfaen"/>
          <w:b/>
          <w:sz w:val="24"/>
          <w:szCs w:val="24"/>
          <w:lang w:val="nl-NL"/>
        </w:rPr>
        <w:t xml:space="preserve">_______ </w:t>
      </w:r>
      <w:r w:rsidRPr="00166EB1">
        <w:rPr>
          <w:rFonts w:ascii="Sylfaen" w:hAnsi="Sylfaen"/>
          <w:b/>
          <w:sz w:val="24"/>
          <w:szCs w:val="24"/>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en-US"/>
        </w:rPr>
        <w:t>ՀՀ</w:t>
      </w:r>
      <w:r w:rsidRPr="00166EB1">
        <w:rPr>
          <w:rFonts w:ascii="Sylfaen" w:hAnsi="Sylfaen"/>
          <w:color w:val="000000"/>
          <w:sz w:val="24"/>
          <w:szCs w:val="24"/>
          <w:lang w:val="hy-AM"/>
        </w:rPr>
        <w:t xml:space="preserve"> </w:t>
      </w:r>
    </w:p>
    <w:p w:rsidR="009F51DB" w:rsidRPr="00166EB1" w:rsidRDefault="009F51DB" w:rsidP="009F51DB">
      <w:pPr>
        <w:tabs>
          <w:tab w:val="left" w:pos="5670"/>
        </w:tabs>
        <w:spacing w:after="0" w:line="240" w:lineRule="auto"/>
        <w:rPr>
          <w:rFonts w:ascii="Sylfaen" w:hAnsi="Sylfaen"/>
          <w:sz w:val="24"/>
          <w:szCs w:val="24"/>
          <w:lang w:val="hy-AM"/>
        </w:rPr>
      </w:pPr>
      <w:r w:rsidRPr="00166EB1">
        <w:rPr>
          <w:rFonts w:ascii="Sylfaen" w:hAnsi="Sylfaen"/>
          <w:b/>
          <w:sz w:val="24"/>
          <w:szCs w:val="24"/>
          <w:lang w:val="nl-NL"/>
        </w:rPr>
        <w:t xml:space="preserve">                                                                                                                                               (</w:t>
      </w:r>
      <w:r w:rsidRPr="00166EB1">
        <w:rPr>
          <w:rFonts w:ascii="Sylfaen" w:hAnsi="Sylfaen"/>
          <w:b/>
          <w:sz w:val="24"/>
          <w:szCs w:val="24"/>
          <w:lang w:val="en-US"/>
        </w:rPr>
        <w:t>նշվում</w:t>
      </w:r>
      <w:r w:rsidRPr="00166EB1">
        <w:rPr>
          <w:rFonts w:ascii="Sylfaen" w:hAnsi="Sylfaen"/>
          <w:b/>
          <w:sz w:val="24"/>
          <w:szCs w:val="24"/>
          <w:lang w:val="nl-NL"/>
        </w:rPr>
        <w:t xml:space="preserve"> </w:t>
      </w:r>
      <w:r w:rsidRPr="00166EB1">
        <w:rPr>
          <w:rFonts w:ascii="Sylfaen" w:hAnsi="Sylfaen"/>
          <w:b/>
          <w:sz w:val="24"/>
          <w:szCs w:val="24"/>
          <w:lang w:val="en-US"/>
        </w:rPr>
        <w:t>է</w:t>
      </w:r>
      <w:r w:rsidRPr="00166EB1">
        <w:rPr>
          <w:rFonts w:ascii="Sylfaen" w:hAnsi="Sylfaen"/>
          <w:b/>
          <w:sz w:val="24"/>
          <w:szCs w:val="24"/>
          <w:lang w:val="nl-NL"/>
        </w:rPr>
        <w:t xml:space="preserve"> </w:t>
      </w:r>
      <w:r w:rsidRPr="00166EB1">
        <w:rPr>
          <w:rFonts w:ascii="Sylfaen" w:hAnsi="Sylfaen"/>
          <w:b/>
          <w:sz w:val="24"/>
          <w:szCs w:val="24"/>
        </w:rPr>
        <w:t>տառերով</w:t>
      </w:r>
      <w:r w:rsidRPr="00166EB1">
        <w:rPr>
          <w:rFonts w:ascii="Sylfaen" w:hAnsi="Sylfaen"/>
          <w:sz w:val="24"/>
          <w:szCs w:val="24"/>
          <w:lang w:val="hy-AM"/>
        </w:rPr>
        <w:t>)</w:t>
      </w:r>
    </w:p>
    <w:p w:rsidR="009F51DB" w:rsidRPr="00166EB1" w:rsidRDefault="009F51DB" w:rsidP="009F51DB">
      <w:pPr>
        <w:spacing w:after="0" w:line="240" w:lineRule="auto"/>
        <w:rPr>
          <w:rFonts w:ascii="Sylfaen" w:hAnsi="Sylfaen"/>
          <w:b/>
          <w:color w:val="000000"/>
          <w:sz w:val="24"/>
          <w:szCs w:val="24"/>
          <w:lang w:val="nl-NL"/>
        </w:rPr>
      </w:pPr>
      <w:r w:rsidRPr="00166EB1">
        <w:rPr>
          <w:rFonts w:ascii="Sylfaen" w:hAnsi="Sylfaen"/>
          <w:color w:val="000000"/>
          <w:sz w:val="24"/>
          <w:szCs w:val="24"/>
          <w:lang w:val="hy-AM"/>
        </w:rPr>
        <w:t>դրամ</w:t>
      </w:r>
      <w:r w:rsidRPr="00166EB1">
        <w:rPr>
          <w:rFonts w:ascii="Sylfaen" w:hAnsi="Sylfaen"/>
          <w:color w:val="000000"/>
          <w:sz w:val="24"/>
          <w:szCs w:val="24"/>
          <w:lang w:val="nl-NL"/>
        </w:rPr>
        <w:t>,</w:t>
      </w:r>
    </w:p>
    <w:p w:rsidR="009F51DB" w:rsidRPr="00166EB1" w:rsidRDefault="009F51DB" w:rsidP="009F51DB">
      <w:pPr>
        <w:spacing w:after="0" w:line="240" w:lineRule="auto"/>
        <w:rPr>
          <w:rFonts w:ascii="Sylfaen" w:hAnsi="Sylfaen"/>
          <w:b/>
          <w:color w:val="000000"/>
          <w:sz w:val="24"/>
          <w:szCs w:val="24"/>
          <w:lang w:val="nl-NL"/>
        </w:rPr>
      </w:pPr>
      <w:r w:rsidRPr="00166EB1">
        <w:rPr>
          <w:rFonts w:ascii="Sylfaen" w:hAnsi="Sylfaen"/>
          <w:color w:val="000000"/>
          <w:sz w:val="24"/>
          <w:szCs w:val="24"/>
          <w:lang w:val="nl-NL"/>
        </w:rPr>
        <w:t>2</w:t>
      </w:r>
      <w:r w:rsidRPr="00166EB1">
        <w:rPr>
          <w:rFonts w:ascii="Sylfaen" w:hAnsi="Sylfaen"/>
          <w:color w:val="000000"/>
          <w:sz w:val="24"/>
          <w:szCs w:val="24"/>
          <w:lang w:val="hy-AM"/>
        </w:rPr>
        <w:t>) Համայնքի տարածքից դուրս`</w:t>
      </w:r>
      <w:r w:rsidRPr="00166EB1">
        <w:rPr>
          <w:rFonts w:ascii="Sylfaen" w:hAnsi="Sylfaen" w:cs="Calibri"/>
          <w:color w:val="000000"/>
          <w:sz w:val="24"/>
          <w:szCs w:val="24"/>
          <w:lang w:val="nl-NL"/>
        </w:rPr>
        <w:t> </w:t>
      </w:r>
      <w:r w:rsidRPr="00166EB1">
        <w:rPr>
          <w:rFonts w:ascii="Sylfaen" w:hAnsi="Sylfaen" w:cs="Courier New"/>
          <w:color w:val="000000"/>
          <w:sz w:val="24"/>
          <w:szCs w:val="24"/>
          <w:lang w:val="nl-NL"/>
        </w:rPr>
        <w:t>-----------</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_______ </w:t>
      </w:r>
      <w:r w:rsidRPr="00166EB1">
        <w:rPr>
          <w:rFonts w:ascii="Sylfaen" w:hAnsi="Sylfaen"/>
          <w:b/>
          <w:sz w:val="24"/>
          <w:szCs w:val="24"/>
          <w:lang w:val="hy-AM"/>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hy-AM"/>
        </w:rPr>
        <w:t>ՀՀ դրամ</w:t>
      </w:r>
      <w:r w:rsidRPr="00166EB1">
        <w:rPr>
          <w:rFonts w:ascii="Sylfaen" w:hAnsi="Sylfaen"/>
          <w:color w:val="000000"/>
          <w:sz w:val="24"/>
          <w:szCs w:val="24"/>
          <w:lang w:val="nl-NL"/>
        </w:rPr>
        <w:t>,</w:t>
      </w:r>
    </w:p>
    <w:p w:rsidR="009F51DB" w:rsidRPr="00166EB1" w:rsidRDefault="009F51DB" w:rsidP="009F51DB">
      <w:pPr>
        <w:tabs>
          <w:tab w:val="left" w:pos="5670"/>
        </w:tabs>
        <w:spacing w:after="0" w:line="240" w:lineRule="auto"/>
        <w:rPr>
          <w:rFonts w:ascii="Sylfaen" w:hAnsi="Sylfaen" w:cs="Sylfaen"/>
          <w:sz w:val="24"/>
          <w:szCs w:val="24"/>
          <w:lang w:val="nl-NL"/>
        </w:rPr>
      </w:pPr>
      <w:r w:rsidRPr="00166EB1">
        <w:rPr>
          <w:rFonts w:ascii="Sylfaen" w:hAnsi="Sylfaen"/>
          <w:b/>
          <w:sz w:val="24"/>
          <w:szCs w:val="24"/>
          <w:lang w:val="nl-NL"/>
        </w:rPr>
        <w:t xml:space="preserve">                                                                                                 (</w:t>
      </w:r>
      <w:r w:rsidRPr="00166EB1">
        <w:rPr>
          <w:rFonts w:ascii="Sylfaen" w:hAnsi="Sylfaen"/>
          <w:b/>
          <w:sz w:val="24"/>
          <w:szCs w:val="24"/>
          <w:lang w:val="en-US"/>
        </w:rPr>
        <w:t>նշվում</w:t>
      </w:r>
      <w:r w:rsidRPr="00166EB1">
        <w:rPr>
          <w:rFonts w:ascii="Sylfaen" w:hAnsi="Sylfaen"/>
          <w:b/>
          <w:sz w:val="24"/>
          <w:szCs w:val="24"/>
          <w:lang w:val="nl-NL"/>
        </w:rPr>
        <w:t xml:space="preserve"> </w:t>
      </w:r>
      <w:r w:rsidRPr="00166EB1">
        <w:rPr>
          <w:rFonts w:ascii="Sylfaen" w:hAnsi="Sylfaen"/>
          <w:b/>
          <w:sz w:val="24"/>
          <w:szCs w:val="24"/>
          <w:lang w:val="en-US"/>
        </w:rPr>
        <w:t>է</w:t>
      </w:r>
      <w:r w:rsidRPr="00166EB1">
        <w:rPr>
          <w:rFonts w:ascii="Sylfaen" w:hAnsi="Sylfaen"/>
          <w:b/>
          <w:sz w:val="24"/>
          <w:szCs w:val="24"/>
          <w:lang w:val="nl-NL"/>
        </w:rPr>
        <w:t xml:space="preserve"> </w:t>
      </w:r>
      <w:r w:rsidRPr="00166EB1">
        <w:rPr>
          <w:rFonts w:ascii="Sylfaen" w:hAnsi="Sylfaen"/>
          <w:b/>
          <w:sz w:val="24"/>
          <w:szCs w:val="24"/>
        </w:rPr>
        <w:t>տառերով</w:t>
      </w:r>
      <w:r w:rsidRPr="00166EB1">
        <w:rPr>
          <w:rFonts w:ascii="Sylfaen" w:hAnsi="Sylfaen"/>
          <w:sz w:val="24"/>
          <w:szCs w:val="24"/>
          <w:lang w:val="hy-AM"/>
        </w:rPr>
        <w:t>)</w:t>
      </w:r>
    </w:p>
    <w:p w:rsidR="009F51DB" w:rsidRPr="00166EB1" w:rsidRDefault="009F51DB" w:rsidP="009F51DB">
      <w:pPr>
        <w:spacing w:after="0" w:line="240" w:lineRule="auto"/>
        <w:rPr>
          <w:rFonts w:ascii="Sylfaen" w:hAnsi="Sylfaen"/>
          <w:b/>
          <w:color w:val="000000"/>
          <w:sz w:val="24"/>
          <w:szCs w:val="24"/>
          <w:lang w:val="nl-NL"/>
        </w:rPr>
      </w:pPr>
      <w:r w:rsidRPr="00166EB1">
        <w:rPr>
          <w:rFonts w:ascii="Sylfaen" w:hAnsi="Sylfaen" w:cs="Calibri"/>
          <w:color w:val="000000"/>
          <w:sz w:val="24"/>
          <w:szCs w:val="24"/>
          <w:lang w:val="nl-NL"/>
        </w:rPr>
        <w:t> </w:t>
      </w:r>
      <w:r w:rsidRPr="00166EB1">
        <w:rPr>
          <w:rFonts w:ascii="Sylfaen" w:hAnsi="Sylfaen"/>
          <w:color w:val="000000"/>
          <w:sz w:val="24"/>
          <w:szCs w:val="24"/>
          <w:lang w:val="hy-AM"/>
        </w:rPr>
        <w:t>առանց ծղոտի մանրացման</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hy-AM"/>
        </w:rPr>
        <w:t>իսկ մանրացնելու դեպքում</w:t>
      </w:r>
      <w:r w:rsidRPr="00166EB1">
        <w:rPr>
          <w:rFonts w:ascii="Sylfaen" w:hAnsi="Sylfaen" w:cs="Calibri"/>
          <w:color w:val="000000"/>
          <w:sz w:val="24"/>
          <w:szCs w:val="24"/>
          <w:lang w:val="nl-NL"/>
        </w:rPr>
        <w:t> </w:t>
      </w:r>
      <w:r w:rsidRPr="00166EB1">
        <w:rPr>
          <w:rFonts w:ascii="Sylfaen" w:hAnsi="Sylfaen" w:cs="Courier New"/>
          <w:color w:val="000000"/>
          <w:sz w:val="24"/>
          <w:szCs w:val="24"/>
          <w:lang w:val="nl-NL"/>
        </w:rPr>
        <w:t>---------</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 </w:t>
      </w:r>
      <w:r w:rsidRPr="00166EB1">
        <w:rPr>
          <w:rFonts w:ascii="Sylfaen" w:hAnsi="Sylfaen"/>
          <w:b/>
          <w:sz w:val="24"/>
          <w:szCs w:val="24"/>
          <w:lang w:val="hy-AM"/>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hy-AM"/>
        </w:rPr>
        <w:t xml:space="preserve">ՀՀ </w:t>
      </w:r>
    </w:p>
    <w:p w:rsidR="009F51DB" w:rsidRPr="00166EB1" w:rsidRDefault="009F51DB" w:rsidP="009F51DB">
      <w:pPr>
        <w:tabs>
          <w:tab w:val="left" w:pos="5670"/>
        </w:tabs>
        <w:spacing w:after="0" w:line="240" w:lineRule="auto"/>
        <w:rPr>
          <w:rFonts w:ascii="Sylfaen" w:hAnsi="Sylfaen"/>
          <w:sz w:val="24"/>
          <w:szCs w:val="24"/>
          <w:lang w:val="hy-AM"/>
        </w:rPr>
      </w:pPr>
      <w:r w:rsidRPr="00166EB1">
        <w:rPr>
          <w:rFonts w:ascii="Sylfaen" w:hAnsi="Sylfaen"/>
          <w:b/>
          <w:sz w:val="24"/>
          <w:szCs w:val="24"/>
          <w:lang w:val="nl-NL"/>
        </w:rPr>
        <w:t xml:space="preserve">                                                                                                                                                (</w:t>
      </w:r>
      <w:r w:rsidRPr="00166EB1">
        <w:rPr>
          <w:rFonts w:ascii="Sylfaen" w:hAnsi="Sylfaen"/>
          <w:b/>
          <w:sz w:val="24"/>
          <w:szCs w:val="24"/>
          <w:lang w:val="en-US"/>
        </w:rPr>
        <w:t>նշվում</w:t>
      </w:r>
      <w:r w:rsidRPr="00166EB1">
        <w:rPr>
          <w:rFonts w:ascii="Sylfaen" w:hAnsi="Sylfaen"/>
          <w:b/>
          <w:sz w:val="24"/>
          <w:szCs w:val="24"/>
          <w:lang w:val="nl-NL"/>
        </w:rPr>
        <w:t xml:space="preserve"> </w:t>
      </w:r>
      <w:r w:rsidRPr="00166EB1">
        <w:rPr>
          <w:rFonts w:ascii="Sylfaen" w:hAnsi="Sylfaen"/>
          <w:b/>
          <w:sz w:val="24"/>
          <w:szCs w:val="24"/>
          <w:lang w:val="en-US"/>
        </w:rPr>
        <w:t>է</w:t>
      </w:r>
      <w:r w:rsidRPr="00166EB1">
        <w:rPr>
          <w:rFonts w:ascii="Sylfaen" w:hAnsi="Sylfaen"/>
          <w:b/>
          <w:sz w:val="24"/>
          <w:szCs w:val="24"/>
          <w:lang w:val="nl-NL"/>
        </w:rPr>
        <w:t xml:space="preserve"> </w:t>
      </w:r>
      <w:r w:rsidRPr="00166EB1">
        <w:rPr>
          <w:rFonts w:ascii="Sylfaen" w:hAnsi="Sylfaen"/>
          <w:b/>
          <w:sz w:val="24"/>
          <w:szCs w:val="24"/>
        </w:rPr>
        <w:t>տառերով</w:t>
      </w:r>
      <w:r w:rsidRPr="00166EB1">
        <w:rPr>
          <w:rFonts w:ascii="Sylfaen" w:hAnsi="Sylfaen"/>
          <w:sz w:val="24"/>
          <w:szCs w:val="24"/>
          <w:lang w:val="hy-AM"/>
        </w:rPr>
        <w:t>)</w:t>
      </w:r>
    </w:p>
    <w:p w:rsidR="009F51DB" w:rsidRPr="00166EB1" w:rsidRDefault="009F51DB" w:rsidP="009F51DB">
      <w:pPr>
        <w:spacing w:after="0" w:line="240" w:lineRule="auto"/>
        <w:rPr>
          <w:rFonts w:ascii="Sylfaen" w:hAnsi="Sylfaen"/>
          <w:b/>
          <w:color w:val="000000"/>
          <w:sz w:val="24"/>
          <w:szCs w:val="24"/>
          <w:lang w:val="nl-NL"/>
        </w:rPr>
      </w:pPr>
      <w:r w:rsidRPr="00166EB1">
        <w:rPr>
          <w:rFonts w:ascii="Sylfaen" w:hAnsi="Sylfaen"/>
          <w:color w:val="000000"/>
          <w:sz w:val="24"/>
          <w:szCs w:val="24"/>
          <w:lang w:val="hy-AM"/>
        </w:rPr>
        <w:t>դրամ</w:t>
      </w:r>
      <w:r w:rsidRPr="00166EB1">
        <w:rPr>
          <w:rFonts w:ascii="Sylfaen" w:hAnsi="Sylfaen"/>
          <w:color w:val="000000"/>
          <w:sz w:val="24"/>
          <w:szCs w:val="24"/>
          <w:lang w:val="nl-NL"/>
        </w:rPr>
        <w:t>,</w:t>
      </w:r>
    </w:p>
    <w:p w:rsidR="009F51DB" w:rsidRPr="00166EB1" w:rsidRDefault="009F51DB" w:rsidP="009F51DB">
      <w:pPr>
        <w:spacing w:before="240" w:after="0" w:line="240" w:lineRule="auto"/>
        <w:rPr>
          <w:rFonts w:ascii="Sylfaen" w:hAnsi="Sylfaen"/>
          <w:b/>
          <w:color w:val="000000"/>
          <w:sz w:val="24"/>
          <w:szCs w:val="24"/>
          <w:lang w:val="hy-AM"/>
        </w:rPr>
      </w:pPr>
      <w:r w:rsidRPr="00166EB1">
        <w:rPr>
          <w:rFonts w:ascii="Sylfaen" w:hAnsi="Sylfaen"/>
          <w:b/>
          <w:color w:val="000000"/>
          <w:sz w:val="24"/>
          <w:szCs w:val="24"/>
          <w:lang w:val="hy-AM"/>
        </w:rPr>
        <w:t>7. Բազմաֆունկցիոնալ էքսկավատորի մեկ ժամվա համար՝</w:t>
      </w:r>
      <w:r w:rsidRPr="00166EB1">
        <w:rPr>
          <w:rFonts w:ascii="Sylfaen" w:hAnsi="Sylfaen" w:cs="Calibri"/>
          <w:b/>
          <w:color w:val="000000"/>
          <w:sz w:val="24"/>
          <w:szCs w:val="24"/>
          <w:lang w:val="hy-AM"/>
        </w:rPr>
        <w:t> </w:t>
      </w:r>
      <w:r w:rsidRPr="00166EB1">
        <w:rPr>
          <w:rFonts w:ascii="Sylfaen" w:hAnsi="Sylfaen"/>
          <w:b/>
          <w:color w:val="000000"/>
          <w:sz w:val="24"/>
          <w:szCs w:val="24"/>
          <w:lang w:val="hy-AM"/>
        </w:rPr>
        <w:t>ներառյալ դիզվառելիքը և տրակտորիստ-օպերատորի</w:t>
      </w:r>
      <w:r w:rsidRPr="00166EB1">
        <w:rPr>
          <w:rFonts w:ascii="Sylfaen" w:hAnsi="Sylfaen" w:cs="Calibri"/>
          <w:b/>
          <w:color w:val="000000"/>
          <w:sz w:val="24"/>
          <w:szCs w:val="24"/>
          <w:lang w:val="hy-AM"/>
        </w:rPr>
        <w:t> </w:t>
      </w:r>
      <w:r w:rsidRPr="00166EB1">
        <w:rPr>
          <w:rFonts w:ascii="Sylfaen" w:hAnsi="Sylfaen" w:cs="GHEA Grapalat"/>
          <w:b/>
          <w:color w:val="000000"/>
          <w:sz w:val="24"/>
          <w:szCs w:val="24"/>
          <w:lang w:val="hy-AM"/>
        </w:rPr>
        <w:t>ծառայության</w:t>
      </w:r>
      <w:r w:rsidRPr="00166EB1">
        <w:rPr>
          <w:rFonts w:ascii="Sylfaen" w:hAnsi="Sylfaen"/>
          <w:b/>
          <w:color w:val="000000"/>
          <w:sz w:val="24"/>
          <w:szCs w:val="24"/>
          <w:lang w:val="hy-AM"/>
        </w:rPr>
        <w:t xml:space="preserve"> </w:t>
      </w:r>
      <w:r w:rsidRPr="00166EB1">
        <w:rPr>
          <w:rFonts w:ascii="Sylfaen" w:hAnsi="Sylfaen" w:cs="GHEA Grapalat"/>
          <w:b/>
          <w:color w:val="000000"/>
          <w:sz w:val="24"/>
          <w:szCs w:val="24"/>
          <w:lang w:val="hy-AM"/>
        </w:rPr>
        <w:t>վճարը</w:t>
      </w:r>
      <w:r w:rsidRPr="00166EB1">
        <w:rPr>
          <w:rFonts w:ascii="Sylfaen" w:hAnsi="Sylfaen"/>
          <w:b/>
          <w:color w:val="000000"/>
          <w:sz w:val="24"/>
          <w:szCs w:val="24"/>
          <w:lang w:val="hy-AM"/>
        </w:rPr>
        <w:t>.</w:t>
      </w:r>
    </w:p>
    <w:p w:rsidR="009F51DB" w:rsidRPr="00166EB1" w:rsidRDefault="009F51DB" w:rsidP="009F51DB">
      <w:pPr>
        <w:spacing w:after="0" w:line="240" w:lineRule="auto"/>
        <w:rPr>
          <w:rFonts w:ascii="Sylfaen" w:hAnsi="Sylfaen"/>
          <w:b/>
          <w:color w:val="000000"/>
          <w:sz w:val="24"/>
          <w:szCs w:val="24"/>
          <w:lang w:val="nl-NL"/>
        </w:rPr>
      </w:pPr>
      <w:r w:rsidRPr="00166EB1">
        <w:rPr>
          <w:rFonts w:ascii="Sylfaen" w:hAnsi="Sylfaen"/>
          <w:b/>
          <w:bCs/>
          <w:color w:val="000000"/>
          <w:sz w:val="24"/>
          <w:szCs w:val="24"/>
          <w:lang w:val="nl-NL"/>
        </w:rPr>
        <w:t>1</w:t>
      </w:r>
      <w:r w:rsidRPr="00166EB1">
        <w:rPr>
          <w:rFonts w:ascii="Sylfaen" w:hAnsi="Sylfaen"/>
          <w:color w:val="000000"/>
          <w:sz w:val="24"/>
          <w:szCs w:val="24"/>
          <w:lang w:val="hy-AM"/>
        </w:rPr>
        <w:t>)</w:t>
      </w:r>
      <w:r w:rsidRPr="00166EB1">
        <w:rPr>
          <w:rFonts w:ascii="Sylfaen" w:hAnsi="Sylfaen" w:cs="Calibri"/>
          <w:color w:val="000000"/>
          <w:sz w:val="24"/>
          <w:szCs w:val="24"/>
          <w:lang w:val="nl-NL"/>
        </w:rPr>
        <w:t> </w:t>
      </w:r>
      <w:r w:rsidRPr="00166EB1">
        <w:rPr>
          <w:rFonts w:ascii="Sylfaen" w:hAnsi="Sylfaen"/>
          <w:color w:val="000000"/>
          <w:sz w:val="24"/>
          <w:szCs w:val="24"/>
          <w:lang w:val="hy-AM"/>
        </w:rPr>
        <w:t>Համայնքի տարածքում և տարածքից դուրս</w:t>
      </w:r>
      <w:r w:rsidRPr="00166EB1">
        <w:rPr>
          <w:rFonts w:ascii="Sylfaen" w:hAnsi="Sylfaen" w:cs="Courier New"/>
          <w:color w:val="000000"/>
          <w:sz w:val="24"/>
          <w:szCs w:val="24"/>
          <w:lang w:val="hy-AM"/>
        </w:rPr>
        <w:t xml:space="preserve">`  </w:t>
      </w:r>
      <w:r w:rsidRPr="00166EB1">
        <w:rPr>
          <w:rFonts w:ascii="Sylfaen" w:hAnsi="Sylfaen" w:cs="Courier New"/>
          <w:color w:val="000000"/>
          <w:sz w:val="24"/>
          <w:szCs w:val="24"/>
          <w:lang w:val="nl-NL"/>
        </w:rPr>
        <w:t>---------</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 </w:t>
      </w:r>
      <w:r w:rsidRPr="00166EB1">
        <w:rPr>
          <w:rFonts w:ascii="Sylfaen" w:hAnsi="Sylfaen"/>
          <w:b/>
          <w:sz w:val="24"/>
          <w:szCs w:val="24"/>
          <w:lang w:val="hy-AM"/>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hy-AM"/>
        </w:rPr>
        <w:t xml:space="preserve">ՀՀ </w:t>
      </w:r>
    </w:p>
    <w:p w:rsidR="009F51DB" w:rsidRPr="00166EB1" w:rsidRDefault="009F51DB" w:rsidP="009F51DB">
      <w:pPr>
        <w:tabs>
          <w:tab w:val="left" w:pos="5670"/>
        </w:tabs>
        <w:spacing w:after="0" w:line="240" w:lineRule="auto"/>
        <w:rPr>
          <w:rFonts w:ascii="Sylfaen" w:hAnsi="Sylfaen"/>
          <w:sz w:val="24"/>
          <w:szCs w:val="24"/>
          <w:lang w:val="hy-AM"/>
        </w:rPr>
      </w:pPr>
      <w:r w:rsidRPr="00166EB1">
        <w:rPr>
          <w:rFonts w:ascii="Sylfaen" w:hAnsi="Sylfaen"/>
          <w:b/>
          <w:sz w:val="24"/>
          <w:szCs w:val="24"/>
          <w:lang w:val="nl-NL"/>
        </w:rPr>
        <w:t xml:space="preserve">                                                                    </w:t>
      </w:r>
      <w:r w:rsidRPr="00166EB1">
        <w:rPr>
          <w:rFonts w:ascii="Sylfaen" w:hAnsi="Sylfaen"/>
          <w:b/>
          <w:sz w:val="24"/>
          <w:szCs w:val="24"/>
          <w:lang w:val="hy-AM"/>
        </w:rPr>
        <w:t xml:space="preserve">                                                        </w:t>
      </w:r>
      <w:r w:rsidRPr="00166EB1">
        <w:rPr>
          <w:rFonts w:ascii="Sylfaen" w:hAnsi="Sylfaen"/>
          <w:b/>
          <w:sz w:val="24"/>
          <w:szCs w:val="24"/>
          <w:lang w:val="nl-NL"/>
        </w:rPr>
        <w:t>(</w:t>
      </w:r>
      <w:r w:rsidRPr="00166EB1">
        <w:rPr>
          <w:rFonts w:ascii="Sylfaen" w:hAnsi="Sylfaen"/>
          <w:b/>
          <w:sz w:val="24"/>
          <w:szCs w:val="24"/>
          <w:lang w:val="hy-AM"/>
        </w:rPr>
        <w:t>նշվում</w:t>
      </w:r>
      <w:r w:rsidRPr="00166EB1">
        <w:rPr>
          <w:rFonts w:ascii="Sylfaen" w:hAnsi="Sylfaen"/>
          <w:b/>
          <w:sz w:val="24"/>
          <w:szCs w:val="24"/>
          <w:lang w:val="nl-NL"/>
        </w:rPr>
        <w:t xml:space="preserve"> </w:t>
      </w:r>
      <w:r w:rsidRPr="00166EB1">
        <w:rPr>
          <w:rFonts w:ascii="Sylfaen" w:hAnsi="Sylfaen"/>
          <w:b/>
          <w:sz w:val="24"/>
          <w:szCs w:val="24"/>
          <w:lang w:val="hy-AM"/>
        </w:rPr>
        <w:t>է</w:t>
      </w:r>
      <w:r w:rsidRPr="00166EB1">
        <w:rPr>
          <w:rFonts w:ascii="Sylfaen" w:hAnsi="Sylfaen"/>
          <w:b/>
          <w:sz w:val="24"/>
          <w:szCs w:val="24"/>
          <w:lang w:val="nl-NL"/>
        </w:rPr>
        <w:t xml:space="preserve"> </w:t>
      </w:r>
      <w:r w:rsidRPr="00166EB1">
        <w:rPr>
          <w:rFonts w:ascii="Sylfaen" w:hAnsi="Sylfaen"/>
          <w:b/>
          <w:sz w:val="24"/>
          <w:szCs w:val="24"/>
          <w:lang w:val="hy-AM"/>
        </w:rPr>
        <w:t>տառերով</w:t>
      </w:r>
      <w:r w:rsidRPr="00166EB1">
        <w:rPr>
          <w:rFonts w:ascii="Sylfaen" w:hAnsi="Sylfaen"/>
          <w:sz w:val="24"/>
          <w:szCs w:val="24"/>
          <w:lang w:val="hy-AM"/>
        </w:rPr>
        <w:t>)</w:t>
      </w:r>
    </w:p>
    <w:p w:rsidR="009F51DB" w:rsidRPr="00166EB1" w:rsidRDefault="009F51DB" w:rsidP="009F51DB">
      <w:pPr>
        <w:spacing w:after="0" w:line="240" w:lineRule="auto"/>
        <w:rPr>
          <w:rFonts w:ascii="Sylfaen" w:hAnsi="Sylfaen"/>
          <w:color w:val="000000"/>
          <w:sz w:val="24"/>
          <w:szCs w:val="24"/>
          <w:lang w:val="hy-AM"/>
        </w:rPr>
      </w:pPr>
      <w:r w:rsidRPr="00166EB1">
        <w:rPr>
          <w:rFonts w:ascii="Sylfaen" w:hAnsi="Sylfaen"/>
          <w:color w:val="000000"/>
          <w:sz w:val="24"/>
          <w:szCs w:val="24"/>
          <w:lang w:val="hy-AM"/>
        </w:rPr>
        <w:t>դրամ,</w:t>
      </w:r>
    </w:p>
    <w:p w:rsidR="009F51DB" w:rsidRPr="00166EB1" w:rsidRDefault="009F51DB" w:rsidP="009F51DB">
      <w:pPr>
        <w:spacing w:before="240" w:after="0" w:line="240" w:lineRule="auto"/>
        <w:ind w:right="-284"/>
        <w:rPr>
          <w:rFonts w:ascii="Sylfaen" w:hAnsi="Sylfaen"/>
          <w:b/>
          <w:color w:val="333333"/>
          <w:sz w:val="24"/>
          <w:szCs w:val="24"/>
          <w:shd w:val="clear" w:color="auto" w:fill="FFFFFF"/>
          <w:lang w:val="hy-AM"/>
        </w:rPr>
      </w:pPr>
      <w:r w:rsidRPr="00166EB1">
        <w:rPr>
          <w:rFonts w:ascii="Sylfaen" w:hAnsi="Sylfaen"/>
          <w:b/>
          <w:color w:val="000000"/>
          <w:sz w:val="24"/>
          <w:szCs w:val="24"/>
          <w:lang w:val="hy-AM"/>
        </w:rPr>
        <w:t xml:space="preserve">8. Զիլ 130 </w:t>
      </w:r>
      <w:r w:rsidRPr="00166EB1">
        <w:rPr>
          <w:rFonts w:ascii="Sylfaen" w:hAnsi="Sylfaen"/>
          <w:b/>
          <w:color w:val="333333"/>
          <w:sz w:val="24"/>
          <w:szCs w:val="24"/>
          <w:shd w:val="clear" w:color="auto" w:fill="FFFFFF"/>
          <w:lang w:val="hy-AM"/>
        </w:rPr>
        <w:t>(ջրցան)</w:t>
      </w:r>
      <w:r w:rsidRPr="00166EB1">
        <w:rPr>
          <w:rFonts w:ascii="Sylfaen" w:hAnsi="Sylfaen"/>
          <w:b/>
          <w:color w:val="FF0000"/>
          <w:sz w:val="24"/>
          <w:szCs w:val="24"/>
          <w:lang w:val="hy-AM"/>
        </w:rPr>
        <w:t xml:space="preserve"> *</w:t>
      </w:r>
      <w:r w:rsidRPr="00166EB1">
        <w:rPr>
          <w:rFonts w:ascii="Sylfaen" w:hAnsi="Sylfaen"/>
          <w:b/>
          <w:color w:val="333333"/>
          <w:sz w:val="24"/>
          <w:szCs w:val="24"/>
          <w:shd w:val="clear" w:color="auto" w:fill="FFFFFF"/>
          <w:lang w:val="hy-AM"/>
        </w:rPr>
        <w:t xml:space="preserve"> </w:t>
      </w:r>
    </w:p>
    <w:p w:rsidR="009F51DB" w:rsidRPr="00166EB1" w:rsidRDefault="009F51DB" w:rsidP="009F51DB">
      <w:pPr>
        <w:spacing w:before="240" w:after="0" w:line="240" w:lineRule="auto"/>
        <w:ind w:right="-284"/>
        <w:rPr>
          <w:rFonts w:ascii="Sylfaen" w:hAnsi="Sylfaen"/>
          <w:b/>
          <w:color w:val="000000"/>
          <w:sz w:val="24"/>
          <w:szCs w:val="24"/>
          <w:lang w:val="nl-NL"/>
        </w:rPr>
      </w:pPr>
      <w:r w:rsidRPr="00166EB1">
        <w:rPr>
          <w:rFonts w:ascii="Sylfaen" w:hAnsi="Sylfaen"/>
          <w:b/>
          <w:bCs/>
          <w:color w:val="000000"/>
          <w:sz w:val="24"/>
          <w:szCs w:val="24"/>
          <w:lang w:val="nl-NL"/>
        </w:rPr>
        <w:t>1</w:t>
      </w:r>
      <w:r w:rsidRPr="00166EB1">
        <w:rPr>
          <w:rFonts w:ascii="Sylfaen" w:hAnsi="Sylfaen"/>
          <w:color w:val="000000"/>
          <w:sz w:val="24"/>
          <w:szCs w:val="24"/>
          <w:lang w:val="hy-AM"/>
        </w:rPr>
        <w:t>) մեկ երթը՝</w:t>
      </w:r>
      <w:r w:rsidRPr="00166EB1">
        <w:rPr>
          <w:rFonts w:ascii="Sylfaen" w:hAnsi="Sylfaen"/>
          <w:b/>
          <w:color w:val="333333"/>
          <w:sz w:val="24"/>
          <w:szCs w:val="24"/>
          <w:shd w:val="clear" w:color="auto" w:fill="FFFFFF"/>
          <w:lang w:val="hy-AM"/>
        </w:rPr>
        <w:t xml:space="preserve"> </w:t>
      </w:r>
      <w:r w:rsidRPr="00166EB1">
        <w:rPr>
          <w:rFonts w:ascii="Sylfaen" w:hAnsi="Sylfaen" w:cs="Courier New"/>
          <w:color w:val="000000"/>
          <w:sz w:val="24"/>
          <w:szCs w:val="24"/>
          <w:lang w:val="nl-NL"/>
        </w:rPr>
        <w:t>---------</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 </w:t>
      </w:r>
      <w:r w:rsidRPr="00166EB1">
        <w:rPr>
          <w:rFonts w:ascii="Sylfaen" w:hAnsi="Sylfaen"/>
          <w:b/>
          <w:sz w:val="24"/>
          <w:szCs w:val="24"/>
          <w:lang w:val="hy-AM"/>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hy-AM"/>
        </w:rPr>
        <w:t xml:space="preserve">ՀՀ դրամ, </w:t>
      </w:r>
    </w:p>
    <w:p w:rsidR="009F51DB" w:rsidRPr="00166EB1" w:rsidRDefault="009F51DB" w:rsidP="009F51DB">
      <w:pPr>
        <w:tabs>
          <w:tab w:val="left" w:pos="5670"/>
        </w:tabs>
        <w:spacing w:after="0" w:line="240" w:lineRule="auto"/>
        <w:rPr>
          <w:rFonts w:ascii="Sylfaen" w:hAnsi="Sylfaen"/>
          <w:sz w:val="24"/>
          <w:szCs w:val="24"/>
          <w:lang w:val="hy-AM"/>
        </w:rPr>
      </w:pPr>
      <w:r w:rsidRPr="00166EB1">
        <w:rPr>
          <w:rFonts w:ascii="Sylfaen" w:hAnsi="Sylfaen"/>
          <w:b/>
          <w:sz w:val="24"/>
          <w:szCs w:val="24"/>
          <w:lang w:val="nl-NL"/>
        </w:rPr>
        <w:t xml:space="preserve">                                  </w:t>
      </w:r>
      <w:r w:rsidRPr="00166EB1">
        <w:rPr>
          <w:rFonts w:ascii="Sylfaen" w:hAnsi="Sylfaen"/>
          <w:b/>
          <w:sz w:val="24"/>
          <w:szCs w:val="24"/>
          <w:lang w:val="hy-AM"/>
        </w:rPr>
        <w:t xml:space="preserve">  </w:t>
      </w:r>
      <w:r w:rsidRPr="00166EB1">
        <w:rPr>
          <w:rFonts w:ascii="Sylfaen" w:hAnsi="Sylfaen"/>
          <w:b/>
          <w:sz w:val="24"/>
          <w:szCs w:val="24"/>
          <w:lang w:val="nl-NL"/>
        </w:rPr>
        <w:t xml:space="preserve">           </w:t>
      </w:r>
      <w:r w:rsidRPr="00166EB1">
        <w:rPr>
          <w:rFonts w:ascii="Sylfaen" w:hAnsi="Sylfaen"/>
          <w:b/>
          <w:sz w:val="24"/>
          <w:szCs w:val="24"/>
          <w:lang w:val="hy-AM"/>
        </w:rPr>
        <w:t xml:space="preserve">   </w:t>
      </w:r>
      <w:r w:rsidRPr="00166EB1">
        <w:rPr>
          <w:rFonts w:ascii="Sylfaen" w:hAnsi="Sylfaen"/>
          <w:b/>
          <w:sz w:val="24"/>
          <w:szCs w:val="24"/>
          <w:lang w:val="nl-NL"/>
        </w:rPr>
        <w:t>(</w:t>
      </w:r>
      <w:r w:rsidRPr="00166EB1">
        <w:rPr>
          <w:rFonts w:ascii="Sylfaen" w:hAnsi="Sylfaen"/>
          <w:b/>
          <w:sz w:val="24"/>
          <w:szCs w:val="24"/>
          <w:lang w:val="hy-AM"/>
        </w:rPr>
        <w:t>նշվում</w:t>
      </w:r>
      <w:r w:rsidRPr="00166EB1">
        <w:rPr>
          <w:rFonts w:ascii="Sylfaen" w:hAnsi="Sylfaen"/>
          <w:b/>
          <w:sz w:val="24"/>
          <w:szCs w:val="24"/>
          <w:lang w:val="nl-NL"/>
        </w:rPr>
        <w:t xml:space="preserve"> </w:t>
      </w:r>
      <w:r w:rsidRPr="00166EB1">
        <w:rPr>
          <w:rFonts w:ascii="Sylfaen" w:hAnsi="Sylfaen"/>
          <w:b/>
          <w:sz w:val="24"/>
          <w:szCs w:val="24"/>
          <w:lang w:val="hy-AM"/>
        </w:rPr>
        <w:t>է</w:t>
      </w:r>
      <w:r w:rsidRPr="00166EB1">
        <w:rPr>
          <w:rFonts w:ascii="Sylfaen" w:hAnsi="Sylfaen"/>
          <w:b/>
          <w:sz w:val="24"/>
          <w:szCs w:val="24"/>
          <w:lang w:val="nl-NL"/>
        </w:rPr>
        <w:t xml:space="preserve"> </w:t>
      </w:r>
      <w:r w:rsidRPr="00166EB1">
        <w:rPr>
          <w:rFonts w:ascii="Sylfaen" w:hAnsi="Sylfaen"/>
          <w:b/>
          <w:sz w:val="24"/>
          <w:szCs w:val="24"/>
          <w:lang w:val="hy-AM"/>
        </w:rPr>
        <w:t>տառերով</w:t>
      </w:r>
      <w:r w:rsidRPr="00166EB1">
        <w:rPr>
          <w:rFonts w:ascii="Sylfaen" w:hAnsi="Sylfaen"/>
          <w:sz w:val="24"/>
          <w:szCs w:val="24"/>
          <w:lang w:val="hy-AM"/>
        </w:rPr>
        <w:t>)</w:t>
      </w:r>
    </w:p>
    <w:p w:rsidR="009F51DB" w:rsidRPr="00166EB1" w:rsidRDefault="009F51DB" w:rsidP="009F51DB">
      <w:pPr>
        <w:spacing w:before="240" w:after="0" w:line="240" w:lineRule="auto"/>
        <w:ind w:right="-284"/>
        <w:rPr>
          <w:rFonts w:ascii="Sylfaen" w:hAnsi="Sylfaen"/>
          <w:b/>
          <w:color w:val="000000"/>
          <w:sz w:val="24"/>
          <w:szCs w:val="24"/>
          <w:lang w:val="nl-NL"/>
        </w:rPr>
      </w:pPr>
      <w:r w:rsidRPr="00166EB1">
        <w:rPr>
          <w:rFonts w:ascii="Sylfaen" w:hAnsi="Sylfaen"/>
          <w:b/>
          <w:bCs/>
          <w:color w:val="000000"/>
          <w:sz w:val="24"/>
          <w:szCs w:val="24"/>
          <w:lang w:val="nl-NL"/>
        </w:rPr>
        <w:t>2</w:t>
      </w:r>
      <w:r w:rsidRPr="00166EB1">
        <w:rPr>
          <w:rFonts w:ascii="Sylfaen" w:hAnsi="Sylfaen"/>
          <w:color w:val="000000"/>
          <w:sz w:val="24"/>
          <w:szCs w:val="24"/>
          <w:lang w:val="hy-AM"/>
        </w:rPr>
        <w:t>)</w:t>
      </w:r>
      <w:r w:rsidRPr="00166EB1">
        <w:rPr>
          <w:rFonts w:ascii="Sylfaen" w:hAnsi="Sylfaen"/>
          <w:color w:val="000000"/>
          <w:sz w:val="24"/>
          <w:szCs w:val="24"/>
          <w:lang w:val="nl-NL"/>
        </w:rPr>
        <w:t xml:space="preserve"> </w:t>
      </w:r>
      <w:r w:rsidRPr="00166EB1">
        <w:rPr>
          <w:rFonts w:ascii="Sylfaen" w:hAnsi="Sylfaen"/>
          <w:color w:val="000000"/>
          <w:sz w:val="24"/>
          <w:szCs w:val="24"/>
          <w:lang w:val="hy-AM"/>
        </w:rPr>
        <w:t>մեկ</w:t>
      </w:r>
      <w:r w:rsidRPr="00166EB1">
        <w:rPr>
          <w:rFonts w:ascii="Sylfaen" w:hAnsi="Sylfaen"/>
          <w:color w:val="000000"/>
          <w:sz w:val="24"/>
          <w:szCs w:val="24"/>
          <w:lang w:val="nl-NL"/>
        </w:rPr>
        <w:t xml:space="preserve"> </w:t>
      </w:r>
      <w:r w:rsidRPr="00166EB1">
        <w:rPr>
          <w:rFonts w:ascii="Sylfaen" w:hAnsi="Sylfaen"/>
          <w:color w:val="000000"/>
          <w:sz w:val="24"/>
          <w:szCs w:val="24"/>
          <w:lang w:val="hy-AM"/>
        </w:rPr>
        <w:t>օրը՝</w:t>
      </w:r>
      <w:r w:rsidRPr="00166EB1">
        <w:rPr>
          <w:rFonts w:ascii="Sylfaen" w:hAnsi="Sylfaen"/>
          <w:color w:val="000000"/>
          <w:sz w:val="24"/>
          <w:szCs w:val="24"/>
          <w:lang w:val="nl-NL"/>
        </w:rPr>
        <w:t xml:space="preserve"> </w:t>
      </w:r>
      <w:r w:rsidRPr="00166EB1">
        <w:rPr>
          <w:rFonts w:ascii="Sylfaen" w:hAnsi="Sylfaen" w:cs="Courier New"/>
          <w:color w:val="000000"/>
          <w:sz w:val="24"/>
          <w:szCs w:val="24"/>
          <w:lang w:val="nl-NL"/>
        </w:rPr>
        <w:t>---------</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 </w:t>
      </w:r>
      <w:r w:rsidRPr="00166EB1">
        <w:rPr>
          <w:rFonts w:ascii="Sylfaen" w:hAnsi="Sylfaen"/>
          <w:b/>
          <w:sz w:val="24"/>
          <w:szCs w:val="24"/>
          <w:lang w:val="hy-AM"/>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hy-AM"/>
        </w:rPr>
        <w:t xml:space="preserve">ՀՀ դրամ, </w:t>
      </w:r>
    </w:p>
    <w:p w:rsidR="009F51DB" w:rsidRPr="00166EB1" w:rsidRDefault="009F51DB" w:rsidP="009F51DB">
      <w:pPr>
        <w:tabs>
          <w:tab w:val="left" w:pos="5670"/>
        </w:tabs>
        <w:spacing w:after="0" w:line="240" w:lineRule="auto"/>
        <w:rPr>
          <w:rFonts w:ascii="Sylfaen" w:hAnsi="Sylfaen"/>
          <w:sz w:val="24"/>
          <w:szCs w:val="24"/>
          <w:lang w:val="hy-AM"/>
        </w:rPr>
      </w:pPr>
      <w:r w:rsidRPr="00166EB1">
        <w:rPr>
          <w:rFonts w:ascii="Sylfaen" w:hAnsi="Sylfaen"/>
          <w:b/>
          <w:sz w:val="24"/>
          <w:szCs w:val="24"/>
          <w:lang w:val="nl-NL"/>
        </w:rPr>
        <w:t xml:space="preserve">                                  </w:t>
      </w:r>
      <w:r w:rsidRPr="00166EB1">
        <w:rPr>
          <w:rFonts w:ascii="Sylfaen" w:hAnsi="Sylfaen"/>
          <w:b/>
          <w:sz w:val="24"/>
          <w:szCs w:val="24"/>
          <w:lang w:val="hy-AM"/>
        </w:rPr>
        <w:t xml:space="preserve">  </w:t>
      </w:r>
      <w:r w:rsidRPr="00166EB1">
        <w:rPr>
          <w:rFonts w:ascii="Sylfaen" w:hAnsi="Sylfaen"/>
          <w:b/>
          <w:sz w:val="24"/>
          <w:szCs w:val="24"/>
          <w:lang w:val="nl-NL"/>
        </w:rPr>
        <w:t xml:space="preserve">      </w:t>
      </w:r>
      <w:r w:rsidRPr="00166EB1">
        <w:rPr>
          <w:rFonts w:ascii="Sylfaen" w:hAnsi="Sylfaen"/>
          <w:b/>
          <w:sz w:val="24"/>
          <w:szCs w:val="24"/>
          <w:lang w:val="hy-AM"/>
        </w:rPr>
        <w:t xml:space="preserve">   </w:t>
      </w:r>
      <w:r w:rsidRPr="00166EB1">
        <w:rPr>
          <w:rFonts w:ascii="Sylfaen" w:hAnsi="Sylfaen"/>
          <w:b/>
          <w:sz w:val="24"/>
          <w:szCs w:val="24"/>
          <w:lang w:val="nl-NL"/>
        </w:rPr>
        <w:t>(</w:t>
      </w:r>
      <w:r w:rsidRPr="00166EB1">
        <w:rPr>
          <w:rFonts w:ascii="Sylfaen" w:hAnsi="Sylfaen"/>
          <w:b/>
          <w:sz w:val="24"/>
          <w:szCs w:val="24"/>
          <w:lang w:val="hy-AM"/>
        </w:rPr>
        <w:t>նշվում</w:t>
      </w:r>
      <w:r w:rsidRPr="00166EB1">
        <w:rPr>
          <w:rFonts w:ascii="Sylfaen" w:hAnsi="Sylfaen"/>
          <w:b/>
          <w:sz w:val="24"/>
          <w:szCs w:val="24"/>
          <w:lang w:val="nl-NL"/>
        </w:rPr>
        <w:t xml:space="preserve"> </w:t>
      </w:r>
      <w:r w:rsidRPr="00166EB1">
        <w:rPr>
          <w:rFonts w:ascii="Sylfaen" w:hAnsi="Sylfaen"/>
          <w:b/>
          <w:sz w:val="24"/>
          <w:szCs w:val="24"/>
          <w:lang w:val="hy-AM"/>
        </w:rPr>
        <w:t>է</w:t>
      </w:r>
      <w:r w:rsidRPr="00166EB1">
        <w:rPr>
          <w:rFonts w:ascii="Sylfaen" w:hAnsi="Sylfaen"/>
          <w:b/>
          <w:sz w:val="24"/>
          <w:szCs w:val="24"/>
          <w:lang w:val="nl-NL"/>
        </w:rPr>
        <w:t xml:space="preserve"> </w:t>
      </w:r>
      <w:r w:rsidRPr="00166EB1">
        <w:rPr>
          <w:rFonts w:ascii="Sylfaen" w:hAnsi="Sylfaen"/>
          <w:b/>
          <w:sz w:val="24"/>
          <w:szCs w:val="24"/>
          <w:lang w:val="hy-AM"/>
        </w:rPr>
        <w:t>տառերով</w:t>
      </w:r>
      <w:r w:rsidRPr="00166EB1">
        <w:rPr>
          <w:rFonts w:ascii="Sylfaen" w:hAnsi="Sylfaen"/>
          <w:sz w:val="24"/>
          <w:szCs w:val="24"/>
          <w:lang w:val="hy-AM"/>
        </w:rPr>
        <w:t>)</w:t>
      </w:r>
    </w:p>
    <w:p w:rsidR="009F51DB" w:rsidRPr="00166EB1" w:rsidRDefault="009F51DB" w:rsidP="009F51DB">
      <w:pPr>
        <w:spacing w:before="240" w:after="0" w:line="240" w:lineRule="auto"/>
        <w:ind w:right="-284"/>
        <w:rPr>
          <w:rFonts w:ascii="Sylfaen" w:hAnsi="Sylfaen"/>
          <w:b/>
          <w:color w:val="333333"/>
          <w:sz w:val="24"/>
          <w:szCs w:val="24"/>
          <w:shd w:val="clear" w:color="auto" w:fill="FFFFFF"/>
          <w:lang w:val="hy-AM"/>
        </w:rPr>
      </w:pPr>
      <w:r w:rsidRPr="00166EB1">
        <w:rPr>
          <w:rFonts w:ascii="Sylfaen" w:hAnsi="Sylfaen"/>
          <w:b/>
          <w:color w:val="000000"/>
          <w:sz w:val="24"/>
          <w:szCs w:val="24"/>
          <w:lang w:val="hy-AM"/>
        </w:rPr>
        <w:t xml:space="preserve">9. Կամազ 55111 </w:t>
      </w:r>
      <w:r w:rsidRPr="00166EB1">
        <w:rPr>
          <w:rFonts w:ascii="Sylfaen" w:hAnsi="Sylfaen"/>
          <w:b/>
          <w:color w:val="333333"/>
          <w:sz w:val="24"/>
          <w:szCs w:val="24"/>
          <w:shd w:val="clear" w:color="auto" w:fill="FFFFFF"/>
          <w:lang w:val="hy-AM"/>
        </w:rPr>
        <w:t>(ինքնաթափ)</w:t>
      </w:r>
      <w:r w:rsidRPr="00166EB1">
        <w:rPr>
          <w:rFonts w:ascii="Sylfaen" w:hAnsi="Sylfaen"/>
          <w:b/>
          <w:color w:val="FF0000"/>
          <w:sz w:val="24"/>
          <w:szCs w:val="24"/>
          <w:lang w:val="hy-AM"/>
        </w:rPr>
        <w:t xml:space="preserve"> *</w:t>
      </w:r>
    </w:p>
    <w:p w:rsidR="009F51DB" w:rsidRPr="00166EB1" w:rsidRDefault="009F51DB" w:rsidP="009F51DB">
      <w:pPr>
        <w:spacing w:before="240" w:after="0" w:line="240" w:lineRule="auto"/>
        <w:ind w:right="-284"/>
        <w:rPr>
          <w:rFonts w:ascii="Sylfaen" w:hAnsi="Sylfaen"/>
          <w:b/>
          <w:color w:val="000000"/>
          <w:sz w:val="24"/>
          <w:szCs w:val="24"/>
          <w:lang w:val="nl-NL"/>
        </w:rPr>
      </w:pPr>
      <w:r w:rsidRPr="00166EB1">
        <w:rPr>
          <w:rFonts w:ascii="Sylfaen" w:hAnsi="Sylfaen"/>
          <w:b/>
          <w:bCs/>
          <w:color w:val="000000"/>
          <w:sz w:val="24"/>
          <w:szCs w:val="24"/>
          <w:lang w:val="nl-NL"/>
        </w:rPr>
        <w:t>1</w:t>
      </w:r>
      <w:r w:rsidRPr="00166EB1">
        <w:rPr>
          <w:rFonts w:ascii="Sylfaen" w:hAnsi="Sylfaen"/>
          <w:color w:val="000000"/>
          <w:sz w:val="24"/>
          <w:szCs w:val="24"/>
          <w:lang w:val="hy-AM"/>
        </w:rPr>
        <w:t>) մեկ կիլոմետրը՝</w:t>
      </w:r>
      <w:r w:rsidRPr="00166EB1">
        <w:rPr>
          <w:rFonts w:ascii="Sylfaen" w:hAnsi="Sylfaen"/>
          <w:b/>
          <w:color w:val="333333"/>
          <w:sz w:val="24"/>
          <w:szCs w:val="24"/>
          <w:shd w:val="clear" w:color="auto" w:fill="FFFFFF"/>
          <w:lang w:val="hy-AM"/>
        </w:rPr>
        <w:t xml:space="preserve"> </w:t>
      </w:r>
      <w:r w:rsidRPr="00166EB1">
        <w:rPr>
          <w:rFonts w:ascii="Sylfaen" w:hAnsi="Sylfaen" w:cs="Courier New"/>
          <w:color w:val="000000"/>
          <w:sz w:val="24"/>
          <w:szCs w:val="24"/>
          <w:lang w:val="nl-NL"/>
        </w:rPr>
        <w:t>---------</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 </w:t>
      </w:r>
      <w:r w:rsidRPr="00166EB1">
        <w:rPr>
          <w:rFonts w:ascii="Sylfaen" w:hAnsi="Sylfaen"/>
          <w:b/>
          <w:sz w:val="24"/>
          <w:szCs w:val="24"/>
          <w:lang w:val="hy-AM"/>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hy-AM"/>
        </w:rPr>
        <w:t xml:space="preserve">ՀՀ դրամ, </w:t>
      </w:r>
    </w:p>
    <w:p w:rsidR="009F51DB" w:rsidRPr="00166EB1" w:rsidRDefault="009F51DB" w:rsidP="009F51DB">
      <w:pPr>
        <w:tabs>
          <w:tab w:val="left" w:pos="5670"/>
        </w:tabs>
        <w:spacing w:after="0" w:line="240" w:lineRule="auto"/>
        <w:rPr>
          <w:rFonts w:ascii="Sylfaen" w:hAnsi="Sylfaen"/>
          <w:sz w:val="24"/>
          <w:szCs w:val="24"/>
          <w:lang w:val="hy-AM"/>
        </w:rPr>
      </w:pPr>
      <w:r w:rsidRPr="00166EB1">
        <w:rPr>
          <w:rFonts w:ascii="Sylfaen" w:hAnsi="Sylfaen"/>
          <w:b/>
          <w:sz w:val="24"/>
          <w:szCs w:val="24"/>
          <w:lang w:val="nl-NL"/>
        </w:rPr>
        <w:t xml:space="preserve">                                  </w:t>
      </w:r>
      <w:r w:rsidRPr="00166EB1">
        <w:rPr>
          <w:rFonts w:ascii="Sylfaen" w:hAnsi="Sylfaen"/>
          <w:b/>
          <w:sz w:val="24"/>
          <w:szCs w:val="24"/>
          <w:lang w:val="hy-AM"/>
        </w:rPr>
        <w:t xml:space="preserve">  </w:t>
      </w:r>
      <w:r w:rsidRPr="00166EB1">
        <w:rPr>
          <w:rFonts w:ascii="Sylfaen" w:hAnsi="Sylfaen"/>
          <w:b/>
          <w:sz w:val="24"/>
          <w:szCs w:val="24"/>
          <w:lang w:val="nl-NL"/>
        </w:rPr>
        <w:t xml:space="preserve">  </w:t>
      </w:r>
      <w:r w:rsidRPr="00166EB1">
        <w:rPr>
          <w:rFonts w:ascii="Sylfaen" w:hAnsi="Sylfaen"/>
          <w:b/>
          <w:sz w:val="24"/>
          <w:szCs w:val="24"/>
          <w:lang w:val="hy-AM"/>
        </w:rPr>
        <w:t xml:space="preserve">   </w:t>
      </w:r>
      <w:r w:rsidRPr="00166EB1">
        <w:rPr>
          <w:rFonts w:ascii="Sylfaen" w:hAnsi="Sylfaen"/>
          <w:b/>
          <w:sz w:val="24"/>
          <w:szCs w:val="24"/>
          <w:lang w:val="nl-NL"/>
        </w:rPr>
        <w:t xml:space="preserve">                   (</w:t>
      </w:r>
      <w:r w:rsidRPr="00166EB1">
        <w:rPr>
          <w:rFonts w:ascii="Sylfaen" w:hAnsi="Sylfaen"/>
          <w:b/>
          <w:sz w:val="24"/>
          <w:szCs w:val="24"/>
          <w:lang w:val="hy-AM"/>
        </w:rPr>
        <w:t>նշվում</w:t>
      </w:r>
      <w:r w:rsidRPr="00166EB1">
        <w:rPr>
          <w:rFonts w:ascii="Sylfaen" w:hAnsi="Sylfaen"/>
          <w:b/>
          <w:sz w:val="24"/>
          <w:szCs w:val="24"/>
          <w:lang w:val="nl-NL"/>
        </w:rPr>
        <w:t xml:space="preserve"> </w:t>
      </w:r>
      <w:r w:rsidRPr="00166EB1">
        <w:rPr>
          <w:rFonts w:ascii="Sylfaen" w:hAnsi="Sylfaen"/>
          <w:b/>
          <w:sz w:val="24"/>
          <w:szCs w:val="24"/>
          <w:lang w:val="hy-AM"/>
        </w:rPr>
        <w:t>է</w:t>
      </w:r>
      <w:r w:rsidRPr="00166EB1">
        <w:rPr>
          <w:rFonts w:ascii="Sylfaen" w:hAnsi="Sylfaen"/>
          <w:b/>
          <w:sz w:val="24"/>
          <w:szCs w:val="24"/>
          <w:lang w:val="nl-NL"/>
        </w:rPr>
        <w:t xml:space="preserve"> </w:t>
      </w:r>
      <w:r w:rsidRPr="00166EB1">
        <w:rPr>
          <w:rFonts w:ascii="Sylfaen" w:hAnsi="Sylfaen"/>
          <w:b/>
          <w:sz w:val="24"/>
          <w:szCs w:val="24"/>
          <w:lang w:val="hy-AM"/>
        </w:rPr>
        <w:t>տառերով</w:t>
      </w:r>
      <w:r w:rsidRPr="00166EB1">
        <w:rPr>
          <w:rFonts w:ascii="Sylfaen" w:hAnsi="Sylfaen"/>
          <w:sz w:val="24"/>
          <w:szCs w:val="24"/>
          <w:lang w:val="hy-AM"/>
        </w:rPr>
        <w:t>)</w:t>
      </w:r>
    </w:p>
    <w:p w:rsidR="009F51DB" w:rsidRPr="00166EB1" w:rsidRDefault="009F51DB" w:rsidP="009F51DB">
      <w:pPr>
        <w:spacing w:before="240" w:after="0" w:line="240" w:lineRule="auto"/>
        <w:ind w:right="-284"/>
        <w:rPr>
          <w:rFonts w:ascii="Sylfaen" w:hAnsi="Sylfaen"/>
          <w:b/>
          <w:color w:val="000000"/>
          <w:sz w:val="24"/>
          <w:szCs w:val="24"/>
          <w:lang w:val="hy-AM"/>
        </w:rPr>
      </w:pPr>
      <w:r w:rsidRPr="00166EB1">
        <w:rPr>
          <w:rFonts w:ascii="Sylfaen" w:hAnsi="Sylfaen"/>
          <w:b/>
          <w:bCs/>
          <w:color w:val="000000"/>
          <w:sz w:val="24"/>
          <w:szCs w:val="24"/>
          <w:lang w:val="nl-NL"/>
        </w:rPr>
        <w:t>2</w:t>
      </w:r>
      <w:r w:rsidRPr="00166EB1">
        <w:rPr>
          <w:rFonts w:ascii="Sylfaen" w:hAnsi="Sylfaen"/>
          <w:color w:val="000000"/>
          <w:sz w:val="24"/>
          <w:szCs w:val="24"/>
          <w:lang w:val="hy-AM"/>
        </w:rPr>
        <w:t>)</w:t>
      </w:r>
      <w:r w:rsidRPr="00166EB1">
        <w:rPr>
          <w:rFonts w:ascii="Sylfaen" w:hAnsi="Sylfaen"/>
          <w:color w:val="000000"/>
          <w:sz w:val="24"/>
          <w:szCs w:val="24"/>
          <w:lang w:val="nl-NL"/>
        </w:rPr>
        <w:t xml:space="preserve"> </w:t>
      </w:r>
      <w:r w:rsidRPr="00166EB1">
        <w:rPr>
          <w:rFonts w:ascii="Sylfaen" w:hAnsi="Sylfaen"/>
          <w:color w:val="000000"/>
          <w:sz w:val="24"/>
          <w:szCs w:val="24"/>
          <w:lang w:val="hy-AM"/>
        </w:rPr>
        <w:t>մեկ</w:t>
      </w:r>
      <w:r w:rsidRPr="00166EB1">
        <w:rPr>
          <w:rFonts w:ascii="Sylfaen" w:hAnsi="Sylfaen"/>
          <w:color w:val="000000"/>
          <w:sz w:val="24"/>
          <w:szCs w:val="24"/>
          <w:lang w:val="nl-NL"/>
        </w:rPr>
        <w:t xml:space="preserve"> </w:t>
      </w:r>
      <w:r w:rsidRPr="00166EB1">
        <w:rPr>
          <w:rFonts w:ascii="Sylfaen" w:hAnsi="Sylfaen"/>
          <w:color w:val="000000"/>
          <w:sz w:val="24"/>
          <w:szCs w:val="24"/>
          <w:lang w:val="hy-AM"/>
        </w:rPr>
        <w:t>օրը՝</w:t>
      </w:r>
      <w:r w:rsidRPr="00166EB1">
        <w:rPr>
          <w:rFonts w:ascii="Sylfaen" w:hAnsi="Sylfaen"/>
          <w:color w:val="000000"/>
          <w:sz w:val="24"/>
          <w:szCs w:val="24"/>
          <w:lang w:val="nl-NL"/>
        </w:rPr>
        <w:t xml:space="preserve"> </w:t>
      </w:r>
      <w:r w:rsidRPr="00166EB1">
        <w:rPr>
          <w:rFonts w:ascii="Sylfaen" w:hAnsi="Sylfaen" w:cs="Courier New"/>
          <w:color w:val="000000"/>
          <w:sz w:val="24"/>
          <w:szCs w:val="24"/>
          <w:lang w:val="nl-NL"/>
        </w:rPr>
        <w:t>---------</w:t>
      </w:r>
      <w:r w:rsidRPr="00166EB1">
        <w:rPr>
          <w:rFonts w:ascii="Sylfaen" w:hAnsi="Sylfaen"/>
          <w:color w:val="000000"/>
          <w:sz w:val="24"/>
          <w:szCs w:val="24"/>
          <w:lang w:val="nl-NL"/>
        </w:rPr>
        <w:t xml:space="preserve"> </w:t>
      </w:r>
      <w:r w:rsidRPr="00166EB1">
        <w:rPr>
          <w:rFonts w:ascii="Sylfaen" w:hAnsi="Sylfaen"/>
          <w:sz w:val="24"/>
          <w:szCs w:val="24"/>
          <w:lang w:val="hy-AM"/>
        </w:rPr>
        <w:t>(</w:t>
      </w:r>
      <w:r w:rsidRPr="00166EB1">
        <w:rPr>
          <w:rFonts w:ascii="Sylfaen" w:hAnsi="Sylfaen"/>
          <w:b/>
          <w:sz w:val="24"/>
          <w:szCs w:val="24"/>
          <w:lang w:val="hy-AM"/>
        </w:rPr>
        <w:t>__________</w:t>
      </w:r>
      <w:r w:rsidRPr="00166EB1">
        <w:rPr>
          <w:rFonts w:ascii="Sylfaen" w:hAnsi="Sylfaen"/>
          <w:b/>
          <w:sz w:val="24"/>
          <w:szCs w:val="24"/>
          <w:lang w:val="nl-NL"/>
        </w:rPr>
        <w:t xml:space="preserve">______ </w:t>
      </w:r>
      <w:r w:rsidRPr="00166EB1">
        <w:rPr>
          <w:rFonts w:ascii="Sylfaen" w:hAnsi="Sylfaen"/>
          <w:b/>
          <w:sz w:val="24"/>
          <w:szCs w:val="24"/>
          <w:lang w:val="hy-AM"/>
        </w:rPr>
        <w:t>հազար</w:t>
      </w:r>
      <w:r w:rsidRPr="00166EB1">
        <w:rPr>
          <w:rFonts w:ascii="Sylfaen" w:hAnsi="Sylfaen"/>
          <w:color w:val="000000"/>
          <w:sz w:val="24"/>
          <w:szCs w:val="24"/>
          <w:lang w:val="nl-NL"/>
        </w:rPr>
        <w:t>)</w:t>
      </w:r>
      <w:r w:rsidRPr="00166EB1">
        <w:rPr>
          <w:rFonts w:ascii="Sylfaen" w:hAnsi="Sylfaen" w:cs="Calibri"/>
          <w:color w:val="000000"/>
          <w:sz w:val="24"/>
          <w:szCs w:val="24"/>
          <w:lang w:val="nl-NL"/>
        </w:rPr>
        <w:t> </w:t>
      </w:r>
      <w:r w:rsidRPr="00166EB1">
        <w:rPr>
          <w:rFonts w:ascii="Sylfaen" w:hAnsi="Sylfaen"/>
          <w:color w:val="000000"/>
          <w:sz w:val="24"/>
          <w:szCs w:val="24"/>
          <w:lang w:val="hy-AM"/>
        </w:rPr>
        <w:t>ՀՀ դրամ:</w:t>
      </w:r>
    </w:p>
    <w:p w:rsidR="009F51DB" w:rsidRPr="00166EB1" w:rsidRDefault="009F51DB" w:rsidP="009F51DB">
      <w:pPr>
        <w:tabs>
          <w:tab w:val="left" w:pos="5670"/>
        </w:tabs>
        <w:spacing w:after="0" w:line="240" w:lineRule="auto"/>
        <w:rPr>
          <w:rFonts w:ascii="Sylfaen" w:hAnsi="Sylfaen"/>
          <w:sz w:val="24"/>
          <w:szCs w:val="24"/>
          <w:lang w:val="hy-AM"/>
        </w:rPr>
      </w:pPr>
      <w:r w:rsidRPr="00166EB1">
        <w:rPr>
          <w:rFonts w:ascii="Sylfaen" w:hAnsi="Sylfaen"/>
          <w:b/>
          <w:sz w:val="24"/>
          <w:szCs w:val="24"/>
          <w:lang w:val="nl-NL"/>
        </w:rPr>
        <w:t xml:space="preserve">                                  </w:t>
      </w:r>
      <w:r w:rsidRPr="00166EB1">
        <w:rPr>
          <w:rFonts w:ascii="Sylfaen" w:hAnsi="Sylfaen"/>
          <w:b/>
          <w:sz w:val="24"/>
          <w:szCs w:val="24"/>
          <w:lang w:val="hy-AM"/>
        </w:rPr>
        <w:t xml:space="preserve">  </w:t>
      </w:r>
      <w:r w:rsidRPr="00166EB1">
        <w:rPr>
          <w:rFonts w:ascii="Sylfaen" w:hAnsi="Sylfaen"/>
          <w:b/>
          <w:sz w:val="24"/>
          <w:szCs w:val="24"/>
          <w:lang w:val="nl-NL"/>
        </w:rPr>
        <w:t xml:space="preserve">  </w:t>
      </w:r>
      <w:r w:rsidRPr="00166EB1">
        <w:rPr>
          <w:rFonts w:ascii="Sylfaen" w:hAnsi="Sylfaen"/>
          <w:b/>
          <w:sz w:val="24"/>
          <w:szCs w:val="24"/>
          <w:lang w:val="hy-AM"/>
        </w:rPr>
        <w:t xml:space="preserve"> </w:t>
      </w:r>
      <w:r w:rsidRPr="00166EB1">
        <w:rPr>
          <w:rFonts w:ascii="Sylfaen" w:hAnsi="Sylfaen"/>
          <w:b/>
          <w:sz w:val="24"/>
          <w:szCs w:val="24"/>
          <w:lang w:val="nl-NL"/>
        </w:rPr>
        <w:t xml:space="preserve">      </w:t>
      </w:r>
      <w:r w:rsidRPr="00166EB1">
        <w:rPr>
          <w:rFonts w:ascii="Sylfaen" w:hAnsi="Sylfaen"/>
          <w:b/>
          <w:sz w:val="24"/>
          <w:szCs w:val="24"/>
          <w:lang w:val="hy-AM"/>
        </w:rPr>
        <w:t xml:space="preserve">  </w:t>
      </w:r>
      <w:r w:rsidRPr="00166EB1">
        <w:rPr>
          <w:rFonts w:ascii="Sylfaen" w:hAnsi="Sylfaen"/>
          <w:b/>
          <w:sz w:val="24"/>
          <w:szCs w:val="24"/>
          <w:lang w:val="nl-NL"/>
        </w:rPr>
        <w:t>(</w:t>
      </w:r>
      <w:r w:rsidRPr="00166EB1">
        <w:rPr>
          <w:rFonts w:ascii="Sylfaen" w:hAnsi="Sylfaen"/>
          <w:b/>
          <w:sz w:val="24"/>
          <w:szCs w:val="24"/>
          <w:lang w:val="hy-AM"/>
        </w:rPr>
        <w:t>նշվում</w:t>
      </w:r>
      <w:r w:rsidRPr="00166EB1">
        <w:rPr>
          <w:rFonts w:ascii="Sylfaen" w:hAnsi="Sylfaen"/>
          <w:b/>
          <w:sz w:val="24"/>
          <w:szCs w:val="24"/>
          <w:lang w:val="nl-NL"/>
        </w:rPr>
        <w:t xml:space="preserve"> </w:t>
      </w:r>
      <w:r w:rsidRPr="00166EB1">
        <w:rPr>
          <w:rFonts w:ascii="Sylfaen" w:hAnsi="Sylfaen"/>
          <w:b/>
          <w:sz w:val="24"/>
          <w:szCs w:val="24"/>
          <w:lang w:val="hy-AM"/>
        </w:rPr>
        <w:t>է</w:t>
      </w:r>
      <w:r w:rsidRPr="00166EB1">
        <w:rPr>
          <w:rFonts w:ascii="Sylfaen" w:hAnsi="Sylfaen"/>
          <w:b/>
          <w:sz w:val="24"/>
          <w:szCs w:val="24"/>
          <w:lang w:val="nl-NL"/>
        </w:rPr>
        <w:t xml:space="preserve"> </w:t>
      </w:r>
      <w:r w:rsidRPr="00166EB1">
        <w:rPr>
          <w:rFonts w:ascii="Sylfaen" w:hAnsi="Sylfaen"/>
          <w:b/>
          <w:sz w:val="24"/>
          <w:szCs w:val="24"/>
          <w:lang w:val="hy-AM"/>
        </w:rPr>
        <w:t>տառերով</w:t>
      </w:r>
      <w:r w:rsidRPr="00166EB1">
        <w:rPr>
          <w:rFonts w:ascii="Sylfaen" w:hAnsi="Sylfaen"/>
          <w:sz w:val="24"/>
          <w:szCs w:val="24"/>
          <w:lang w:val="hy-AM"/>
        </w:rPr>
        <w:t>)</w:t>
      </w:r>
    </w:p>
    <w:p w:rsidR="009F51DB" w:rsidRPr="00166EB1" w:rsidRDefault="009F51DB" w:rsidP="009F51DB">
      <w:pPr>
        <w:spacing w:before="240" w:after="0" w:line="240" w:lineRule="auto"/>
        <w:ind w:right="-284"/>
        <w:rPr>
          <w:rFonts w:ascii="Sylfaen" w:hAnsi="Sylfaen"/>
          <w:b/>
          <w:color w:val="333333"/>
          <w:sz w:val="24"/>
          <w:szCs w:val="24"/>
          <w:shd w:val="clear" w:color="auto" w:fill="FFFFFF"/>
          <w:lang w:val="hy-AM"/>
        </w:rPr>
      </w:pPr>
      <w:r w:rsidRPr="00166EB1">
        <w:rPr>
          <w:rFonts w:ascii="Sylfaen" w:hAnsi="Sylfaen"/>
          <w:b/>
          <w:color w:val="333333"/>
          <w:sz w:val="24"/>
          <w:szCs w:val="24"/>
          <w:shd w:val="clear" w:color="auto" w:fill="FFFFFF"/>
          <w:lang w:val="hy-AM"/>
        </w:rPr>
        <w:t xml:space="preserve"> </w:t>
      </w:r>
      <w:r w:rsidRPr="00166EB1">
        <w:rPr>
          <w:rFonts w:ascii="Sylfaen" w:hAnsi="Sylfaen"/>
          <w:b/>
          <w:color w:val="FF0000"/>
          <w:sz w:val="24"/>
          <w:szCs w:val="24"/>
          <w:lang w:val="hy-AM"/>
        </w:rPr>
        <w:t>*</w:t>
      </w:r>
      <w:r w:rsidRPr="00166EB1">
        <w:rPr>
          <w:rFonts w:ascii="Sylfaen" w:hAnsi="Sylfaen"/>
          <w:b/>
          <w:color w:val="333333"/>
          <w:sz w:val="24"/>
          <w:szCs w:val="24"/>
          <w:shd w:val="clear" w:color="auto" w:fill="FFFFFF"/>
          <w:lang w:val="hy-AM"/>
        </w:rPr>
        <w:t>Ծանոթություն՝</w:t>
      </w:r>
    </w:p>
    <w:p w:rsidR="009F51DB" w:rsidRPr="00166EB1" w:rsidRDefault="009F51DB" w:rsidP="009F51DB">
      <w:pPr>
        <w:spacing w:before="240" w:after="0" w:line="240" w:lineRule="auto"/>
        <w:ind w:right="-284"/>
        <w:rPr>
          <w:rFonts w:ascii="Sylfaen" w:hAnsi="Sylfaen"/>
          <w:b/>
          <w:color w:val="333333"/>
          <w:sz w:val="24"/>
          <w:szCs w:val="24"/>
          <w:shd w:val="clear" w:color="auto" w:fill="FFFFFF"/>
          <w:lang w:val="hy-AM"/>
        </w:rPr>
      </w:pPr>
    </w:p>
    <w:p w:rsidR="009F51DB" w:rsidRPr="00166EB1" w:rsidRDefault="009F51DB" w:rsidP="009F51DB">
      <w:pPr>
        <w:spacing w:after="0" w:line="240" w:lineRule="auto"/>
        <w:rPr>
          <w:rFonts w:ascii="Sylfaen" w:hAnsi="Sylfaen"/>
          <w:color w:val="000000"/>
          <w:sz w:val="24"/>
          <w:szCs w:val="24"/>
          <w:lang w:val="hy-AM"/>
        </w:rPr>
      </w:pPr>
      <w:r w:rsidRPr="00166EB1">
        <w:rPr>
          <w:rFonts w:ascii="Sylfaen" w:hAnsi="Sylfaen"/>
          <w:color w:val="000000"/>
          <w:sz w:val="24"/>
          <w:szCs w:val="24"/>
          <w:lang w:val="hy-AM"/>
        </w:rPr>
        <w:t>Վառելիքը ապահովում և շահագործման ընթացքում առաջացած տեխնիկական թերությունները վերացնում է վարձակալը:</w:t>
      </w:r>
    </w:p>
    <w:p w:rsidR="009F51DB" w:rsidRPr="00166EB1" w:rsidRDefault="009F51DB" w:rsidP="009F51DB">
      <w:pPr>
        <w:spacing w:after="0" w:line="240" w:lineRule="auto"/>
        <w:rPr>
          <w:rFonts w:ascii="Sylfaen" w:hAnsi="Sylfaen"/>
          <w:color w:val="000000"/>
          <w:sz w:val="24"/>
          <w:szCs w:val="24"/>
          <w:lang w:val="hy-AM"/>
        </w:rPr>
      </w:pPr>
      <w:r w:rsidRPr="00166EB1">
        <w:rPr>
          <w:rFonts w:ascii="Sylfaen" w:hAnsi="Sylfaen"/>
          <w:color w:val="000000"/>
          <w:sz w:val="24"/>
          <w:szCs w:val="24"/>
          <w:lang w:val="hy-AM"/>
        </w:rPr>
        <w:t>Վարձավճարի չափը գործում է _______ մարզի տարածքում:</w:t>
      </w:r>
    </w:p>
    <w:p w:rsidR="009F51DB" w:rsidRPr="00166EB1" w:rsidRDefault="009F51DB" w:rsidP="009F51DB">
      <w:pPr>
        <w:spacing w:before="240" w:after="0" w:line="242" w:lineRule="atLeast"/>
        <w:ind w:right="-284"/>
        <w:rPr>
          <w:rFonts w:ascii="Sylfaen" w:hAnsi="Sylfaen"/>
          <w:color w:val="333333"/>
          <w:sz w:val="24"/>
          <w:szCs w:val="24"/>
          <w:shd w:val="clear" w:color="auto" w:fill="FFFFFF"/>
          <w:lang w:val="hy-AM"/>
        </w:rPr>
      </w:pPr>
    </w:p>
    <w:p w:rsidR="009F51DB" w:rsidRPr="00166EB1" w:rsidRDefault="009F51DB" w:rsidP="009F51DB">
      <w:pPr>
        <w:spacing w:before="240" w:after="0" w:line="242" w:lineRule="atLeast"/>
        <w:ind w:right="-284"/>
        <w:rPr>
          <w:rFonts w:ascii="Sylfaen" w:hAnsi="Sylfaen"/>
          <w:color w:val="333333"/>
          <w:sz w:val="24"/>
          <w:szCs w:val="24"/>
          <w:shd w:val="clear" w:color="auto" w:fill="FFFFFF"/>
          <w:lang w:val="hy-AM"/>
        </w:rPr>
      </w:pPr>
    </w:p>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Աշխատակազմի քարտուղար՝                            _______________________________</w:t>
      </w:r>
    </w:p>
    <w:p w:rsidR="009F51DB" w:rsidRPr="00166EB1" w:rsidRDefault="009F51DB" w:rsidP="009F51DB">
      <w:pPr>
        <w:tabs>
          <w:tab w:val="left" w:pos="5670"/>
        </w:tabs>
        <w:rPr>
          <w:rFonts w:ascii="Sylfaen" w:hAnsi="Sylfaen" w:cs="Sylfaen"/>
          <w:sz w:val="24"/>
          <w:szCs w:val="24"/>
          <w:lang w:val="hy-AM"/>
        </w:rPr>
      </w:pPr>
      <w:r w:rsidRPr="00166EB1">
        <w:rPr>
          <w:rFonts w:ascii="Sylfaen" w:hAnsi="Sylfaen"/>
          <w:b/>
          <w:sz w:val="24"/>
          <w:szCs w:val="24"/>
          <w:lang w:val="hy-AM"/>
        </w:rPr>
        <w:t xml:space="preserve">                  </w:t>
      </w:r>
      <w:r w:rsidRPr="00166EB1">
        <w:rPr>
          <w:rFonts w:ascii="Sylfaen" w:hAnsi="Sylfaen"/>
          <w:b/>
          <w:sz w:val="24"/>
          <w:szCs w:val="24"/>
          <w:lang w:val="hy-AM"/>
        </w:rPr>
        <w:tab/>
        <w:t>(անունը, ազգանունը)</w:t>
      </w:r>
    </w:p>
    <w:p w:rsidR="009F51DB" w:rsidRPr="00166EB1" w:rsidRDefault="009F51DB" w:rsidP="009F51DB">
      <w:pPr>
        <w:spacing w:after="0" w:line="240" w:lineRule="auto"/>
        <w:ind w:left="4956"/>
        <w:jc w:val="right"/>
        <w:rPr>
          <w:rFonts w:ascii="Sylfaen" w:hAnsi="Sylfaen" w:cs="Sylfaen"/>
          <w:b/>
          <w:sz w:val="24"/>
          <w:szCs w:val="24"/>
          <w:u w:val="single"/>
          <w:lang w:val="hy-AM"/>
        </w:rPr>
      </w:pPr>
    </w:p>
    <w:p w:rsidR="009F51DB" w:rsidRPr="00166EB1" w:rsidRDefault="009F51DB" w:rsidP="009F51DB">
      <w:pPr>
        <w:spacing w:after="0" w:line="240" w:lineRule="auto"/>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r w:rsidRPr="00166EB1">
        <w:rPr>
          <w:rFonts w:ascii="Sylfaen" w:hAnsi="Sylfaen" w:cs="Sylfaen"/>
          <w:sz w:val="24"/>
          <w:szCs w:val="24"/>
          <w:lang w:val="hy-AM"/>
        </w:rPr>
        <w:t xml:space="preserve">  Ձև 9</w:t>
      </w:r>
    </w:p>
    <w:p w:rsidR="009F51DB" w:rsidRPr="00166EB1" w:rsidRDefault="009F51DB" w:rsidP="009F51DB">
      <w:pPr>
        <w:spacing w:after="0" w:line="240" w:lineRule="auto"/>
        <w:ind w:left="4956"/>
        <w:jc w:val="right"/>
        <w:rPr>
          <w:rFonts w:ascii="Sylfaen" w:hAnsi="Sylfaen"/>
          <w:b/>
          <w:bCs/>
          <w:sz w:val="24"/>
          <w:szCs w:val="24"/>
          <w:lang w:val="hy-AM"/>
        </w:rPr>
      </w:pPr>
    </w:p>
    <w:p w:rsidR="009F51DB" w:rsidRPr="00166EB1" w:rsidRDefault="009F51DB" w:rsidP="009F51DB">
      <w:pPr>
        <w:spacing w:after="0" w:line="240" w:lineRule="auto"/>
        <w:jc w:val="right"/>
        <w:rPr>
          <w:rFonts w:ascii="Sylfaen" w:hAnsi="Sylfaen"/>
          <w:b/>
          <w:bCs/>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ՑԱՆԿ</w:t>
      </w:r>
    </w:p>
    <w:p w:rsidR="009F51DB" w:rsidRPr="00166EB1" w:rsidRDefault="009F51DB" w:rsidP="009F51DB">
      <w:pPr>
        <w:spacing w:before="100" w:beforeAutospacing="1" w:after="100" w:afterAutospacing="1" w:line="240" w:lineRule="auto"/>
        <w:jc w:val="center"/>
        <w:rPr>
          <w:rFonts w:ascii="Sylfaen" w:hAnsi="Sylfaen" w:cs="Sylfaen"/>
          <w:b/>
          <w:bCs/>
          <w:sz w:val="24"/>
          <w:szCs w:val="24"/>
          <w:lang w:val="hy-AM"/>
        </w:rPr>
      </w:pPr>
      <w:r w:rsidRPr="00166EB1">
        <w:rPr>
          <w:rFonts w:ascii="Sylfaen" w:hAnsi="Sylfaen" w:cs="Sylfaen"/>
          <w:b/>
          <w:bCs/>
          <w:sz w:val="24"/>
          <w:szCs w:val="24"/>
          <w:lang w:val="hy-AM"/>
        </w:rPr>
        <w:t>ԹԱԼԻՆ ՀԱՄԱՅՆՔԻ ՇԱՐԺԱԿԱՆ ԳՈՒՅՔԻ (ՏԵԽՆԻԿԱՅԻ, ՏՐԱՆՍՊՈՐՏԱՅԻՆ ՄԻՋՈՑՆԵՐԻ)</w:t>
      </w:r>
    </w:p>
    <w:tbl>
      <w:tblPr>
        <w:tblW w:w="10957" w:type="dxa"/>
        <w:tblCellSpacing w:w="0" w:type="dxa"/>
        <w:tblInd w:w="-736" w:type="dxa"/>
        <w:tblBorders>
          <w:top w:val="outset" w:sz="6" w:space="0" w:color="auto"/>
        </w:tblBorders>
        <w:tblCellMar>
          <w:left w:w="0" w:type="dxa"/>
          <w:right w:w="0" w:type="dxa"/>
        </w:tblCellMar>
        <w:tblLook w:val="04A0" w:firstRow="1" w:lastRow="0" w:firstColumn="1" w:lastColumn="0" w:noHBand="0" w:noVBand="1"/>
      </w:tblPr>
      <w:tblGrid>
        <w:gridCol w:w="425"/>
        <w:gridCol w:w="2401"/>
        <w:gridCol w:w="1415"/>
        <w:gridCol w:w="1416"/>
        <w:gridCol w:w="1010"/>
        <w:gridCol w:w="1569"/>
        <w:gridCol w:w="1123"/>
        <w:gridCol w:w="1598"/>
      </w:tblGrid>
      <w:tr w:rsidR="009F51DB" w:rsidRPr="00166EB1" w:rsidTr="00796985">
        <w:trPr>
          <w:tblCellSpacing w:w="0" w:type="dxa"/>
        </w:trPr>
        <w:tc>
          <w:tcPr>
            <w:tcW w:w="425" w:type="dxa"/>
            <w:vMerge w:val="restart"/>
            <w:tcBorders>
              <w:top w:val="outset" w:sz="6" w:space="0" w:color="auto"/>
              <w:left w:val="outset" w:sz="6" w:space="0" w:color="auto"/>
              <w:right w:val="outset" w:sz="6" w:space="0" w:color="auto"/>
            </w:tcBorders>
          </w:tcPr>
          <w:p w:rsidR="009F51DB" w:rsidRPr="00166EB1" w:rsidRDefault="009F51DB" w:rsidP="00796985">
            <w:pPr>
              <w:spacing w:before="100" w:beforeAutospacing="1" w:after="100" w:afterAutospacing="1" w:line="240" w:lineRule="auto"/>
              <w:jc w:val="center"/>
              <w:rPr>
                <w:rFonts w:ascii="Sylfaen" w:hAnsi="Sylfaen"/>
                <w:sz w:val="24"/>
                <w:szCs w:val="24"/>
              </w:rPr>
            </w:pPr>
            <w:r w:rsidRPr="00166EB1">
              <w:rPr>
                <w:rFonts w:ascii="Sylfaen" w:hAnsi="Sylfaen"/>
                <w:sz w:val="24"/>
                <w:szCs w:val="24"/>
              </w:rPr>
              <w:t>հ/հ</w:t>
            </w:r>
          </w:p>
        </w:tc>
        <w:tc>
          <w:tcPr>
            <w:tcW w:w="2401" w:type="dxa"/>
            <w:vMerge w:val="restart"/>
            <w:tcBorders>
              <w:top w:val="outset" w:sz="6" w:space="0" w:color="auto"/>
              <w:left w:val="outset" w:sz="6" w:space="0" w:color="auto"/>
              <w:right w:val="outset" w:sz="6" w:space="0" w:color="auto"/>
            </w:tcBorders>
          </w:tcPr>
          <w:p w:rsidR="009F51DB" w:rsidRPr="007B70B8" w:rsidRDefault="009F51DB" w:rsidP="00796985">
            <w:pPr>
              <w:spacing w:before="100" w:beforeAutospacing="1" w:after="100" w:afterAutospacing="1" w:line="240" w:lineRule="auto"/>
              <w:jc w:val="center"/>
              <w:rPr>
                <w:rFonts w:ascii="Sylfaen" w:hAnsi="Sylfaen"/>
                <w:sz w:val="20"/>
                <w:szCs w:val="24"/>
              </w:rPr>
            </w:pPr>
            <w:r w:rsidRPr="007B70B8">
              <w:rPr>
                <w:rFonts w:ascii="Sylfaen" w:hAnsi="Sylfaen"/>
                <w:sz w:val="20"/>
                <w:szCs w:val="24"/>
                <w:lang w:val="en-US"/>
              </w:rPr>
              <w:t>Տեխնիկայի</w:t>
            </w:r>
            <w:r w:rsidRPr="007B70B8">
              <w:rPr>
                <w:rFonts w:ascii="Sylfaen" w:hAnsi="Sylfaen"/>
                <w:sz w:val="20"/>
                <w:szCs w:val="24"/>
              </w:rPr>
              <w:t xml:space="preserve">, </w:t>
            </w:r>
            <w:r w:rsidRPr="007B70B8">
              <w:rPr>
                <w:rFonts w:ascii="Sylfaen" w:hAnsi="Sylfaen"/>
                <w:sz w:val="20"/>
                <w:szCs w:val="24"/>
                <w:lang w:val="en-US"/>
              </w:rPr>
              <w:t>տրանսպորտային</w:t>
            </w:r>
            <w:r w:rsidRPr="007B70B8">
              <w:rPr>
                <w:rFonts w:ascii="Sylfaen" w:hAnsi="Sylfaen"/>
                <w:sz w:val="20"/>
                <w:szCs w:val="24"/>
              </w:rPr>
              <w:t xml:space="preserve"> միջոցի անվանումը և </w:t>
            </w:r>
            <w:r w:rsidRPr="007B70B8">
              <w:rPr>
                <w:rFonts w:ascii="Sylfaen" w:hAnsi="Sylfaen"/>
                <w:sz w:val="20"/>
                <w:szCs w:val="24"/>
                <w:lang w:val="en-US"/>
              </w:rPr>
              <w:t>տեխնիկական</w:t>
            </w:r>
            <w:r w:rsidRPr="007B70B8">
              <w:rPr>
                <w:rFonts w:ascii="Sylfaen" w:hAnsi="Sylfaen"/>
                <w:sz w:val="20"/>
                <w:szCs w:val="24"/>
              </w:rPr>
              <w:t xml:space="preserve">  համառոտ բնութագիրը</w:t>
            </w:r>
          </w:p>
        </w:tc>
        <w:tc>
          <w:tcPr>
            <w:tcW w:w="1415" w:type="dxa"/>
            <w:vMerge w:val="restart"/>
            <w:tcBorders>
              <w:top w:val="outset" w:sz="6" w:space="0" w:color="auto"/>
              <w:left w:val="outset" w:sz="6" w:space="0" w:color="auto"/>
              <w:right w:val="outset" w:sz="6" w:space="0" w:color="auto"/>
            </w:tcBorders>
          </w:tcPr>
          <w:p w:rsidR="009F51DB" w:rsidRPr="007B70B8" w:rsidRDefault="009F51DB" w:rsidP="00796985">
            <w:pPr>
              <w:spacing w:before="100" w:beforeAutospacing="1" w:after="100" w:afterAutospacing="1" w:line="240" w:lineRule="auto"/>
              <w:jc w:val="center"/>
              <w:rPr>
                <w:rFonts w:ascii="Sylfaen" w:hAnsi="Sylfaen"/>
                <w:sz w:val="20"/>
                <w:szCs w:val="24"/>
              </w:rPr>
            </w:pPr>
            <w:r w:rsidRPr="007B70B8">
              <w:rPr>
                <w:rFonts w:ascii="Sylfaen" w:hAnsi="Sylfaen"/>
                <w:sz w:val="20"/>
                <w:szCs w:val="24"/>
              </w:rPr>
              <w:t>Թողարկման տարեթիվը</w:t>
            </w:r>
          </w:p>
        </w:tc>
        <w:tc>
          <w:tcPr>
            <w:tcW w:w="1416" w:type="dxa"/>
            <w:vMerge w:val="restart"/>
            <w:tcBorders>
              <w:top w:val="outset" w:sz="6" w:space="0" w:color="auto"/>
              <w:left w:val="outset" w:sz="6" w:space="0" w:color="auto"/>
              <w:right w:val="outset" w:sz="6" w:space="0" w:color="auto"/>
            </w:tcBorders>
          </w:tcPr>
          <w:p w:rsidR="009F51DB" w:rsidRPr="007B70B8" w:rsidRDefault="009F51DB" w:rsidP="00796985">
            <w:pPr>
              <w:spacing w:before="100" w:beforeAutospacing="1" w:after="100" w:afterAutospacing="1" w:line="240" w:lineRule="auto"/>
              <w:jc w:val="center"/>
              <w:rPr>
                <w:rFonts w:ascii="Sylfaen" w:hAnsi="Sylfaen"/>
                <w:sz w:val="20"/>
                <w:szCs w:val="24"/>
              </w:rPr>
            </w:pPr>
            <w:r w:rsidRPr="007B70B8">
              <w:rPr>
                <w:rFonts w:ascii="Sylfaen" w:hAnsi="Sylfaen"/>
                <w:sz w:val="20"/>
                <w:szCs w:val="24"/>
              </w:rPr>
              <w:t>Ձեռքբերման տարեթիվը</w:t>
            </w:r>
          </w:p>
        </w:tc>
        <w:tc>
          <w:tcPr>
            <w:tcW w:w="2579" w:type="dxa"/>
            <w:gridSpan w:val="2"/>
            <w:tcBorders>
              <w:top w:val="outset" w:sz="6" w:space="0" w:color="auto"/>
              <w:left w:val="outset" w:sz="6" w:space="0" w:color="auto"/>
              <w:bottom w:val="outset" w:sz="6" w:space="0" w:color="auto"/>
              <w:right w:val="outset" w:sz="6" w:space="0" w:color="auto"/>
            </w:tcBorders>
            <w:vAlign w:val="center"/>
          </w:tcPr>
          <w:p w:rsidR="009F51DB" w:rsidRPr="007B70B8" w:rsidRDefault="009F51DB" w:rsidP="00796985">
            <w:pPr>
              <w:spacing w:before="100" w:beforeAutospacing="1" w:after="100" w:afterAutospacing="1" w:line="240" w:lineRule="auto"/>
              <w:jc w:val="center"/>
              <w:rPr>
                <w:rFonts w:ascii="Sylfaen" w:hAnsi="Sylfaen"/>
                <w:sz w:val="20"/>
                <w:szCs w:val="24"/>
              </w:rPr>
            </w:pPr>
            <w:r w:rsidRPr="007B70B8">
              <w:rPr>
                <w:rFonts w:ascii="Sylfaen" w:hAnsi="Sylfaen"/>
                <w:sz w:val="20"/>
                <w:szCs w:val="24"/>
              </w:rPr>
              <w:t>Համարը</w:t>
            </w:r>
          </w:p>
        </w:tc>
        <w:tc>
          <w:tcPr>
            <w:tcW w:w="1123" w:type="dxa"/>
            <w:vMerge w:val="restart"/>
            <w:tcBorders>
              <w:top w:val="outset" w:sz="6" w:space="0" w:color="auto"/>
              <w:left w:val="outset" w:sz="6" w:space="0" w:color="auto"/>
              <w:right w:val="outset" w:sz="6" w:space="0" w:color="auto"/>
            </w:tcBorders>
            <w:vAlign w:val="center"/>
          </w:tcPr>
          <w:p w:rsidR="009F51DB" w:rsidRPr="007B70B8" w:rsidRDefault="009F51DB" w:rsidP="00796985">
            <w:pPr>
              <w:spacing w:after="0" w:line="240" w:lineRule="auto"/>
              <w:jc w:val="center"/>
              <w:rPr>
                <w:rFonts w:ascii="Sylfaen" w:hAnsi="Sylfaen"/>
                <w:sz w:val="20"/>
                <w:szCs w:val="24"/>
              </w:rPr>
            </w:pPr>
            <w:r w:rsidRPr="007B70B8">
              <w:rPr>
                <w:rFonts w:ascii="Sylfaen" w:hAnsi="Sylfaen"/>
                <w:sz w:val="20"/>
                <w:szCs w:val="24"/>
              </w:rPr>
              <w:t>Փաստացի</w:t>
            </w:r>
          </w:p>
          <w:p w:rsidR="009F51DB" w:rsidRPr="007B70B8" w:rsidRDefault="009F51DB" w:rsidP="00796985">
            <w:pPr>
              <w:spacing w:after="0" w:line="240" w:lineRule="auto"/>
              <w:jc w:val="center"/>
              <w:rPr>
                <w:rFonts w:ascii="Sylfaen" w:hAnsi="Sylfaen"/>
                <w:sz w:val="20"/>
                <w:szCs w:val="24"/>
              </w:rPr>
            </w:pPr>
            <w:r w:rsidRPr="007B70B8">
              <w:rPr>
                <w:rFonts w:ascii="Sylfaen" w:hAnsi="Sylfaen" w:cs="Calibri"/>
                <w:sz w:val="20"/>
                <w:szCs w:val="24"/>
              </w:rPr>
              <w:t> </w:t>
            </w:r>
            <w:r w:rsidRPr="007B70B8">
              <w:rPr>
                <w:rFonts w:ascii="Sylfaen" w:hAnsi="Sylfaen"/>
                <w:sz w:val="20"/>
                <w:szCs w:val="24"/>
              </w:rPr>
              <w:t>(քանակը)</w:t>
            </w:r>
          </w:p>
        </w:tc>
        <w:tc>
          <w:tcPr>
            <w:tcW w:w="1598" w:type="dxa"/>
            <w:vMerge w:val="restart"/>
            <w:tcBorders>
              <w:top w:val="outset" w:sz="6" w:space="0" w:color="auto"/>
              <w:left w:val="outset" w:sz="6" w:space="0" w:color="auto"/>
              <w:right w:val="single" w:sz="4" w:space="0" w:color="auto"/>
            </w:tcBorders>
            <w:vAlign w:val="center"/>
          </w:tcPr>
          <w:p w:rsidR="009F51DB" w:rsidRPr="007B70B8" w:rsidRDefault="009F51DB" w:rsidP="00796985">
            <w:pPr>
              <w:spacing w:before="100" w:beforeAutospacing="1" w:after="100" w:afterAutospacing="1" w:line="240" w:lineRule="auto"/>
              <w:jc w:val="center"/>
              <w:rPr>
                <w:rFonts w:ascii="Sylfaen" w:hAnsi="Sylfaen"/>
                <w:sz w:val="20"/>
                <w:szCs w:val="24"/>
              </w:rPr>
            </w:pPr>
            <w:r w:rsidRPr="007B70B8">
              <w:rPr>
                <w:rFonts w:ascii="Sylfaen" w:hAnsi="Sylfaen"/>
                <w:sz w:val="20"/>
                <w:szCs w:val="24"/>
              </w:rPr>
              <w:t>Նշումներ</w:t>
            </w:r>
          </w:p>
        </w:tc>
      </w:tr>
      <w:tr w:rsidR="009F51DB" w:rsidRPr="00166EB1" w:rsidTr="00796985">
        <w:trPr>
          <w:tblCellSpacing w:w="0" w:type="dxa"/>
        </w:trPr>
        <w:tc>
          <w:tcPr>
            <w:tcW w:w="425" w:type="dxa"/>
            <w:vMerge/>
            <w:tcBorders>
              <w:left w:val="outset" w:sz="6" w:space="0" w:color="auto"/>
              <w:bottom w:val="outset" w:sz="6" w:space="0" w:color="auto"/>
              <w:right w:val="outset" w:sz="6" w:space="0" w:color="auto"/>
            </w:tcBorders>
            <w:vAlign w:val="center"/>
          </w:tcPr>
          <w:p w:rsidR="009F51DB" w:rsidRPr="00166EB1" w:rsidRDefault="009F51DB" w:rsidP="00796985">
            <w:pPr>
              <w:spacing w:before="100" w:beforeAutospacing="1" w:after="100" w:afterAutospacing="1" w:line="240" w:lineRule="auto"/>
              <w:jc w:val="center"/>
              <w:rPr>
                <w:rFonts w:ascii="Sylfaen" w:hAnsi="Sylfaen"/>
                <w:sz w:val="24"/>
                <w:szCs w:val="24"/>
              </w:rPr>
            </w:pPr>
          </w:p>
        </w:tc>
        <w:tc>
          <w:tcPr>
            <w:tcW w:w="2401" w:type="dxa"/>
            <w:vMerge/>
            <w:tcBorders>
              <w:left w:val="outset" w:sz="6" w:space="0" w:color="auto"/>
              <w:bottom w:val="outset" w:sz="6" w:space="0" w:color="auto"/>
              <w:right w:val="outset" w:sz="6" w:space="0" w:color="auto"/>
            </w:tcBorders>
            <w:vAlign w:val="center"/>
          </w:tcPr>
          <w:p w:rsidR="009F51DB" w:rsidRPr="007B70B8" w:rsidRDefault="009F51DB" w:rsidP="00796985">
            <w:pPr>
              <w:spacing w:before="100" w:beforeAutospacing="1" w:after="100" w:afterAutospacing="1" w:line="240" w:lineRule="auto"/>
              <w:jc w:val="center"/>
              <w:rPr>
                <w:rFonts w:ascii="Sylfaen" w:hAnsi="Sylfaen"/>
                <w:sz w:val="20"/>
                <w:szCs w:val="24"/>
              </w:rPr>
            </w:pPr>
          </w:p>
        </w:tc>
        <w:tc>
          <w:tcPr>
            <w:tcW w:w="1415" w:type="dxa"/>
            <w:vMerge/>
            <w:tcBorders>
              <w:left w:val="outset" w:sz="6" w:space="0" w:color="auto"/>
              <w:bottom w:val="outset" w:sz="6" w:space="0" w:color="auto"/>
              <w:right w:val="outset" w:sz="6" w:space="0" w:color="auto"/>
            </w:tcBorders>
            <w:vAlign w:val="center"/>
          </w:tcPr>
          <w:p w:rsidR="009F51DB" w:rsidRPr="007B70B8" w:rsidRDefault="009F51DB" w:rsidP="00796985">
            <w:pPr>
              <w:spacing w:before="100" w:beforeAutospacing="1" w:after="100" w:afterAutospacing="1" w:line="240" w:lineRule="auto"/>
              <w:jc w:val="center"/>
              <w:rPr>
                <w:rFonts w:ascii="Sylfaen" w:hAnsi="Sylfaen"/>
                <w:sz w:val="20"/>
                <w:szCs w:val="24"/>
              </w:rPr>
            </w:pPr>
          </w:p>
        </w:tc>
        <w:tc>
          <w:tcPr>
            <w:tcW w:w="1416" w:type="dxa"/>
            <w:vMerge/>
            <w:tcBorders>
              <w:left w:val="outset" w:sz="6" w:space="0" w:color="auto"/>
              <w:bottom w:val="outset" w:sz="6" w:space="0" w:color="auto"/>
              <w:right w:val="outset" w:sz="6" w:space="0" w:color="auto"/>
            </w:tcBorders>
            <w:vAlign w:val="center"/>
          </w:tcPr>
          <w:p w:rsidR="009F51DB" w:rsidRPr="007B70B8" w:rsidRDefault="009F51DB" w:rsidP="00796985">
            <w:pPr>
              <w:spacing w:before="100" w:beforeAutospacing="1" w:after="100" w:afterAutospacing="1" w:line="240" w:lineRule="auto"/>
              <w:jc w:val="center"/>
              <w:rPr>
                <w:rFonts w:ascii="Sylfaen" w:hAnsi="Sylfaen"/>
                <w:sz w:val="20"/>
                <w:szCs w:val="24"/>
              </w:rPr>
            </w:pPr>
          </w:p>
        </w:tc>
        <w:tc>
          <w:tcPr>
            <w:tcW w:w="1010" w:type="dxa"/>
            <w:tcBorders>
              <w:top w:val="outset" w:sz="6" w:space="0" w:color="auto"/>
              <w:left w:val="outset" w:sz="6" w:space="0" w:color="auto"/>
              <w:bottom w:val="outset" w:sz="6" w:space="0" w:color="auto"/>
              <w:right w:val="outset" w:sz="6" w:space="0" w:color="auto"/>
            </w:tcBorders>
            <w:vAlign w:val="center"/>
          </w:tcPr>
          <w:p w:rsidR="009F51DB" w:rsidRPr="007B70B8" w:rsidRDefault="009F51DB" w:rsidP="00796985">
            <w:pPr>
              <w:spacing w:before="100" w:beforeAutospacing="1" w:after="100" w:afterAutospacing="1" w:line="240" w:lineRule="auto"/>
              <w:jc w:val="center"/>
              <w:rPr>
                <w:rFonts w:ascii="Sylfaen" w:hAnsi="Sylfaen"/>
                <w:sz w:val="20"/>
                <w:szCs w:val="24"/>
              </w:rPr>
            </w:pPr>
            <w:r w:rsidRPr="007B70B8">
              <w:rPr>
                <w:rFonts w:ascii="Sylfaen" w:hAnsi="Sylfaen"/>
                <w:sz w:val="20"/>
                <w:szCs w:val="24"/>
              </w:rPr>
              <w:t>Գույքային</w:t>
            </w:r>
          </w:p>
        </w:tc>
        <w:tc>
          <w:tcPr>
            <w:tcW w:w="1569" w:type="dxa"/>
            <w:tcBorders>
              <w:top w:val="outset" w:sz="6" w:space="0" w:color="auto"/>
              <w:left w:val="outset" w:sz="6" w:space="0" w:color="auto"/>
              <w:bottom w:val="outset" w:sz="6" w:space="0" w:color="auto"/>
              <w:right w:val="outset" w:sz="6" w:space="0" w:color="auto"/>
            </w:tcBorders>
            <w:shd w:val="clear" w:color="auto" w:fill="auto"/>
            <w:vAlign w:val="center"/>
          </w:tcPr>
          <w:p w:rsidR="009F51DB" w:rsidRPr="007B70B8" w:rsidRDefault="009F51DB" w:rsidP="00796985">
            <w:pPr>
              <w:spacing w:after="0" w:line="240" w:lineRule="auto"/>
              <w:jc w:val="center"/>
              <w:rPr>
                <w:rFonts w:ascii="Sylfaen" w:hAnsi="Sylfaen"/>
                <w:sz w:val="20"/>
                <w:szCs w:val="24"/>
              </w:rPr>
            </w:pPr>
            <w:r w:rsidRPr="007B70B8">
              <w:rPr>
                <w:rFonts w:ascii="Sylfaen" w:hAnsi="Sylfaen"/>
                <w:sz w:val="20"/>
                <w:szCs w:val="24"/>
              </w:rPr>
              <w:t>Գործարանային</w:t>
            </w:r>
          </w:p>
        </w:tc>
        <w:tc>
          <w:tcPr>
            <w:tcW w:w="1123" w:type="dxa"/>
            <w:vMerge/>
            <w:tcBorders>
              <w:left w:val="outset" w:sz="6" w:space="0" w:color="auto"/>
              <w:bottom w:val="outset" w:sz="6" w:space="0" w:color="auto"/>
              <w:right w:val="outset" w:sz="6" w:space="0" w:color="auto"/>
            </w:tcBorders>
            <w:shd w:val="clear" w:color="auto" w:fill="auto"/>
            <w:vAlign w:val="center"/>
          </w:tcPr>
          <w:p w:rsidR="009F51DB" w:rsidRPr="007B70B8" w:rsidRDefault="009F51DB" w:rsidP="00796985">
            <w:pPr>
              <w:spacing w:before="100" w:beforeAutospacing="1" w:after="100" w:afterAutospacing="1" w:line="240" w:lineRule="auto"/>
              <w:jc w:val="center"/>
              <w:rPr>
                <w:rFonts w:ascii="Sylfaen" w:hAnsi="Sylfaen"/>
                <w:sz w:val="20"/>
                <w:szCs w:val="24"/>
              </w:rPr>
            </w:pPr>
          </w:p>
        </w:tc>
        <w:tc>
          <w:tcPr>
            <w:tcW w:w="1598" w:type="dxa"/>
            <w:vMerge/>
            <w:tcBorders>
              <w:left w:val="outset" w:sz="6" w:space="0" w:color="auto"/>
              <w:bottom w:val="outset" w:sz="6" w:space="0" w:color="auto"/>
              <w:right w:val="single" w:sz="4" w:space="0" w:color="auto"/>
            </w:tcBorders>
          </w:tcPr>
          <w:p w:rsidR="009F51DB" w:rsidRPr="007B70B8" w:rsidRDefault="009F51DB" w:rsidP="00796985">
            <w:pPr>
              <w:spacing w:before="100" w:beforeAutospacing="1" w:after="100" w:afterAutospacing="1" w:line="240" w:lineRule="auto"/>
              <w:jc w:val="center"/>
              <w:rPr>
                <w:rFonts w:ascii="Sylfaen" w:hAnsi="Sylfaen"/>
                <w:sz w:val="20"/>
                <w:szCs w:val="24"/>
              </w:rPr>
            </w:pPr>
          </w:p>
        </w:tc>
      </w:tr>
      <w:tr w:rsidR="009F51DB" w:rsidRPr="00166EB1" w:rsidTr="00796985">
        <w:trPr>
          <w:tblCellSpacing w:w="0" w:type="dxa"/>
        </w:trPr>
        <w:tc>
          <w:tcPr>
            <w:tcW w:w="425" w:type="dxa"/>
            <w:tcBorders>
              <w:top w:val="outset" w:sz="6" w:space="0" w:color="auto"/>
              <w:left w:val="outset" w:sz="6" w:space="0" w:color="auto"/>
              <w:bottom w:val="outset" w:sz="6" w:space="0" w:color="auto"/>
              <w:right w:val="outset" w:sz="6" w:space="0" w:color="auto"/>
            </w:tcBorders>
            <w:vAlign w:val="center"/>
            <w:hideMark/>
          </w:tcPr>
          <w:p w:rsidR="009F51DB" w:rsidRPr="00166EB1" w:rsidRDefault="009F51DB" w:rsidP="00796985">
            <w:pPr>
              <w:spacing w:after="0" w:line="240" w:lineRule="auto"/>
              <w:jc w:val="center"/>
              <w:rPr>
                <w:rFonts w:ascii="Sylfaen" w:hAnsi="Sylfaen"/>
                <w:sz w:val="24"/>
                <w:szCs w:val="24"/>
              </w:rPr>
            </w:pPr>
            <w:r w:rsidRPr="00166EB1">
              <w:rPr>
                <w:rFonts w:ascii="Sylfaen" w:hAnsi="Sylfaen"/>
                <w:sz w:val="24"/>
                <w:szCs w:val="24"/>
              </w:rPr>
              <w:t>1</w:t>
            </w:r>
          </w:p>
        </w:tc>
        <w:tc>
          <w:tcPr>
            <w:tcW w:w="2401"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spacing w:after="0" w:line="240" w:lineRule="auto"/>
              <w:jc w:val="center"/>
              <w:rPr>
                <w:rFonts w:ascii="Sylfaen" w:hAnsi="Sylfaen"/>
                <w:sz w:val="20"/>
                <w:szCs w:val="24"/>
              </w:rPr>
            </w:pPr>
            <w:r w:rsidRPr="007B70B8">
              <w:rPr>
                <w:rFonts w:ascii="Sylfaen" w:hAnsi="Sylfaen"/>
                <w:sz w:val="20"/>
                <w:szCs w:val="24"/>
              </w:rPr>
              <w:t>2</w:t>
            </w:r>
          </w:p>
        </w:tc>
        <w:tc>
          <w:tcPr>
            <w:tcW w:w="1415"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spacing w:after="0" w:line="240" w:lineRule="auto"/>
              <w:jc w:val="center"/>
              <w:rPr>
                <w:rFonts w:ascii="Sylfaen" w:hAnsi="Sylfaen"/>
                <w:sz w:val="20"/>
                <w:szCs w:val="24"/>
              </w:rPr>
            </w:pPr>
            <w:r w:rsidRPr="007B70B8">
              <w:rPr>
                <w:rFonts w:ascii="Sylfaen" w:hAnsi="Sylfaen"/>
                <w:sz w:val="20"/>
                <w:szCs w:val="24"/>
              </w:rPr>
              <w:t>3</w:t>
            </w:r>
          </w:p>
        </w:tc>
        <w:tc>
          <w:tcPr>
            <w:tcW w:w="1416"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spacing w:after="0" w:line="240" w:lineRule="auto"/>
              <w:jc w:val="center"/>
              <w:rPr>
                <w:rFonts w:ascii="Sylfaen" w:hAnsi="Sylfaen"/>
                <w:sz w:val="20"/>
                <w:szCs w:val="24"/>
              </w:rPr>
            </w:pPr>
            <w:r w:rsidRPr="007B70B8">
              <w:rPr>
                <w:rFonts w:ascii="Sylfaen" w:hAnsi="Sylfaen"/>
                <w:sz w:val="20"/>
                <w:szCs w:val="24"/>
              </w:rPr>
              <w:t>4</w:t>
            </w:r>
          </w:p>
        </w:tc>
        <w:tc>
          <w:tcPr>
            <w:tcW w:w="1010"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before="100" w:beforeAutospacing="1" w:after="100" w:afterAutospacing="1" w:line="240" w:lineRule="auto"/>
              <w:jc w:val="center"/>
              <w:rPr>
                <w:rFonts w:ascii="Sylfaen" w:hAnsi="Sylfaen"/>
                <w:sz w:val="20"/>
                <w:szCs w:val="24"/>
              </w:rPr>
            </w:pPr>
            <w:r w:rsidRPr="007B70B8">
              <w:rPr>
                <w:rFonts w:ascii="Sylfaen" w:hAnsi="Sylfaen"/>
                <w:sz w:val="20"/>
                <w:szCs w:val="24"/>
              </w:rPr>
              <w:t>5</w:t>
            </w:r>
          </w:p>
        </w:tc>
        <w:tc>
          <w:tcPr>
            <w:tcW w:w="1569"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 w:val="20"/>
                <w:szCs w:val="24"/>
              </w:rPr>
            </w:pPr>
            <w:r w:rsidRPr="007B70B8">
              <w:rPr>
                <w:rFonts w:ascii="Sylfaen" w:hAnsi="Sylfaen"/>
                <w:sz w:val="20"/>
                <w:szCs w:val="24"/>
              </w:rPr>
              <w:t>6</w:t>
            </w:r>
          </w:p>
        </w:tc>
        <w:tc>
          <w:tcPr>
            <w:tcW w:w="1123"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before="100" w:beforeAutospacing="1" w:after="100" w:afterAutospacing="1" w:line="240" w:lineRule="auto"/>
              <w:jc w:val="center"/>
              <w:rPr>
                <w:rFonts w:ascii="Sylfaen" w:hAnsi="Sylfaen"/>
                <w:sz w:val="20"/>
                <w:szCs w:val="24"/>
              </w:rPr>
            </w:pPr>
            <w:r w:rsidRPr="007B70B8">
              <w:rPr>
                <w:rFonts w:ascii="Sylfaen" w:hAnsi="Sylfaen"/>
                <w:sz w:val="20"/>
                <w:szCs w:val="24"/>
              </w:rPr>
              <w:t>7</w:t>
            </w:r>
          </w:p>
        </w:tc>
        <w:tc>
          <w:tcPr>
            <w:tcW w:w="1598" w:type="dxa"/>
            <w:tcBorders>
              <w:top w:val="outset" w:sz="6" w:space="0" w:color="auto"/>
              <w:left w:val="outset" w:sz="6" w:space="0" w:color="auto"/>
              <w:bottom w:val="outset" w:sz="6" w:space="0" w:color="auto"/>
              <w:right w:val="single" w:sz="4" w:space="0" w:color="auto"/>
            </w:tcBorders>
            <w:hideMark/>
          </w:tcPr>
          <w:p w:rsidR="009F51DB" w:rsidRPr="007B70B8" w:rsidRDefault="009F51DB" w:rsidP="00796985">
            <w:pPr>
              <w:spacing w:before="100" w:beforeAutospacing="1" w:after="100" w:afterAutospacing="1" w:line="240" w:lineRule="auto"/>
              <w:jc w:val="center"/>
              <w:rPr>
                <w:rFonts w:ascii="Sylfaen" w:hAnsi="Sylfaen"/>
                <w:sz w:val="20"/>
                <w:szCs w:val="24"/>
              </w:rPr>
            </w:pPr>
            <w:r w:rsidRPr="007B70B8">
              <w:rPr>
                <w:rFonts w:ascii="Sylfaen" w:hAnsi="Sylfaen"/>
                <w:sz w:val="20"/>
                <w:szCs w:val="24"/>
              </w:rPr>
              <w:t>8</w:t>
            </w:r>
          </w:p>
        </w:tc>
      </w:tr>
      <w:tr w:rsidR="009F51DB" w:rsidRPr="00166EB1" w:rsidTr="00796985">
        <w:trPr>
          <w:trHeight w:val="368"/>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before="100" w:beforeAutospacing="1" w:after="100" w:afterAutospacing="1" w:line="240" w:lineRule="auto"/>
              <w:rPr>
                <w:rFonts w:ascii="Sylfaen" w:hAnsi="Sylfaen"/>
                <w:sz w:val="24"/>
                <w:szCs w:val="24"/>
              </w:rPr>
            </w:pPr>
            <w:r w:rsidRPr="00166EB1">
              <w:rPr>
                <w:rFonts w:ascii="Sylfaen" w:hAnsi="Sylfaen" w:cs="Calibri"/>
                <w:sz w:val="24"/>
                <w:szCs w:val="24"/>
              </w:rPr>
              <w:t> </w:t>
            </w:r>
          </w:p>
        </w:tc>
        <w:tc>
          <w:tcPr>
            <w:tcW w:w="2401"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before="100" w:beforeAutospacing="1" w:after="100" w:afterAutospacing="1" w:line="240" w:lineRule="auto"/>
              <w:rPr>
                <w:rFonts w:ascii="Sylfaen" w:hAnsi="Sylfaen"/>
                <w:sz w:val="20"/>
                <w:szCs w:val="24"/>
              </w:rPr>
            </w:pPr>
            <w:r w:rsidRPr="007B70B8">
              <w:rPr>
                <w:rFonts w:ascii="Sylfaen" w:hAnsi="Sylfaen" w:cs="Calibri"/>
                <w:sz w:val="20"/>
                <w:szCs w:val="24"/>
              </w:rPr>
              <w:t> </w:t>
            </w:r>
          </w:p>
        </w:tc>
        <w:tc>
          <w:tcPr>
            <w:tcW w:w="141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before="100" w:beforeAutospacing="1" w:after="100" w:afterAutospacing="1" w:line="240" w:lineRule="auto"/>
              <w:rPr>
                <w:rFonts w:ascii="Sylfaen" w:hAnsi="Sylfaen"/>
                <w:sz w:val="20"/>
                <w:szCs w:val="24"/>
              </w:rPr>
            </w:pPr>
            <w:r w:rsidRPr="007B70B8">
              <w:rPr>
                <w:rFonts w:ascii="Sylfaen" w:hAnsi="Sylfaen" w:cs="Calibri"/>
                <w:sz w:val="20"/>
                <w:szCs w:val="24"/>
              </w:rPr>
              <w:t> </w:t>
            </w:r>
          </w:p>
        </w:tc>
        <w:tc>
          <w:tcPr>
            <w:tcW w:w="141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before="100" w:beforeAutospacing="1" w:after="100" w:afterAutospacing="1" w:line="240" w:lineRule="auto"/>
              <w:rPr>
                <w:rFonts w:ascii="Sylfaen" w:hAnsi="Sylfaen"/>
                <w:sz w:val="20"/>
                <w:szCs w:val="24"/>
              </w:rPr>
            </w:pPr>
            <w:r w:rsidRPr="007B70B8">
              <w:rPr>
                <w:rFonts w:ascii="Sylfaen" w:hAnsi="Sylfaen" w:cs="Calibri"/>
                <w:sz w:val="20"/>
                <w:szCs w:val="24"/>
              </w:rPr>
              <w:t> </w:t>
            </w:r>
          </w:p>
        </w:tc>
        <w:tc>
          <w:tcPr>
            <w:tcW w:w="1010"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 w:val="20"/>
                <w:szCs w:val="24"/>
              </w:rPr>
            </w:pPr>
            <w:r w:rsidRPr="007B70B8">
              <w:rPr>
                <w:rFonts w:ascii="Sylfaen" w:hAnsi="Sylfaen" w:cs="Calibri"/>
                <w:sz w:val="20"/>
                <w:szCs w:val="24"/>
              </w:rPr>
              <w:t> </w:t>
            </w:r>
          </w:p>
        </w:tc>
        <w:tc>
          <w:tcPr>
            <w:tcW w:w="1569"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 w:val="20"/>
                <w:szCs w:val="24"/>
              </w:rPr>
            </w:pPr>
            <w:r w:rsidRPr="007B70B8">
              <w:rPr>
                <w:rFonts w:ascii="Sylfaen" w:hAnsi="Sylfaen" w:cs="Calibri"/>
                <w:sz w:val="20"/>
                <w:szCs w:val="24"/>
              </w:rPr>
              <w:t> </w:t>
            </w:r>
          </w:p>
        </w:tc>
        <w:tc>
          <w:tcPr>
            <w:tcW w:w="1123"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 w:val="20"/>
                <w:szCs w:val="24"/>
              </w:rPr>
            </w:pPr>
          </w:p>
        </w:tc>
        <w:tc>
          <w:tcPr>
            <w:tcW w:w="1598" w:type="dxa"/>
            <w:tcBorders>
              <w:top w:val="outset" w:sz="6" w:space="0" w:color="auto"/>
              <w:left w:val="outset" w:sz="6" w:space="0" w:color="auto"/>
              <w:bottom w:val="outset" w:sz="6" w:space="0" w:color="auto"/>
              <w:right w:val="single" w:sz="4" w:space="0" w:color="auto"/>
            </w:tcBorders>
            <w:hideMark/>
          </w:tcPr>
          <w:p w:rsidR="009F51DB" w:rsidRPr="007B70B8" w:rsidRDefault="009F51DB" w:rsidP="00796985">
            <w:pPr>
              <w:spacing w:before="100" w:beforeAutospacing="1" w:after="100" w:afterAutospacing="1" w:line="240" w:lineRule="auto"/>
              <w:rPr>
                <w:rFonts w:ascii="Sylfaen" w:hAnsi="Sylfaen"/>
                <w:sz w:val="20"/>
                <w:szCs w:val="24"/>
              </w:rPr>
            </w:pPr>
            <w:r w:rsidRPr="007B70B8">
              <w:rPr>
                <w:rFonts w:ascii="Sylfaen" w:hAnsi="Sylfaen" w:cs="Calibri"/>
                <w:sz w:val="20"/>
                <w:szCs w:val="24"/>
              </w:rPr>
              <w:t> </w:t>
            </w:r>
          </w:p>
        </w:tc>
      </w:tr>
      <w:tr w:rsidR="009F51DB" w:rsidRPr="00166EB1" w:rsidTr="00796985">
        <w:trPr>
          <w:tblCellSpacing w:w="0" w:type="dxa"/>
        </w:trPr>
        <w:tc>
          <w:tcPr>
            <w:tcW w:w="42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before="100" w:beforeAutospacing="1" w:after="100" w:afterAutospacing="1" w:line="240" w:lineRule="auto"/>
              <w:rPr>
                <w:rFonts w:ascii="Sylfaen" w:hAnsi="Sylfaen"/>
                <w:sz w:val="24"/>
                <w:szCs w:val="24"/>
              </w:rPr>
            </w:pPr>
            <w:r w:rsidRPr="00166EB1">
              <w:rPr>
                <w:rFonts w:ascii="Sylfaen" w:hAnsi="Sylfaen" w:cs="Calibri"/>
                <w:sz w:val="24"/>
                <w:szCs w:val="24"/>
              </w:rPr>
              <w:t> </w:t>
            </w:r>
          </w:p>
        </w:tc>
        <w:tc>
          <w:tcPr>
            <w:tcW w:w="2401"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before="100" w:beforeAutospacing="1" w:after="100" w:afterAutospacing="1" w:line="240" w:lineRule="auto"/>
              <w:rPr>
                <w:rFonts w:ascii="Sylfaen" w:hAnsi="Sylfaen"/>
                <w:sz w:val="24"/>
                <w:szCs w:val="24"/>
              </w:rPr>
            </w:pPr>
            <w:r w:rsidRPr="00166EB1">
              <w:rPr>
                <w:rFonts w:ascii="Sylfaen" w:hAnsi="Sylfaen" w:cs="Calibri"/>
                <w:sz w:val="24"/>
                <w:szCs w:val="24"/>
              </w:rPr>
              <w:t> </w:t>
            </w:r>
          </w:p>
        </w:tc>
        <w:tc>
          <w:tcPr>
            <w:tcW w:w="141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before="100" w:beforeAutospacing="1" w:after="100" w:afterAutospacing="1" w:line="240" w:lineRule="auto"/>
              <w:rPr>
                <w:rFonts w:ascii="Sylfaen" w:hAnsi="Sylfaen"/>
                <w:sz w:val="24"/>
                <w:szCs w:val="24"/>
              </w:rPr>
            </w:pPr>
            <w:r w:rsidRPr="00166EB1">
              <w:rPr>
                <w:rFonts w:ascii="Sylfaen" w:hAnsi="Sylfaen" w:cs="Calibri"/>
                <w:sz w:val="24"/>
                <w:szCs w:val="24"/>
              </w:rPr>
              <w:t> </w:t>
            </w:r>
          </w:p>
        </w:tc>
        <w:tc>
          <w:tcPr>
            <w:tcW w:w="1416"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before="100" w:beforeAutospacing="1" w:after="100" w:afterAutospacing="1" w:line="240" w:lineRule="auto"/>
              <w:rPr>
                <w:rFonts w:ascii="Sylfaen" w:hAnsi="Sylfaen"/>
                <w:sz w:val="24"/>
                <w:szCs w:val="24"/>
              </w:rPr>
            </w:pPr>
            <w:r w:rsidRPr="00166EB1">
              <w:rPr>
                <w:rFonts w:ascii="Sylfaen" w:hAnsi="Sylfaen" w:cs="Calibri"/>
                <w:sz w:val="24"/>
                <w:szCs w:val="24"/>
              </w:rPr>
              <w:t> </w:t>
            </w:r>
          </w:p>
        </w:tc>
        <w:tc>
          <w:tcPr>
            <w:tcW w:w="1010"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before="100" w:beforeAutospacing="1" w:after="100" w:afterAutospacing="1" w:line="240" w:lineRule="auto"/>
              <w:rPr>
                <w:rFonts w:ascii="Sylfaen" w:hAnsi="Sylfaen"/>
                <w:sz w:val="24"/>
                <w:szCs w:val="24"/>
              </w:rPr>
            </w:pPr>
            <w:r w:rsidRPr="00166EB1">
              <w:rPr>
                <w:rFonts w:ascii="Sylfaen" w:hAnsi="Sylfaen" w:cs="Calibri"/>
                <w:sz w:val="24"/>
                <w:szCs w:val="24"/>
              </w:rPr>
              <w:t> </w:t>
            </w:r>
          </w:p>
        </w:tc>
        <w:tc>
          <w:tcPr>
            <w:tcW w:w="156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c>
          <w:tcPr>
            <w:tcW w:w="1123"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c>
          <w:tcPr>
            <w:tcW w:w="1598" w:type="dxa"/>
            <w:tcBorders>
              <w:top w:val="outset" w:sz="6" w:space="0" w:color="auto"/>
              <w:left w:val="outset" w:sz="6" w:space="0" w:color="auto"/>
              <w:bottom w:val="outset" w:sz="6" w:space="0" w:color="auto"/>
              <w:right w:val="single" w:sz="4" w:space="0" w:color="auto"/>
            </w:tcBorders>
            <w:hideMark/>
          </w:tcPr>
          <w:p w:rsidR="009F51DB" w:rsidRPr="00166EB1" w:rsidRDefault="009F51DB" w:rsidP="00796985">
            <w:pPr>
              <w:spacing w:before="100" w:beforeAutospacing="1" w:after="100" w:afterAutospacing="1"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trPr>
        <w:tc>
          <w:tcPr>
            <w:tcW w:w="425"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before="100" w:beforeAutospacing="1" w:after="100" w:afterAutospacing="1" w:line="240" w:lineRule="auto"/>
              <w:rPr>
                <w:rFonts w:ascii="Sylfaen" w:hAnsi="Sylfaen"/>
                <w:sz w:val="24"/>
                <w:szCs w:val="24"/>
              </w:rPr>
            </w:pPr>
          </w:p>
        </w:tc>
        <w:tc>
          <w:tcPr>
            <w:tcW w:w="2401"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before="100" w:beforeAutospacing="1" w:after="100" w:afterAutospacing="1" w:line="240" w:lineRule="auto"/>
              <w:rPr>
                <w:rFonts w:ascii="Sylfaen" w:hAnsi="Sylfaen"/>
                <w:sz w:val="24"/>
                <w:szCs w:val="24"/>
              </w:rPr>
            </w:pPr>
          </w:p>
        </w:tc>
        <w:tc>
          <w:tcPr>
            <w:tcW w:w="1415"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before="100" w:beforeAutospacing="1" w:after="100" w:afterAutospacing="1" w:line="240" w:lineRule="auto"/>
              <w:rPr>
                <w:rFonts w:ascii="Sylfaen" w:hAnsi="Sylfaen"/>
                <w:sz w:val="24"/>
                <w:szCs w:val="24"/>
              </w:rPr>
            </w:pPr>
          </w:p>
        </w:tc>
        <w:tc>
          <w:tcPr>
            <w:tcW w:w="1416"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before="100" w:beforeAutospacing="1" w:after="100" w:afterAutospacing="1" w:line="240" w:lineRule="auto"/>
              <w:rPr>
                <w:rFonts w:ascii="Sylfaen" w:hAnsi="Sylfaen"/>
                <w:sz w:val="24"/>
                <w:szCs w:val="24"/>
              </w:rPr>
            </w:pPr>
          </w:p>
        </w:tc>
        <w:tc>
          <w:tcPr>
            <w:tcW w:w="1010"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before="100" w:beforeAutospacing="1" w:after="100" w:afterAutospacing="1" w:line="240" w:lineRule="auto"/>
              <w:rPr>
                <w:rFonts w:ascii="Sylfaen" w:hAnsi="Sylfaen"/>
                <w:sz w:val="24"/>
                <w:szCs w:val="24"/>
              </w:rPr>
            </w:pPr>
          </w:p>
        </w:tc>
        <w:tc>
          <w:tcPr>
            <w:tcW w:w="1569"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after="0" w:line="240" w:lineRule="auto"/>
              <w:rPr>
                <w:rFonts w:ascii="Sylfaen" w:hAnsi="Sylfaen"/>
                <w:sz w:val="24"/>
                <w:szCs w:val="24"/>
              </w:rPr>
            </w:pPr>
          </w:p>
        </w:tc>
        <w:tc>
          <w:tcPr>
            <w:tcW w:w="1123"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before="100" w:beforeAutospacing="1" w:after="100" w:afterAutospacing="1" w:line="240" w:lineRule="auto"/>
              <w:rPr>
                <w:rFonts w:ascii="Sylfaen" w:hAnsi="Sylfaen"/>
                <w:sz w:val="24"/>
                <w:szCs w:val="24"/>
              </w:rPr>
            </w:pPr>
          </w:p>
        </w:tc>
        <w:tc>
          <w:tcPr>
            <w:tcW w:w="1598" w:type="dxa"/>
            <w:tcBorders>
              <w:top w:val="outset" w:sz="6" w:space="0" w:color="auto"/>
              <w:left w:val="outset" w:sz="6" w:space="0" w:color="auto"/>
              <w:bottom w:val="outset" w:sz="6" w:space="0" w:color="auto"/>
              <w:right w:val="single" w:sz="4" w:space="0" w:color="auto"/>
            </w:tcBorders>
          </w:tcPr>
          <w:p w:rsidR="009F51DB" w:rsidRPr="00166EB1" w:rsidRDefault="009F51DB" w:rsidP="00796985">
            <w:pPr>
              <w:spacing w:before="100" w:beforeAutospacing="1" w:after="100" w:afterAutospacing="1" w:line="240" w:lineRule="auto"/>
              <w:rPr>
                <w:rFonts w:ascii="Sylfaen" w:hAnsi="Sylfaen"/>
                <w:sz w:val="24"/>
                <w:szCs w:val="24"/>
              </w:rPr>
            </w:pPr>
          </w:p>
        </w:tc>
      </w:tr>
      <w:tr w:rsidR="009F51DB" w:rsidRPr="00166EB1" w:rsidTr="00796985">
        <w:trPr>
          <w:tblCellSpacing w:w="0" w:type="dxa"/>
        </w:trPr>
        <w:tc>
          <w:tcPr>
            <w:tcW w:w="425"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before="100" w:beforeAutospacing="1" w:after="100" w:afterAutospacing="1" w:line="240" w:lineRule="auto"/>
              <w:rPr>
                <w:rFonts w:ascii="Sylfaen" w:hAnsi="Sylfaen"/>
                <w:sz w:val="24"/>
                <w:szCs w:val="24"/>
              </w:rPr>
            </w:pPr>
          </w:p>
        </w:tc>
        <w:tc>
          <w:tcPr>
            <w:tcW w:w="2401"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before="100" w:beforeAutospacing="1" w:after="100" w:afterAutospacing="1" w:line="240" w:lineRule="auto"/>
              <w:rPr>
                <w:rFonts w:ascii="Sylfaen" w:hAnsi="Sylfaen"/>
                <w:sz w:val="24"/>
                <w:szCs w:val="24"/>
              </w:rPr>
            </w:pPr>
          </w:p>
        </w:tc>
        <w:tc>
          <w:tcPr>
            <w:tcW w:w="1415"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before="100" w:beforeAutospacing="1" w:after="100" w:afterAutospacing="1" w:line="240" w:lineRule="auto"/>
              <w:rPr>
                <w:rFonts w:ascii="Sylfaen" w:hAnsi="Sylfaen"/>
                <w:sz w:val="24"/>
                <w:szCs w:val="24"/>
              </w:rPr>
            </w:pPr>
          </w:p>
        </w:tc>
        <w:tc>
          <w:tcPr>
            <w:tcW w:w="1416"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before="100" w:beforeAutospacing="1" w:after="100" w:afterAutospacing="1" w:line="240" w:lineRule="auto"/>
              <w:rPr>
                <w:rFonts w:ascii="Sylfaen" w:hAnsi="Sylfaen"/>
                <w:sz w:val="24"/>
                <w:szCs w:val="24"/>
              </w:rPr>
            </w:pPr>
          </w:p>
        </w:tc>
        <w:tc>
          <w:tcPr>
            <w:tcW w:w="1010"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before="100" w:beforeAutospacing="1" w:after="100" w:afterAutospacing="1" w:line="240" w:lineRule="auto"/>
              <w:rPr>
                <w:rFonts w:ascii="Sylfaen" w:hAnsi="Sylfaen"/>
                <w:sz w:val="24"/>
                <w:szCs w:val="24"/>
              </w:rPr>
            </w:pPr>
          </w:p>
        </w:tc>
        <w:tc>
          <w:tcPr>
            <w:tcW w:w="1569"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after="0" w:line="240" w:lineRule="auto"/>
              <w:rPr>
                <w:rFonts w:ascii="Sylfaen" w:hAnsi="Sylfaen"/>
                <w:sz w:val="24"/>
                <w:szCs w:val="24"/>
              </w:rPr>
            </w:pPr>
          </w:p>
        </w:tc>
        <w:tc>
          <w:tcPr>
            <w:tcW w:w="1123"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before="100" w:beforeAutospacing="1" w:after="100" w:afterAutospacing="1" w:line="240" w:lineRule="auto"/>
              <w:rPr>
                <w:rFonts w:ascii="Sylfaen" w:hAnsi="Sylfaen"/>
                <w:sz w:val="24"/>
                <w:szCs w:val="24"/>
              </w:rPr>
            </w:pPr>
          </w:p>
        </w:tc>
        <w:tc>
          <w:tcPr>
            <w:tcW w:w="1598" w:type="dxa"/>
            <w:tcBorders>
              <w:top w:val="outset" w:sz="6" w:space="0" w:color="auto"/>
              <w:left w:val="outset" w:sz="6" w:space="0" w:color="auto"/>
              <w:bottom w:val="outset" w:sz="6" w:space="0" w:color="auto"/>
              <w:right w:val="single" w:sz="4" w:space="0" w:color="auto"/>
            </w:tcBorders>
          </w:tcPr>
          <w:p w:rsidR="009F51DB" w:rsidRPr="00166EB1" w:rsidRDefault="009F51DB" w:rsidP="00796985">
            <w:pPr>
              <w:spacing w:before="100" w:beforeAutospacing="1" w:after="100" w:afterAutospacing="1" w:line="240" w:lineRule="auto"/>
              <w:rPr>
                <w:rFonts w:ascii="Sylfaen" w:hAnsi="Sylfaen"/>
                <w:sz w:val="24"/>
                <w:szCs w:val="24"/>
              </w:rPr>
            </w:pPr>
          </w:p>
        </w:tc>
      </w:tr>
      <w:tr w:rsidR="009F51DB" w:rsidRPr="00166EB1" w:rsidTr="00796985">
        <w:trPr>
          <w:tblCellSpacing w:w="0" w:type="dxa"/>
        </w:trPr>
        <w:tc>
          <w:tcPr>
            <w:tcW w:w="8236" w:type="dxa"/>
            <w:gridSpan w:val="6"/>
            <w:tcBorders>
              <w:top w:val="outset" w:sz="6" w:space="0" w:color="auto"/>
              <w:left w:val="nil"/>
              <w:bottom w:val="nil"/>
              <w:right w:val="outset" w:sz="6" w:space="0" w:color="auto"/>
            </w:tcBorders>
            <w:hideMark/>
          </w:tcPr>
          <w:p w:rsidR="009F51DB" w:rsidRPr="00166EB1" w:rsidRDefault="009F51DB" w:rsidP="00796985">
            <w:pPr>
              <w:spacing w:before="100" w:beforeAutospacing="1" w:after="100" w:afterAutospacing="1" w:line="240" w:lineRule="auto"/>
              <w:jc w:val="right"/>
              <w:rPr>
                <w:rFonts w:ascii="Sylfaen" w:hAnsi="Sylfaen"/>
                <w:sz w:val="24"/>
                <w:szCs w:val="24"/>
              </w:rPr>
            </w:pPr>
            <w:r w:rsidRPr="00166EB1">
              <w:rPr>
                <w:rFonts w:ascii="Sylfaen" w:hAnsi="Sylfaen"/>
                <w:sz w:val="24"/>
                <w:szCs w:val="24"/>
              </w:rPr>
              <w:t>Ընդամենը</w:t>
            </w:r>
          </w:p>
        </w:tc>
        <w:tc>
          <w:tcPr>
            <w:tcW w:w="1123" w:type="dxa"/>
            <w:tcBorders>
              <w:top w:val="outset" w:sz="6" w:space="0" w:color="auto"/>
              <w:left w:val="outset" w:sz="6" w:space="0" w:color="auto"/>
              <w:bottom w:val="outset" w:sz="6" w:space="0" w:color="000000"/>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c>
          <w:tcPr>
            <w:tcW w:w="1598" w:type="dxa"/>
            <w:tcBorders>
              <w:top w:val="outset" w:sz="6" w:space="0" w:color="auto"/>
              <w:left w:val="outset" w:sz="6" w:space="0" w:color="auto"/>
              <w:bottom w:val="single" w:sz="4" w:space="0" w:color="auto"/>
              <w:right w:val="single" w:sz="4" w:space="0" w:color="auto"/>
            </w:tcBorders>
            <w:vAlign w:val="center"/>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bl>
    <w:p w:rsidR="009F51DB" w:rsidRPr="00166EB1" w:rsidRDefault="009F51DB" w:rsidP="009F51DB">
      <w:pPr>
        <w:spacing w:after="0" w:line="240" w:lineRule="auto"/>
        <w:ind w:left="4956"/>
        <w:jc w:val="right"/>
        <w:rPr>
          <w:rFonts w:ascii="Sylfaen" w:hAnsi="Sylfaen" w:cs="Sylfaen"/>
          <w:sz w:val="24"/>
          <w:szCs w:val="24"/>
          <w:lang w:val="en-US"/>
        </w:rPr>
      </w:pPr>
    </w:p>
    <w:p w:rsidR="009F51DB" w:rsidRPr="00166EB1" w:rsidRDefault="009F51DB" w:rsidP="009F51DB">
      <w:pPr>
        <w:spacing w:after="0" w:line="240" w:lineRule="auto"/>
        <w:ind w:firstLine="375"/>
        <w:jc w:val="center"/>
        <w:rPr>
          <w:rFonts w:ascii="Sylfaen" w:hAnsi="Sylfaen"/>
          <w:b/>
          <w:bCs/>
          <w:sz w:val="24"/>
          <w:szCs w:val="24"/>
          <w:lang w:val="en-US"/>
        </w:rPr>
      </w:pPr>
    </w:p>
    <w:p w:rsidR="009F51DB" w:rsidRPr="00166EB1" w:rsidRDefault="009F51DB" w:rsidP="009F51DB">
      <w:pPr>
        <w:spacing w:after="0" w:line="240" w:lineRule="auto"/>
        <w:ind w:firstLine="375"/>
        <w:jc w:val="center"/>
        <w:rPr>
          <w:rFonts w:ascii="Sylfaen" w:hAnsi="Sylfaen"/>
          <w:b/>
          <w:bCs/>
          <w:sz w:val="24"/>
          <w:szCs w:val="24"/>
          <w:lang w:val="en-US"/>
        </w:rPr>
      </w:pPr>
    </w:p>
    <w:p w:rsidR="009F51DB" w:rsidRPr="00166EB1" w:rsidRDefault="009F51DB" w:rsidP="009F51DB">
      <w:pPr>
        <w:spacing w:after="0" w:line="240" w:lineRule="auto"/>
        <w:ind w:firstLine="375"/>
        <w:jc w:val="center"/>
        <w:rPr>
          <w:rFonts w:ascii="Sylfaen" w:hAnsi="Sylfaen"/>
          <w:b/>
          <w:bCs/>
          <w:sz w:val="24"/>
          <w:szCs w:val="24"/>
          <w:lang w:val="en-US"/>
        </w:rPr>
      </w:pPr>
    </w:p>
    <w:p w:rsidR="009F51DB" w:rsidRPr="00166EB1" w:rsidRDefault="009F51DB" w:rsidP="009F51DB">
      <w:pPr>
        <w:spacing w:after="0" w:line="240" w:lineRule="auto"/>
        <w:ind w:firstLine="375"/>
        <w:jc w:val="center"/>
        <w:rPr>
          <w:rFonts w:ascii="Sylfaen" w:hAnsi="Sylfaen"/>
          <w:b/>
          <w:bCs/>
          <w:sz w:val="24"/>
          <w:szCs w:val="24"/>
          <w:lang w:val="en-US"/>
        </w:rPr>
      </w:pPr>
    </w:p>
    <w:p w:rsidR="009F51DB" w:rsidRPr="00166EB1" w:rsidRDefault="009F51DB" w:rsidP="009F51DB">
      <w:pPr>
        <w:spacing w:after="0" w:line="240" w:lineRule="auto"/>
        <w:ind w:firstLine="375"/>
        <w:jc w:val="center"/>
        <w:rPr>
          <w:rFonts w:ascii="Sylfaen" w:hAnsi="Sylfaen"/>
          <w:b/>
          <w:bCs/>
          <w:sz w:val="24"/>
          <w:szCs w:val="24"/>
          <w:lang w:val="en-US"/>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r w:rsidRPr="00166EB1">
        <w:rPr>
          <w:rFonts w:ascii="Sylfaen" w:hAnsi="Sylfaen"/>
          <w:sz w:val="24"/>
          <w:szCs w:val="24"/>
          <w:lang w:val="hy-AM"/>
        </w:rPr>
        <w:t>Ձև 10</w:t>
      </w:r>
    </w:p>
    <w:p w:rsidR="009F51DB" w:rsidRPr="00166EB1" w:rsidRDefault="009F51DB" w:rsidP="009F51DB">
      <w:pPr>
        <w:spacing w:after="0" w:line="240" w:lineRule="auto"/>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ԳՐԱՆՑԱՄԱՏՅԱՆ</w:t>
      </w: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ԹԱԼԻՆ ՀԱՄԱՅՆՔԻ ՎԱՐՉԱԿԱՆ  ՏԱՐԱԾՔՈՒՄ ______ ԹՎԱԿԱՆԻ ԸՆԹԱՑՔՈՒՄ ՀԱՅՏՆԱԲԵՐՎԱԾ ԻՆՔՆԱԿԱՄ ՇԻՆՈՒԹՅՈՒՆՆԵՐԻ ՏՎՅԱԼՆԵՐԻ ՀԱՇՎԱՌՄԱՆ</w:t>
      </w:r>
    </w:p>
    <w:p w:rsidR="009F51DB" w:rsidRPr="00166EB1" w:rsidRDefault="009F51DB" w:rsidP="009F51DB">
      <w:pPr>
        <w:jc w:val="center"/>
        <w:rPr>
          <w:rFonts w:ascii="Sylfaen" w:hAnsi="Sylfaen"/>
          <w:b/>
          <w:sz w:val="24"/>
          <w:szCs w:val="24"/>
          <w:lang w:val="hy-AM"/>
        </w:rPr>
      </w:pPr>
    </w:p>
    <w:tbl>
      <w:tblPr>
        <w:tblW w:w="0" w:type="auto"/>
        <w:tblLook w:val="04A0" w:firstRow="1" w:lastRow="0" w:firstColumn="1" w:lastColumn="0" w:noHBand="0" w:noVBand="1"/>
      </w:tblPr>
      <w:tblGrid>
        <w:gridCol w:w="353"/>
        <w:gridCol w:w="1161"/>
        <w:gridCol w:w="1354"/>
        <w:gridCol w:w="1653"/>
        <w:gridCol w:w="1689"/>
        <w:gridCol w:w="1547"/>
        <w:gridCol w:w="1598"/>
      </w:tblGrid>
      <w:tr w:rsidR="009F51DB" w:rsidRPr="00A0673F" w:rsidTr="00796985">
        <w:tc>
          <w:tcPr>
            <w:tcW w:w="344" w:type="dxa"/>
          </w:tcPr>
          <w:p w:rsidR="009F51DB" w:rsidRPr="007B70B8" w:rsidRDefault="009F51DB" w:rsidP="00796985">
            <w:pPr>
              <w:rPr>
                <w:rFonts w:ascii="Sylfaen" w:hAnsi="Sylfaen"/>
                <w:sz w:val="20"/>
                <w:szCs w:val="24"/>
                <w:lang w:val="hy-AM"/>
              </w:rPr>
            </w:pPr>
            <w:r w:rsidRPr="007B70B8">
              <w:rPr>
                <w:rFonts w:ascii="Sylfaen" w:hAnsi="Sylfaen"/>
                <w:sz w:val="20"/>
                <w:szCs w:val="24"/>
                <w:lang w:val="en-US"/>
              </w:rPr>
              <w:t>N</w:t>
            </w:r>
          </w:p>
        </w:tc>
        <w:tc>
          <w:tcPr>
            <w:tcW w:w="1107" w:type="dxa"/>
          </w:tcPr>
          <w:p w:rsidR="009F51DB" w:rsidRPr="007B70B8" w:rsidRDefault="009F51DB" w:rsidP="00796985">
            <w:pPr>
              <w:rPr>
                <w:rFonts w:ascii="Sylfaen" w:hAnsi="Sylfaen"/>
                <w:sz w:val="20"/>
                <w:szCs w:val="24"/>
                <w:lang w:val="hy-AM"/>
              </w:rPr>
            </w:pPr>
            <w:r w:rsidRPr="007B70B8">
              <w:rPr>
                <w:rFonts w:ascii="Sylfaen" w:hAnsi="Sylfaen"/>
                <w:sz w:val="20"/>
                <w:szCs w:val="24"/>
                <w:lang w:val="hy-AM"/>
              </w:rPr>
              <w:t>Ինքնակամ շինության գտնվելու վայրը</w:t>
            </w:r>
          </w:p>
        </w:tc>
        <w:tc>
          <w:tcPr>
            <w:tcW w:w="1289" w:type="dxa"/>
          </w:tcPr>
          <w:p w:rsidR="009F51DB" w:rsidRPr="007B70B8" w:rsidRDefault="009F51DB" w:rsidP="00796985">
            <w:pPr>
              <w:rPr>
                <w:rFonts w:ascii="Sylfaen" w:hAnsi="Sylfaen"/>
                <w:sz w:val="20"/>
                <w:szCs w:val="24"/>
                <w:lang w:val="hy-AM"/>
              </w:rPr>
            </w:pPr>
            <w:r w:rsidRPr="007B70B8">
              <w:rPr>
                <w:rFonts w:ascii="Sylfaen" w:hAnsi="Sylfaen"/>
                <w:sz w:val="20"/>
                <w:szCs w:val="24"/>
                <w:lang w:val="hy-AM"/>
              </w:rPr>
              <w:t>Ինքնակամ շինության ընդհանուր նկարագիրը</w:t>
            </w:r>
          </w:p>
          <w:p w:rsidR="009F51DB" w:rsidRPr="007B70B8" w:rsidRDefault="009F51DB" w:rsidP="00796985">
            <w:pPr>
              <w:rPr>
                <w:rFonts w:ascii="Sylfaen" w:hAnsi="Sylfaen"/>
                <w:sz w:val="20"/>
                <w:szCs w:val="24"/>
                <w:lang w:val="hy-AM"/>
              </w:rPr>
            </w:pPr>
            <w:r w:rsidRPr="007B70B8">
              <w:rPr>
                <w:rFonts w:ascii="Sylfaen" w:hAnsi="Sylfaen"/>
                <w:sz w:val="20"/>
                <w:szCs w:val="24"/>
                <w:lang w:val="hy-AM"/>
              </w:rPr>
              <w:t>/արտաքին զննության արդյունքում/</w:t>
            </w:r>
          </w:p>
        </w:tc>
        <w:tc>
          <w:tcPr>
            <w:tcW w:w="1571" w:type="dxa"/>
          </w:tcPr>
          <w:p w:rsidR="009F51DB" w:rsidRPr="007B70B8" w:rsidRDefault="009F51DB" w:rsidP="00796985">
            <w:pPr>
              <w:rPr>
                <w:rFonts w:ascii="Sylfaen" w:hAnsi="Sylfaen"/>
                <w:sz w:val="20"/>
                <w:szCs w:val="24"/>
                <w:lang w:val="hy-AM"/>
              </w:rPr>
            </w:pPr>
            <w:r w:rsidRPr="007B70B8">
              <w:rPr>
                <w:rFonts w:ascii="Sylfaen" w:hAnsi="Sylfaen"/>
                <w:sz w:val="20"/>
                <w:szCs w:val="24"/>
                <w:lang w:val="hy-AM"/>
              </w:rPr>
              <w:t>Ինքնակամ շինության գործառնական նշանակությունը</w:t>
            </w:r>
          </w:p>
          <w:p w:rsidR="009F51DB" w:rsidRPr="007B70B8" w:rsidRDefault="009F51DB" w:rsidP="00796985">
            <w:pPr>
              <w:rPr>
                <w:rFonts w:ascii="Sylfaen" w:hAnsi="Sylfaen"/>
                <w:sz w:val="20"/>
                <w:szCs w:val="24"/>
                <w:lang w:val="hy-AM"/>
              </w:rPr>
            </w:pPr>
            <w:r w:rsidRPr="007B70B8">
              <w:rPr>
                <w:rFonts w:ascii="Sylfaen" w:hAnsi="Sylfaen"/>
                <w:sz w:val="20"/>
                <w:szCs w:val="24"/>
                <w:lang w:val="hy-AM"/>
              </w:rPr>
              <w:t>/բնակեցված, փակ, գործող, չգործող/</w:t>
            </w:r>
          </w:p>
        </w:tc>
        <w:tc>
          <w:tcPr>
            <w:tcW w:w="1606" w:type="dxa"/>
          </w:tcPr>
          <w:p w:rsidR="009F51DB" w:rsidRPr="007B70B8" w:rsidRDefault="009F51DB" w:rsidP="00796985">
            <w:pPr>
              <w:rPr>
                <w:rFonts w:ascii="Sylfaen" w:hAnsi="Sylfaen"/>
                <w:sz w:val="20"/>
                <w:szCs w:val="24"/>
                <w:lang w:val="hy-AM"/>
              </w:rPr>
            </w:pPr>
            <w:r w:rsidRPr="007B70B8">
              <w:rPr>
                <w:rFonts w:ascii="Sylfaen" w:hAnsi="Sylfaen"/>
                <w:sz w:val="20"/>
                <w:szCs w:val="24"/>
                <w:lang w:val="hy-AM"/>
              </w:rPr>
              <w:t>Ինքնակամ շինությունն իրականացրած անձի անուն,ազգանուն</w:t>
            </w:r>
          </w:p>
          <w:p w:rsidR="009F51DB" w:rsidRPr="007B70B8" w:rsidRDefault="009F51DB" w:rsidP="00796985">
            <w:pPr>
              <w:rPr>
                <w:rFonts w:ascii="Sylfaen" w:hAnsi="Sylfaen"/>
                <w:sz w:val="20"/>
                <w:szCs w:val="24"/>
                <w:lang w:val="hy-AM"/>
              </w:rPr>
            </w:pPr>
            <w:r w:rsidRPr="007B70B8">
              <w:rPr>
                <w:rFonts w:ascii="Sylfaen" w:hAnsi="Sylfaen"/>
                <w:sz w:val="20"/>
                <w:szCs w:val="24"/>
                <w:lang w:val="hy-AM"/>
              </w:rPr>
              <w:t>/անհայտ լինելու դեպքում՝ նշում այդ մասին/</w:t>
            </w:r>
          </w:p>
        </w:tc>
        <w:tc>
          <w:tcPr>
            <w:tcW w:w="1471" w:type="dxa"/>
          </w:tcPr>
          <w:p w:rsidR="009F51DB" w:rsidRPr="007B70B8" w:rsidRDefault="009F51DB" w:rsidP="00796985">
            <w:pPr>
              <w:rPr>
                <w:rFonts w:ascii="Sylfaen" w:hAnsi="Sylfaen"/>
                <w:sz w:val="20"/>
                <w:szCs w:val="24"/>
                <w:lang w:val="hy-AM"/>
              </w:rPr>
            </w:pPr>
            <w:r w:rsidRPr="007B70B8">
              <w:rPr>
                <w:rFonts w:ascii="Sylfaen" w:hAnsi="Sylfaen"/>
                <w:sz w:val="20"/>
                <w:szCs w:val="24"/>
                <w:lang w:val="hy-AM"/>
              </w:rPr>
              <w:t>Ինքնակամ շինությունն իրականացրած անձի կոնտակտային տվյալները</w:t>
            </w:r>
          </w:p>
          <w:p w:rsidR="009F51DB" w:rsidRPr="007B70B8" w:rsidRDefault="009F51DB" w:rsidP="00796985">
            <w:pPr>
              <w:rPr>
                <w:rFonts w:ascii="Sylfaen" w:hAnsi="Sylfaen"/>
                <w:sz w:val="20"/>
                <w:szCs w:val="24"/>
                <w:lang w:val="hy-AM"/>
              </w:rPr>
            </w:pPr>
            <w:r w:rsidRPr="007B70B8">
              <w:rPr>
                <w:rFonts w:ascii="Sylfaen" w:hAnsi="Sylfaen"/>
                <w:sz w:val="20"/>
                <w:szCs w:val="24"/>
                <w:lang w:val="hy-AM"/>
              </w:rPr>
              <w:t>/բնակության հասցե, հեռախոս/</w:t>
            </w:r>
          </w:p>
        </w:tc>
        <w:tc>
          <w:tcPr>
            <w:tcW w:w="1520" w:type="dxa"/>
          </w:tcPr>
          <w:p w:rsidR="009F51DB" w:rsidRPr="007B70B8" w:rsidRDefault="009F51DB" w:rsidP="00796985">
            <w:pPr>
              <w:rPr>
                <w:rFonts w:ascii="Sylfaen" w:hAnsi="Sylfaen"/>
                <w:sz w:val="20"/>
                <w:szCs w:val="24"/>
                <w:lang w:val="hy-AM"/>
              </w:rPr>
            </w:pPr>
            <w:r w:rsidRPr="007B70B8">
              <w:rPr>
                <w:rFonts w:ascii="Sylfaen" w:hAnsi="Sylfaen"/>
                <w:sz w:val="20"/>
                <w:szCs w:val="24"/>
                <w:lang w:val="hy-AM"/>
              </w:rPr>
              <w:t>Ինքնակամ շինության հայտնաբերման օր,ամիս,տարի</w:t>
            </w:r>
          </w:p>
        </w:tc>
      </w:tr>
      <w:tr w:rsidR="009F51DB" w:rsidRPr="00A0673F" w:rsidTr="00796985">
        <w:tc>
          <w:tcPr>
            <w:tcW w:w="344" w:type="dxa"/>
          </w:tcPr>
          <w:p w:rsidR="009F51DB" w:rsidRPr="00166EB1" w:rsidRDefault="009F51DB" w:rsidP="00796985">
            <w:pPr>
              <w:rPr>
                <w:rFonts w:ascii="Sylfaen" w:hAnsi="Sylfaen"/>
                <w:sz w:val="24"/>
                <w:szCs w:val="24"/>
                <w:lang w:val="hy-AM"/>
              </w:rPr>
            </w:pPr>
          </w:p>
        </w:tc>
        <w:tc>
          <w:tcPr>
            <w:tcW w:w="1107" w:type="dxa"/>
          </w:tcPr>
          <w:p w:rsidR="009F51DB" w:rsidRPr="00166EB1" w:rsidRDefault="009F51DB" w:rsidP="00796985">
            <w:pPr>
              <w:rPr>
                <w:rFonts w:ascii="Sylfaen" w:hAnsi="Sylfaen"/>
                <w:sz w:val="24"/>
                <w:szCs w:val="24"/>
                <w:lang w:val="hy-AM"/>
              </w:rPr>
            </w:pPr>
          </w:p>
        </w:tc>
        <w:tc>
          <w:tcPr>
            <w:tcW w:w="1289" w:type="dxa"/>
          </w:tcPr>
          <w:p w:rsidR="009F51DB" w:rsidRPr="00166EB1" w:rsidRDefault="009F51DB" w:rsidP="00796985">
            <w:pPr>
              <w:rPr>
                <w:rFonts w:ascii="Sylfaen" w:hAnsi="Sylfaen"/>
                <w:sz w:val="24"/>
                <w:szCs w:val="24"/>
                <w:lang w:val="hy-AM"/>
              </w:rPr>
            </w:pPr>
          </w:p>
        </w:tc>
        <w:tc>
          <w:tcPr>
            <w:tcW w:w="1571" w:type="dxa"/>
          </w:tcPr>
          <w:p w:rsidR="009F51DB" w:rsidRPr="00166EB1" w:rsidRDefault="009F51DB" w:rsidP="00796985">
            <w:pPr>
              <w:rPr>
                <w:rFonts w:ascii="Sylfaen" w:hAnsi="Sylfaen"/>
                <w:sz w:val="24"/>
                <w:szCs w:val="24"/>
                <w:lang w:val="hy-AM"/>
              </w:rPr>
            </w:pPr>
          </w:p>
        </w:tc>
        <w:tc>
          <w:tcPr>
            <w:tcW w:w="1606" w:type="dxa"/>
          </w:tcPr>
          <w:p w:rsidR="009F51DB" w:rsidRPr="00166EB1" w:rsidRDefault="009F51DB" w:rsidP="00796985">
            <w:pPr>
              <w:rPr>
                <w:rFonts w:ascii="Sylfaen" w:hAnsi="Sylfaen"/>
                <w:sz w:val="24"/>
                <w:szCs w:val="24"/>
                <w:lang w:val="hy-AM"/>
              </w:rPr>
            </w:pPr>
          </w:p>
        </w:tc>
        <w:tc>
          <w:tcPr>
            <w:tcW w:w="1471" w:type="dxa"/>
          </w:tcPr>
          <w:p w:rsidR="009F51DB" w:rsidRPr="00166EB1" w:rsidRDefault="009F51DB" w:rsidP="00796985">
            <w:pPr>
              <w:rPr>
                <w:rFonts w:ascii="Sylfaen" w:hAnsi="Sylfaen"/>
                <w:sz w:val="24"/>
                <w:szCs w:val="24"/>
                <w:lang w:val="hy-AM"/>
              </w:rPr>
            </w:pPr>
          </w:p>
        </w:tc>
        <w:tc>
          <w:tcPr>
            <w:tcW w:w="1520" w:type="dxa"/>
          </w:tcPr>
          <w:p w:rsidR="009F51DB" w:rsidRPr="00166EB1" w:rsidRDefault="009F51DB" w:rsidP="00796985">
            <w:pPr>
              <w:rPr>
                <w:rFonts w:ascii="Sylfaen" w:hAnsi="Sylfaen"/>
                <w:sz w:val="24"/>
                <w:szCs w:val="24"/>
                <w:lang w:val="hy-AM"/>
              </w:rPr>
            </w:pPr>
          </w:p>
        </w:tc>
      </w:tr>
      <w:tr w:rsidR="009F51DB" w:rsidRPr="00A0673F" w:rsidTr="00796985">
        <w:tc>
          <w:tcPr>
            <w:tcW w:w="344" w:type="dxa"/>
          </w:tcPr>
          <w:p w:rsidR="009F51DB" w:rsidRPr="00166EB1" w:rsidRDefault="009F51DB" w:rsidP="00796985">
            <w:pPr>
              <w:rPr>
                <w:rFonts w:ascii="Sylfaen" w:hAnsi="Sylfaen"/>
                <w:sz w:val="24"/>
                <w:szCs w:val="24"/>
                <w:lang w:val="hy-AM"/>
              </w:rPr>
            </w:pPr>
          </w:p>
        </w:tc>
        <w:tc>
          <w:tcPr>
            <w:tcW w:w="1107" w:type="dxa"/>
          </w:tcPr>
          <w:p w:rsidR="009F51DB" w:rsidRPr="00166EB1" w:rsidRDefault="009F51DB" w:rsidP="00796985">
            <w:pPr>
              <w:rPr>
                <w:rFonts w:ascii="Sylfaen" w:hAnsi="Sylfaen"/>
                <w:sz w:val="24"/>
                <w:szCs w:val="24"/>
                <w:lang w:val="hy-AM"/>
              </w:rPr>
            </w:pPr>
          </w:p>
        </w:tc>
        <w:tc>
          <w:tcPr>
            <w:tcW w:w="1289" w:type="dxa"/>
          </w:tcPr>
          <w:p w:rsidR="009F51DB" w:rsidRPr="00166EB1" w:rsidRDefault="009F51DB" w:rsidP="00796985">
            <w:pPr>
              <w:rPr>
                <w:rFonts w:ascii="Sylfaen" w:hAnsi="Sylfaen"/>
                <w:sz w:val="24"/>
                <w:szCs w:val="24"/>
                <w:lang w:val="hy-AM"/>
              </w:rPr>
            </w:pPr>
          </w:p>
        </w:tc>
        <w:tc>
          <w:tcPr>
            <w:tcW w:w="1571" w:type="dxa"/>
          </w:tcPr>
          <w:p w:rsidR="009F51DB" w:rsidRPr="00166EB1" w:rsidRDefault="009F51DB" w:rsidP="00796985">
            <w:pPr>
              <w:rPr>
                <w:rFonts w:ascii="Sylfaen" w:hAnsi="Sylfaen"/>
                <w:sz w:val="24"/>
                <w:szCs w:val="24"/>
                <w:lang w:val="hy-AM"/>
              </w:rPr>
            </w:pPr>
          </w:p>
        </w:tc>
        <w:tc>
          <w:tcPr>
            <w:tcW w:w="1606" w:type="dxa"/>
          </w:tcPr>
          <w:p w:rsidR="009F51DB" w:rsidRPr="00166EB1" w:rsidRDefault="009F51DB" w:rsidP="00796985">
            <w:pPr>
              <w:rPr>
                <w:rFonts w:ascii="Sylfaen" w:hAnsi="Sylfaen"/>
                <w:sz w:val="24"/>
                <w:szCs w:val="24"/>
                <w:lang w:val="hy-AM"/>
              </w:rPr>
            </w:pPr>
          </w:p>
        </w:tc>
        <w:tc>
          <w:tcPr>
            <w:tcW w:w="1471" w:type="dxa"/>
          </w:tcPr>
          <w:p w:rsidR="009F51DB" w:rsidRPr="00166EB1" w:rsidRDefault="009F51DB" w:rsidP="00796985">
            <w:pPr>
              <w:rPr>
                <w:rFonts w:ascii="Sylfaen" w:hAnsi="Sylfaen"/>
                <w:sz w:val="24"/>
                <w:szCs w:val="24"/>
                <w:lang w:val="hy-AM"/>
              </w:rPr>
            </w:pPr>
          </w:p>
        </w:tc>
        <w:tc>
          <w:tcPr>
            <w:tcW w:w="1520" w:type="dxa"/>
          </w:tcPr>
          <w:p w:rsidR="009F51DB" w:rsidRPr="00166EB1" w:rsidRDefault="009F51DB" w:rsidP="00796985">
            <w:pPr>
              <w:rPr>
                <w:rFonts w:ascii="Sylfaen" w:hAnsi="Sylfaen"/>
                <w:sz w:val="24"/>
                <w:szCs w:val="24"/>
                <w:lang w:val="hy-AM"/>
              </w:rPr>
            </w:pPr>
          </w:p>
        </w:tc>
      </w:tr>
      <w:tr w:rsidR="009F51DB" w:rsidRPr="00A0673F" w:rsidTr="00796985">
        <w:tc>
          <w:tcPr>
            <w:tcW w:w="344" w:type="dxa"/>
          </w:tcPr>
          <w:p w:rsidR="009F51DB" w:rsidRPr="00166EB1" w:rsidRDefault="009F51DB" w:rsidP="00796985">
            <w:pPr>
              <w:rPr>
                <w:rFonts w:ascii="Sylfaen" w:hAnsi="Sylfaen"/>
                <w:sz w:val="24"/>
                <w:szCs w:val="24"/>
                <w:lang w:val="hy-AM"/>
              </w:rPr>
            </w:pPr>
          </w:p>
        </w:tc>
        <w:tc>
          <w:tcPr>
            <w:tcW w:w="1107" w:type="dxa"/>
          </w:tcPr>
          <w:p w:rsidR="009F51DB" w:rsidRPr="00166EB1" w:rsidRDefault="009F51DB" w:rsidP="00796985">
            <w:pPr>
              <w:rPr>
                <w:rFonts w:ascii="Sylfaen" w:hAnsi="Sylfaen"/>
                <w:sz w:val="24"/>
                <w:szCs w:val="24"/>
                <w:lang w:val="hy-AM"/>
              </w:rPr>
            </w:pPr>
          </w:p>
        </w:tc>
        <w:tc>
          <w:tcPr>
            <w:tcW w:w="1289" w:type="dxa"/>
          </w:tcPr>
          <w:p w:rsidR="009F51DB" w:rsidRPr="00166EB1" w:rsidRDefault="009F51DB" w:rsidP="00796985">
            <w:pPr>
              <w:rPr>
                <w:rFonts w:ascii="Sylfaen" w:hAnsi="Sylfaen"/>
                <w:sz w:val="24"/>
                <w:szCs w:val="24"/>
                <w:lang w:val="hy-AM"/>
              </w:rPr>
            </w:pPr>
          </w:p>
        </w:tc>
        <w:tc>
          <w:tcPr>
            <w:tcW w:w="1571" w:type="dxa"/>
          </w:tcPr>
          <w:p w:rsidR="009F51DB" w:rsidRPr="00166EB1" w:rsidRDefault="009F51DB" w:rsidP="00796985">
            <w:pPr>
              <w:rPr>
                <w:rFonts w:ascii="Sylfaen" w:hAnsi="Sylfaen"/>
                <w:sz w:val="24"/>
                <w:szCs w:val="24"/>
                <w:lang w:val="hy-AM"/>
              </w:rPr>
            </w:pPr>
          </w:p>
        </w:tc>
        <w:tc>
          <w:tcPr>
            <w:tcW w:w="1606" w:type="dxa"/>
          </w:tcPr>
          <w:p w:rsidR="009F51DB" w:rsidRPr="00166EB1" w:rsidRDefault="009F51DB" w:rsidP="00796985">
            <w:pPr>
              <w:rPr>
                <w:rFonts w:ascii="Sylfaen" w:hAnsi="Sylfaen"/>
                <w:sz w:val="24"/>
                <w:szCs w:val="24"/>
                <w:lang w:val="hy-AM"/>
              </w:rPr>
            </w:pPr>
          </w:p>
        </w:tc>
        <w:tc>
          <w:tcPr>
            <w:tcW w:w="1471" w:type="dxa"/>
          </w:tcPr>
          <w:p w:rsidR="009F51DB" w:rsidRPr="00166EB1" w:rsidRDefault="009F51DB" w:rsidP="00796985">
            <w:pPr>
              <w:rPr>
                <w:rFonts w:ascii="Sylfaen" w:hAnsi="Sylfaen"/>
                <w:sz w:val="24"/>
                <w:szCs w:val="24"/>
                <w:lang w:val="hy-AM"/>
              </w:rPr>
            </w:pPr>
          </w:p>
        </w:tc>
        <w:tc>
          <w:tcPr>
            <w:tcW w:w="1520" w:type="dxa"/>
          </w:tcPr>
          <w:p w:rsidR="009F51DB" w:rsidRPr="00166EB1" w:rsidRDefault="009F51DB" w:rsidP="00796985">
            <w:pPr>
              <w:rPr>
                <w:rFonts w:ascii="Sylfaen" w:hAnsi="Sylfaen"/>
                <w:sz w:val="24"/>
                <w:szCs w:val="24"/>
                <w:lang w:val="hy-AM"/>
              </w:rPr>
            </w:pPr>
          </w:p>
        </w:tc>
      </w:tr>
    </w:tbl>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Default="009F51DB" w:rsidP="009F51DB">
      <w:pPr>
        <w:rPr>
          <w:rFonts w:ascii="Sylfaen" w:hAnsi="Sylfaen"/>
          <w:sz w:val="24"/>
          <w:szCs w:val="24"/>
          <w:lang w:val="hy-AM"/>
        </w:rPr>
      </w:pPr>
    </w:p>
    <w:p w:rsidR="009F51DB"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Default="009F51DB" w:rsidP="009F51DB">
      <w:pPr>
        <w:jc w:val="right"/>
        <w:rPr>
          <w:rFonts w:ascii="Sylfaen" w:hAnsi="Sylfaen"/>
          <w:sz w:val="24"/>
          <w:szCs w:val="24"/>
          <w:lang w:val="hy-AM"/>
        </w:rPr>
      </w:pPr>
    </w:p>
    <w:p w:rsidR="009F51DB" w:rsidRDefault="009F51DB" w:rsidP="009F51DB">
      <w:pPr>
        <w:jc w:val="right"/>
        <w:rPr>
          <w:rFonts w:ascii="Sylfaen" w:hAnsi="Sylfaen"/>
          <w:sz w:val="24"/>
          <w:szCs w:val="24"/>
          <w:lang w:val="hy-AM"/>
        </w:rPr>
      </w:pPr>
    </w:p>
    <w:p w:rsidR="009F51DB"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p>
    <w:p w:rsidR="009F51DB" w:rsidRPr="00166EB1" w:rsidRDefault="009F51DB" w:rsidP="009F51DB">
      <w:pPr>
        <w:jc w:val="right"/>
        <w:rPr>
          <w:rFonts w:ascii="Sylfaen" w:hAnsi="Sylfaen"/>
          <w:sz w:val="24"/>
          <w:szCs w:val="24"/>
          <w:lang w:val="hy-AM"/>
        </w:rPr>
      </w:pPr>
      <w:r w:rsidRPr="00166EB1">
        <w:rPr>
          <w:rFonts w:ascii="Sylfaen" w:hAnsi="Sylfaen"/>
          <w:sz w:val="24"/>
          <w:szCs w:val="24"/>
          <w:lang w:val="hy-AM"/>
        </w:rPr>
        <w:t>Ձև 11</w:t>
      </w:r>
    </w:p>
    <w:p w:rsidR="009F51DB" w:rsidRPr="008E6FBB" w:rsidRDefault="009F51DB" w:rsidP="009F51DB">
      <w:pPr>
        <w:spacing w:line="240" w:lineRule="auto"/>
        <w:jc w:val="right"/>
        <w:rPr>
          <w:rFonts w:ascii="Sylfaen" w:hAnsi="Sylfaen"/>
          <w:sz w:val="20"/>
          <w:szCs w:val="24"/>
          <w:lang w:val="hy-AM"/>
        </w:rPr>
      </w:pPr>
      <w:r w:rsidRPr="008E6FBB">
        <w:rPr>
          <w:rFonts w:ascii="Sylfaen" w:hAnsi="Sylfaen"/>
          <w:sz w:val="20"/>
          <w:szCs w:val="24"/>
          <w:lang w:val="hy-AM"/>
        </w:rPr>
        <w:t>Հաստատում եմ</w:t>
      </w:r>
    </w:p>
    <w:p w:rsidR="009F51DB" w:rsidRPr="008E6FBB" w:rsidRDefault="009F51DB" w:rsidP="009F51DB">
      <w:pPr>
        <w:spacing w:line="240" w:lineRule="auto"/>
        <w:jc w:val="right"/>
        <w:rPr>
          <w:rFonts w:ascii="Sylfaen" w:hAnsi="Sylfaen"/>
          <w:sz w:val="20"/>
          <w:szCs w:val="24"/>
          <w:lang w:val="hy-AM"/>
        </w:rPr>
      </w:pPr>
      <w:r w:rsidRPr="008E6FBB">
        <w:rPr>
          <w:rFonts w:ascii="Sylfaen" w:hAnsi="Sylfaen"/>
          <w:sz w:val="20"/>
          <w:szCs w:val="24"/>
          <w:lang w:val="hy-AM"/>
        </w:rPr>
        <w:t>Թալին համայնքի ղեկավար</w:t>
      </w:r>
    </w:p>
    <w:p w:rsidR="009F51DB" w:rsidRPr="008E6FBB" w:rsidRDefault="009F51DB" w:rsidP="009F51DB">
      <w:pPr>
        <w:spacing w:line="240" w:lineRule="auto"/>
        <w:jc w:val="right"/>
        <w:rPr>
          <w:rFonts w:ascii="Sylfaen" w:hAnsi="Sylfaen"/>
          <w:sz w:val="20"/>
          <w:szCs w:val="24"/>
          <w:lang w:val="hy-AM"/>
        </w:rPr>
      </w:pPr>
      <w:r w:rsidRPr="008E6FBB">
        <w:rPr>
          <w:rFonts w:ascii="Sylfaen" w:hAnsi="Sylfaen"/>
          <w:sz w:val="20"/>
          <w:szCs w:val="24"/>
          <w:lang w:val="hy-AM"/>
        </w:rPr>
        <w:t>______________ Տ.Սափեյան</w:t>
      </w:r>
    </w:p>
    <w:p w:rsidR="009F51DB" w:rsidRPr="008E6FBB" w:rsidRDefault="009F51DB" w:rsidP="009F51DB">
      <w:pPr>
        <w:spacing w:line="240" w:lineRule="auto"/>
        <w:jc w:val="center"/>
        <w:rPr>
          <w:rFonts w:ascii="Sylfaen" w:hAnsi="Sylfaen"/>
          <w:sz w:val="20"/>
          <w:szCs w:val="24"/>
          <w:lang w:val="hy-AM"/>
        </w:rPr>
      </w:pPr>
      <w:r w:rsidRPr="008E6FBB">
        <w:rPr>
          <w:rFonts w:ascii="Sylfaen" w:hAnsi="Sylfaen"/>
          <w:sz w:val="20"/>
          <w:szCs w:val="24"/>
          <w:lang w:val="hy-AM"/>
        </w:rPr>
        <w:t xml:space="preserve">                                                             Կ.Տ</w:t>
      </w:r>
    </w:p>
    <w:p w:rsidR="009F51DB" w:rsidRPr="008E6FBB" w:rsidRDefault="009F51DB" w:rsidP="009F51DB">
      <w:pPr>
        <w:spacing w:line="240" w:lineRule="auto"/>
        <w:jc w:val="right"/>
        <w:rPr>
          <w:rFonts w:ascii="Sylfaen" w:hAnsi="Sylfaen"/>
          <w:sz w:val="20"/>
          <w:szCs w:val="24"/>
          <w:lang w:val="hy-AM"/>
        </w:rPr>
      </w:pPr>
      <w:r w:rsidRPr="008E6FBB">
        <w:rPr>
          <w:rFonts w:ascii="Sylfaen" w:hAnsi="Sylfaen"/>
          <w:sz w:val="20"/>
          <w:szCs w:val="24"/>
          <w:lang w:val="hy-AM"/>
        </w:rPr>
        <w:t>«   » __________ 20_ _թ.</w:t>
      </w:r>
    </w:p>
    <w:p w:rsidR="009F51DB" w:rsidRPr="00166EB1" w:rsidRDefault="009F51DB" w:rsidP="009F51DB">
      <w:pPr>
        <w:rPr>
          <w:rFonts w:ascii="Sylfaen" w:hAnsi="Sylfaen"/>
          <w:b/>
          <w:sz w:val="24"/>
          <w:szCs w:val="24"/>
          <w:lang w:val="hy-AM"/>
        </w:rPr>
      </w:pPr>
    </w:p>
    <w:p w:rsidR="009F51DB" w:rsidRPr="00166EB1" w:rsidRDefault="009F51DB" w:rsidP="009F51DB">
      <w:pPr>
        <w:jc w:val="center"/>
        <w:rPr>
          <w:rFonts w:ascii="Sylfaen" w:hAnsi="Sylfaen"/>
          <w:b/>
          <w:sz w:val="24"/>
          <w:szCs w:val="24"/>
          <w:lang w:val="hy-AM"/>
        </w:rPr>
      </w:pPr>
      <w:r w:rsidRPr="00166EB1">
        <w:rPr>
          <w:rFonts w:ascii="Sylfaen" w:hAnsi="Sylfaen"/>
          <w:b/>
          <w:sz w:val="24"/>
          <w:szCs w:val="24"/>
          <w:lang w:val="hy-AM"/>
        </w:rPr>
        <w:t>ՑԱՆԿ-ԺԱՄԱՆԱԿԱՑՈՒՅՑ</w:t>
      </w:r>
      <w:r w:rsidRPr="00166EB1">
        <w:rPr>
          <w:rFonts w:ascii="Sylfaen" w:hAnsi="Sylfaen"/>
          <w:b/>
          <w:sz w:val="24"/>
          <w:szCs w:val="24"/>
          <w:lang w:val="hy-AM"/>
        </w:rPr>
        <w:br/>
        <w:t>ԹԱԼԻՆ ՀԱՄԱՅՆՔՈՒՄ ______ ԹՎԱԿԱՆԻ ԸՆԹԱՑՔՈՒՄ ՕՐԻՆԱԿԱՆԱՑՄԱՆ ԵՎ ՏՆՕՐԻՆՄԱՆ ԵՆԹԱԿԱ ԻՆՔՆԱԿԱՄ ՇԻՆՈՒԹՅՈՒՆՆԵՐԻ</w:t>
      </w:r>
    </w:p>
    <w:tbl>
      <w:tblPr>
        <w:tblW w:w="0" w:type="auto"/>
        <w:tblLayout w:type="fixed"/>
        <w:tblLook w:val="04A0" w:firstRow="1" w:lastRow="0" w:firstColumn="1" w:lastColumn="0" w:noHBand="0" w:noVBand="1"/>
      </w:tblPr>
      <w:tblGrid>
        <w:gridCol w:w="387"/>
        <w:gridCol w:w="2108"/>
        <w:gridCol w:w="1866"/>
        <w:gridCol w:w="1276"/>
        <w:gridCol w:w="1275"/>
        <w:gridCol w:w="1276"/>
        <w:gridCol w:w="1383"/>
      </w:tblGrid>
      <w:tr w:rsidR="009F51DB" w:rsidRPr="00A0673F" w:rsidTr="00796985">
        <w:trPr>
          <w:trHeight w:val="714"/>
        </w:trPr>
        <w:tc>
          <w:tcPr>
            <w:tcW w:w="387" w:type="dxa"/>
            <w:vMerge w:val="restart"/>
          </w:tcPr>
          <w:p w:rsidR="009F51DB" w:rsidRPr="007B70B8" w:rsidRDefault="009F51DB" w:rsidP="00796985">
            <w:pPr>
              <w:jc w:val="center"/>
              <w:rPr>
                <w:rFonts w:ascii="Sylfaen" w:hAnsi="Sylfaen"/>
                <w:b/>
                <w:sz w:val="20"/>
                <w:szCs w:val="24"/>
                <w:lang w:val="en-US"/>
              </w:rPr>
            </w:pPr>
            <w:r w:rsidRPr="007B70B8">
              <w:rPr>
                <w:rFonts w:ascii="Sylfaen" w:hAnsi="Sylfaen"/>
                <w:b/>
                <w:sz w:val="20"/>
                <w:szCs w:val="24"/>
                <w:lang w:val="en-US"/>
              </w:rPr>
              <w:t>N</w:t>
            </w:r>
          </w:p>
        </w:tc>
        <w:tc>
          <w:tcPr>
            <w:tcW w:w="2108" w:type="dxa"/>
            <w:vMerge w:val="restart"/>
          </w:tcPr>
          <w:p w:rsidR="009F51DB" w:rsidRPr="007B70B8" w:rsidRDefault="009F51DB" w:rsidP="00796985">
            <w:pPr>
              <w:rPr>
                <w:rFonts w:ascii="Sylfaen" w:hAnsi="Sylfaen"/>
                <w:sz w:val="20"/>
                <w:szCs w:val="24"/>
                <w:lang w:val="hy-AM"/>
              </w:rPr>
            </w:pPr>
            <w:r w:rsidRPr="007B70B8">
              <w:rPr>
                <w:rFonts w:ascii="Sylfaen" w:hAnsi="Sylfaen"/>
                <w:sz w:val="20"/>
                <w:szCs w:val="24"/>
                <w:lang w:val="hy-AM"/>
              </w:rPr>
              <w:t>Ինքնակամ շինության գտնվելու վայրը</w:t>
            </w:r>
          </w:p>
        </w:tc>
        <w:tc>
          <w:tcPr>
            <w:tcW w:w="1866" w:type="dxa"/>
            <w:vMerge w:val="restart"/>
          </w:tcPr>
          <w:p w:rsidR="009F51DB" w:rsidRPr="007B70B8" w:rsidRDefault="009F51DB" w:rsidP="00796985">
            <w:pPr>
              <w:rPr>
                <w:rFonts w:ascii="Sylfaen" w:hAnsi="Sylfaen"/>
                <w:b/>
                <w:sz w:val="20"/>
                <w:szCs w:val="24"/>
                <w:lang w:val="en-US"/>
              </w:rPr>
            </w:pPr>
            <w:r w:rsidRPr="007B70B8">
              <w:rPr>
                <w:rFonts w:ascii="Sylfaen" w:hAnsi="Sylfaen"/>
                <w:sz w:val="20"/>
                <w:szCs w:val="24"/>
                <w:lang w:val="hy-AM"/>
              </w:rPr>
              <w:t>Ինքնակամ շինության գործառ</w:t>
            </w:r>
            <w:r w:rsidRPr="007B70B8">
              <w:rPr>
                <w:rFonts w:ascii="Sylfaen" w:hAnsi="Sylfaen"/>
                <w:sz w:val="20"/>
                <w:szCs w:val="24"/>
                <w:lang w:val="en-US"/>
              </w:rPr>
              <w:t>ն</w:t>
            </w:r>
            <w:r w:rsidRPr="007B70B8">
              <w:rPr>
                <w:rFonts w:ascii="Sylfaen" w:hAnsi="Sylfaen"/>
                <w:sz w:val="20"/>
                <w:szCs w:val="24"/>
                <w:lang w:val="hy-AM"/>
              </w:rPr>
              <w:t>ական նշանակությունը</w:t>
            </w:r>
          </w:p>
        </w:tc>
        <w:tc>
          <w:tcPr>
            <w:tcW w:w="5210" w:type="dxa"/>
            <w:gridSpan w:val="4"/>
          </w:tcPr>
          <w:p w:rsidR="009F51DB" w:rsidRPr="007B70B8" w:rsidRDefault="009F51DB" w:rsidP="00796985">
            <w:pPr>
              <w:jc w:val="center"/>
              <w:rPr>
                <w:rFonts w:ascii="Sylfaen" w:hAnsi="Sylfaen"/>
                <w:b/>
                <w:sz w:val="20"/>
                <w:szCs w:val="24"/>
                <w:lang w:val="en-US"/>
              </w:rPr>
            </w:pPr>
            <w:r w:rsidRPr="007B70B8">
              <w:rPr>
                <w:rFonts w:ascii="Sylfaen" w:hAnsi="Sylfaen"/>
                <w:sz w:val="20"/>
                <w:szCs w:val="24"/>
                <w:lang w:val="hy-AM"/>
              </w:rPr>
              <w:t>Ինքնակամ շինության օրինականացման և տնօրինման ժամանակացույցը</w:t>
            </w:r>
          </w:p>
        </w:tc>
      </w:tr>
      <w:tr w:rsidR="009F51DB" w:rsidRPr="00166EB1" w:rsidTr="00796985">
        <w:trPr>
          <w:trHeight w:val="463"/>
        </w:trPr>
        <w:tc>
          <w:tcPr>
            <w:tcW w:w="387" w:type="dxa"/>
            <w:vMerge/>
          </w:tcPr>
          <w:p w:rsidR="009F51DB" w:rsidRPr="007B70B8" w:rsidRDefault="009F51DB" w:rsidP="00796985">
            <w:pPr>
              <w:jc w:val="center"/>
              <w:rPr>
                <w:rFonts w:ascii="Sylfaen" w:hAnsi="Sylfaen"/>
                <w:b/>
                <w:sz w:val="20"/>
                <w:szCs w:val="24"/>
                <w:lang w:val="en-US"/>
              </w:rPr>
            </w:pPr>
          </w:p>
        </w:tc>
        <w:tc>
          <w:tcPr>
            <w:tcW w:w="2108" w:type="dxa"/>
            <w:vMerge/>
          </w:tcPr>
          <w:p w:rsidR="009F51DB" w:rsidRPr="007B70B8" w:rsidRDefault="009F51DB" w:rsidP="00796985">
            <w:pPr>
              <w:rPr>
                <w:rFonts w:ascii="Sylfaen" w:hAnsi="Sylfaen"/>
                <w:sz w:val="20"/>
                <w:szCs w:val="24"/>
                <w:lang w:val="hy-AM"/>
              </w:rPr>
            </w:pPr>
          </w:p>
        </w:tc>
        <w:tc>
          <w:tcPr>
            <w:tcW w:w="1866" w:type="dxa"/>
            <w:vMerge/>
          </w:tcPr>
          <w:p w:rsidR="009F51DB" w:rsidRPr="007B70B8" w:rsidRDefault="009F51DB" w:rsidP="00796985">
            <w:pPr>
              <w:rPr>
                <w:rFonts w:ascii="Sylfaen" w:hAnsi="Sylfaen"/>
                <w:sz w:val="20"/>
                <w:szCs w:val="24"/>
                <w:lang w:val="hy-AM"/>
              </w:rPr>
            </w:pPr>
          </w:p>
        </w:tc>
        <w:tc>
          <w:tcPr>
            <w:tcW w:w="1276" w:type="dxa"/>
          </w:tcPr>
          <w:p w:rsidR="009F51DB" w:rsidRPr="007B70B8" w:rsidRDefault="009F51DB" w:rsidP="00796985">
            <w:pPr>
              <w:jc w:val="center"/>
              <w:rPr>
                <w:rFonts w:ascii="Sylfaen" w:hAnsi="Sylfaen"/>
                <w:sz w:val="20"/>
                <w:szCs w:val="24"/>
                <w:lang w:val="hy-AM"/>
              </w:rPr>
            </w:pPr>
            <w:r w:rsidRPr="007B70B8">
              <w:rPr>
                <w:rFonts w:ascii="Sylfaen" w:hAnsi="Sylfaen"/>
                <w:sz w:val="20"/>
                <w:szCs w:val="24"/>
                <w:lang w:val="hy-AM"/>
              </w:rPr>
              <w:t>Առաջին եռամսյակ</w:t>
            </w:r>
          </w:p>
        </w:tc>
        <w:tc>
          <w:tcPr>
            <w:tcW w:w="1275" w:type="dxa"/>
          </w:tcPr>
          <w:p w:rsidR="009F51DB" w:rsidRPr="007B70B8" w:rsidRDefault="009F51DB" w:rsidP="00796985">
            <w:pPr>
              <w:jc w:val="center"/>
              <w:rPr>
                <w:rFonts w:ascii="Sylfaen" w:hAnsi="Sylfaen"/>
                <w:sz w:val="20"/>
                <w:szCs w:val="24"/>
                <w:lang w:val="hy-AM"/>
              </w:rPr>
            </w:pPr>
            <w:r w:rsidRPr="007B70B8">
              <w:rPr>
                <w:rFonts w:ascii="Sylfaen" w:hAnsi="Sylfaen"/>
                <w:sz w:val="20"/>
                <w:szCs w:val="24"/>
                <w:lang w:val="hy-AM"/>
              </w:rPr>
              <w:t>Երկրորդ եռամսյակ</w:t>
            </w:r>
          </w:p>
        </w:tc>
        <w:tc>
          <w:tcPr>
            <w:tcW w:w="1276" w:type="dxa"/>
          </w:tcPr>
          <w:p w:rsidR="009F51DB" w:rsidRPr="007B70B8" w:rsidRDefault="009F51DB" w:rsidP="00796985">
            <w:pPr>
              <w:jc w:val="center"/>
              <w:rPr>
                <w:rFonts w:ascii="Sylfaen" w:hAnsi="Sylfaen"/>
                <w:sz w:val="20"/>
                <w:szCs w:val="24"/>
                <w:lang w:val="hy-AM"/>
              </w:rPr>
            </w:pPr>
            <w:r w:rsidRPr="007B70B8">
              <w:rPr>
                <w:rFonts w:ascii="Sylfaen" w:hAnsi="Sylfaen"/>
                <w:sz w:val="20"/>
                <w:szCs w:val="24"/>
                <w:lang w:val="hy-AM"/>
              </w:rPr>
              <w:t>Երրորդ եռամսյակ</w:t>
            </w:r>
          </w:p>
        </w:tc>
        <w:tc>
          <w:tcPr>
            <w:tcW w:w="1383" w:type="dxa"/>
          </w:tcPr>
          <w:p w:rsidR="009F51DB" w:rsidRPr="007B70B8" w:rsidRDefault="009F51DB" w:rsidP="00796985">
            <w:pPr>
              <w:jc w:val="center"/>
              <w:rPr>
                <w:rFonts w:ascii="Sylfaen" w:hAnsi="Sylfaen"/>
                <w:sz w:val="20"/>
                <w:szCs w:val="24"/>
                <w:lang w:val="hy-AM"/>
              </w:rPr>
            </w:pPr>
            <w:r w:rsidRPr="007B70B8">
              <w:rPr>
                <w:rFonts w:ascii="Sylfaen" w:hAnsi="Sylfaen"/>
                <w:sz w:val="20"/>
                <w:szCs w:val="24"/>
                <w:lang w:val="hy-AM"/>
              </w:rPr>
              <w:t>Չորրորդ եռամսյակ</w:t>
            </w:r>
          </w:p>
        </w:tc>
      </w:tr>
      <w:tr w:rsidR="009F51DB" w:rsidRPr="00166EB1" w:rsidTr="00796985">
        <w:tc>
          <w:tcPr>
            <w:tcW w:w="387" w:type="dxa"/>
          </w:tcPr>
          <w:p w:rsidR="009F51DB" w:rsidRPr="00166EB1" w:rsidRDefault="009F51DB" w:rsidP="00796985">
            <w:pPr>
              <w:jc w:val="center"/>
              <w:rPr>
                <w:rFonts w:ascii="Sylfaen" w:hAnsi="Sylfaen"/>
                <w:b/>
                <w:sz w:val="24"/>
                <w:szCs w:val="24"/>
                <w:lang w:val="en-US"/>
              </w:rPr>
            </w:pPr>
          </w:p>
        </w:tc>
        <w:tc>
          <w:tcPr>
            <w:tcW w:w="2108" w:type="dxa"/>
          </w:tcPr>
          <w:p w:rsidR="009F51DB" w:rsidRPr="00166EB1" w:rsidRDefault="009F51DB" w:rsidP="00796985">
            <w:pPr>
              <w:jc w:val="center"/>
              <w:rPr>
                <w:rFonts w:ascii="Sylfaen" w:hAnsi="Sylfaen"/>
                <w:b/>
                <w:sz w:val="24"/>
                <w:szCs w:val="24"/>
                <w:lang w:val="en-US"/>
              </w:rPr>
            </w:pPr>
          </w:p>
        </w:tc>
        <w:tc>
          <w:tcPr>
            <w:tcW w:w="1866" w:type="dxa"/>
          </w:tcPr>
          <w:p w:rsidR="009F51DB" w:rsidRPr="00166EB1" w:rsidRDefault="009F51DB" w:rsidP="00796985">
            <w:pPr>
              <w:jc w:val="center"/>
              <w:rPr>
                <w:rFonts w:ascii="Sylfaen" w:hAnsi="Sylfaen"/>
                <w:b/>
                <w:sz w:val="24"/>
                <w:szCs w:val="24"/>
                <w:lang w:val="en-US"/>
              </w:rPr>
            </w:pPr>
          </w:p>
        </w:tc>
        <w:tc>
          <w:tcPr>
            <w:tcW w:w="1276" w:type="dxa"/>
          </w:tcPr>
          <w:p w:rsidR="009F51DB" w:rsidRPr="00166EB1" w:rsidRDefault="009F51DB" w:rsidP="00796985">
            <w:pPr>
              <w:jc w:val="center"/>
              <w:rPr>
                <w:rFonts w:ascii="Sylfaen" w:hAnsi="Sylfaen"/>
                <w:b/>
                <w:sz w:val="24"/>
                <w:szCs w:val="24"/>
                <w:lang w:val="en-US"/>
              </w:rPr>
            </w:pPr>
          </w:p>
        </w:tc>
        <w:tc>
          <w:tcPr>
            <w:tcW w:w="1275" w:type="dxa"/>
          </w:tcPr>
          <w:p w:rsidR="009F51DB" w:rsidRPr="00166EB1" w:rsidRDefault="009F51DB" w:rsidP="00796985">
            <w:pPr>
              <w:jc w:val="center"/>
              <w:rPr>
                <w:rFonts w:ascii="Sylfaen" w:hAnsi="Sylfaen"/>
                <w:b/>
                <w:sz w:val="24"/>
                <w:szCs w:val="24"/>
                <w:lang w:val="en-US"/>
              </w:rPr>
            </w:pPr>
          </w:p>
        </w:tc>
        <w:tc>
          <w:tcPr>
            <w:tcW w:w="1276" w:type="dxa"/>
          </w:tcPr>
          <w:p w:rsidR="009F51DB" w:rsidRPr="00166EB1" w:rsidRDefault="009F51DB" w:rsidP="00796985">
            <w:pPr>
              <w:jc w:val="center"/>
              <w:rPr>
                <w:rFonts w:ascii="Sylfaen" w:hAnsi="Sylfaen"/>
                <w:b/>
                <w:sz w:val="24"/>
                <w:szCs w:val="24"/>
                <w:lang w:val="en-US"/>
              </w:rPr>
            </w:pPr>
          </w:p>
        </w:tc>
        <w:tc>
          <w:tcPr>
            <w:tcW w:w="1383" w:type="dxa"/>
          </w:tcPr>
          <w:p w:rsidR="009F51DB" w:rsidRPr="00166EB1" w:rsidRDefault="009F51DB" w:rsidP="00796985">
            <w:pPr>
              <w:jc w:val="center"/>
              <w:rPr>
                <w:rFonts w:ascii="Sylfaen" w:hAnsi="Sylfaen"/>
                <w:b/>
                <w:sz w:val="24"/>
                <w:szCs w:val="24"/>
                <w:lang w:val="en-US"/>
              </w:rPr>
            </w:pPr>
          </w:p>
        </w:tc>
      </w:tr>
      <w:tr w:rsidR="009F51DB" w:rsidRPr="00166EB1" w:rsidTr="00796985">
        <w:tc>
          <w:tcPr>
            <w:tcW w:w="387" w:type="dxa"/>
          </w:tcPr>
          <w:p w:rsidR="009F51DB" w:rsidRPr="00166EB1" w:rsidRDefault="009F51DB" w:rsidP="00796985">
            <w:pPr>
              <w:jc w:val="center"/>
              <w:rPr>
                <w:rFonts w:ascii="Sylfaen" w:hAnsi="Sylfaen"/>
                <w:b/>
                <w:sz w:val="24"/>
                <w:szCs w:val="24"/>
                <w:lang w:val="en-US"/>
              </w:rPr>
            </w:pPr>
          </w:p>
        </w:tc>
        <w:tc>
          <w:tcPr>
            <w:tcW w:w="2108" w:type="dxa"/>
          </w:tcPr>
          <w:p w:rsidR="009F51DB" w:rsidRPr="00166EB1" w:rsidRDefault="009F51DB" w:rsidP="00796985">
            <w:pPr>
              <w:jc w:val="center"/>
              <w:rPr>
                <w:rFonts w:ascii="Sylfaen" w:hAnsi="Sylfaen"/>
                <w:b/>
                <w:sz w:val="24"/>
                <w:szCs w:val="24"/>
                <w:lang w:val="en-US"/>
              </w:rPr>
            </w:pPr>
          </w:p>
        </w:tc>
        <w:tc>
          <w:tcPr>
            <w:tcW w:w="1866" w:type="dxa"/>
          </w:tcPr>
          <w:p w:rsidR="009F51DB" w:rsidRPr="00166EB1" w:rsidRDefault="009F51DB" w:rsidP="00796985">
            <w:pPr>
              <w:jc w:val="center"/>
              <w:rPr>
                <w:rFonts w:ascii="Sylfaen" w:hAnsi="Sylfaen"/>
                <w:b/>
                <w:sz w:val="24"/>
                <w:szCs w:val="24"/>
                <w:lang w:val="en-US"/>
              </w:rPr>
            </w:pPr>
          </w:p>
        </w:tc>
        <w:tc>
          <w:tcPr>
            <w:tcW w:w="1276" w:type="dxa"/>
          </w:tcPr>
          <w:p w:rsidR="009F51DB" w:rsidRPr="00166EB1" w:rsidRDefault="009F51DB" w:rsidP="00796985">
            <w:pPr>
              <w:jc w:val="center"/>
              <w:rPr>
                <w:rFonts w:ascii="Sylfaen" w:hAnsi="Sylfaen"/>
                <w:b/>
                <w:sz w:val="24"/>
                <w:szCs w:val="24"/>
                <w:lang w:val="en-US"/>
              </w:rPr>
            </w:pPr>
          </w:p>
        </w:tc>
        <w:tc>
          <w:tcPr>
            <w:tcW w:w="1275" w:type="dxa"/>
          </w:tcPr>
          <w:p w:rsidR="009F51DB" w:rsidRPr="00166EB1" w:rsidRDefault="009F51DB" w:rsidP="00796985">
            <w:pPr>
              <w:jc w:val="center"/>
              <w:rPr>
                <w:rFonts w:ascii="Sylfaen" w:hAnsi="Sylfaen"/>
                <w:b/>
                <w:sz w:val="24"/>
                <w:szCs w:val="24"/>
                <w:lang w:val="en-US"/>
              </w:rPr>
            </w:pPr>
          </w:p>
        </w:tc>
        <w:tc>
          <w:tcPr>
            <w:tcW w:w="1276" w:type="dxa"/>
          </w:tcPr>
          <w:p w:rsidR="009F51DB" w:rsidRPr="00166EB1" w:rsidRDefault="009F51DB" w:rsidP="00796985">
            <w:pPr>
              <w:jc w:val="center"/>
              <w:rPr>
                <w:rFonts w:ascii="Sylfaen" w:hAnsi="Sylfaen"/>
                <w:b/>
                <w:sz w:val="24"/>
                <w:szCs w:val="24"/>
                <w:lang w:val="en-US"/>
              </w:rPr>
            </w:pPr>
          </w:p>
        </w:tc>
        <w:tc>
          <w:tcPr>
            <w:tcW w:w="1383" w:type="dxa"/>
          </w:tcPr>
          <w:p w:rsidR="009F51DB" w:rsidRPr="00166EB1" w:rsidRDefault="009F51DB" w:rsidP="00796985">
            <w:pPr>
              <w:jc w:val="center"/>
              <w:rPr>
                <w:rFonts w:ascii="Sylfaen" w:hAnsi="Sylfaen"/>
                <w:b/>
                <w:sz w:val="24"/>
                <w:szCs w:val="24"/>
                <w:lang w:val="en-US"/>
              </w:rPr>
            </w:pPr>
          </w:p>
        </w:tc>
      </w:tr>
      <w:tr w:rsidR="009F51DB" w:rsidRPr="00166EB1" w:rsidTr="00796985">
        <w:tc>
          <w:tcPr>
            <w:tcW w:w="387" w:type="dxa"/>
          </w:tcPr>
          <w:p w:rsidR="009F51DB" w:rsidRPr="00166EB1" w:rsidRDefault="009F51DB" w:rsidP="00796985">
            <w:pPr>
              <w:jc w:val="center"/>
              <w:rPr>
                <w:rFonts w:ascii="Sylfaen" w:hAnsi="Sylfaen"/>
                <w:b/>
                <w:sz w:val="24"/>
                <w:szCs w:val="24"/>
                <w:lang w:val="en-US"/>
              </w:rPr>
            </w:pPr>
          </w:p>
        </w:tc>
        <w:tc>
          <w:tcPr>
            <w:tcW w:w="2108" w:type="dxa"/>
          </w:tcPr>
          <w:p w:rsidR="009F51DB" w:rsidRPr="00166EB1" w:rsidRDefault="009F51DB" w:rsidP="00796985">
            <w:pPr>
              <w:jc w:val="center"/>
              <w:rPr>
                <w:rFonts w:ascii="Sylfaen" w:hAnsi="Sylfaen"/>
                <w:b/>
                <w:sz w:val="24"/>
                <w:szCs w:val="24"/>
                <w:lang w:val="en-US"/>
              </w:rPr>
            </w:pPr>
          </w:p>
        </w:tc>
        <w:tc>
          <w:tcPr>
            <w:tcW w:w="1866" w:type="dxa"/>
          </w:tcPr>
          <w:p w:rsidR="009F51DB" w:rsidRPr="00166EB1" w:rsidRDefault="009F51DB" w:rsidP="00796985">
            <w:pPr>
              <w:jc w:val="center"/>
              <w:rPr>
                <w:rFonts w:ascii="Sylfaen" w:hAnsi="Sylfaen"/>
                <w:b/>
                <w:sz w:val="24"/>
                <w:szCs w:val="24"/>
                <w:lang w:val="en-US"/>
              </w:rPr>
            </w:pPr>
          </w:p>
        </w:tc>
        <w:tc>
          <w:tcPr>
            <w:tcW w:w="1276" w:type="dxa"/>
          </w:tcPr>
          <w:p w:rsidR="009F51DB" w:rsidRPr="00166EB1" w:rsidRDefault="009F51DB" w:rsidP="00796985">
            <w:pPr>
              <w:jc w:val="center"/>
              <w:rPr>
                <w:rFonts w:ascii="Sylfaen" w:hAnsi="Sylfaen"/>
                <w:b/>
                <w:sz w:val="24"/>
                <w:szCs w:val="24"/>
                <w:lang w:val="en-US"/>
              </w:rPr>
            </w:pPr>
          </w:p>
        </w:tc>
        <w:tc>
          <w:tcPr>
            <w:tcW w:w="1275" w:type="dxa"/>
          </w:tcPr>
          <w:p w:rsidR="009F51DB" w:rsidRPr="00166EB1" w:rsidRDefault="009F51DB" w:rsidP="00796985">
            <w:pPr>
              <w:jc w:val="center"/>
              <w:rPr>
                <w:rFonts w:ascii="Sylfaen" w:hAnsi="Sylfaen"/>
                <w:b/>
                <w:sz w:val="24"/>
                <w:szCs w:val="24"/>
                <w:lang w:val="en-US"/>
              </w:rPr>
            </w:pPr>
          </w:p>
        </w:tc>
        <w:tc>
          <w:tcPr>
            <w:tcW w:w="1276" w:type="dxa"/>
          </w:tcPr>
          <w:p w:rsidR="009F51DB" w:rsidRPr="00166EB1" w:rsidRDefault="009F51DB" w:rsidP="00796985">
            <w:pPr>
              <w:jc w:val="center"/>
              <w:rPr>
                <w:rFonts w:ascii="Sylfaen" w:hAnsi="Sylfaen"/>
                <w:b/>
                <w:sz w:val="24"/>
                <w:szCs w:val="24"/>
                <w:lang w:val="en-US"/>
              </w:rPr>
            </w:pPr>
          </w:p>
        </w:tc>
        <w:tc>
          <w:tcPr>
            <w:tcW w:w="1383" w:type="dxa"/>
          </w:tcPr>
          <w:p w:rsidR="009F51DB" w:rsidRPr="00166EB1" w:rsidRDefault="009F51DB" w:rsidP="00796985">
            <w:pPr>
              <w:jc w:val="center"/>
              <w:rPr>
                <w:rFonts w:ascii="Sylfaen" w:hAnsi="Sylfaen"/>
                <w:b/>
                <w:sz w:val="24"/>
                <w:szCs w:val="24"/>
                <w:lang w:val="en-US"/>
              </w:rPr>
            </w:pPr>
          </w:p>
        </w:tc>
      </w:tr>
    </w:tbl>
    <w:p w:rsidR="009F51DB" w:rsidRPr="00166EB1" w:rsidRDefault="009F51DB" w:rsidP="009F51DB">
      <w:pPr>
        <w:jc w:val="center"/>
        <w:rPr>
          <w:rFonts w:ascii="Sylfaen" w:hAnsi="Sylfaen"/>
          <w:b/>
          <w:sz w:val="24"/>
          <w:szCs w:val="24"/>
          <w:lang w:val="en-US"/>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Default="009F51DB" w:rsidP="009F51DB">
      <w:pPr>
        <w:rPr>
          <w:rFonts w:ascii="Sylfaen" w:hAnsi="Sylfaen"/>
          <w:sz w:val="24"/>
          <w:szCs w:val="24"/>
          <w:lang w:val="hy-AM"/>
        </w:rPr>
      </w:pPr>
    </w:p>
    <w:p w:rsidR="009F51DB"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jc w:val="right"/>
        <w:rPr>
          <w:rFonts w:ascii="Sylfaen" w:hAnsi="Sylfaen"/>
          <w:color w:val="FF0000"/>
          <w:sz w:val="24"/>
          <w:szCs w:val="24"/>
          <w:lang w:val="hy-AM"/>
        </w:rPr>
      </w:pPr>
      <w:r w:rsidRPr="00166EB1">
        <w:rPr>
          <w:rFonts w:ascii="Sylfaen" w:hAnsi="Sylfaen"/>
          <w:sz w:val="24"/>
          <w:szCs w:val="24"/>
          <w:lang w:val="hy-AM"/>
        </w:rPr>
        <w:t>Ձև 12</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ՂԵԿԱՎԱՐ</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73600" behindDoc="0" locked="0" layoutInCell="1" allowOverlap="1" wp14:anchorId="18AF08A4" wp14:editId="0DEB40F7">
                <wp:simplePos x="0" y="0"/>
                <wp:positionH relativeFrom="column">
                  <wp:posOffset>17145</wp:posOffset>
                </wp:positionH>
                <wp:positionV relativeFrom="paragraph">
                  <wp:posOffset>19684</wp:posOffset>
                </wp:positionV>
                <wp:extent cx="5971540" cy="0"/>
                <wp:effectExtent l="0" t="0" r="1016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B3ABF0" id="Прямая соединительная линия 11"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GZhGmA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pStyle w:val="ad"/>
        <w:jc w:val="center"/>
        <w:rPr>
          <w:rFonts w:ascii="Sylfaen" w:hAnsi="Sylfaen"/>
          <w:lang w:val="hy-AM"/>
        </w:rPr>
      </w:pPr>
      <w:r w:rsidRPr="00166EB1">
        <w:rPr>
          <w:rStyle w:val="ab"/>
          <w:rFonts w:ascii="Sylfaen" w:hAnsi="Sylfaen"/>
          <w:color w:val="000000"/>
          <w:lang w:val="hy-AM"/>
        </w:rPr>
        <w:t>ՈՐՈՇՈՒՄ</w:t>
      </w:r>
      <w:r w:rsidRPr="00166EB1">
        <w:rPr>
          <w:rFonts w:ascii="Sylfaen" w:hAnsi="Sylfaen"/>
          <w:b/>
          <w:bCs/>
          <w:color w:val="000000"/>
          <w:lang w:val="hy-AM"/>
        </w:rPr>
        <w:br/>
      </w:r>
      <w:r w:rsidRPr="00166EB1">
        <w:rPr>
          <w:rFonts w:ascii="Sylfaen" w:hAnsi="Sylfaen"/>
          <w:lang w:val="hy-AM"/>
        </w:rPr>
        <w:t>«      » _________ 20__ թվականի  N</w:t>
      </w:r>
      <w:r w:rsidRPr="00166EB1">
        <w:rPr>
          <w:rFonts w:ascii="Sylfaen" w:hAnsi="Sylfaen" w:cs="Courier New"/>
          <w:lang w:val="hy-AM"/>
        </w:rPr>
        <w:t> </w:t>
      </w:r>
    </w:p>
    <w:p w:rsidR="009F51DB" w:rsidRPr="00166EB1" w:rsidRDefault="009F51DB" w:rsidP="009F51DB">
      <w:pPr>
        <w:pStyle w:val="ad"/>
        <w:jc w:val="center"/>
        <w:rPr>
          <w:rFonts w:ascii="Sylfaen" w:hAnsi="Sylfaen"/>
          <w:lang w:val="hy-AM"/>
        </w:rPr>
      </w:pPr>
      <w:r w:rsidRPr="00166EB1">
        <w:rPr>
          <w:rFonts w:ascii="Sylfaen" w:hAnsi="Sylfaen" w:cs="Courier New"/>
          <w:b/>
          <w:lang w:val="hy-AM"/>
        </w:rPr>
        <w:t>ԹԱԼԻՆ</w:t>
      </w:r>
      <w:r w:rsidRPr="00166EB1">
        <w:rPr>
          <w:rStyle w:val="ab"/>
          <w:rFonts w:ascii="Sylfaen" w:hAnsi="Sylfaen"/>
          <w:lang w:val="hy-AM"/>
        </w:rPr>
        <w:t xml:space="preserve"> ՀԱՄԱՅՆՔԻ (ՊԵՏՈՒԹՅԱՆ) ՍԵՓԱԿԱՆՈՒԹՅՈՒՆ ՀԱՆԴԻՍԱՑՈՂ ՀՈՂԱՄԱՍԻ ՎՐԱ ԿԱՌՈՒՑՎԱԾ ԻՆՔՆԱԿԱՄ ՇԻՆՈՒԹՅՈՒՆԸ ՀԱՄԱՅՆՔԻ (ՊԵՏՈՒԹՅԱՆ) ՍԵՓԱԿԱՆՈՒԹՅՈՒՆ ՀԱՄԱՐԵԼՈՒ, ՀՈՂԱՄԱՍԻ ՈՒ ՇԻՆՈՒԹՅՈՒՆՆԵՐԻ ՀԱՏԱԿԱԳԾԵՐԸ ՀԱՍՏԱՏԵԼՈՒ ԵՎ ՀԱՍՑԵ ՏՐԱՄԱԴՐԵԼՈՒ ՄԱՍԻՆ</w:t>
      </w:r>
    </w:p>
    <w:p w:rsidR="009F51DB" w:rsidRPr="00166EB1" w:rsidRDefault="009F51DB" w:rsidP="009F51DB">
      <w:pPr>
        <w:pStyle w:val="ad"/>
        <w:jc w:val="both"/>
        <w:rPr>
          <w:rStyle w:val="ab"/>
          <w:rFonts w:ascii="Sylfaen" w:eastAsia="Times New Roman" w:hAnsi="Sylfaen" w:cs="Courier New"/>
          <w:lang w:val="hy-AM"/>
        </w:rPr>
      </w:pPr>
      <w:r w:rsidRPr="00166EB1">
        <w:rPr>
          <w:rFonts w:ascii="Sylfaen" w:hAnsi="Sylfaen"/>
          <w:lang w:val="hy-AM"/>
        </w:rPr>
        <w:t xml:space="preserve">   Ղեկավարվելով ՀՀ քաղաքացիական օրենսգրքի 188-րդ հոդվածի 2-րդ մասի, «Տեղական ինքնակառավարման մասին» օրենքի 35-րդ հոդվածի 1-ին մասի 22-րդ և 24-րդ կետերի, Հայաստանի Հանրապետության կառավարության 2006 թվականի մայիսի 18-ի N 731-Ն որոշմամբ հաստատված կարգի 2-րդ կետի, Հայաստանի Հանրապետության կառավարության 2005 թվականի դեկտեմբերի   29-ի</w:t>
      </w:r>
      <w:r w:rsidRPr="00166EB1">
        <w:rPr>
          <w:rFonts w:ascii="Sylfaen" w:hAnsi="Sylfaen" w:cs="Courier New"/>
          <w:lang w:val="hy-AM"/>
        </w:rPr>
        <w:t> </w:t>
      </w:r>
      <w:r w:rsidRPr="00166EB1">
        <w:rPr>
          <w:rFonts w:ascii="Sylfaen" w:hAnsi="Sylfaen"/>
          <w:lang w:val="hy-AM"/>
        </w:rPr>
        <w:t>N 2387-Ն որոշմամբ հաստատված կարգի 29-րդ և 50-րդ կետերի պահանջներով, հիմք ընդունելով</w:t>
      </w:r>
      <w:r w:rsidRPr="00166EB1">
        <w:rPr>
          <w:rFonts w:ascii="Sylfaen" w:hAnsi="Sylfaen" w:cs="Courier New"/>
          <w:lang w:val="hy-AM"/>
        </w:rPr>
        <w:t> </w:t>
      </w:r>
      <w:r w:rsidRPr="00166EB1">
        <w:rPr>
          <w:rFonts w:ascii="Sylfaen" w:hAnsi="Sylfaen"/>
          <w:lang w:val="hy-AM"/>
        </w:rPr>
        <w:t>Թալին համայնքի ավագանու 20__ թվականի _______ -ի N__</w:t>
      </w:r>
      <w:r w:rsidRPr="00166EB1">
        <w:rPr>
          <w:rFonts w:ascii="Sylfaen" w:hAnsi="Sylfaen" w:cs="Courier New"/>
          <w:lang w:val="hy-AM"/>
        </w:rPr>
        <w:t> </w:t>
      </w:r>
      <w:r w:rsidRPr="00166EB1">
        <w:rPr>
          <w:rFonts w:ascii="Sylfaen" w:hAnsi="Sylfaen"/>
          <w:lang w:val="hy-AM"/>
        </w:rPr>
        <w:t>որոշմամբ հաստատված համայնքի սեփականություն հանդիսացող գույքի կառավարման 20— թվականի տարեկան ծրագրի N__ հավելվածը.</w:t>
      </w:r>
      <w:r w:rsidRPr="00166EB1">
        <w:rPr>
          <w:rFonts w:ascii="Sylfaen" w:hAnsi="Sylfaen"/>
          <w:lang w:val="hy-AM"/>
        </w:rPr>
        <w:tab/>
      </w:r>
      <w:r w:rsidRPr="00166EB1">
        <w:rPr>
          <w:rFonts w:ascii="Sylfaen" w:hAnsi="Sylfaen"/>
          <w:lang w:val="hy-AM"/>
        </w:rPr>
        <w:br/>
        <w:t>1.</w:t>
      </w:r>
      <w:r w:rsidRPr="00166EB1">
        <w:rPr>
          <w:rFonts w:ascii="Sylfaen" w:hAnsi="Sylfaen" w:cs="Courier New"/>
          <w:lang w:val="hy-AM"/>
        </w:rPr>
        <w:t> </w:t>
      </w:r>
      <w:r w:rsidRPr="00166EB1">
        <w:rPr>
          <w:rFonts w:ascii="Sylfaen" w:hAnsi="Sylfaen"/>
          <w:lang w:val="hy-AM"/>
        </w:rPr>
        <w:t>Թալին համայնքի (</w:t>
      </w:r>
      <w:r w:rsidRPr="00166EB1">
        <w:rPr>
          <w:rFonts w:ascii="Sylfaen" w:hAnsi="Sylfaen"/>
          <w:u w:val="single"/>
          <w:lang w:val="hy-AM"/>
        </w:rPr>
        <w:t>նշվում է վայրը</w:t>
      </w:r>
      <w:r w:rsidRPr="00166EB1">
        <w:rPr>
          <w:rFonts w:ascii="Sylfaen" w:hAnsi="Sylfaen"/>
          <w:lang w:val="hy-AM"/>
        </w:rPr>
        <w:t>) գտնվող համայնքի (պետության) սեփականություն հանդիսացող ____ քառակուսի մետր մակերեսով հողամասում ինքնակամ կառուցված ____</w:t>
      </w:r>
      <w:r w:rsidRPr="00166EB1">
        <w:rPr>
          <w:rFonts w:ascii="Sylfaen" w:hAnsi="Sylfaen" w:cs="Courier New"/>
          <w:lang w:val="hy-AM"/>
        </w:rPr>
        <w:t> </w:t>
      </w:r>
      <w:r w:rsidRPr="00166EB1">
        <w:rPr>
          <w:rFonts w:ascii="Sylfaen" w:hAnsi="Sylfaen"/>
          <w:lang w:val="hy-AM"/>
        </w:rPr>
        <w:t>քառակուսի մետր արտաքին մակերեսով</w:t>
      </w:r>
      <w:r w:rsidRPr="00166EB1">
        <w:rPr>
          <w:rFonts w:ascii="Sylfaen" w:hAnsi="Sylfaen" w:cs="Courier New"/>
          <w:lang w:val="hy-AM"/>
        </w:rPr>
        <w:t> </w:t>
      </w:r>
      <w:r w:rsidRPr="00166EB1">
        <w:rPr>
          <w:rFonts w:ascii="Sylfaen" w:hAnsi="Sylfaen"/>
          <w:lang w:val="hy-AM"/>
        </w:rPr>
        <w:t>և _____ քառակուսի մետր ներքին մակերեսով (</w:t>
      </w:r>
      <w:r w:rsidRPr="00166EB1">
        <w:rPr>
          <w:rFonts w:ascii="Sylfaen" w:hAnsi="Sylfaen"/>
          <w:u w:val="single"/>
          <w:lang w:val="hy-AM"/>
        </w:rPr>
        <w:t>նշվում է շինության նպատակային նշանակությունը</w:t>
      </w:r>
      <w:r w:rsidRPr="00166EB1">
        <w:rPr>
          <w:rFonts w:ascii="Sylfaen" w:hAnsi="Sylfaen"/>
          <w:lang w:val="hy-AM"/>
        </w:rPr>
        <w:t>) կառուցապատման</w:t>
      </w:r>
      <w:r w:rsidRPr="00166EB1">
        <w:rPr>
          <w:rFonts w:ascii="Sylfaen" w:hAnsi="Sylfaen" w:cs="Courier New"/>
          <w:lang w:val="hy-AM"/>
        </w:rPr>
        <w:t> </w:t>
      </w:r>
      <w:r w:rsidRPr="00166EB1">
        <w:rPr>
          <w:rFonts w:ascii="Sylfaen" w:hAnsi="Sylfaen"/>
          <w:lang w:val="hy-AM"/>
        </w:rPr>
        <w:t>(</w:t>
      </w:r>
      <w:r w:rsidRPr="00166EB1">
        <w:rPr>
          <w:rFonts w:ascii="Sylfaen" w:hAnsi="Sylfaen"/>
          <w:u w:val="single"/>
          <w:lang w:val="hy-AM"/>
        </w:rPr>
        <w:t>նշվում է շինության գործառնական նշանակությունը</w:t>
      </w:r>
      <w:r w:rsidRPr="00166EB1">
        <w:rPr>
          <w:rFonts w:ascii="Sylfaen" w:hAnsi="Sylfaen"/>
          <w:lang w:val="hy-AM"/>
        </w:rPr>
        <w:t>)  համարել Թալին համայնքի (պետության) սեփականությունը:</w:t>
      </w:r>
      <w:r w:rsidRPr="00166EB1">
        <w:rPr>
          <w:rFonts w:ascii="Sylfaen" w:hAnsi="Sylfaen"/>
          <w:lang w:val="hy-AM"/>
        </w:rPr>
        <w:tab/>
      </w:r>
      <w:r w:rsidRPr="00166EB1">
        <w:rPr>
          <w:rFonts w:ascii="Sylfaen" w:hAnsi="Sylfaen"/>
          <w:lang w:val="hy-AM"/>
        </w:rPr>
        <w:br/>
        <w:t>2. Սույն որոշման 1-ին կետում նշված անշարժ գույքին տրամադրել հասցե՝ _________________________:</w:t>
      </w:r>
      <w:r w:rsidRPr="00166EB1">
        <w:rPr>
          <w:rFonts w:ascii="Sylfaen" w:hAnsi="Sylfaen"/>
          <w:lang w:val="hy-AM"/>
        </w:rPr>
        <w:br/>
        <w:t>3.</w:t>
      </w:r>
      <w:r w:rsidRPr="00166EB1">
        <w:rPr>
          <w:rFonts w:ascii="Sylfaen" w:hAnsi="Sylfaen" w:cs="Courier New"/>
          <w:lang w:val="hy-AM"/>
        </w:rPr>
        <w:t> </w:t>
      </w:r>
      <w:r w:rsidRPr="00166EB1">
        <w:rPr>
          <w:rFonts w:ascii="Sylfaen" w:hAnsi="Sylfaen"/>
          <w:lang w:val="hy-AM"/>
        </w:rPr>
        <w:t xml:space="preserve"> Հաստատել սույն որոշման 2-րդ կետում նշված անշարժ գույքի հատակագծերը (կցվում են):</w:t>
      </w:r>
      <w:r w:rsidRPr="00166EB1">
        <w:rPr>
          <w:rFonts w:ascii="Sylfaen" w:hAnsi="Sylfaen"/>
          <w:lang w:val="hy-AM"/>
        </w:rPr>
        <w:tab/>
      </w:r>
      <w:r w:rsidRPr="00166EB1">
        <w:rPr>
          <w:rFonts w:ascii="Sylfaen" w:hAnsi="Sylfaen"/>
          <w:lang w:val="hy-AM"/>
        </w:rPr>
        <w:br/>
        <w:t>4. Սույն որոշումն ուժի մեջ մտնելու օրվանից 5-օրյա ժամկետում, ներկայացնել Կադաստրի կոմիտեի համապատասխան տարածքային ստորաբաժանում՝ իրավունքի պետական գրանցում կատարելու համար:</w:t>
      </w:r>
      <w:r w:rsidRPr="00166EB1">
        <w:rPr>
          <w:rFonts w:ascii="Sylfaen" w:hAnsi="Sylfaen"/>
          <w:lang w:val="hy-AM"/>
        </w:rPr>
        <w:tab/>
      </w:r>
      <w:r w:rsidRPr="00166EB1">
        <w:rPr>
          <w:rFonts w:ascii="Sylfaen" w:hAnsi="Sylfaen"/>
          <w:lang w:val="hy-AM"/>
        </w:rPr>
        <w:br/>
        <w:t>5. Սույն որոշումն ուժի մեջ է մտնում որոշման ընդունման</w:t>
      </w:r>
      <w:r w:rsidRPr="00166EB1">
        <w:rPr>
          <w:rFonts w:ascii="Sylfaen" w:hAnsi="Sylfaen" w:cs="Courier New"/>
          <w:lang w:val="hy-AM"/>
        </w:rPr>
        <w:t> </w:t>
      </w:r>
      <w:r w:rsidRPr="00166EB1">
        <w:rPr>
          <w:rFonts w:ascii="Sylfaen" w:hAnsi="Sylfaen"/>
          <w:lang w:val="hy-AM"/>
        </w:rPr>
        <w:t>մասին իրազեկելու օրվան</w:t>
      </w:r>
      <w:r w:rsidRPr="00166EB1">
        <w:rPr>
          <w:rFonts w:ascii="Sylfaen" w:hAnsi="Sylfaen" w:cs="Courier New"/>
          <w:lang w:val="hy-AM"/>
        </w:rPr>
        <w:t> </w:t>
      </w:r>
      <w:r w:rsidRPr="00166EB1">
        <w:rPr>
          <w:rFonts w:ascii="Sylfaen" w:hAnsi="Sylfaen"/>
          <w:lang w:val="hy-AM"/>
        </w:rPr>
        <w:t>հաջորդող օրվանից։</w:t>
      </w:r>
      <w:r w:rsidRPr="00166EB1">
        <w:rPr>
          <w:rFonts w:ascii="Sylfaen" w:hAnsi="Sylfaen"/>
          <w:lang w:val="hy-AM"/>
        </w:rPr>
        <w:tab/>
      </w:r>
      <w:r w:rsidRPr="00166EB1">
        <w:rPr>
          <w:rStyle w:val="ab"/>
          <w:rFonts w:ascii="Sylfaen" w:eastAsia="Times New Roman" w:hAnsi="Sylfaen" w:cs="Courier New"/>
          <w:lang w:val="hy-AM"/>
        </w:rPr>
        <w:t xml:space="preserve">                   </w:t>
      </w:r>
      <w:r w:rsidRPr="00166EB1">
        <w:rPr>
          <w:rStyle w:val="ab"/>
          <w:rFonts w:ascii="Sylfaen" w:eastAsia="Times New Roman" w:hAnsi="Sylfaen" w:cs="Courier New"/>
          <w:lang w:val="hy-AM"/>
        </w:rPr>
        <w:br/>
      </w:r>
    </w:p>
    <w:p w:rsidR="009F51DB" w:rsidRPr="00166EB1" w:rsidRDefault="009F51DB" w:rsidP="009F51DB">
      <w:pPr>
        <w:spacing w:after="0" w:line="240" w:lineRule="auto"/>
        <w:ind w:left="709" w:firstLine="11"/>
        <w:rPr>
          <w:rFonts w:ascii="Sylfaen" w:hAnsi="Sylfaen"/>
          <w:b/>
          <w:sz w:val="24"/>
          <w:szCs w:val="24"/>
          <w:lang w:val="hy-AM"/>
        </w:rPr>
      </w:pPr>
      <w:r w:rsidRPr="00166EB1">
        <w:rPr>
          <w:rFonts w:ascii="Sylfaen" w:hAnsi="Sylfaen"/>
          <w:b/>
          <w:sz w:val="24"/>
          <w:szCs w:val="24"/>
          <w:lang w:val="hy-AM"/>
        </w:rPr>
        <w:t>ՀԱՄԱՅՆՔԻ ՂԵԿԱՎԱՐ</w:t>
      </w:r>
      <w:r w:rsidRPr="00166EB1">
        <w:rPr>
          <w:rFonts w:ascii="Sylfaen" w:hAnsi="Sylfaen"/>
          <w:sz w:val="24"/>
          <w:szCs w:val="24"/>
          <w:lang w:val="hy-AM"/>
        </w:rPr>
        <w:t xml:space="preserve">՝  </w:t>
      </w:r>
      <w:r w:rsidRPr="00166EB1">
        <w:rPr>
          <w:rFonts w:ascii="Sylfaen" w:hAnsi="Sylfaen"/>
          <w:sz w:val="24"/>
          <w:szCs w:val="24"/>
          <w:lang w:val="hy-AM"/>
        </w:rPr>
        <w:tab/>
      </w:r>
      <w:r w:rsidRPr="00166EB1">
        <w:rPr>
          <w:rFonts w:ascii="Sylfaen" w:hAnsi="Sylfaen"/>
          <w:b/>
          <w:sz w:val="24"/>
          <w:szCs w:val="24"/>
          <w:lang w:val="hy-AM"/>
        </w:rPr>
        <w:t xml:space="preserve">                                             Տ.ՍԱՓԵՅԱՆ</w:t>
      </w:r>
    </w:p>
    <w:p w:rsidR="009F51DB" w:rsidRPr="00166EB1" w:rsidRDefault="009F51DB" w:rsidP="009F51DB">
      <w:pPr>
        <w:spacing w:after="0" w:line="240" w:lineRule="auto"/>
        <w:ind w:left="709" w:firstLine="11"/>
        <w:rPr>
          <w:rFonts w:ascii="Sylfaen" w:hAnsi="Sylfaen"/>
          <w:b/>
          <w:sz w:val="24"/>
          <w:szCs w:val="24"/>
          <w:lang w:val="hy-AM"/>
        </w:rPr>
      </w:pPr>
    </w:p>
    <w:p w:rsidR="009F51DB" w:rsidRPr="00166EB1" w:rsidRDefault="009F51DB" w:rsidP="009F51DB">
      <w:pPr>
        <w:pStyle w:val="ad"/>
        <w:rPr>
          <w:rFonts w:ascii="Sylfaen" w:hAnsi="Sylfaen"/>
          <w:lang w:val="hy-AM"/>
        </w:rPr>
      </w:pPr>
      <w:r w:rsidRPr="00166EB1">
        <w:rPr>
          <w:rFonts w:ascii="Sylfaen" w:hAnsi="Sylfaen"/>
          <w:lang w:val="hy-AM"/>
        </w:rPr>
        <w:t>20--թ. ---------</w:t>
      </w:r>
      <w:r w:rsidRPr="00166EB1">
        <w:rPr>
          <w:rStyle w:val="ab"/>
          <w:rFonts w:ascii="Sylfaen" w:hAnsi="Sylfaen" w:cs="Courier New"/>
          <w:lang w:val="hy-AM"/>
        </w:rPr>
        <w:t> «     »</w:t>
      </w:r>
      <w:r w:rsidRPr="00166EB1">
        <w:rPr>
          <w:rFonts w:ascii="Sylfaen" w:hAnsi="Sylfaen"/>
          <w:b/>
          <w:bCs/>
          <w:lang w:val="hy-AM"/>
        </w:rPr>
        <w:br/>
      </w:r>
      <w:r w:rsidRPr="00166EB1">
        <w:rPr>
          <w:rStyle w:val="ab"/>
          <w:rFonts w:ascii="Sylfaen" w:hAnsi="Sylfaen" w:cs="Courier New"/>
          <w:lang w:val="hy-AM"/>
        </w:rPr>
        <w:t xml:space="preserve">  Թալին </w:t>
      </w:r>
      <w:r w:rsidRPr="00166EB1">
        <w:rPr>
          <w:rFonts w:ascii="Sylfaen" w:hAnsi="Sylfaen"/>
          <w:lang w:val="hy-AM"/>
        </w:rPr>
        <w:t>համայնք</w:t>
      </w: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color w:val="FF0000"/>
          <w:lang w:val="hy-AM"/>
        </w:rPr>
      </w:pPr>
      <w:r w:rsidRPr="00166EB1">
        <w:rPr>
          <w:rFonts w:ascii="Sylfaen" w:hAnsi="Sylfaen"/>
          <w:lang w:val="hy-AM"/>
        </w:rPr>
        <w:lastRenderedPageBreak/>
        <w:t>Ձև 13</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ՂԵԿԱՎԱՐ</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74624" behindDoc="0" locked="0" layoutInCell="1" allowOverlap="1" wp14:anchorId="1527FEDA" wp14:editId="3A68B0BC">
                <wp:simplePos x="0" y="0"/>
                <wp:positionH relativeFrom="column">
                  <wp:posOffset>17145</wp:posOffset>
                </wp:positionH>
                <wp:positionV relativeFrom="paragraph">
                  <wp:posOffset>19684</wp:posOffset>
                </wp:positionV>
                <wp:extent cx="5971540" cy="0"/>
                <wp:effectExtent l="0" t="0" r="1016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79F39B" id="Прямая соединительная линия 12"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K1ljuA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pStyle w:val="ad"/>
        <w:jc w:val="center"/>
        <w:rPr>
          <w:rFonts w:ascii="Sylfaen" w:hAnsi="Sylfaen"/>
          <w:lang w:val="hy-AM"/>
        </w:rPr>
      </w:pPr>
      <w:r w:rsidRPr="00166EB1">
        <w:rPr>
          <w:rStyle w:val="ab"/>
          <w:rFonts w:ascii="Sylfaen" w:hAnsi="Sylfaen"/>
          <w:color w:val="000000"/>
          <w:lang w:val="hy-AM"/>
        </w:rPr>
        <w:t>ՈՐՈՇՈՒՄ</w:t>
      </w:r>
      <w:r w:rsidRPr="00166EB1">
        <w:rPr>
          <w:rFonts w:ascii="Sylfaen" w:hAnsi="Sylfaen"/>
          <w:b/>
          <w:bCs/>
          <w:color w:val="000000"/>
          <w:lang w:val="hy-AM"/>
        </w:rPr>
        <w:br/>
      </w:r>
      <w:r w:rsidRPr="00166EB1">
        <w:rPr>
          <w:rFonts w:ascii="Sylfaen" w:hAnsi="Sylfaen"/>
          <w:lang w:val="hy-AM"/>
        </w:rPr>
        <w:t>«      » _________ 20__ թվականի  N</w:t>
      </w:r>
      <w:r w:rsidRPr="00166EB1">
        <w:rPr>
          <w:rFonts w:ascii="Sylfaen" w:hAnsi="Sylfaen" w:cs="Courier New"/>
          <w:lang w:val="hy-AM"/>
        </w:rPr>
        <w:t> </w:t>
      </w:r>
    </w:p>
    <w:p w:rsidR="009F51DB" w:rsidRPr="00166EB1" w:rsidRDefault="009F51DB" w:rsidP="009F51DB">
      <w:pPr>
        <w:pStyle w:val="ad"/>
        <w:jc w:val="center"/>
        <w:rPr>
          <w:rFonts w:ascii="Sylfaen" w:hAnsi="Sylfaen"/>
          <w:lang w:val="hy-AM"/>
        </w:rPr>
      </w:pPr>
      <w:r w:rsidRPr="00166EB1">
        <w:rPr>
          <w:rFonts w:ascii="Sylfaen" w:hAnsi="Sylfaen" w:cs="Courier New"/>
          <w:b/>
          <w:lang w:val="hy-AM"/>
        </w:rPr>
        <w:t>ԹԱԼԻՆ</w:t>
      </w:r>
      <w:r w:rsidRPr="00166EB1">
        <w:rPr>
          <w:rStyle w:val="ab"/>
          <w:rFonts w:ascii="Sylfaen" w:hAnsi="Sylfaen"/>
          <w:lang w:val="hy-AM"/>
        </w:rPr>
        <w:t xml:space="preserve"> ՀԱՄԱՅՆՔԻ (ՊԵՏՈՒԹՅԱՆ) ՍԵՓԱԿԱՆՈՒԹՅՈՒՆ ՀԱՆԴԻՍԱՑՈՂ ՉՕՐԻՆԱԿԱՆԱՑՎԱԾ ԻՆՔՆԱԿԱՄ ՇԻՆՈՒԹՅՈՒՆԸ ՔԱՆԴԵԼՈՒ ՄԱՍԻՆ</w:t>
      </w:r>
    </w:p>
    <w:p w:rsidR="009F51DB" w:rsidRPr="00166EB1" w:rsidRDefault="009F51DB" w:rsidP="009F51DB">
      <w:pPr>
        <w:pStyle w:val="ad"/>
        <w:jc w:val="both"/>
        <w:rPr>
          <w:rStyle w:val="ab"/>
          <w:rFonts w:ascii="Sylfaen" w:eastAsia="Times New Roman" w:hAnsi="Sylfaen" w:cs="Courier New"/>
          <w:lang w:val="hy-AM"/>
        </w:rPr>
      </w:pPr>
      <w:r w:rsidRPr="00166EB1">
        <w:rPr>
          <w:rFonts w:ascii="Sylfaen" w:hAnsi="Sylfaen"/>
          <w:lang w:val="hy-AM"/>
        </w:rPr>
        <w:t>Համաձայն ՀՀ քաղաքացիական օրենսգրքի 188-րդ հոդվածի 3-րդ և 5-րդ մասերի, «Տեղական ինքնակառավարման մասին» օրենքի 35-րդ հոդվածի 1-ին մասի 24-րդ կետերի, Հայաստանի Հանրապետության կառավարության 2006 թվականի մայիսի 18-ի N 912-Ն որոշմամբ հաստատված կարգի 33-րդ և 46-րդ կետերի, հիմք ընդունելով</w:t>
      </w:r>
      <w:r w:rsidRPr="00166EB1">
        <w:rPr>
          <w:rFonts w:ascii="Sylfaen" w:hAnsi="Sylfaen" w:cs="Courier New"/>
          <w:lang w:val="hy-AM"/>
        </w:rPr>
        <w:t> (</w:t>
      </w:r>
      <w:r w:rsidRPr="00166EB1">
        <w:rPr>
          <w:rFonts w:ascii="Sylfaen" w:hAnsi="Sylfaen"/>
          <w:u w:val="single"/>
          <w:lang w:val="hy-AM"/>
        </w:rPr>
        <w:t>նշվում է</w:t>
      </w:r>
      <w:r w:rsidRPr="00166EB1">
        <w:rPr>
          <w:rFonts w:ascii="Sylfaen" w:hAnsi="Sylfaen" w:cs="Courier New"/>
          <w:u w:val="single"/>
          <w:lang w:val="hy-AM"/>
        </w:rPr>
        <w:t xml:space="preserve"> </w:t>
      </w:r>
      <w:r w:rsidRPr="00166EB1">
        <w:rPr>
          <w:rFonts w:ascii="Sylfaen" w:hAnsi="Sylfaen"/>
          <w:u w:val="single"/>
          <w:lang w:val="hy-AM"/>
        </w:rPr>
        <w:t>վարույթի իրականացման պատասխանատունի անունը</w:t>
      </w:r>
      <w:r w:rsidRPr="00166EB1">
        <w:rPr>
          <w:rFonts w:ascii="Sylfaen" w:hAnsi="Sylfaen"/>
          <w:lang w:val="hy-AM"/>
        </w:rPr>
        <w:t>)-ի 20__ թվականի _______ -ի եզրակացությունն այն մասին, որ ինքնակամ շինության պահպանումը՝</w:t>
      </w:r>
      <w:r w:rsidRPr="00166EB1">
        <w:rPr>
          <w:rFonts w:ascii="Sylfaen" w:hAnsi="Sylfaen"/>
          <w:lang w:val="hy-AM"/>
        </w:rPr>
        <w:tab/>
        <w:t xml:space="preserve"> (</w:t>
      </w:r>
      <w:r w:rsidRPr="00166EB1">
        <w:rPr>
          <w:rFonts w:ascii="Sylfaen" w:hAnsi="Sylfaen"/>
          <w:u w:val="single"/>
          <w:lang w:val="hy-AM"/>
        </w:rPr>
        <w:t>նշվում է թվարկված հիմքերից փաստացր արձանագրվածը</w:t>
      </w:r>
      <w:r w:rsidRPr="00166EB1">
        <w:rPr>
          <w:rFonts w:ascii="Sylfaen" w:hAnsi="Sylfaen"/>
          <w:lang w:val="hy-AM"/>
        </w:rPr>
        <w:t xml:space="preserve">. </w:t>
      </w:r>
      <w:r w:rsidRPr="00166EB1">
        <w:rPr>
          <w:rFonts w:ascii="Sylfaen" w:hAnsi="Sylfaen"/>
          <w:lang w:val="hy-AM"/>
        </w:rPr>
        <w:tab/>
      </w:r>
      <w:r w:rsidRPr="00166EB1">
        <w:rPr>
          <w:rFonts w:ascii="Sylfaen" w:hAnsi="Sylfaen"/>
          <w:lang w:val="hy-AM"/>
        </w:rPr>
        <w:br/>
      </w:r>
      <w:r w:rsidRPr="00166EB1">
        <w:rPr>
          <w:rFonts w:ascii="Sylfaen" w:hAnsi="Sylfaen"/>
          <w:u w:val="single"/>
          <w:lang w:val="hy-AM"/>
        </w:rPr>
        <w:t xml:space="preserve"> - խախտում է</w:t>
      </w:r>
      <w:r w:rsidRPr="00166EB1">
        <w:rPr>
          <w:rFonts w:ascii="Sylfaen" w:hAnsi="Sylfaen"/>
          <w:color w:val="333333"/>
          <w:u w:val="single"/>
          <w:lang w:val="hy-AM"/>
        </w:rPr>
        <w:t xml:space="preserve"> այլ անձանց իրավունքները և օրենքով պահպանվող շահերը, </w:t>
      </w:r>
      <w:r w:rsidRPr="00166EB1">
        <w:rPr>
          <w:rFonts w:ascii="Sylfaen" w:hAnsi="Sylfaen"/>
          <w:color w:val="333333"/>
          <w:u w:val="single"/>
          <w:lang w:val="hy-AM"/>
        </w:rPr>
        <w:tab/>
      </w:r>
      <w:r w:rsidRPr="00166EB1">
        <w:rPr>
          <w:rFonts w:ascii="Sylfaen" w:hAnsi="Sylfaen"/>
          <w:color w:val="333333"/>
          <w:u w:val="single"/>
          <w:lang w:val="hy-AM"/>
        </w:rPr>
        <w:br/>
        <w:t xml:space="preserve">- վտանգ է սպառնում քաղաքացիների կյանքին ու առողջությանը, </w:t>
      </w:r>
      <w:r w:rsidRPr="00166EB1">
        <w:rPr>
          <w:rFonts w:ascii="Sylfaen" w:hAnsi="Sylfaen"/>
          <w:color w:val="333333"/>
          <w:u w:val="single"/>
          <w:lang w:val="hy-AM"/>
        </w:rPr>
        <w:tab/>
      </w:r>
      <w:r w:rsidRPr="00166EB1">
        <w:rPr>
          <w:rFonts w:ascii="Sylfaen" w:hAnsi="Sylfaen"/>
          <w:color w:val="333333"/>
          <w:u w:val="single"/>
          <w:lang w:val="hy-AM"/>
        </w:rPr>
        <w:br/>
        <w:t xml:space="preserve">- շինությունը, համաձայն համայնքի գլխավոր հատակագծի և համայնքին փոխանցված հողերի ցանկի, կառուցված է ՀՀ հողային օրենսգրքի 60-րդ հոդվածով սահմանված հողամասերի վրա, </w:t>
      </w:r>
      <w:r w:rsidRPr="00166EB1">
        <w:rPr>
          <w:rFonts w:ascii="Sylfaen" w:hAnsi="Sylfaen"/>
          <w:color w:val="333333"/>
          <w:u w:val="single"/>
          <w:lang w:val="hy-AM"/>
        </w:rPr>
        <w:tab/>
      </w:r>
      <w:r w:rsidRPr="00166EB1">
        <w:rPr>
          <w:rFonts w:ascii="Sylfaen" w:hAnsi="Sylfaen"/>
          <w:color w:val="333333"/>
          <w:u w:val="single"/>
          <w:lang w:val="hy-AM"/>
        </w:rPr>
        <w:br/>
        <w:t xml:space="preserve">- շինությունը կառուցված է ինժեներատրանսպորտային օբյեկտների օտարման կամ անվտանգության գոտիներում, </w:t>
      </w:r>
      <w:r w:rsidRPr="00166EB1">
        <w:rPr>
          <w:rFonts w:ascii="Sylfaen" w:hAnsi="Sylfaen"/>
          <w:color w:val="333333"/>
          <w:u w:val="single"/>
          <w:lang w:val="hy-AM"/>
        </w:rPr>
        <w:br/>
        <w:t>- շինությունը կառուցված է քաղաքաշինական նորմերի և կանոնների էական խախտումներով,</w:t>
      </w:r>
      <w:r w:rsidRPr="00166EB1">
        <w:rPr>
          <w:rFonts w:ascii="Sylfaen" w:hAnsi="Sylfaen"/>
          <w:color w:val="333333"/>
          <w:u w:val="single"/>
          <w:lang w:val="hy-AM"/>
        </w:rPr>
        <w:tab/>
      </w:r>
      <w:r w:rsidRPr="00166EB1">
        <w:rPr>
          <w:rFonts w:ascii="Sylfaen" w:hAnsi="Sylfaen"/>
          <w:color w:val="333333"/>
          <w:u w:val="single"/>
          <w:lang w:val="hy-AM"/>
        </w:rPr>
        <w:br/>
        <w:t>- առաջացնում հարկադիր սերվիտուտ պահանջելու իրավունք</w:t>
      </w:r>
      <w:r w:rsidRPr="00166EB1">
        <w:rPr>
          <w:rFonts w:ascii="Sylfaen" w:hAnsi="Sylfaen"/>
          <w:u w:val="single"/>
          <w:lang w:val="hy-AM"/>
        </w:rPr>
        <w:t>)</w:t>
      </w:r>
      <w:r w:rsidRPr="00166EB1">
        <w:rPr>
          <w:rFonts w:ascii="Sylfaen" w:hAnsi="Sylfaen"/>
          <w:u w:val="single"/>
          <w:lang w:val="hy-AM"/>
        </w:rPr>
        <w:tab/>
        <w:t>.</w:t>
      </w:r>
      <w:r w:rsidRPr="00166EB1">
        <w:rPr>
          <w:rFonts w:ascii="Sylfaen" w:hAnsi="Sylfaen"/>
          <w:u w:val="single"/>
          <w:lang w:val="hy-AM"/>
        </w:rPr>
        <w:br/>
      </w:r>
      <w:r w:rsidRPr="00166EB1">
        <w:rPr>
          <w:rFonts w:ascii="Sylfaen" w:hAnsi="Sylfaen"/>
          <w:lang w:val="hy-AM"/>
        </w:rPr>
        <w:t>1.</w:t>
      </w:r>
      <w:r w:rsidRPr="00166EB1">
        <w:rPr>
          <w:rFonts w:ascii="Sylfaen" w:hAnsi="Sylfaen" w:cs="Courier New"/>
          <w:lang w:val="hy-AM"/>
        </w:rPr>
        <w:t> </w:t>
      </w:r>
      <w:r w:rsidRPr="00166EB1">
        <w:rPr>
          <w:rFonts w:ascii="Sylfaen" w:hAnsi="Sylfaen"/>
          <w:lang w:val="hy-AM"/>
        </w:rPr>
        <w:t xml:space="preserve">Թալին համայնքի (պետության) սեփականություն հանդիսացող </w:t>
      </w:r>
      <w:r w:rsidRPr="00166EB1">
        <w:rPr>
          <w:rFonts w:ascii="Sylfaen" w:hAnsi="Sylfaen"/>
          <w:u w:val="single"/>
          <w:lang w:val="hy-AM"/>
        </w:rPr>
        <w:t>(հիմք՝ նշվում է իրավունքի պետական գրանցման վկայալանի տվյալները)</w:t>
      </w:r>
      <w:r w:rsidRPr="00166EB1">
        <w:rPr>
          <w:rFonts w:ascii="Sylfaen" w:hAnsi="Sylfaen"/>
          <w:lang w:val="hy-AM"/>
        </w:rPr>
        <w:t xml:space="preserve"> _______________ հասցեում գտնվող ____________ կողմից ինքնակամ կառուցված շինությունը չի կարող ճանաչվել օրինական և ենթակա է քանդման:</w:t>
      </w:r>
      <w:r w:rsidRPr="00166EB1">
        <w:rPr>
          <w:rFonts w:ascii="Sylfaen" w:hAnsi="Sylfaen"/>
          <w:lang w:val="hy-AM"/>
        </w:rPr>
        <w:tab/>
      </w:r>
      <w:r w:rsidRPr="00166EB1">
        <w:rPr>
          <w:rFonts w:ascii="Sylfaen" w:hAnsi="Sylfaen"/>
          <w:lang w:val="hy-AM"/>
        </w:rPr>
        <w:br/>
        <w:t>2. Սույն որոշման մասին ընդունման օրվանից 5-օրյա ժամկետում գրավոր տեղեկացնել ինքնակամ կառույցն իրականացրած _____________ -ին:</w:t>
      </w:r>
      <w:r w:rsidRPr="00166EB1">
        <w:rPr>
          <w:rFonts w:ascii="Sylfaen" w:hAnsi="Sylfaen"/>
          <w:lang w:val="hy-AM"/>
        </w:rPr>
        <w:tab/>
      </w:r>
      <w:r w:rsidRPr="00166EB1">
        <w:rPr>
          <w:rFonts w:ascii="Sylfaen" w:hAnsi="Sylfaen"/>
          <w:lang w:val="hy-AM"/>
        </w:rPr>
        <w:br/>
        <w:t>3.</w:t>
      </w:r>
      <w:r w:rsidRPr="00166EB1">
        <w:rPr>
          <w:rFonts w:ascii="Sylfaen" w:hAnsi="Sylfaen" w:cs="Courier New"/>
          <w:lang w:val="hy-AM"/>
        </w:rPr>
        <w:t> </w:t>
      </w:r>
      <w:r w:rsidRPr="00166EB1">
        <w:rPr>
          <w:rFonts w:ascii="Sylfaen" w:hAnsi="Sylfaen"/>
          <w:lang w:val="hy-AM"/>
        </w:rPr>
        <w:t>Սույն որոշումն ուժի մեջ է մտնում որոշման ընդունման</w:t>
      </w:r>
      <w:r w:rsidRPr="00166EB1">
        <w:rPr>
          <w:rFonts w:ascii="Sylfaen" w:hAnsi="Sylfaen" w:cs="Courier New"/>
          <w:lang w:val="hy-AM"/>
        </w:rPr>
        <w:t> </w:t>
      </w:r>
      <w:r w:rsidRPr="00166EB1">
        <w:rPr>
          <w:rFonts w:ascii="Sylfaen" w:hAnsi="Sylfaen"/>
          <w:lang w:val="hy-AM"/>
        </w:rPr>
        <w:t>մասին իրազեկելու օրվան</w:t>
      </w:r>
      <w:r w:rsidRPr="00166EB1">
        <w:rPr>
          <w:rFonts w:ascii="Sylfaen" w:hAnsi="Sylfaen" w:cs="Courier New"/>
          <w:lang w:val="hy-AM"/>
        </w:rPr>
        <w:t> </w:t>
      </w:r>
      <w:r w:rsidRPr="00166EB1">
        <w:rPr>
          <w:rFonts w:ascii="Sylfaen" w:hAnsi="Sylfaen"/>
          <w:lang w:val="hy-AM"/>
        </w:rPr>
        <w:t>հաջորդող օրվանից։</w:t>
      </w:r>
      <w:r w:rsidRPr="00166EB1">
        <w:rPr>
          <w:rFonts w:ascii="Sylfaen" w:hAnsi="Sylfaen"/>
          <w:lang w:val="hy-AM"/>
        </w:rPr>
        <w:tab/>
      </w:r>
      <w:r w:rsidRPr="00166EB1">
        <w:rPr>
          <w:rFonts w:ascii="Sylfaen" w:eastAsia="Times New Roman" w:hAnsi="Sylfaen"/>
          <w:lang w:val="hy-AM"/>
        </w:rPr>
        <w:br/>
      </w:r>
      <w:r w:rsidRPr="00166EB1">
        <w:rPr>
          <w:rStyle w:val="ab"/>
          <w:rFonts w:ascii="Sylfaen" w:eastAsia="Times New Roman" w:hAnsi="Sylfaen" w:cs="Courier New"/>
          <w:lang w:val="hy-AM"/>
        </w:rPr>
        <w:t xml:space="preserve">  </w:t>
      </w:r>
    </w:p>
    <w:p w:rsidR="009F51DB" w:rsidRPr="00166EB1" w:rsidRDefault="009F51DB" w:rsidP="009F51DB">
      <w:pPr>
        <w:pStyle w:val="ad"/>
        <w:jc w:val="both"/>
        <w:rPr>
          <w:rFonts w:ascii="Sylfaen" w:eastAsia="Times New Roman" w:hAnsi="Sylfaen"/>
          <w:lang w:val="hy-AM"/>
        </w:rPr>
      </w:pPr>
    </w:p>
    <w:p w:rsidR="009F51DB" w:rsidRPr="00166EB1" w:rsidRDefault="009F51DB" w:rsidP="009F51DB">
      <w:pPr>
        <w:spacing w:after="0" w:line="240" w:lineRule="auto"/>
        <w:ind w:left="709" w:firstLine="11"/>
        <w:rPr>
          <w:rFonts w:ascii="Sylfaen" w:hAnsi="Sylfaen"/>
          <w:b/>
          <w:sz w:val="24"/>
          <w:szCs w:val="24"/>
          <w:lang w:val="hy-AM"/>
        </w:rPr>
      </w:pPr>
      <w:r w:rsidRPr="00166EB1">
        <w:rPr>
          <w:rFonts w:ascii="Sylfaen" w:hAnsi="Sylfaen"/>
          <w:b/>
          <w:sz w:val="24"/>
          <w:szCs w:val="24"/>
          <w:lang w:val="hy-AM"/>
        </w:rPr>
        <w:t>ՀԱՄԱՅՆՔԻ ՂԵԿԱՎԱՐ</w:t>
      </w:r>
      <w:r w:rsidRPr="00166EB1">
        <w:rPr>
          <w:rFonts w:ascii="Sylfaen" w:hAnsi="Sylfaen"/>
          <w:sz w:val="24"/>
          <w:szCs w:val="24"/>
          <w:lang w:val="hy-AM"/>
        </w:rPr>
        <w:t xml:space="preserve">՝  </w:t>
      </w:r>
      <w:r w:rsidRPr="00166EB1">
        <w:rPr>
          <w:rFonts w:ascii="Sylfaen" w:hAnsi="Sylfaen"/>
          <w:sz w:val="24"/>
          <w:szCs w:val="24"/>
          <w:lang w:val="hy-AM"/>
        </w:rPr>
        <w:tab/>
      </w:r>
      <w:r w:rsidRPr="00166EB1">
        <w:rPr>
          <w:rFonts w:ascii="Sylfaen" w:hAnsi="Sylfaen"/>
          <w:b/>
          <w:sz w:val="24"/>
          <w:szCs w:val="24"/>
          <w:lang w:val="hy-AM"/>
        </w:rPr>
        <w:t xml:space="preserve">                                             Տ.ՍԱՓԵՅԱՆ</w:t>
      </w:r>
    </w:p>
    <w:p w:rsidR="009F51DB" w:rsidRPr="00166EB1" w:rsidRDefault="009F51DB" w:rsidP="009F51DB">
      <w:pPr>
        <w:spacing w:after="0" w:line="240" w:lineRule="auto"/>
        <w:ind w:left="709" w:firstLine="11"/>
        <w:rPr>
          <w:rFonts w:ascii="Sylfaen" w:hAnsi="Sylfaen"/>
          <w:b/>
          <w:sz w:val="24"/>
          <w:szCs w:val="24"/>
          <w:lang w:val="hy-AM"/>
        </w:rPr>
      </w:pPr>
    </w:p>
    <w:p w:rsidR="009F51DB" w:rsidRDefault="009F51DB" w:rsidP="009F51DB">
      <w:pPr>
        <w:pStyle w:val="ad"/>
        <w:rPr>
          <w:rFonts w:ascii="Sylfaen" w:hAnsi="Sylfaen"/>
          <w:lang w:val="hy-AM"/>
        </w:rPr>
      </w:pPr>
      <w:r w:rsidRPr="00166EB1">
        <w:rPr>
          <w:rFonts w:ascii="Sylfaen" w:hAnsi="Sylfaen"/>
          <w:lang w:val="hy-AM"/>
        </w:rPr>
        <w:t>20--թ. ---------</w:t>
      </w:r>
      <w:r w:rsidRPr="00166EB1">
        <w:rPr>
          <w:rStyle w:val="ab"/>
          <w:rFonts w:ascii="Sylfaen" w:hAnsi="Sylfaen" w:cs="Courier New"/>
          <w:lang w:val="hy-AM"/>
        </w:rPr>
        <w:t> «     »</w:t>
      </w:r>
      <w:r w:rsidRPr="00166EB1">
        <w:rPr>
          <w:rFonts w:ascii="Sylfaen" w:hAnsi="Sylfaen"/>
          <w:b/>
          <w:bCs/>
          <w:lang w:val="hy-AM"/>
        </w:rPr>
        <w:br/>
      </w:r>
      <w:r w:rsidRPr="00166EB1">
        <w:rPr>
          <w:rStyle w:val="ab"/>
          <w:rFonts w:ascii="Sylfaen" w:hAnsi="Sylfaen" w:cs="Courier New"/>
          <w:lang w:val="hy-AM"/>
        </w:rPr>
        <w:t> Թալին </w:t>
      </w:r>
      <w:r w:rsidRPr="00166EB1">
        <w:rPr>
          <w:rFonts w:ascii="Sylfaen" w:hAnsi="Sylfaen"/>
          <w:lang w:val="hy-AM"/>
        </w:rPr>
        <w:t>համայնք</w:t>
      </w:r>
    </w:p>
    <w:p w:rsidR="009F51DB" w:rsidRPr="00166EB1" w:rsidRDefault="009F51DB" w:rsidP="009F51DB">
      <w:pPr>
        <w:pStyle w:val="ad"/>
        <w:rPr>
          <w:rFonts w:ascii="Sylfaen" w:hAnsi="Sylfaen"/>
          <w:lang w:val="hy-AM"/>
        </w:rPr>
      </w:pPr>
    </w:p>
    <w:p w:rsidR="009F51DB" w:rsidRPr="00166EB1" w:rsidRDefault="009F51DB" w:rsidP="009F51DB">
      <w:pPr>
        <w:jc w:val="right"/>
        <w:rPr>
          <w:rFonts w:ascii="Sylfaen" w:hAnsi="Sylfaen" w:cs="Courier New"/>
          <w:sz w:val="24"/>
          <w:szCs w:val="24"/>
          <w:lang w:val="hy-AM"/>
        </w:rPr>
      </w:pPr>
    </w:p>
    <w:p w:rsidR="009F51DB" w:rsidRPr="00166EB1" w:rsidRDefault="009F51DB" w:rsidP="009F51DB">
      <w:pPr>
        <w:jc w:val="right"/>
        <w:rPr>
          <w:rFonts w:ascii="Sylfaen" w:hAnsi="Sylfaen"/>
          <w:color w:val="FF0000"/>
          <w:sz w:val="24"/>
          <w:szCs w:val="24"/>
          <w:lang w:val="hy-AM"/>
        </w:rPr>
      </w:pPr>
      <w:r w:rsidRPr="00166EB1">
        <w:rPr>
          <w:rFonts w:ascii="Sylfaen" w:hAnsi="Sylfaen" w:cs="Courier New"/>
          <w:sz w:val="24"/>
          <w:szCs w:val="24"/>
          <w:lang w:val="hy-AM"/>
        </w:rPr>
        <w:lastRenderedPageBreak/>
        <w:t> </w:t>
      </w:r>
      <w:r w:rsidRPr="00166EB1">
        <w:rPr>
          <w:rFonts w:ascii="Sylfaen" w:hAnsi="Sylfaen"/>
          <w:sz w:val="24"/>
          <w:szCs w:val="24"/>
          <w:lang w:val="hy-AM"/>
        </w:rPr>
        <w:t>Ձև 14</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ՂԵԿԱՎԱՐ</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75648" behindDoc="0" locked="0" layoutInCell="1" allowOverlap="1" wp14:anchorId="5D50F755" wp14:editId="062D6C52">
                <wp:simplePos x="0" y="0"/>
                <wp:positionH relativeFrom="column">
                  <wp:posOffset>17145</wp:posOffset>
                </wp:positionH>
                <wp:positionV relativeFrom="paragraph">
                  <wp:posOffset>19684</wp:posOffset>
                </wp:positionV>
                <wp:extent cx="5971540" cy="0"/>
                <wp:effectExtent l="0" t="0" r="1016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2F905B" id="Прямая соединительная линия 13"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BRmAp8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color w:val="FF0000"/>
          <w:sz w:val="24"/>
          <w:szCs w:val="24"/>
          <w:lang w:val="hy-AM"/>
        </w:rPr>
      </w:pPr>
      <w:r w:rsidRPr="00166EB1">
        <w:rPr>
          <w:rStyle w:val="ab"/>
          <w:rFonts w:ascii="Sylfaen" w:hAnsi="Sylfaen" w:cs="Courier New"/>
          <w:sz w:val="24"/>
          <w:szCs w:val="24"/>
          <w:lang w:val="hy-AM"/>
        </w:rPr>
        <w:t xml:space="preserve"> «     »</w:t>
      </w:r>
      <w:r w:rsidRPr="00166EB1">
        <w:rPr>
          <w:rFonts w:ascii="Sylfaen" w:hAnsi="Sylfaen"/>
          <w:sz w:val="24"/>
          <w:szCs w:val="24"/>
          <w:lang w:val="hy-AM"/>
        </w:rPr>
        <w:t xml:space="preserve"> ---------</w:t>
      </w:r>
      <w:r w:rsidRPr="00166EB1">
        <w:rPr>
          <w:rStyle w:val="ab"/>
          <w:rFonts w:ascii="Sylfaen" w:hAnsi="Sylfaen" w:cs="Courier New"/>
          <w:sz w:val="24"/>
          <w:szCs w:val="24"/>
          <w:lang w:val="hy-AM"/>
        </w:rPr>
        <w:t> </w:t>
      </w:r>
      <w:r w:rsidRPr="00166EB1">
        <w:rPr>
          <w:rFonts w:ascii="Sylfaen" w:hAnsi="Sylfaen"/>
          <w:sz w:val="24"/>
          <w:szCs w:val="24"/>
          <w:lang w:val="hy-AM"/>
        </w:rPr>
        <w:t>20--թ. N__</w:t>
      </w:r>
    </w:p>
    <w:p w:rsidR="009F51DB" w:rsidRPr="00166EB1" w:rsidRDefault="009F51DB" w:rsidP="009F51DB">
      <w:pPr>
        <w:jc w:val="right"/>
        <w:rPr>
          <w:rFonts w:ascii="Sylfaen" w:hAnsi="Sylfaen"/>
          <w:sz w:val="24"/>
          <w:szCs w:val="24"/>
          <w:u w:val="single"/>
          <w:lang w:val="hy-AM"/>
        </w:rPr>
      </w:pPr>
      <w:r w:rsidRPr="00166EB1">
        <w:rPr>
          <w:rFonts w:ascii="Sylfaen" w:hAnsi="Sylfaen"/>
          <w:sz w:val="24"/>
          <w:szCs w:val="24"/>
          <w:u w:val="single"/>
          <w:lang w:val="hy-AM"/>
        </w:rPr>
        <w:t xml:space="preserve">(Հասցեատիրոջ </w:t>
      </w:r>
      <w:r w:rsidRPr="00166EB1">
        <w:rPr>
          <w:rFonts w:ascii="Sylfaen" w:hAnsi="Sylfaen"/>
          <w:sz w:val="24"/>
          <w:szCs w:val="24"/>
          <w:u w:val="single"/>
          <w:lang w:val="hy-AM"/>
        </w:rPr>
        <w:br/>
        <w:t>անուն, ազգանուն,</w:t>
      </w:r>
      <w:r w:rsidRPr="00166EB1">
        <w:rPr>
          <w:rFonts w:ascii="Sylfaen" w:hAnsi="Sylfaen"/>
          <w:sz w:val="24"/>
          <w:szCs w:val="24"/>
          <w:u w:val="single"/>
          <w:lang w:val="hy-AM"/>
        </w:rPr>
        <w:br/>
        <w:t>հասցե)</w:t>
      </w:r>
    </w:p>
    <w:p w:rsidR="009F51DB" w:rsidRPr="00166EB1" w:rsidRDefault="009F51DB" w:rsidP="009F51DB">
      <w:pPr>
        <w:jc w:val="center"/>
        <w:rPr>
          <w:rFonts w:ascii="Sylfaen" w:hAnsi="Sylfaen"/>
          <w:sz w:val="24"/>
          <w:szCs w:val="24"/>
          <w:lang w:val="hy-AM"/>
        </w:rPr>
      </w:pPr>
      <w:r w:rsidRPr="00166EB1">
        <w:rPr>
          <w:rFonts w:ascii="Sylfaen" w:hAnsi="Sylfaen"/>
          <w:b/>
          <w:sz w:val="24"/>
          <w:szCs w:val="24"/>
          <w:lang w:val="hy-AM"/>
        </w:rPr>
        <w:t>ՏԵՂԵԿԱՑՈՒՄ</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Հարգելի _____________ յան</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Դուք տեղեկացվում եք, որ Թալին համայնքի (պետության) սեփականություն հանդիսացող __________ հասցեում գտնվող հողամասում Ձեր կողմից ինքնակամ կառուցված շինությունը չի կարող ճանաչվել օրնական և այն ենթակա է քանդման:</w:t>
      </w:r>
      <w:r w:rsidRPr="00166EB1">
        <w:rPr>
          <w:rFonts w:ascii="Sylfaen" w:hAnsi="Sylfaen"/>
          <w:sz w:val="24"/>
          <w:szCs w:val="24"/>
          <w:lang w:val="hy-AM"/>
        </w:rPr>
        <w:tab/>
      </w:r>
      <w:r w:rsidRPr="00166EB1">
        <w:rPr>
          <w:rFonts w:ascii="Sylfaen" w:hAnsi="Sylfaen"/>
          <w:sz w:val="24"/>
          <w:szCs w:val="24"/>
          <w:lang w:val="hy-AM"/>
        </w:rPr>
        <w:br/>
        <w:t>Առաջարկվում է ____ -օրյա ժամկետում Ձեր միջոցներով քանդել ինքնակամ շինությունը և համայնքային (պետական) հողամասը բերել նախկին տեսքի: Սահմանված ժամկետում Ձեր կողմից չքանդվելու դեպքում, այն կքանդվի համայնքի միջոցներով և Ձեզանից կպահանջվի փոխհատուցել համայնքի կրած վնասները:</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Կից ներկայացվում է Թալին համայնքի ղեկավարի «  » _____ 20_  թ-ի N_ որոշման պատճենը:</w:t>
      </w:r>
    </w:p>
    <w:p w:rsidR="009F51DB" w:rsidRPr="00166EB1" w:rsidRDefault="009F51DB" w:rsidP="009F51DB">
      <w:pPr>
        <w:rPr>
          <w:rFonts w:ascii="Sylfaen" w:hAnsi="Sylfaen"/>
          <w:sz w:val="24"/>
          <w:szCs w:val="24"/>
          <w:lang w:val="hy-AM"/>
        </w:rPr>
      </w:pPr>
    </w:p>
    <w:p w:rsidR="009F51DB" w:rsidRPr="00166EB1" w:rsidRDefault="009F51DB" w:rsidP="009F51DB">
      <w:pPr>
        <w:spacing w:after="0" w:line="240" w:lineRule="auto"/>
        <w:ind w:left="709" w:firstLine="11"/>
        <w:rPr>
          <w:rFonts w:ascii="Sylfaen" w:hAnsi="Sylfaen"/>
          <w:b/>
          <w:sz w:val="24"/>
          <w:szCs w:val="24"/>
          <w:lang w:val="hy-AM"/>
        </w:rPr>
      </w:pPr>
      <w:r w:rsidRPr="00166EB1">
        <w:rPr>
          <w:rFonts w:ascii="Sylfaen" w:hAnsi="Sylfaen"/>
          <w:b/>
          <w:sz w:val="24"/>
          <w:szCs w:val="24"/>
          <w:lang w:val="hy-AM"/>
        </w:rPr>
        <w:t>ՀԱՄԱՅՆՔԻ ՂԵԿԱՎԱՐ</w:t>
      </w:r>
      <w:r w:rsidRPr="00166EB1">
        <w:rPr>
          <w:rFonts w:ascii="Sylfaen" w:hAnsi="Sylfaen"/>
          <w:sz w:val="24"/>
          <w:szCs w:val="24"/>
          <w:lang w:val="hy-AM"/>
        </w:rPr>
        <w:t xml:space="preserve">՝  </w:t>
      </w:r>
      <w:r w:rsidRPr="00166EB1">
        <w:rPr>
          <w:rFonts w:ascii="Sylfaen" w:hAnsi="Sylfaen"/>
          <w:sz w:val="24"/>
          <w:szCs w:val="24"/>
          <w:lang w:val="hy-AM"/>
        </w:rPr>
        <w:tab/>
      </w:r>
      <w:r w:rsidRPr="00166EB1">
        <w:rPr>
          <w:rFonts w:ascii="Sylfaen" w:hAnsi="Sylfaen"/>
          <w:b/>
          <w:sz w:val="24"/>
          <w:szCs w:val="24"/>
          <w:lang w:val="hy-AM"/>
        </w:rPr>
        <w:t xml:space="preserve">                                             Տ.ՍԱՓԵՅԱՆ</w:t>
      </w: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Default="009F51DB" w:rsidP="009F51DB">
      <w:pPr>
        <w:pStyle w:val="ad"/>
        <w:jc w:val="right"/>
        <w:rPr>
          <w:rFonts w:ascii="Sylfaen" w:hAnsi="Sylfaen"/>
          <w:lang w:val="hy-AM"/>
        </w:rPr>
      </w:pPr>
    </w:p>
    <w:p w:rsidR="009F51DB" w:rsidRDefault="009F51DB" w:rsidP="009F51DB">
      <w:pPr>
        <w:pStyle w:val="ad"/>
        <w:jc w:val="right"/>
        <w:rPr>
          <w:rFonts w:ascii="Sylfaen" w:hAnsi="Sylfaen"/>
          <w:lang w:val="hy-AM"/>
        </w:rPr>
      </w:pPr>
    </w:p>
    <w:p w:rsidR="009F51DB" w:rsidRDefault="009F51DB" w:rsidP="009F51DB">
      <w:pPr>
        <w:pStyle w:val="ad"/>
        <w:jc w:val="right"/>
        <w:rPr>
          <w:rFonts w:ascii="Sylfaen" w:hAnsi="Sylfaen"/>
          <w:lang w:val="hy-AM"/>
        </w:rPr>
      </w:pPr>
    </w:p>
    <w:p w:rsidR="009F51DB" w:rsidRDefault="009F51DB" w:rsidP="009F51DB">
      <w:pPr>
        <w:pStyle w:val="ad"/>
        <w:jc w:val="right"/>
        <w:rPr>
          <w:rFonts w:ascii="Sylfaen" w:hAnsi="Sylfaen"/>
          <w:lang w:val="hy-AM"/>
        </w:rPr>
      </w:pPr>
    </w:p>
    <w:p w:rsidR="009F51DB"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color w:val="FF0000"/>
          <w:lang w:val="hy-AM"/>
        </w:rPr>
      </w:pPr>
      <w:r w:rsidRPr="00166EB1">
        <w:rPr>
          <w:rFonts w:ascii="Sylfaen" w:hAnsi="Sylfaen"/>
          <w:lang w:val="hy-AM"/>
        </w:rPr>
        <w:t>Ձև 15</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w:t>
      </w:r>
      <w:r w:rsidRPr="00166EB1">
        <w:rPr>
          <w:rFonts w:ascii="Sylfaen" w:hAnsi="Sylfaen"/>
          <w:b/>
          <w:sz w:val="24"/>
          <w:szCs w:val="24"/>
          <w:lang w:val="hy-AM"/>
        </w:rPr>
        <w:br/>
        <w:t>ՀԱՄԱՅՆՔԻ ՂԵԿԱՎԱՐ</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76672" behindDoc="0" locked="0" layoutInCell="1" allowOverlap="1" wp14:anchorId="17A1439C" wp14:editId="20AB6588">
                <wp:simplePos x="0" y="0"/>
                <wp:positionH relativeFrom="column">
                  <wp:posOffset>17145</wp:posOffset>
                </wp:positionH>
                <wp:positionV relativeFrom="paragraph">
                  <wp:posOffset>19684</wp:posOffset>
                </wp:positionV>
                <wp:extent cx="5971540" cy="0"/>
                <wp:effectExtent l="0" t="0" r="1016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514399" id="Прямая соединительная линия 14"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Hpq1zo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pStyle w:val="ad"/>
        <w:jc w:val="center"/>
        <w:rPr>
          <w:rFonts w:ascii="Sylfaen" w:hAnsi="Sylfaen"/>
          <w:lang w:val="hy-AM"/>
        </w:rPr>
      </w:pPr>
      <w:r w:rsidRPr="00166EB1">
        <w:rPr>
          <w:rStyle w:val="ab"/>
          <w:rFonts w:ascii="Sylfaen" w:hAnsi="Sylfaen"/>
          <w:color w:val="000000"/>
          <w:lang w:val="hy-AM"/>
        </w:rPr>
        <w:t>ՈՐՈՇՈՒՄ</w:t>
      </w:r>
      <w:r w:rsidRPr="00166EB1">
        <w:rPr>
          <w:rFonts w:ascii="Sylfaen" w:hAnsi="Sylfaen"/>
          <w:b/>
          <w:bCs/>
          <w:color w:val="000000"/>
          <w:lang w:val="hy-AM"/>
        </w:rPr>
        <w:br/>
      </w:r>
      <w:r w:rsidRPr="00166EB1">
        <w:rPr>
          <w:rFonts w:ascii="Sylfaen" w:hAnsi="Sylfaen"/>
          <w:lang w:val="hy-AM"/>
        </w:rPr>
        <w:t>«      » _________ 20__ թվականի  N</w:t>
      </w:r>
      <w:r w:rsidRPr="00166EB1">
        <w:rPr>
          <w:rFonts w:ascii="Sylfaen" w:hAnsi="Sylfaen" w:cs="Courier New"/>
          <w:lang w:val="hy-AM"/>
        </w:rPr>
        <w:t> </w:t>
      </w:r>
    </w:p>
    <w:p w:rsidR="009F51DB" w:rsidRPr="00166EB1" w:rsidRDefault="009F51DB" w:rsidP="009F51DB">
      <w:pPr>
        <w:pStyle w:val="ad"/>
        <w:jc w:val="center"/>
        <w:rPr>
          <w:rFonts w:ascii="Sylfaen" w:hAnsi="Sylfaen"/>
          <w:lang w:val="hy-AM"/>
        </w:rPr>
      </w:pPr>
      <w:r w:rsidRPr="00166EB1">
        <w:rPr>
          <w:rStyle w:val="ab"/>
          <w:rFonts w:ascii="Sylfaen" w:hAnsi="Sylfaen"/>
          <w:lang w:val="hy-AM"/>
        </w:rPr>
        <w:t>_________ ՀԱՍՑԵՈՒՄ ԳՏՆՎՈՂ ԹԱԼԻՆ ՀԱՄԱՅՆՔԻ (ՊԵՏՈՒԹՅԱՆ) ՍԵՓԱԿԱՆՈՒԹՅՈՒՆ ՀԱՆԴԻՍԱՑՈՂ ԻՆՔՆԱԿԱՄ ԿԱՌՈՒՑՎԱԾ ՇԻՆՈՒԹՅՈՒՆՆ ՕՐԻՆԱԿԱՆԱՑՆԵԼՈՒ  ՄԱՍԻՆ</w:t>
      </w:r>
    </w:p>
    <w:p w:rsidR="009F51DB" w:rsidRPr="00166EB1" w:rsidRDefault="009F51DB" w:rsidP="009F51DB">
      <w:pPr>
        <w:pStyle w:val="ad"/>
        <w:jc w:val="both"/>
        <w:rPr>
          <w:rFonts w:ascii="Sylfaen" w:hAnsi="Sylfaen"/>
          <w:lang w:val="hy-AM"/>
        </w:rPr>
      </w:pPr>
      <w:r w:rsidRPr="00166EB1">
        <w:rPr>
          <w:rFonts w:ascii="Sylfaen" w:hAnsi="Sylfaen"/>
          <w:lang w:val="hy-AM"/>
        </w:rPr>
        <w:t xml:space="preserve">   Համաձայն ՀՀ քաղաքացիական օրենսգրքի 188-րդ հոդվածի, «Տեղական ինքնակառավարման մասին» օրենքի 35-րդ հոդվածի 1-ին մասի 24-րդ կետերի, Հայաստանի Հանրապետության կառավարության 2006 թվականի մայիսի 18-ի N 912-Ն որոշման, հիմք ընդունելով</w:t>
      </w:r>
      <w:r w:rsidRPr="00166EB1">
        <w:rPr>
          <w:rFonts w:ascii="Sylfaen" w:hAnsi="Sylfaen" w:cs="Courier New"/>
          <w:lang w:val="hy-AM"/>
        </w:rPr>
        <w:t> (</w:t>
      </w:r>
      <w:r w:rsidRPr="00166EB1">
        <w:rPr>
          <w:rFonts w:ascii="Sylfaen" w:hAnsi="Sylfaen"/>
          <w:u w:val="single"/>
          <w:lang w:val="hy-AM"/>
        </w:rPr>
        <w:t>նշվում է</w:t>
      </w:r>
      <w:r w:rsidRPr="00166EB1">
        <w:rPr>
          <w:rFonts w:ascii="Sylfaen" w:hAnsi="Sylfaen" w:cs="Courier New"/>
          <w:u w:val="single"/>
          <w:lang w:val="hy-AM"/>
        </w:rPr>
        <w:t xml:space="preserve"> </w:t>
      </w:r>
      <w:r w:rsidRPr="00166EB1">
        <w:rPr>
          <w:rFonts w:ascii="Sylfaen" w:hAnsi="Sylfaen"/>
          <w:u w:val="single"/>
          <w:lang w:val="hy-AM"/>
        </w:rPr>
        <w:t>վարույթի իրականացման պատասխանատունի անունը</w:t>
      </w:r>
      <w:r w:rsidRPr="00166EB1">
        <w:rPr>
          <w:rFonts w:ascii="Sylfaen" w:hAnsi="Sylfaen"/>
          <w:lang w:val="hy-AM"/>
        </w:rPr>
        <w:t>)-ի 20__ թվականի _______ -ի եզրակացությունն այն մասին, որ ինքնակամ շինության պահպանումը չի խախտում այլ անձանց իրավունքները և օրենքով պահպանվող շահերը, վտանգ չի սպառնում քաղաքացիների կյանքին ու առողջությանը, ինքնակամ շինությունը, համաձայն համայնքի գլխավոր հատակագծի և համայնքին փոխանցված հողերի ցանկի, կառուցված չէ Հողային օրենսգրքի 60-րդ հոդվածով սահմանված հողամասերի վրա, ինչպես նաև ինժեներատրանսպորտային օբյեկտների օտարման կամ անվտանգության գոտիներում, շինությունը կառուցված չէ քաղաքաշինական նորմերի և կանոնների էական խախտումներով և չի առաջացնում հարկադիր սերվիտուտ պահանջելու իրավունք.</w:t>
      </w:r>
      <w:r w:rsidRPr="00166EB1">
        <w:rPr>
          <w:rFonts w:ascii="Sylfaen" w:hAnsi="Sylfaen"/>
          <w:lang w:val="hy-AM"/>
        </w:rPr>
        <w:tab/>
      </w:r>
      <w:r w:rsidRPr="00166EB1">
        <w:rPr>
          <w:rFonts w:ascii="Sylfaen" w:hAnsi="Sylfaen"/>
          <w:lang w:val="hy-AM"/>
        </w:rPr>
        <w:br/>
      </w:r>
      <w:r w:rsidRPr="00166EB1">
        <w:rPr>
          <w:rFonts w:ascii="Sylfaen" w:hAnsi="Sylfaen"/>
          <w:color w:val="333333"/>
          <w:lang w:val="hy-AM"/>
        </w:rPr>
        <w:t>1.</w:t>
      </w:r>
      <w:r w:rsidRPr="00166EB1">
        <w:rPr>
          <w:rFonts w:ascii="Sylfaen" w:hAnsi="Sylfaen" w:cs="Courier New"/>
          <w:color w:val="333333"/>
          <w:lang w:val="hy-AM"/>
        </w:rPr>
        <w:t> </w:t>
      </w:r>
      <w:r w:rsidRPr="00166EB1">
        <w:rPr>
          <w:rFonts w:ascii="Sylfaen" w:hAnsi="Sylfaen"/>
          <w:lang w:val="hy-AM"/>
        </w:rPr>
        <w:t xml:space="preserve">Թալին համայնքի (պետության) սեփականություն հանդիսացող </w:t>
      </w:r>
      <w:r w:rsidRPr="00166EB1">
        <w:rPr>
          <w:rFonts w:ascii="Sylfaen" w:hAnsi="Sylfaen"/>
          <w:u w:val="single"/>
          <w:lang w:val="hy-AM"/>
        </w:rPr>
        <w:t>(հիմք՝ նշվում է իրավունքի պետական գրանցման վկայալանի տվյալները)</w:t>
      </w:r>
      <w:r w:rsidRPr="00166EB1">
        <w:rPr>
          <w:rFonts w:ascii="Sylfaen" w:hAnsi="Sylfaen"/>
          <w:lang w:val="hy-AM"/>
        </w:rPr>
        <w:t xml:space="preserve"> ______________ հասցեում գտնվող ____ քառակուսի մետր մակերեսով հողամասում ինքնակամ կառուցված ____</w:t>
      </w:r>
      <w:r w:rsidRPr="00166EB1">
        <w:rPr>
          <w:rFonts w:ascii="Sylfaen" w:hAnsi="Sylfaen" w:cs="Courier New"/>
          <w:lang w:val="hy-AM"/>
        </w:rPr>
        <w:t> </w:t>
      </w:r>
      <w:r w:rsidRPr="00166EB1">
        <w:rPr>
          <w:rFonts w:ascii="Sylfaen" w:hAnsi="Sylfaen"/>
          <w:lang w:val="hy-AM"/>
        </w:rPr>
        <w:t>քառակուսի մետր արտաքին մակերեսով</w:t>
      </w:r>
      <w:r w:rsidRPr="00166EB1">
        <w:rPr>
          <w:rFonts w:ascii="Sylfaen" w:hAnsi="Sylfaen" w:cs="Courier New"/>
          <w:lang w:val="hy-AM"/>
        </w:rPr>
        <w:t> </w:t>
      </w:r>
      <w:r w:rsidRPr="00166EB1">
        <w:rPr>
          <w:rFonts w:ascii="Sylfaen" w:hAnsi="Sylfaen"/>
          <w:lang w:val="hy-AM"/>
        </w:rPr>
        <w:t>և _____ քառակուսի մետր ներքին մակերեսով (</w:t>
      </w:r>
      <w:r w:rsidRPr="00166EB1">
        <w:rPr>
          <w:rFonts w:ascii="Sylfaen" w:hAnsi="Sylfaen"/>
          <w:u w:val="single"/>
          <w:lang w:val="hy-AM"/>
        </w:rPr>
        <w:t>նշվում է շինության նպատակային նշանակությունը</w:t>
      </w:r>
      <w:r w:rsidRPr="00166EB1">
        <w:rPr>
          <w:rFonts w:ascii="Sylfaen" w:hAnsi="Sylfaen"/>
          <w:lang w:val="hy-AM"/>
        </w:rPr>
        <w:t>) կառուցապատման</w:t>
      </w:r>
      <w:r w:rsidRPr="00166EB1">
        <w:rPr>
          <w:rFonts w:ascii="Sylfaen" w:hAnsi="Sylfaen" w:cs="Courier New"/>
          <w:lang w:val="hy-AM"/>
        </w:rPr>
        <w:t> </w:t>
      </w:r>
      <w:r w:rsidRPr="00166EB1">
        <w:rPr>
          <w:rFonts w:ascii="Sylfaen" w:hAnsi="Sylfaen"/>
          <w:lang w:val="hy-AM"/>
        </w:rPr>
        <w:t>(</w:t>
      </w:r>
      <w:r w:rsidRPr="00166EB1">
        <w:rPr>
          <w:rFonts w:ascii="Sylfaen" w:hAnsi="Sylfaen"/>
          <w:u w:val="single"/>
          <w:lang w:val="hy-AM"/>
        </w:rPr>
        <w:t>նշվում է շինության գործառնական նշանակությունը</w:t>
      </w:r>
      <w:r w:rsidRPr="00166EB1">
        <w:rPr>
          <w:rFonts w:ascii="Sylfaen" w:hAnsi="Sylfaen"/>
          <w:lang w:val="hy-AM"/>
        </w:rPr>
        <w:t>) -ը</w:t>
      </w:r>
      <w:r w:rsidRPr="00166EB1">
        <w:rPr>
          <w:rFonts w:ascii="Sylfaen" w:hAnsi="Sylfaen"/>
          <w:color w:val="333333"/>
          <w:lang w:val="hy-AM"/>
        </w:rPr>
        <w:t xml:space="preserve"> </w:t>
      </w:r>
      <w:r w:rsidRPr="00166EB1">
        <w:rPr>
          <w:rFonts w:ascii="Sylfaen" w:hAnsi="Sylfaen"/>
          <w:lang w:val="hy-AM"/>
        </w:rPr>
        <w:t>ճանաչել օրինական:</w:t>
      </w:r>
      <w:r w:rsidRPr="00166EB1">
        <w:rPr>
          <w:rFonts w:ascii="Sylfaen" w:hAnsi="Sylfaen"/>
          <w:lang w:val="hy-AM"/>
        </w:rPr>
        <w:tab/>
      </w:r>
      <w:r w:rsidRPr="00166EB1">
        <w:rPr>
          <w:rFonts w:ascii="Sylfaen" w:hAnsi="Sylfaen"/>
          <w:lang w:val="hy-AM"/>
        </w:rPr>
        <w:br/>
        <w:t>2. Հիմք ընդունելով սույն որոշումը, գրավոր առաջարկություն անել ինքնակամ կառույցն իրականացրած _____________ ին` սույն որոշման 1-ին կետում նշված օրինականացված կառույցը և համապատասխան հողամասը գնման նախապատվության իրավունքով (ուղղակի վաճառք) ձեռք բերելու մասին:</w:t>
      </w:r>
      <w:r w:rsidRPr="00166EB1">
        <w:rPr>
          <w:rFonts w:ascii="Sylfaen" w:hAnsi="Sylfaen"/>
          <w:lang w:val="hy-AM"/>
        </w:rPr>
        <w:tab/>
      </w:r>
      <w:r w:rsidRPr="00166EB1">
        <w:rPr>
          <w:rFonts w:ascii="Sylfaen" w:hAnsi="Sylfaen"/>
          <w:lang w:val="hy-AM"/>
        </w:rPr>
        <w:br/>
        <w:t>3. Սույն որոշումն ուժի մեջ է մտնում որոշման ընդունման մասին իրազեկելու օրվան հաջորդող օրվանից։ </w:t>
      </w:r>
    </w:p>
    <w:p w:rsidR="009F51DB" w:rsidRPr="00166EB1" w:rsidRDefault="009F51DB" w:rsidP="009F51DB">
      <w:pPr>
        <w:spacing w:after="0" w:line="240" w:lineRule="auto"/>
        <w:ind w:left="709" w:firstLine="11"/>
        <w:rPr>
          <w:rFonts w:ascii="Sylfaen" w:hAnsi="Sylfaen"/>
          <w:b/>
          <w:sz w:val="24"/>
          <w:szCs w:val="24"/>
          <w:lang w:val="hy-AM"/>
        </w:rPr>
      </w:pPr>
      <w:r w:rsidRPr="00166EB1">
        <w:rPr>
          <w:rStyle w:val="ab"/>
          <w:rFonts w:ascii="Sylfaen" w:hAnsi="Sylfaen"/>
          <w:sz w:val="24"/>
          <w:szCs w:val="24"/>
          <w:lang w:val="hy-AM"/>
        </w:rPr>
        <w:t xml:space="preserve">                  </w:t>
      </w:r>
      <w:r w:rsidRPr="00166EB1">
        <w:rPr>
          <w:rFonts w:ascii="Sylfaen" w:hAnsi="Sylfaen"/>
          <w:b/>
          <w:sz w:val="24"/>
          <w:szCs w:val="24"/>
          <w:lang w:val="hy-AM"/>
        </w:rPr>
        <w:t>ՀԱՄԱՅՆՔԻ ՂԵԿԱՎԱՐ</w:t>
      </w:r>
      <w:r w:rsidRPr="00166EB1">
        <w:rPr>
          <w:rFonts w:ascii="Sylfaen" w:hAnsi="Sylfaen"/>
          <w:sz w:val="24"/>
          <w:szCs w:val="24"/>
          <w:lang w:val="hy-AM"/>
        </w:rPr>
        <w:t xml:space="preserve">՝  </w:t>
      </w:r>
      <w:r w:rsidRPr="00166EB1">
        <w:rPr>
          <w:rFonts w:ascii="Sylfaen" w:hAnsi="Sylfaen"/>
          <w:sz w:val="24"/>
          <w:szCs w:val="24"/>
          <w:lang w:val="hy-AM"/>
        </w:rPr>
        <w:tab/>
      </w:r>
      <w:r w:rsidRPr="00166EB1">
        <w:rPr>
          <w:rFonts w:ascii="Sylfaen" w:hAnsi="Sylfaen"/>
          <w:b/>
          <w:sz w:val="24"/>
          <w:szCs w:val="24"/>
          <w:lang w:val="hy-AM"/>
        </w:rPr>
        <w:t xml:space="preserve">                                             Տ.ՍԱՓԵՅԱՆ</w:t>
      </w:r>
    </w:p>
    <w:p w:rsidR="009F51DB" w:rsidRPr="00166EB1" w:rsidRDefault="009F51DB" w:rsidP="009F51DB">
      <w:pPr>
        <w:spacing w:after="0" w:line="240" w:lineRule="auto"/>
        <w:ind w:left="709" w:firstLine="11"/>
        <w:rPr>
          <w:rFonts w:ascii="Sylfaen" w:hAnsi="Sylfaen"/>
          <w:b/>
          <w:sz w:val="24"/>
          <w:szCs w:val="24"/>
          <w:lang w:val="hy-AM"/>
        </w:rPr>
      </w:pPr>
    </w:p>
    <w:p w:rsidR="009F51DB" w:rsidRDefault="009F51DB" w:rsidP="009F51DB">
      <w:pPr>
        <w:pStyle w:val="ad"/>
        <w:rPr>
          <w:rFonts w:ascii="Sylfaen" w:hAnsi="Sylfaen"/>
          <w:lang w:val="hy-AM"/>
        </w:rPr>
      </w:pPr>
      <w:r w:rsidRPr="00166EB1">
        <w:rPr>
          <w:rFonts w:ascii="Sylfaen" w:hAnsi="Sylfaen"/>
          <w:lang w:val="hy-AM"/>
        </w:rPr>
        <w:t>20--թ. ---------</w:t>
      </w:r>
      <w:r w:rsidRPr="00166EB1">
        <w:rPr>
          <w:rStyle w:val="ab"/>
          <w:rFonts w:ascii="Sylfaen" w:hAnsi="Sylfaen" w:cs="Courier New"/>
          <w:lang w:val="hy-AM"/>
        </w:rPr>
        <w:t> «     »</w:t>
      </w:r>
      <w:r w:rsidRPr="00166EB1">
        <w:rPr>
          <w:rFonts w:ascii="Sylfaen" w:hAnsi="Sylfaen"/>
          <w:b/>
          <w:bCs/>
          <w:lang w:val="hy-AM"/>
        </w:rPr>
        <w:br/>
      </w:r>
      <w:r w:rsidRPr="00166EB1">
        <w:rPr>
          <w:rStyle w:val="ab"/>
          <w:rFonts w:ascii="Sylfaen" w:hAnsi="Sylfaen" w:cs="Courier New"/>
          <w:lang w:val="hy-AM"/>
        </w:rPr>
        <w:t>  Թալին  </w:t>
      </w:r>
      <w:r w:rsidRPr="00166EB1">
        <w:rPr>
          <w:rFonts w:ascii="Sylfaen" w:hAnsi="Sylfaen"/>
          <w:lang w:val="hy-AM"/>
        </w:rPr>
        <w:t>համայնք</w:t>
      </w:r>
    </w:p>
    <w:p w:rsidR="009F51DB" w:rsidRDefault="009F51DB" w:rsidP="009F51DB">
      <w:pPr>
        <w:pStyle w:val="ad"/>
        <w:rPr>
          <w:rFonts w:ascii="Sylfaen" w:hAnsi="Sylfaen"/>
          <w:lang w:val="hy-AM"/>
        </w:rPr>
      </w:pPr>
    </w:p>
    <w:p w:rsidR="009F51DB" w:rsidRPr="00166EB1" w:rsidRDefault="009F51DB" w:rsidP="009F51DB">
      <w:pPr>
        <w:pStyle w:val="ad"/>
        <w:rPr>
          <w:rFonts w:ascii="Sylfaen" w:hAnsi="Sylfaen"/>
          <w:lang w:val="hy-AM"/>
        </w:rPr>
      </w:pPr>
    </w:p>
    <w:p w:rsidR="009F51DB" w:rsidRPr="00166EB1" w:rsidRDefault="009F51DB" w:rsidP="009F51DB">
      <w:pPr>
        <w:pStyle w:val="ad"/>
        <w:jc w:val="right"/>
        <w:rPr>
          <w:rFonts w:ascii="Sylfaen" w:hAnsi="Sylfaen"/>
          <w:color w:val="FF0000"/>
          <w:lang w:val="hy-AM"/>
        </w:rPr>
      </w:pPr>
      <w:r w:rsidRPr="00166EB1">
        <w:rPr>
          <w:rFonts w:ascii="Sylfaen" w:hAnsi="Sylfaen"/>
          <w:lang w:val="hy-AM"/>
        </w:rPr>
        <w:t>Ձև 16</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ՂԵԿԱՎԱՐ</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77696" behindDoc="0" locked="0" layoutInCell="1" allowOverlap="1" wp14:anchorId="6A62CC2C" wp14:editId="6B3FB5E8">
                <wp:simplePos x="0" y="0"/>
                <wp:positionH relativeFrom="column">
                  <wp:posOffset>17145</wp:posOffset>
                </wp:positionH>
                <wp:positionV relativeFrom="paragraph">
                  <wp:posOffset>19684</wp:posOffset>
                </wp:positionV>
                <wp:extent cx="5971540" cy="0"/>
                <wp:effectExtent l="0" t="0" r="1016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801780" id="Прямая соединительная линия 15" o:spid="_x0000_s1026" style="position:absolute;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MNpW0U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p>
    <w:p w:rsidR="009F51DB" w:rsidRPr="00166EB1" w:rsidRDefault="009F51DB" w:rsidP="009F51DB">
      <w:pPr>
        <w:pStyle w:val="ad"/>
        <w:jc w:val="center"/>
        <w:rPr>
          <w:rFonts w:ascii="Sylfaen" w:hAnsi="Sylfaen"/>
          <w:lang w:val="hy-AM"/>
        </w:rPr>
      </w:pPr>
      <w:r w:rsidRPr="00166EB1">
        <w:rPr>
          <w:rStyle w:val="ab"/>
          <w:rFonts w:ascii="Sylfaen" w:hAnsi="Sylfaen"/>
          <w:color w:val="000000"/>
          <w:lang w:val="hy-AM"/>
        </w:rPr>
        <w:t>ՈՐՈՇՈՒՄ</w:t>
      </w:r>
      <w:r w:rsidRPr="00166EB1">
        <w:rPr>
          <w:rFonts w:ascii="Sylfaen" w:hAnsi="Sylfaen"/>
          <w:b/>
          <w:bCs/>
          <w:color w:val="000000"/>
          <w:lang w:val="hy-AM"/>
        </w:rPr>
        <w:br/>
      </w:r>
      <w:r w:rsidRPr="00166EB1">
        <w:rPr>
          <w:rFonts w:ascii="Sylfaen" w:hAnsi="Sylfaen"/>
          <w:lang w:val="hy-AM"/>
        </w:rPr>
        <w:t>«      » _________ 20__ թվականի  N</w:t>
      </w:r>
      <w:r w:rsidRPr="00166EB1">
        <w:rPr>
          <w:rFonts w:ascii="Sylfaen" w:hAnsi="Sylfaen" w:cs="Courier New"/>
          <w:lang w:val="hy-AM"/>
        </w:rPr>
        <w:t> </w:t>
      </w:r>
    </w:p>
    <w:p w:rsidR="009F51DB" w:rsidRPr="00166EB1" w:rsidRDefault="009F51DB" w:rsidP="009F51DB">
      <w:pPr>
        <w:pStyle w:val="ad"/>
        <w:jc w:val="center"/>
        <w:rPr>
          <w:rStyle w:val="ab"/>
          <w:rFonts w:ascii="Sylfaen" w:hAnsi="Sylfaen"/>
          <w:lang w:val="hy-AM"/>
        </w:rPr>
      </w:pPr>
      <w:r w:rsidRPr="00166EB1">
        <w:rPr>
          <w:rStyle w:val="ab"/>
          <w:rFonts w:ascii="Sylfaen" w:hAnsi="Sylfaen"/>
          <w:lang w:val="hy-AM"/>
        </w:rPr>
        <w:t xml:space="preserve">_________ ՀԱՍՑԵՈՒՄ ԳՏՆՎՈՂ  ԹԱԼԻՆ ՀԱՄԱՅՆՔԻ (ՊԵՏՈՒԹՅԱՆ) ՍԵՓԱԿԱՆՈՒԹՅՈՒՆ ՀԱՆԴԻՍԱՑՈՂ ԻՆՔՆԱԿԱՄ ԿԱՌՈՒՑՎԱԾ ՇԻՆՈՒԹՅՈՒՆՆ ՕՐԻՆԱԿԱՆԱՑՆԵԼՈՒ ԵՎ ՀՈՂԱՄԱՍԻ ԳՈՐԾԱՌՆԱԿԱՆ ՆՇԱՆԱԿՈՒԹՅՈՒՆԸ ՓՈՓՈԽՎԱԾ ՀԱՄԱՐԵԼՈՒ ՄԱՍԻՆ </w:t>
      </w:r>
    </w:p>
    <w:p w:rsidR="009F51DB" w:rsidRDefault="009F51DB" w:rsidP="009F51DB">
      <w:pPr>
        <w:pStyle w:val="ad"/>
        <w:jc w:val="both"/>
        <w:rPr>
          <w:rStyle w:val="ab"/>
          <w:rFonts w:ascii="Sylfaen" w:hAnsi="Sylfaen"/>
          <w:lang w:val="hy-AM"/>
        </w:rPr>
      </w:pPr>
      <w:r w:rsidRPr="006F51ED">
        <w:rPr>
          <w:rFonts w:ascii="Sylfaen" w:hAnsi="Sylfaen"/>
          <w:sz w:val="22"/>
          <w:lang w:val="hy-AM"/>
        </w:rPr>
        <w:t>Համաձայն ՀՀ քաղաքացիական օրենսգրքի 188-րդ հոդվածի, «Տեղական ինքնակառավարման մասին» օրենքի 35-րդ հոդվածի 1-ին մասի 24-րդ կետերի, Հայաստանի Հանրապետության կառավարության 2006 թվականի մայիսի 18-ի N 912-Ն որոշման, հիմք ընդունելով</w:t>
      </w:r>
      <w:r w:rsidRPr="006F51ED">
        <w:rPr>
          <w:rFonts w:ascii="Sylfaen" w:hAnsi="Sylfaen" w:cs="Courier New"/>
          <w:sz w:val="22"/>
          <w:lang w:val="hy-AM"/>
        </w:rPr>
        <w:t> (</w:t>
      </w:r>
      <w:r w:rsidRPr="006F51ED">
        <w:rPr>
          <w:rFonts w:ascii="Sylfaen" w:hAnsi="Sylfaen"/>
          <w:sz w:val="22"/>
          <w:u w:val="single"/>
          <w:lang w:val="hy-AM"/>
        </w:rPr>
        <w:t>նշվում է</w:t>
      </w:r>
      <w:r w:rsidRPr="006F51ED">
        <w:rPr>
          <w:rFonts w:ascii="Sylfaen" w:hAnsi="Sylfaen" w:cs="Courier New"/>
          <w:sz w:val="22"/>
          <w:u w:val="single"/>
          <w:lang w:val="hy-AM"/>
        </w:rPr>
        <w:t xml:space="preserve"> </w:t>
      </w:r>
      <w:r w:rsidRPr="006F51ED">
        <w:rPr>
          <w:rFonts w:ascii="Sylfaen" w:hAnsi="Sylfaen"/>
          <w:sz w:val="22"/>
          <w:u w:val="single"/>
          <w:lang w:val="hy-AM"/>
        </w:rPr>
        <w:t>վարույթի իրականացման պատասխանատունի անունը</w:t>
      </w:r>
      <w:r w:rsidRPr="006F51ED">
        <w:rPr>
          <w:rFonts w:ascii="Sylfaen" w:hAnsi="Sylfaen"/>
          <w:sz w:val="22"/>
          <w:lang w:val="hy-AM"/>
        </w:rPr>
        <w:t>)-ի 20__ թվականի _______ -ի եզրակացությունն այն մասին, որ ինքնակամ շինության պահպանումը չի խախտում այլ անձանց իրավունքները և օրենքով պահպանվող շահերը, վտանգ չի սպառնում քաղաքացիների կյանքին ու առողջությանը, ինքնակամ շինությունը, համաձայն համայնքի գլխավոր հատակագծի և համայնքին փոխանցված հողերի ցանկի, կառուցված չէ Հողային օրենսգրքի 60-րդ հոդվածով սահմանված հողամասերի վրա, ինչպես նաև ինժեներատրանսպորտային օբյեկտների օտարման կամ անվտանգության գոտիներում, շինությունը կառուցված չէ քաղաքաշինական նորմերի և կանոնների էական խախտումներով և չի առաջացնում հարկադիր սերվիտուտ պահանջելու իրավունք.</w:t>
      </w:r>
      <w:r w:rsidRPr="006F51ED">
        <w:rPr>
          <w:rFonts w:ascii="Sylfaen" w:hAnsi="Sylfaen"/>
          <w:sz w:val="22"/>
          <w:lang w:val="hy-AM"/>
        </w:rPr>
        <w:tab/>
      </w:r>
      <w:r w:rsidRPr="006F51ED">
        <w:rPr>
          <w:rFonts w:ascii="Sylfaen" w:hAnsi="Sylfaen"/>
          <w:sz w:val="22"/>
          <w:lang w:val="hy-AM"/>
        </w:rPr>
        <w:br/>
      </w:r>
      <w:r w:rsidRPr="006F51ED">
        <w:rPr>
          <w:rFonts w:ascii="Sylfaen" w:hAnsi="Sylfaen"/>
          <w:color w:val="333333"/>
          <w:sz w:val="22"/>
          <w:lang w:val="hy-AM"/>
        </w:rPr>
        <w:t>1.</w:t>
      </w:r>
      <w:r w:rsidRPr="006F51ED">
        <w:rPr>
          <w:rFonts w:ascii="Sylfaen" w:hAnsi="Sylfaen" w:cs="Courier New"/>
          <w:color w:val="333333"/>
          <w:sz w:val="22"/>
          <w:lang w:val="hy-AM"/>
        </w:rPr>
        <w:t> </w:t>
      </w:r>
      <w:r w:rsidRPr="006F51ED">
        <w:rPr>
          <w:rFonts w:ascii="Sylfaen" w:hAnsi="Sylfaen"/>
          <w:sz w:val="22"/>
          <w:lang w:val="hy-AM"/>
        </w:rPr>
        <w:t xml:space="preserve">Թալին համայնքի (պետության) սեփականություն հանդիսացող </w:t>
      </w:r>
      <w:r w:rsidRPr="006F51ED">
        <w:rPr>
          <w:rFonts w:ascii="Sylfaen" w:hAnsi="Sylfaen"/>
          <w:sz w:val="22"/>
          <w:u w:val="single"/>
          <w:lang w:val="hy-AM"/>
        </w:rPr>
        <w:t>(հիմք՝ նշվում է իրավունքի պետական գրանցման վկայալանի տվյալները)</w:t>
      </w:r>
      <w:r w:rsidRPr="006F51ED">
        <w:rPr>
          <w:rFonts w:ascii="Sylfaen" w:hAnsi="Sylfaen"/>
          <w:sz w:val="22"/>
          <w:lang w:val="hy-AM"/>
        </w:rPr>
        <w:t xml:space="preserve"> </w:t>
      </w:r>
      <w:r w:rsidRPr="006F51ED">
        <w:rPr>
          <w:rFonts w:ascii="Sylfaen" w:hAnsi="Sylfaen"/>
          <w:sz w:val="22"/>
          <w:u w:val="single"/>
          <w:lang w:val="hy-AM"/>
        </w:rPr>
        <w:t xml:space="preserve"> </w:t>
      </w:r>
      <w:r w:rsidRPr="006F51ED">
        <w:rPr>
          <w:rFonts w:ascii="Sylfaen" w:hAnsi="Sylfaen"/>
          <w:sz w:val="22"/>
          <w:lang w:val="hy-AM"/>
        </w:rPr>
        <w:t>__________ հասցեում գտնվող ____ քառակուսի մետր մակերեսով հողամասում ինքնակամ կառուցված ____</w:t>
      </w:r>
      <w:r w:rsidRPr="006F51ED">
        <w:rPr>
          <w:rFonts w:ascii="Sylfaen" w:hAnsi="Sylfaen" w:cs="Courier New"/>
          <w:sz w:val="22"/>
          <w:lang w:val="hy-AM"/>
        </w:rPr>
        <w:t> </w:t>
      </w:r>
      <w:r w:rsidRPr="006F51ED">
        <w:rPr>
          <w:rFonts w:ascii="Sylfaen" w:hAnsi="Sylfaen"/>
          <w:sz w:val="22"/>
          <w:lang w:val="hy-AM"/>
        </w:rPr>
        <w:t>քառակուսի մետր արտաքին մակերեսով</w:t>
      </w:r>
      <w:r w:rsidRPr="006F51ED">
        <w:rPr>
          <w:rFonts w:ascii="Sylfaen" w:hAnsi="Sylfaen" w:cs="Courier New"/>
          <w:sz w:val="22"/>
          <w:lang w:val="hy-AM"/>
        </w:rPr>
        <w:t> </w:t>
      </w:r>
      <w:r w:rsidRPr="006F51ED">
        <w:rPr>
          <w:rFonts w:ascii="Sylfaen" w:hAnsi="Sylfaen"/>
          <w:sz w:val="22"/>
          <w:lang w:val="hy-AM"/>
        </w:rPr>
        <w:t>և _____ քառակուսի մետր ներքին մակերեսով (</w:t>
      </w:r>
      <w:r w:rsidRPr="006F51ED">
        <w:rPr>
          <w:rFonts w:ascii="Sylfaen" w:hAnsi="Sylfaen"/>
          <w:sz w:val="22"/>
          <w:u w:val="single"/>
          <w:lang w:val="hy-AM"/>
        </w:rPr>
        <w:t>նշվում է շինության նպատակային նշանակությունը</w:t>
      </w:r>
      <w:r w:rsidRPr="006F51ED">
        <w:rPr>
          <w:rFonts w:ascii="Sylfaen" w:hAnsi="Sylfaen"/>
          <w:sz w:val="22"/>
          <w:lang w:val="hy-AM"/>
        </w:rPr>
        <w:t>) կառուցապատման</w:t>
      </w:r>
      <w:r w:rsidRPr="006F51ED">
        <w:rPr>
          <w:rFonts w:ascii="Sylfaen" w:hAnsi="Sylfaen" w:cs="Courier New"/>
          <w:sz w:val="22"/>
          <w:lang w:val="hy-AM"/>
        </w:rPr>
        <w:t> </w:t>
      </w:r>
      <w:r w:rsidRPr="006F51ED">
        <w:rPr>
          <w:rFonts w:ascii="Sylfaen" w:hAnsi="Sylfaen"/>
          <w:sz w:val="22"/>
          <w:lang w:val="hy-AM"/>
        </w:rPr>
        <w:t>(</w:t>
      </w:r>
      <w:r w:rsidRPr="006F51ED">
        <w:rPr>
          <w:rFonts w:ascii="Sylfaen" w:hAnsi="Sylfaen"/>
          <w:sz w:val="22"/>
          <w:u w:val="single"/>
          <w:lang w:val="hy-AM"/>
        </w:rPr>
        <w:t>նշվում է շինության գործառնական նշանակությունը</w:t>
      </w:r>
      <w:r w:rsidRPr="006F51ED">
        <w:rPr>
          <w:rFonts w:ascii="Sylfaen" w:hAnsi="Sylfaen"/>
          <w:sz w:val="22"/>
          <w:lang w:val="hy-AM"/>
        </w:rPr>
        <w:t>) -ը</w:t>
      </w:r>
      <w:r w:rsidRPr="006F51ED">
        <w:rPr>
          <w:rFonts w:ascii="Sylfaen" w:hAnsi="Sylfaen"/>
          <w:color w:val="333333"/>
          <w:sz w:val="22"/>
          <w:lang w:val="hy-AM"/>
        </w:rPr>
        <w:t xml:space="preserve"> </w:t>
      </w:r>
      <w:r w:rsidRPr="006F51ED">
        <w:rPr>
          <w:rFonts w:ascii="Sylfaen" w:hAnsi="Sylfaen"/>
          <w:sz w:val="22"/>
          <w:lang w:val="hy-AM"/>
        </w:rPr>
        <w:t>ճանաչել օրինական:</w:t>
      </w:r>
      <w:r w:rsidRPr="006F51ED">
        <w:rPr>
          <w:rFonts w:ascii="Sylfaen" w:hAnsi="Sylfaen"/>
          <w:sz w:val="22"/>
          <w:lang w:val="hy-AM"/>
        </w:rPr>
        <w:tab/>
      </w:r>
      <w:r w:rsidRPr="006F51ED">
        <w:rPr>
          <w:rFonts w:ascii="Sylfaen" w:hAnsi="Sylfaen"/>
          <w:sz w:val="22"/>
          <w:lang w:val="hy-AM"/>
        </w:rPr>
        <w:br/>
        <w:t>2. Սույն որոշման 1-ին կետում նշված շինության պահպանման ու սպասարկման համար առանձնացված (</w:t>
      </w:r>
      <w:r w:rsidRPr="006F51ED">
        <w:rPr>
          <w:rFonts w:ascii="Sylfaen" w:hAnsi="Sylfaen"/>
          <w:sz w:val="22"/>
          <w:u w:val="single"/>
          <w:lang w:val="hy-AM"/>
        </w:rPr>
        <w:t>նշվում է համայնքի գլխավոր հատակագծին կամ այլ քաղաքաշինական փաստաթղթերին համապատասղանող հողամասի գործառնական նշանակությունը</w:t>
      </w:r>
      <w:r w:rsidRPr="006F51ED">
        <w:rPr>
          <w:rFonts w:ascii="Sylfaen" w:hAnsi="Sylfaen"/>
          <w:sz w:val="22"/>
          <w:lang w:val="hy-AM"/>
        </w:rPr>
        <w:t>) կառուցապատման հողամասի գործառնական նշանակությունը համարել փոփոխված, որպես (</w:t>
      </w:r>
      <w:r w:rsidRPr="006F51ED">
        <w:rPr>
          <w:rFonts w:ascii="Sylfaen" w:hAnsi="Sylfaen"/>
          <w:sz w:val="22"/>
          <w:u w:val="single"/>
          <w:lang w:val="hy-AM"/>
        </w:rPr>
        <w:t>նշվում է հողամասի փոփոխված գործառնական նշանակությունը</w:t>
      </w:r>
      <w:r w:rsidRPr="006F51ED">
        <w:rPr>
          <w:rFonts w:ascii="Sylfaen" w:hAnsi="Sylfaen"/>
          <w:sz w:val="22"/>
          <w:lang w:val="hy-AM"/>
        </w:rPr>
        <w:t>) կառուցապատման հողամաս:</w:t>
      </w:r>
      <w:r w:rsidRPr="006F51ED">
        <w:rPr>
          <w:rFonts w:ascii="Sylfaen" w:hAnsi="Sylfaen"/>
          <w:sz w:val="22"/>
          <w:lang w:val="hy-AM"/>
        </w:rPr>
        <w:tab/>
      </w:r>
      <w:r w:rsidRPr="006F51ED">
        <w:rPr>
          <w:rFonts w:ascii="Sylfaen" w:hAnsi="Sylfaen"/>
          <w:sz w:val="22"/>
          <w:lang w:val="hy-AM"/>
        </w:rPr>
        <w:br/>
        <w:t>2. Հիմք ընդունելով սույն որոշումը, գրավոր առաջարկություն անել ինքնակամ կառույցն իրականացրած _____________ ին` սույն որոշման 1-ին կետում նշված օրինականացված կառույցը և համապատասխան հողամասը գնման նախապատվության իրավունքով (ուղղակի վաճառք) ձեռք բերելու մասին:</w:t>
      </w:r>
      <w:r w:rsidRPr="006F51ED">
        <w:rPr>
          <w:rFonts w:ascii="Sylfaen" w:hAnsi="Sylfaen"/>
          <w:sz w:val="22"/>
          <w:lang w:val="hy-AM"/>
        </w:rPr>
        <w:tab/>
      </w:r>
      <w:r w:rsidRPr="006F51ED">
        <w:rPr>
          <w:rFonts w:ascii="Sylfaen" w:hAnsi="Sylfaen"/>
          <w:sz w:val="22"/>
          <w:lang w:val="hy-AM"/>
        </w:rPr>
        <w:br/>
        <w:t>3. Սույն որոշումն ուժի մեջ է մտնում որոշման ընդունման մասին իրազեկելու օրվան հաջորդող օրվանից։ </w:t>
      </w:r>
      <w:r w:rsidRPr="00166EB1">
        <w:rPr>
          <w:rStyle w:val="ab"/>
          <w:rFonts w:ascii="Sylfaen" w:hAnsi="Sylfaen"/>
          <w:lang w:val="hy-AM"/>
        </w:rPr>
        <w:t xml:space="preserve">     </w:t>
      </w:r>
    </w:p>
    <w:p w:rsidR="009F51DB" w:rsidRPr="006F51ED" w:rsidRDefault="009F51DB" w:rsidP="009F51DB">
      <w:pPr>
        <w:pStyle w:val="ad"/>
        <w:jc w:val="both"/>
        <w:rPr>
          <w:rStyle w:val="ab"/>
          <w:rFonts w:ascii="Sylfaen" w:hAnsi="Sylfaen"/>
          <w:b w:val="0"/>
          <w:bCs w:val="0"/>
          <w:lang w:val="hy-AM"/>
        </w:rPr>
      </w:pPr>
    </w:p>
    <w:p w:rsidR="009F51DB" w:rsidRDefault="009F51DB" w:rsidP="009F51DB">
      <w:pPr>
        <w:spacing w:after="0" w:line="240" w:lineRule="auto"/>
        <w:ind w:left="709" w:firstLine="11"/>
        <w:rPr>
          <w:rFonts w:ascii="Sylfaen" w:hAnsi="Sylfaen"/>
          <w:b/>
          <w:sz w:val="24"/>
          <w:szCs w:val="24"/>
          <w:lang w:val="hy-AM"/>
        </w:rPr>
      </w:pPr>
      <w:r w:rsidRPr="00166EB1">
        <w:rPr>
          <w:rStyle w:val="ab"/>
          <w:rFonts w:ascii="Sylfaen" w:hAnsi="Sylfaen"/>
          <w:sz w:val="24"/>
          <w:szCs w:val="24"/>
          <w:lang w:val="hy-AM"/>
        </w:rPr>
        <w:t xml:space="preserve">  </w:t>
      </w:r>
      <w:r w:rsidRPr="00166EB1">
        <w:rPr>
          <w:rFonts w:ascii="Sylfaen" w:hAnsi="Sylfaen"/>
          <w:b/>
          <w:sz w:val="24"/>
          <w:szCs w:val="24"/>
          <w:lang w:val="hy-AM"/>
        </w:rPr>
        <w:t>ՀԱՄԱՅՆՔԻ ՂԵԿԱՎԱՐ</w:t>
      </w:r>
      <w:r w:rsidRPr="00166EB1">
        <w:rPr>
          <w:rFonts w:ascii="Sylfaen" w:hAnsi="Sylfaen"/>
          <w:sz w:val="24"/>
          <w:szCs w:val="24"/>
          <w:lang w:val="hy-AM"/>
        </w:rPr>
        <w:t xml:space="preserve">՝  </w:t>
      </w:r>
      <w:r w:rsidRPr="00166EB1">
        <w:rPr>
          <w:rFonts w:ascii="Sylfaen" w:hAnsi="Sylfaen"/>
          <w:sz w:val="24"/>
          <w:szCs w:val="24"/>
          <w:lang w:val="hy-AM"/>
        </w:rPr>
        <w:tab/>
      </w:r>
      <w:r w:rsidRPr="00166EB1">
        <w:rPr>
          <w:rFonts w:ascii="Sylfaen" w:hAnsi="Sylfaen"/>
          <w:b/>
          <w:sz w:val="24"/>
          <w:szCs w:val="24"/>
          <w:lang w:val="hy-AM"/>
        </w:rPr>
        <w:t xml:space="preserve">                                             Տ.ՍԱՓԵՅԱՆ</w:t>
      </w:r>
    </w:p>
    <w:p w:rsidR="009F51DB" w:rsidRPr="006F51ED" w:rsidRDefault="009F51DB" w:rsidP="009F51DB">
      <w:pPr>
        <w:spacing w:after="0" w:line="240" w:lineRule="auto"/>
        <w:ind w:firstLine="11"/>
        <w:rPr>
          <w:rFonts w:ascii="Sylfaen" w:hAnsi="Sylfaen"/>
          <w:sz w:val="16"/>
          <w:lang w:val="hy-AM"/>
        </w:rPr>
      </w:pPr>
      <w:r w:rsidRPr="006F51ED">
        <w:rPr>
          <w:rFonts w:ascii="Sylfaen" w:hAnsi="Sylfaen"/>
          <w:sz w:val="16"/>
          <w:lang w:val="hy-AM"/>
        </w:rPr>
        <w:t>20--թ. ---------</w:t>
      </w:r>
      <w:r w:rsidRPr="006F51ED">
        <w:rPr>
          <w:rStyle w:val="ab"/>
          <w:rFonts w:ascii="Sylfaen" w:hAnsi="Sylfaen" w:cs="Courier New"/>
          <w:sz w:val="16"/>
          <w:lang w:val="hy-AM"/>
        </w:rPr>
        <w:t> «     »</w:t>
      </w:r>
      <w:r w:rsidRPr="006F51ED">
        <w:rPr>
          <w:rFonts w:ascii="Sylfaen" w:hAnsi="Sylfaen"/>
          <w:b/>
          <w:bCs/>
          <w:sz w:val="16"/>
          <w:lang w:val="hy-AM"/>
        </w:rPr>
        <w:br/>
      </w:r>
      <w:r w:rsidRPr="006F51ED">
        <w:rPr>
          <w:rStyle w:val="ab"/>
          <w:rFonts w:ascii="Sylfaen" w:hAnsi="Sylfaen" w:cs="Courier New"/>
          <w:sz w:val="16"/>
          <w:lang w:val="hy-AM"/>
        </w:rPr>
        <w:t>  Թալին  </w:t>
      </w:r>
      <w:r w:rsidRPr="006F51ED">
        <w:rPr>
          <w:rFonts w:ascii="Sylfaen" w:hAnsi="Sylfaen"/>
          <w:sz w:val="16"/>
          <w:lang w:val="hy-AM"/>
        </w:rPr>
        <w:t>համայնք</w:t>
      </w:r>
    </w:p>
    <w:p w:rsidR="009F51DB" w:rsidRPr="00166EB1" w:rsidRDefault="009F51DB" w:rsidP="009F51DB">
      <w:pPr>
        <w:pStyle w:val="ad"/>
        <w:jc w:val="right"/>
        <w:rPr>
          <w:rFonts w:ascii="Sylfaen" w:hAnsi="Sylfaen"/>
          <w:color w:val="FF0000"/>
          <w:lang w:val="hy-AM"/>
        </w:rPr>
      </w:pPr>
      <w:r w:rsidRPr="00166EB1">
        <w:rPr>
          <w:rFonts w:ascii="Sylfaen" w:hAnsi="Sylfaen"/>
          <w:lang w:val="hy-AM"/>
        </w:rPr>
        <w:lastRenderedPageBreak/>
        <w:t>Ձև 17</w:t>
      </w:r>
    </w:p>
    <w:p w:rsidR="009F51DB" w:rsidRPr="00166EB1" w:rsidRDefault="009F51DB" w:rsidP="009F51DB">
      <w:pPr>
        <w:pStyle w:val="ad"/>
        <w:jc w:val="center"/>
        <w:rPr>
          <w:rFonts w:ascii="Sylfaen" w:hAnsi="Sylfaen"/>
          <w:color w:val="FF0000"/>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ՂԵԿԱՎԱՐ</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78720" behindDoc="0" locked="0" layoutInCell="1" allowOverlap="1" wp14:anchorId="06328424" wp14:editId="5B03FA1F">
                <wp:simplePos x="0" y="0"/>
                <wp:positionH relativeFrom="column">
                  <wp:posOffset>17145</wp:posOffset>
                </wp:positionH>
                <wp:positionV relativeFrom="paragraph">
                  <wp:posOffset>19684</wp:posOffset>
                </wp:positionV>
                <wp:extent cx="5971540" cy="0"/>
                <wp:effectExtent l="0" t="0" r="1016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064AE3" id="Прямая соединительная линия 16" o:spid="_x0000_s1026" style="position:absolute;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Ahtz8U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color w:val="FF0000"/>
          <w:sz w:val="24"/>
          <w:szCs w:val="24"/>
          <w:lang w:val="hy-AM"/>
        </w:rPr>
      </w:pPr>
      <w:r w:rsidRPr="00166EB1">
        <w:rPr>
          <w:rStyle w:val="ab"/>
          <w:rFonts w:ascii="Sylfaen" w:hAnsi="Sylfaen" w:cs="Courier New"/>
          <w:sz w:val="24"/>
          <w:szCs w:val="24"/>
          <w:lang w:val="hy-AM"/>
        </w:rPr>
        <w:t xml:space="preserve"> «     »</w:t>
      </w:r>
      <w:r w:rsidRPr="00166EB1">
        <w:rPr>
          <w:rFonts w:ascii="Sylfaen" w:hAnsi="Sylfaen"/>
          <w:sz w:val="24"/>
          <w:szCs w:val="24"/>
          <w:lang w:val="hy-AM"/>
        </w:rPr>
        <w:t xml:space="preserve"> ---------</w:t>
      </w:r>
      <w:r w:rsidRPr="00166EB1">
        <w:rPr>
          <w:rStyle w:val="ab"/>
          <w:rFonts w:ascii="Sylfaen" w:hAnsi="Sylfaen" w:cs="Courier New"/>
          <w:sz w:val="24"/>
          <w:szCs w:val="24"/>
          <w:lang w:val="hy-AM"/>
        </w:rPr>
        <w:t> </w:t>
      </w:r>
      <w:r w:rsidRPr="00166EB1">
        <w:rPr>
          <w:rFonts w:ascii="Sylfaen" w:hAnsi="Sylfaen"/>
          <w:sz w:val="24"/>
          <w:szCs w:val="24"/>
          <w:lang w:val="hy-AM"/>
        </w:rPr>
        <w:t>20--թ. N__</w:t>
      </w:r>
    </w:p>
    <w:p w:rsidR="009F51DB" w:rsidRPr="00166EB1" w:rsidRDefault="009F51DB" w:rsidP="009F51DB">
      <w:pPr>
        <w:jc w:val="right"/>
        <w:rPr>
          <w:rFonts w:ascii="Sylfaen" w:hAnsi="Sylfaen"/>
          <w:sz w:val="24"/>
          <w:szCs w:val="24"/>
          <w:u w:val="single"/>
          <w:lang w:val="hy-AM"/>
        </w:rPr>
      </w:pPr>
      <w:r w:rsidRPr="00166EB1">
        <w:rPr>
          <w:rFonts w:ascii="Sylfaen" w:hAnsi="Sylfaen"/>
          <w:sz w:val="24"/>
          <w:szCs w:val="24"/>
          <w:u w:val="single"/>
          <w:lang w:val="hy-AM"/>
        </w:rPr>
        <w:t xml:space="preserve">(Հասցեատիրոջ </w:t>
      </w:r>
      <w:r w:rsidRPr="00166EB1">
        <w:rPr>
          <w:rFonts w:ascii="Sylfaen" w:hAnsi="Sylfaen"/>
          <w:sz w:val="24"/>
          <w:szCs w:val="24"/>
          <w:u w:val="single"/>
          <w:lang w:val="hy-AM"/>
        </w:rPr>
        <w:br/>
        <w:t>անուն, ազգանուն,</w:t>
      </w:r>
      <w:r w:rsidRPr="00166EB1">
        <w:rPr>
          <w:rFonts w:ascii="Sylfaen" w:hAnsi="Sylfaen"/>
          <w:sz w:val="24"/>
          <w:szCs w:val="24"/>
          <w:u w:val="single"/>
          <w:lang w:val="hy-AM"/>
        </w:rPr>
        <w:br/>
        <w:t>հասցե)</w:t>
      </w:r>
    </w:p>
    <w:p w:rsidR="009F51DB" w:rsidRPr="00166EB1" w:rsidRDefault="009F51DB" w:rsidP="009F51DB">
      <w:pPr>
        <w:pStyle w:val="ad"/>
        <w:jc w:val="center"/>
        <w:rPr>
          <w:rFonts w:ascii="Sylfaen" w:hAnsi="Sylfaen"/>
          <w:b/>
          <w:lang w:val="hy-AM"/>
        </w:rPr>
      </w:pPr>
      <w:r w:rsidRPr="00166EB1">
        <w:rPr>
          <w:rFonts w:ascii="Sylfaen" w:hAnsi="Sylfaen"/>
          <w:b/>
          <w:lang w:val="hy-AM"/>
        </w:rPr>
        <w:t>ԱՌԱՋԱՐԿՈՒԹՅՈՒՆ</w:t>
      </w:r>
    </w:p>
    <w:p w:rsidR="009F51DB" w:rsidRPr="00166EB1" w:rsidRDefault="009F51DB" w:rsidP="009F51DB">
      <w:pPr>
        <w:pStyle w:val="ad"/>
        <w:jc w:val="both"/>
        <w:rPr>
          <w:rFonts w:ascii="Sylfaen" w:hAnsi="Sylfaen"/>
          <w:lang w:val="hy-AM"/>
        </w:rPr>
      </w:pPr>
      <w:r w:rsidRPr="00166EB1">
        <w:rPr>
          <w:rFonts w:ascii="Sylfaen" w:hAnsi="Sylfaen"/>
          <w:lang w:val="hy-AM"/>
        </w:rPr>
        <w:t xml:space="preserve"> Հիմք ընդունելով ՀՀ հողային օրենսգրքի 66-րդ հոդվածի 1-ին մասի 4-րդ կետի և ՀՀ կառավարության 2006 թվականի մայիսի 18-ի թիվ 912-Ն որոշմամբ հաստատված կարգի 34-րդ կետի պահանջները` Ձեզ առաջարկվում է նախապատվության իրավունքով գնել Թալին համայնքի սեփականություն համարվող ___________հասցեում գտնվող Ձեր կողմից ինքնակամ կառուցված շինությունը՝ ______ քառակուսի մետր արտաքին մակերեսով</w:t>
      </w:r>
      <w:r w:rsidRPr="00166EB1">
        <w:rPr>
          <w:rFonts w:ascii="Sylfaen" w:hAnsi="Sylfaen" w:cs="Courier New"/>
          <w:lang w:val="hy-AM"/>
        </w:rPr>
        <w:t> </w:t>
      </w:r>
      <w:r w:rsidRPr="00166EB1">
        <w:rPr>
          <w:rFonts w:ascii="Sylfaen" w:hAnsi="Sylfaen"/>
          <w:lang w:val="hy-AM"/>
        </w:rPr>
        <w:t>և դրա պահպանման ու սպասարկման համար առանձնացված ______ քառակուսի մետր մակերեսով հողամասը:</w:t>
      </w:r>
      <w:r w:rsidRPr="00166EB1">
        <w:rPr>
          <w:rFonts w:ascii="Sylfaen" w:hAnsi="Sylfaen" w:cs="Courier New"/>
          <w:lang w:val="hy-AM"/>
        </w:rPr>
        <w:t> </w:t>
      </w:r>
      <w:r w:rsidRPr="00166EB1">
        <w:rPr>
          <w:rFonts w:ascii="Sylfaen" w:hAnsi="Sylfaen"/>
          <w:lang w:val="hy-AM"/>
        </w:rPr>
        <w:t>Շինության</w:t>
      </w:r>
      <w:r w:rsidRPr="00166EB1">
        <w:rPr>
          <w:rFonts w:ascii="Sylfaen" w:hAnsi="Sylfaen" w:cs="Courier New"/>
          <w:lang w:val="hy-AM"/>
        </w:rPr>
        <w:t> </w:t>
      </w:r>
      <w:r w:rsidRPr="00166EB1">
        <w:rPr>
          <w:rFonts w:ascii="Sylfaen" w:hAnsi="Sylfaen"/>
          <w:lang w:val="hy-AM"/>
        </w:rPr>
        <w:t>մեկ քառակուսի մետրի արժեքը սահմանված է</w:t>
      </w:r>
      <w:r w:rsidRPr="00166EB1">
        <w:rPr>
          <w:rFonts w:ascii="Sylfaen" w:hAnsi="Sylfaen" w:cs="Courier New"/>
          <w:lang w:val="hy-AM"/>
        </w:rPr>
        <w:t> </w:t>
      </w:r>
      <w:r w:rsidRPr="00166EB1">
        <w:rPr>
          <w:rFonts w:ascii="Sylfaen" w:hAnsi="Sylfaen"/>
          <w:lang w:val="hy-AM"/>
        </w:rPr>
        <w:t>(</w:t>
      </w:r>
      <w:r w:rsidRPr="00166EB1">
        <w:rPr>
          <w:rFonts w:ascii="Sylfaen" w:hAnsi="Sylfaen"/>
          <w:u w:val="single"/>
          <w:lang w:val="hy-AM"/>
        </w:rPr>
        <w:t>թվերով) (տառերով</w:t>
      </w:r>
      <w:r w:rsidRPr="00166EB1">
        <w:rPr>
          <w:rFonts w:ascii="Sylfaen" w:hAnsi="Sylfaen"/>
          <w:lang w:val="hy-AM"/>
        </w:rPr>
        <w:t>) դրամ, իսկ հողատմասի մեկ քառակուսի մետրի կադաստրային արժեքը`</w:t>
      </w:r>
      <w:r w:rsidRPr="00166EB1">
        <w:rPr>
          <w:rFonts w:ascii="Sylfaen" w:hAnsi="Sylfaen" w:cs="Courier New"/>
          <w:lang w:val="hy-AM"/>
        </w:rPr>
        <w:t> </w:t>
      </w:r>
      <w:r w:rsidRPr="00166EB1">
        <w:rPr>
          <w:rFonts w:ascii="Sylfaen" w:hAnsi="Sylfaen"/>
          <w:u w:val="single"/>
          <w:lang w:val="hy-AM"/>
        </w:rPr>
        <w:t>(թվերով) (տառերով)</w:t>
      </w:r>
      <w:r w:rsidRPr="00166EB1">
        <w:rPr>
          <w:rFonts w:ascii="Sylfaen" w:hAnsi="Sylfaen"/>
          <w:lang w:val="hy-AM"/>
        </w:rPr>
        <w:t xml:space="preserve"> դրամ:</w:t>
      </w:r>
      <w:r w:rsidRPr="00166EB1">
        <w:rPr>
          <w:rFonts w:ascii="Sylfaen" w:hAnsi="Sylfaen" w:cs="Courier New"/>
          <w:lang w:val="hy-AM"/>
        </w:rPr>
        <w:t> </w:t>
      </w:r>
      <w:r w:rsidRPr="00166EB1">
        <w:rPr>
          <w:rFonts w:ascii="Sylfaen" w:hAnsi="Sylfaen" w:cs="Courier New"/>
          <w:lang w:val="hy-AM"/>
        </w:rPr>
        <w:tab/>
      </w:r>
      <w:r w:rsidRPr="00166EB1">
        <w:rPr>
          <w:rFonts w:ascii="Sylfaen" w:hAnsi="Sylfaen"/>
          <w:lang w:val="hy-AM"/>
        </w:rPr>
        <w:br/>
        <w:t>Սույն առաջարկը ստանալու օրվանից 15 աշխատանքային օրվա ընթացքում խնդրում ենք գրավոր հայտնել առաջարկն ընդունելու կամ չընդունելու մասին:</w:t>
      </w:r>
    </w:p>
    <w:p w:rsidR="009F51DB" w:rsidRPr="00166EB1" w:rsidRDefault="009F51DB" w:rsidP="009F51DB">
      <w:pPr>
        <w:pStyle w:val="ad"/>
        <w:jc w:val="center"/>
        <w:rPr>
          <w:rStyle w:val="ab"/>
          <w:rFonts w:ascii="Sylfaen" w:hAnsi="Sylfaen"/>
          <w:lang w:val="hy-AM"/>
        </w:rPr>
      </w:pPr>
    </w:p>
    <w:p w:rsidR="009F51DB" w:rsidRPr="00166EB1" w:rsidRDefault="009F51DB" w:rsidP="009F51DB">
      <w:pPr>
        <w:spacing w:after="0" w:line="240" w:lineRule="auto"/>
        <w:ind w:left="709" w:firstLine="11"/>
        <w:rPr>
          <w:rFonts w:ascii="Sylfaen" w:hAnsi="Sylfaen"/>
          <w:b/>
          <w:sz w:val="24"/>
          <w:szCs w:val="24"/>
          <w:lang w:val="hy-AM"/>
        </w:rPr>
      </w:pPr>
      <w:r w:rsidRPr="00166EB1">
        <w:rPr>
          <w:rFonts w:ascii="Sylfaen" w:hAnsi="Sylfaen"/>
          <w:b/>
          <w:sz w:val="24"/>
          <w:szCs w:val="24"/>
          <w:lang w:val="hy-AM"/>
        </w:rPr>
        <w:t>ՀԱՄԱՅՆՔԻ ՂԵԿԱՎԱՐ</w:t>
      </w:r>
      <w:r w:rsidRPr="00166EB1">
        <w:rPr>
          <w:rFonts w:ascii="Sylfaen" w:hAnsi="Sylfaen"/>
          <w:sz w:val="24"/>
          <w:szCs w:val="24"/>
          <w:lang w:val="hy-AM"/>
        </w:rPr>
        <w:t xml:space="preserve">՝  </w:t>
      </w:r>
      <w:r w:rsidRPr="00166EB1">
        <w:rPr>
          <w:rFonts w:ascii="Sylfaen" w:hAnsi="Sylfaen"/>
          <w:sz w:val="24"/>
          <w:szCs w:val="24"/>
          <w:lang w:val="hy-AM"/>
        </w:rPr>
        <w:tab/>
      </w:r>
      <w:r w:rsidRPr="00166EB1">
        <w:rPr>
          <w:rFonts w:ascii="Sylfaen" w:hAnsi="Sylfaen"/>
          <w:b/>
          <w:sz w:val="24"/>
          <w:szCs w:val="24"/>
          <w:lang w:val="hy-AM"/>
        </w:rPr>
        <w:t xml:space="preserve">                                             Տ.ՍԱՓԵՅԱՆ</w:t>
      </w: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Default="009F51DB" w:rsidP="009F51DB">
      <w:pPr>
        <w:pStyle w:val="ad"/>
        <w:rPr>
          <w:rFonts w:ascii="Sylfaen" w:hAnsi="Sylfaen"/>
          <w:lang w:val="hy-AM"/>
        </w:rPr>
      </w:pPr>
    </w:p>
    <w:p w:rsidR="009F51DB" w:rsidRDefault="009F51DB" w:rsidP="009F51DB">
      <w:pPr>
        <w:pStyle w:val="ad"/>
        <w:rPr>
          <w:rFonts w:ascii="Sylfaen" w:hAnsi="Sylfaen"/>
          <w:lang w:val="hy-AM"/>
        </w:rPr>
      </w:pPr>
    </w:p>
    <w:p w:rsidR="009F51DB" w:rsidRDefault="009F51DB" w:rsidP="009F51DB">
      <w:pPr>
        <w:pStyle w:val="ad"/>
        <w:rPr>
          <w:rFonts w:ascii="Sylfaen" w:hAnsi="Sylfaen"/>
          <w:lang w:val="hy-AM"/>
        </w:rPr>
      </w:pPr>
    </w:p>
    <w:p w:rsidR="009F51DB" w:rsidRPr="00166EB1" w:rsidRDefault="009F51DB" w:rsidP="009F51DB">
      <w:pPr>
        <w:pStyle w:val="ad"/>
        <w:rPr>
          <w:rFonts w:ascii="Sylfaen" w:hAnsi="Sylfaen"/>
          <w:lang w:val="hy-AM"/>
        </w:rPr>
      </w:pPr>
    </w:p>
    <w:p w:rsidR="009F51DB" w:rsidRPr="00166EB1" w:rsidRDefault="009F51DB" w:rsidP="009F51DB">
      <w:pPr>
        <w:pStyle w:val="ad"/>
        <w:jc w:val="right"/>
        <w:rPr>
          <w:rFonts w:ascii="Sylfaen" w:hAnsi="Sylfaen"/>
          <w:lang w:val="hy-AM"/>
        </w:rPr>
      </w:pPr>
      <w:r w:rsidRPr="00166EB1">
        <w:rPr>
          <w:rFonts w:ascii="Sylfaen" w:hAnsi="Sylfaen"/>
          <w:lang w:val="hy-AM"/>
        </w:rPr>
        <w:t>Ձև 18</w:t>
      </w:r>
    </w:p>
    <w:p w:rsidR="009F51DB" w:rsidRPr="00166EB1" w:rsidRDefault="009F51DB" w:rsidP="009F51DB">
      <w:pPr>
        <w:spacing w:after="0" w:line="240" w:lineRule="auto"/>
        <w:jc w:val="right"/>
        <w:rPr>
          <w:rFonts w:ascii="Sylfaen" w:hAnsi="Sylfaen"/>
          <w:sz w:val="24"/>
          <w:szCs w:val="24"/>
          <w:lang w:val="hy-AM"/>
        </w:rPr>
      </w:pPr>
      <w:r w:rsidRPr="00166EB1">
        <w:rPr>
          <w:rFonts w:ascii="Sylfaen" w:hAnsi="Sylfaen"/>
          <w:sz w:val="24"/>
          <w:szCs w:val="24"/>
          <w:lang w:val="hy-AM"/>
        </w:rPr>
        <w:t>ՀՀ Արագածոտնի մարզի Թալին համայնքի</w:t>
      </w:r>
    </w:p>
    <w:p w:rsidR="009F51DB" w:rsidRPr="00166EB1" w:rsidRDefault="009F51DB" w:rsidP="009F51DB">
      <w:pPr>
        <w:spacing w:after="0" w:line="240" w:lineRule="auto"/>
        <w:jc w:val="right"/>
        <w:rPr>
          <w:rFonts w:ascii="Sylfaen" w:hAnsi="Sylfaen"/>
          <w:sz w:val="24"/>
          <w:szCs w:val="24"/>
          <w:lang w:val="hy-AM"/>
        </w:rPr>
      </w:pPr>
      <w:r w:rsidRPr="00166EB1">
        <w:rPr>
          <w:rFonts w:ascii="Sylfaen" w:hAnsi="Sylfaen"/>
          <w:sz w:val="24"/>
          <w:szCs w:val="24"/>
          <w:lang w:val="hy-AM"/>
        </w:rPr>
        <w:t>ղեկավար պարոն__________________ -ին</w:t>
      </w:r>
    </w:p>
    <w:p w:rsidR="009F51DB" w:rsidRPr="00166EB1" w:rsidRDefault="009F51DB" w:rsidP="009F51DB">
      <w:pPr>
        <w:spacing w:after="0" w:line="240" w:lineRule="auto"/>
        <w:jc w:val="right"/>
        <w:rPr>
          <w:rFonts w:ascii="Sylfaen" w:hAnsi="Sylfaen"/>
          <w:sz w:val="24"/>
          <w:szCs w:val="24"/>
          <w:lang w:val="hy-AM"/>
        </w:rPr>
      </w:pPr>
      <w:r w:rsidRPr="00166EB1">
        <w:rPr>
          <w:rFonts w:ascii="Sylfaen" w:hAnsi="Sylfaen"/>
          <w:sz w:val="24"/>
          <w:szCs w:val="24"/>
          <w:lang w:val="hy-AM"/>
        </w:rPr>
        <w:t>________________________</w:t>
      </w:r>
    </w:p>
    <w:p w:rsidR="009F51DB" w:rsidRPr="00166EB1" w:rsidRDefault="009F51DB" w:rsidP="009F51DB">
      <w:pPr>
        <w:spacing w:after="0" w:line="240" w:lineRule="auto"/>
        <w:jc w:val="right"/>
        <w:rPr>
          <w:rFonts w:ascii="Sylfaen" w:hAnsi="Sylfaen"/>
          <w:sz w:val="24"/>
          <w:szCs w:val="24"/>
          <w:lang w:val="hy-AM"/>
        </w:rPr>
      </w:pPr>
      <w:r w:rsidRPr="00166EB1">
        <w:rPr>
          <w:rFonts w:ascii="Sylfaen" w:hAnsi="Sylfaen"/>
          <w:sz w:val="24"/>
          <w:szCs w:val="24"/>
          <w:lang w:val="hy-AM"/>
        </w:rPr>
        <w:t xml:space="preserve"> հասցե, հեռախոս, էլ. փոստ</w:t>
      </w:r>
      <w:r w:rsidRPr="00166EB1">
        <w:rPr>
          <w:rFonts w:ascii="Sylfaen" w:hAnsi="Sylfaen"/>
          <w:sz w:val="24"/>
          <w:szCs w:val="24"/>
          <w:lang w:val="hy-AM"/>
        </w:rPr>
        <w:br/>
        <w:t>______________________ -ից</w:t>
      </w:r>
    </w:p>
    <w:p w:rsidR="009F51DB" w:rsidRPr="00166EB1" w:rsidRDefault="009F51DB" w:rsidP="009F51DB">
      <w:pPr>
        <w:pStyle w:val="ad"/>
        <w:jc w:val="both"/>
        <w:rPr>
          <w:rFonts w:ascii="Sylfaen" w:hAnsi="Sylfaen"/>
          <w:lang w:val="hy-AM"/>
        </w:rPr>
      </w:pPr>
    </w:p>
    <w:p w:rsidR="009F51DB" w:rsidRPr="00166EB1" w:rsidRDefault="009F51DB" w:rsidP="009F51DB">
      <w:pPr>
        <w:pStyle w:val="ad"/>
        <w:jc w:val="center"/>
        <w:rPr>
          <w:rFonts w:ascii="Sylfaen" w:hAnsi="Sylfaen"/>
          <w:b/>
          <w:lang w:val="hy-AM"/>
        </w:rPr>
      </w:pPr>
      <w:r w:rsidRPr="00166EB1">
        <w:rPr>
          <w:rFonts w:ascii="Sylfaen" w:hAnsi="Sylfaen"/>
          <w:b/>
          <w:lang w:val="hy-AM"/>
        </w:rPr>
        <w:t>ՀԱՄԱՁԱՅՆՈՒԹՅՈՒՆ</w:t>
      </w:r>
    </w:p>
    <w:p w:rsidR="009F51DB" w:rsidRPr="00166EB1" w:rsidRDefault="009F51DB" w:rsidP="009F51DB">
      <w:pPr>
        <w:pStyle w:val="ad"/>
        <w:jc w:val="both"/>
        <w:rPr>
          <w:rFonts w:ascii="Sylfaen" w:hAnsi="Sylfaen"/>
          <w:lang w:val="hy-AM"/>
        </w:rPr>
      </w:pPr>
      <w:r w:rsidRPr="00166EB1">
        <w:rPr>
          <w:rFonts w:ascii="Sylfaen" w:hAnsi="Sylfaen"/>
          <w:lang w:val="hy-AM"/>
        </w:rPr>
        <w:t>Սույնով հայտնում եմ իմ համաձայնությունը Ձեր «    » _____ 20__ թ-ի N__ առաջարկում կատարված հաշվարկների գներով ձեռք բերել Թալին համայնքի __________ հասցեում գտնվող իմ կողմից ինքնակամ կառուցված շինությունը և դրա զբաղեցրած ու սպասարկման համար առանձնացված հողամասը:</w:t>
      </w:r>
    </w:p>
    <w:p w:rsidR="009F51DB" w:rsidRPr="00166EB1" w:rsidRDefault="009F51DB" w:rsidP="009F51DB">
      <w:pPr>
        <w:pStyle w:val="ad"/>
        <w:jc w:val="center"/>
        <w:rPr>
          <w:rFonts w:ascii="Sylfaen" w:hAnsi="Sylfaen"/>
          <w:lang w:val="hy-AM"/>
        </w:rPr>
      </w:pPr>
    </w:p>
    <w:p w:rsidR="009F51DB" w:rsidRPr="00166EB1" w:rsidRDefault="009F51DB" w:rsidP="009F51DB">
      <w:pPr>
        <w:pStyle w:val="ad"/>
        <w:rPr>
          <w:rFonts w:ascii="Sylfaen" w:hAnsi="Sylfaen"/>
          <w:lang w:val="hy-AM"/>
        </w:rPr>
      </w:pPr>
      <w:r w:rsidRPr="00166EB1">
        <w:rPr>
          <w:rFonts w:ascii="Sylfaen" w:hAnsi="Sylfaen"/>
          <w:lang w:val="hy-AM"/>
        </w:rPr>
        <w:t>______________________________                          ________________________</w:t>
      </w:r>
      <w:r w:rsidRPr="00166EB1">
        <w:rPr>
          <w:rFonts w:ascii="Sylfaen" w:hAnsi="Sylfaen"/>
          <w:lang w:val="hy-AM"/>
        </w:rPr>
        <w:br/>
        <w:t xml:space="preserve">                         (անուն, ազգանուն)                                                                 (ստորագրություն)</w:t>
      </w:r>
    </w:p>
    <w:p w:rsidR="009F51DB" w:rsidRPr="00166EB1" w:rsidRDefault="009F51DB" w:rsidP="009F51DB">
      <w:pPr>
        <w:jc w:val="both"/>
        <w:rPr>
          <w:rFonts w:ascii="Sylfaen" w:hAnsi="Sylfaen"/>
          <w:sz w:val="24"/>
          <w:szCs w:val="24"/>
          <w:lang w:val="hy-AM"/>
        </w:rPr>
      </w:pPr>
    </w:p>
    <w:p w:rsidR="009F51DB" w:rsidRPr="00166EB1" w:rsidRDefault="009F51DB" w:rsidP="009F51DB">
      <w:pPr>
        <w:pStyle w:val="ad"/>
        <w:jc w:val="right"/>
        <w:rPr>
          <w:rFonts w:ascii="Sylfaen" w:hAnsi="Sylfaen"/>
          <w:color w:val="FF0000"/>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jc w:val="right"/>
        <w:rPr>
          <w:rFonts w:ascii="Sylfaen" w:hAnsi="Sylfaen"/>
          <w:lang w:val="hy-AM"/>
        </w:rPr>
      </w:pPr>
    </w:p>
    <w:p w:rsidR="009F51DB" w:rsidRPr="00166EB1" w:rsidRDefault="009F51DB" w:rsidP="009F51DB">
      <w:pPr>
        <w:pStyle w:val="ad"/>
        <w:rPr>
          <w:rFonts w:ascii="Sylfaen" w:hAnsi="Sylfaen"/>
          <w:lang w:val="hy-AM"/>
        </w:rPr>
      </w:pPr>
    </w:p>
    <w:p w:rsidR="009F51DB" w:rsidRPr="00166EB1" w:rsidRDefault="009F51DB" w:rsidP="009F51DB">
      <w:pPr>
        <w:pStyle w:val="ad"/>
        <w:rPr>
          <w:rFonts w:ascii="Sylfaen" w:hAnsi="Sylfaen"/>
          <w:lang w:val="hy-AM"/>
        </w:rPr>
      </w:pPr>
    </w:p>
    <w:p w:rsidR="009F51DB" w:rsidRPr="00166EB1" w:rsidRDefault="009F51DB" w:rsidP="009F51DB">
      <w:pPr>
        <w:pStyle w:val="ad"/>
        <w:jc w:val="right"/>
        <w:rPr>
          <w:rFonts w:ascii="Sylfaen" w:hAnsi="Sylfaen"/>
          <w:color w:val="FF0000"/>
          <w:lang w:val="hy-AM"/>
        </w:rPr>
      </w:pPr>
      <w:r w:rsidRPr="00166EB1">
        <w:rPr>
          <w:rFonts w:ascii="Sylfaen" w:hAnsi="Sylfaen"/>
          <w:lang w:val="hy-AM"/>
        </w:rPr>
        <w:lastRenderedPageBreak/>
        <w:t>Ձև 19</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ՂԵԿԱՎԱՐ</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79744" behindDoc="0" locked="0" layoutInCell="1" allowOverlap="1" wp14:anchorId="429F5512" wp14:editId="758F7D43">
                <wp:simplePos x="0" y="0"/>
                <wp:positionH relativeFrom="column">
                  <wp:posOffset>17145</wp:posOffset>
                </wp:positionH>
                <wp:positionV relativeFrom="paragraph">
                  <wp:posOffset>19684</wp:posOffset>
                </wp:positionV>
                <wp:extent cx="5971540" cy="0"/>
                <wp:effectExtent l="0" t="0" r="1016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19FB64" id="Прямая соединительная линия 17"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LFuQ7o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p>
    <w:p w:rsidR="009F51DB" w:rsidRPr="00166EB1" w:rsidRDefault="009F51DB" w:rsidP="009F51DB">
      <w:pPr>
        <w:pStyle w:val="ad"/>
        <w:jc w:val="center"/>
        <w:rPr>
          <w:rFonts w:ascii="Sylfaen" w:hAnsi="Sylfaen" w:cs="Courier New"/>
          <w:lang w:val="hy-AM"/>
        </w:rPr>
      </w:pPr>
      <w:r w:rsidRPr="00166EB1">
        <w:rPr>
          <w:rStyle w:val="ab"/>
          <w:rFonts w:ascii="Sylfaen" w:hAnsi="Sylfaen"/>
          <w:color w:val="000000"/>
          <w:lang w:val="hy-AM"/>
        </w:rPr>
        <w:t>ՈՐՈՇՈՒՄ</w:t>
      </w:r>
      <w:r w:rsidRPr="00166EB1">
        <w:rPr>
          <w:rFonts w:ascii="Sylfaen" w:hAnsi="Sylfaen"/>
          <w:b/>
          <w:bCs/>
          <w:color w:val="000000"/>
          <w:lang w:val="hy-AM"/>
        </w:rPr>
        <w:br/>
      </w:r>
      <w:r w:rsidRPr="00166EB1">
        <w:rPr>
          <w:rFonts w:ascii="Sylfaen" w:hAnsi="Sylfaen"/>
          <w:lang w:val="hy-AM"/>
        </w:rPr>
        <w:t>«      » _________ 20__ թվականի  N</w:t>
      </w:r>
      <w:r w:rsidRPr="00166EB1">
        <w:rPr>
          <w:rFonts w:ascii="Sylfaen" w:hAnsi="Sylfaen" w:cs="Courier New"/>
          <w:lang w:val="hy-AM"/>
        </w:rPr>
        <w:t> </w:t>
      </w:r>
    </w:p>
    <w:p w:rsidR="009F51DB" w:rsidRPr="00166EB1" w:rsidRDefault="009F51DB" w:rsidP="009F51DB">
      <w:pPr>
        <w:pStyle w:val="ad"/>
        <w:jc w:val="center"/>
        <w:rPr>
          <w:rFonts w:ascii="Sylfaen" w:hAnsi="Sylfaen"/>
          <w:lang w:val="hy-AM"/>
        </w:rPr>
      </w:pPr>
      <w:r w:rsidRPr="00166EB1">
        <w:rPr>
          <w:rStyle w:val="ab"/>
          <w:rFonts w:ascii="Sylfaen" w:hAnsi="Sylfaen"/>
          <w:lang w:val="hy-AM"/>
        </w:rPr>
        <w:t>ԹԱԼԻՆ ՀԱՄԱՅՆՔԻ ՍԵՓԱԿԱՆՈՒԹՅՈՒՆ ՀԱՆԴԻՍԱՑՈՂ ____________ՀԱՍՑԵՈՒՄ ԳՏՆՎՈՂ ԻՆՔՆԱԿԱՄ ԿԱՌՈՒՑՎԱԾ ՇԻՆՈՒԹՅՈՒՆԸ ԵՎ ԴՐԱ ՊԱՀՊԱՆՄԱՆ ՈՒ ՍՊԱՍԱՐԿՄԱՆ ՀԱՄԱՐ ԱՌԱՆՁՆԱՑՎԱԾ ՀՈՂԱՄԱՍՆ ՈՒՂՂԱԿԻ ՎԱՃԱՌՔՈՎ ՕՏԱՐԵԼՈՒ ՄԱՍԻՆ</w:t>
      </w:r>
    </w:p>
    <w:p w:rsidR="009F51DB" w:rsidRPr="00166EB1" w:rsidRDefault="009F51DB" w:rsidP="009F51DB">
      <w:pPr>
        <w:pStyle w:val="ad"/>
        <w:jc w:val="both"/>
        <w:rPr>
          <w:rFonts w:ascii="Sylfaen" w:hAnsi="Sylfaen"/>
          <w:lang w:val="hy-AM"/>
        </w:rPr>
      </w:pPr>
      <w:r w:rsidRPr="00166EB1">
        <w:rPr>
          <w:rFonts w:ascii="Sylfaen" w:hAnsi="Sylfaen"/>
          <w:lang w:val="hy-AM"/>
        </w:rPr>
        <w:t xml:space="preserve">    Համաձայն ՀՀ հողային օրենսգրքի 66-րդ հոդվածի 1-ին մասի 4-րդ կետի,</w:t>
      </w:r>
      <w:r w:rsidRPr="00166EB1">
        <w:rPr>
          <w:rFonts w:ascii="Sylfaen" w:hAnsi="Sylfaen" w:cs="Courier New"/>
          <w:lang w:val="hy-AM"/>
        </w:rPr>
        <w:t> </w:t>
      </w:r>
      <w:r w:rsidRPr="00166EB1">
        <w:rPr>
          <w:rFonts w:ascii="Sylfaen" w:hAnsi="Sylfaen" w:cs="GHEA Grapalat"/>
          <w:lang w:val="hy-AM"/>
        </w:rPr>
        <w:t>«</w:t>
      </w:r>
      <w:r w:rsidRPr="00166EB1">
        <w:rPr>
          <w:rFonts w:ascii="Sylfaen" w:hAnsi="Sylfaen"/>
          <w:lang w:val="hy-AM"/>
        </w:rPr>
        <w:t>Տեղական ինքնակառավարման մասին» օրենքի 35-րդ հոդվածի 1-ին մասի 24-րդ կետի, «Անշարժ գույքի հարկով հարկման նպատակով անշարժ գույքի շուկայական արժեքին մոտարկված կադաստրային գնահատման կարգը սահմանելու մասին» օրենքի</w:t>
      </w:r>
      <w:r w:rsidRPr="00166EB1">
        <w:rPr>
          <w:rFonts w:ascii="Sylfaen" w:hAnsi="Sylfaen" w:cs="Courier New"/>
          <w:lang w:val="hy-AM"/>
        </w:rPr>
        <w:t> </w:t>
      </w:r>
      <w:r w:rsidRPr="00166EB1">
        <w:rPr>
          <w:rFonts w:ascii="Sylfaen" w:hAnsi="Sylfaen"/>
          <w:lang w:val="hy-AM"/>
        </w:rPr>
        <w:t>3-րդ հոդվածի 3-րդ մասի և 4-րդ հոդվածի 2-րդ մասի 6-րդ կետի,</w:t>
      </w:r>
      <w:r w:rsidRPr="00166EB1">
        <w:rPr>
          <w:rFonts w:ascii="Sylfaen" w:hAnsi="Sylfaen" w:cs="Courier New"/>
          <w:lang w:val="hy-AM"/>
        </w:rPr>
        <w:t> </w:t>
      </w:r>
      <w:r w:rsidRPr="00166EB1">
        <w:rPr>
          <w:rFonts w:ascii="Sylfaen" w:hAnsi="Sylfaen"/>
          <w:lang w:val="hy-AM"/>
        </w:rPr>
        <w:t>Հայաստանի Հանրապետության կառավարության</w:t>
      </w:r>
      <w:r w:rsidRPr="00166EB1">
        <w:rPr>
          <w:rFonts w:ascii="Sylfaen" w:hAnsi="Sylfaen" w:cs="Courier New"/>
          <w:lang w:val="hy-AM"/>
        </w:rPr>
        <w:t> </w:t>
      </w:r>
      <w:r w:rsidRPr="00166EB1">
        <w:rPr>
          <w:rFonts w:ascii="Sylfaen" w:hAnsi="Sylfaen"/>
          <w:lang w:val="hy-AM"/>
        </w:rPr>
        <w:t>2006 թվականի մայիսի 18-ի N 912-Ն և 2020 թվականի հունիսի 4-ի N 1023-Ն որոշումների, (</w:t>
      </w:r>
      <w:r w:rsidRPr="00166EB1">
        <w:rPr>
          <w:rFonts w:ascii="Sylfaen" w:hAnsi="Sylfaen"/>
          <w:u w:val="single"/>
          <w:lang w:val="hy-AM"/>
        </w:rPr>
        <w:t>նշվում են նաև տվյալ համայնքի գլխավոր հատակագիծը և/կամ համայնքի այլ քաղաքաշինական ծրագրային փաստաթղթեր հաստատելու և/կամ պետական հողերն անհատույց համայնքին փոխանցելու մասին կառավարության որոշումները</w:t>
      </w:r>
      <w:r w:rsidRPr="00166EB1">
        <w:rPr>
          <w:rFonts w:ascii="Sylfaen" w:hAnsi="Sylfaen"/>
          <w:lang w:val="hy-AM"/>
        </w:rPr>
        <w:t>), հիմք ընդունելով Թալին համայնքի ավագանու 20_ թվականի _______ __-ի N __ որոշմամբ հաստատված 20__ թվականի գույքի կառավարման ծրագիրը,  (</w:t>
      </w:r>
      <w:r w:rsidRPr="00166EB1">
        <w:rPr>
          <w:rFonts w:ascii="Sylfaen" w:hAnsi="Sylfaen"/>
          <w:u w:val="single"/>
          <w:lang w:val="hy-AM"/>
        </w:rPr>
        <w:t>նշվում են նաև հասցե տրամադրելու և համայնքի սեփականություն հանդիսացող անշարժ գույքի օտարման փաստաթղթերի կազմման համար ծառայության վճարները սահմանելու մասին տվյալ համայնքի ավագանու նորմատիվ որոշումները</w:t>
      </w:r>
      <w:r w:rsidRPr="00166EB1">
        <w:rPr>
          <w:rFonts w:ascii="Sylfaen" w:hAnsi="Sylfaen"/>
          <w:lang w:val="hy-AM"/>
        </w:rPr>
        <w:t>), հաշվի առնելով</w:t>
      </w:r>
      <w:r w:rsidRPr="00166EB1">
        <w:rPr>
          <w:rFonts w:ascii="Sylfaen" w:hAnsi="Sylfaen" w:cs="Courier New"/>
          <w:lang w:val="hy-AM"/>
        </w:rPr>
        <w:t> </w:t>
      </w:r>
      <w:r w:rsidRPr="00166EB1">
        <w:rPr>
          <w:rFonts w:ascii="Sylfaen" w:hAnsi="Sylfaen"/>
          <w:lang w:val="hy-AM"/>
        </w:rPr>
        <w:t>ինքնակամ կառույցն իրականացրած ________________-ի համաձայնությունը.</w:t>
      </w:r>
      <w:r w:rsidRPr="00166EB1">
        <w:rPr>
          <w:rFonts w:ascii="Sylfaen" w:hAnsi="Sylfaen"/>
          <w:lang w:val="hy-AM"/>
        </w:rPr>
        <w:tab/>
      </w:r>
      <w:r w:rsidRPr="00166EB1">
        <w:rPr>
          <w:rFonts w:ascii="Sylfaen" w:hAnsi="Sylfaen"/>
          <w:lang w:val="hy-AM"/>
        </w:rPr>
        <w:br/>
        <w:t xml:space="preserve">1. Թալին համայնքի սեփականություն հանդիսացող (հիմք` </w:t>
      </w:r>
      <w:r w:rsidRPr="00166EB1">
        <w:rPr>
          <w:rFonts w:ascii="Sylfaen" w:hAnsi="Sylfaen"/>
          <w:u w:val="single"/>
          <w:lang w:val="hy-AM"/>
        </w:rPr>
        <w:t>նշվում են իրավունքի պետական գրանցման վկայականի տվյալները</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________________հասցեում գտնվող շինությունը՝ _____ քառակուսի մետր արտաքին մակերեսով,</w:t>
      </w:r>
      <w:r w:rsidRPr="00166EB1">
        <w:rPr>
          <w:rFonts w:ascii="Sylfaen" w:hAnsi="Sylfaen" w:cs="Courier New"/>
          <w:lang w:val="hy-AM"/>
        </w:rPr>
        <w:t> </w:t>
      </w:r>
      <w:r w:rsidRPr="00166EB1">
        <w:rPr>
          <w:rFonts w:ascii="Sylfaen" w:hAnsi="Sylfaen"/>
          <w:lang w:val="hy-AM"/>
        </w:rPr>
        <w:t>_____ քառակուսի մետր ներքին մակերեսով և դրա պահպանման ու սպասարկման համար առանձնացված ______ քառակուսի մետր մակերեսով (նշվում է հողամասի գործառնական նշանակությունը) կառուցապատման հողամասը</w:t>
      </w:r>
      <w:r w:rsidRPr="00166EB1">
        <w:rPr>
          <w:rFonts w:ascii="Sylfaen" w:hAnsi="Sylfaen" w:cs="Courier New"/>
          <w:lang w:val="hy-AM"/>
        </w:rPr>
        <w:t> </w:t>
      </w:r>
      <w:r w:rsidRPr="00166EB1">
        <w:rPr>
          <w:rFonts w:ascii="Sylfaen" w:hAnsi="Sylfaen"/>
          <w:lang w:val="hy-AM"/>
        </w:rPr>
        <w:t>գնման նախապատվության իրավունքով ուղղակի վաճառքով օտարել կառույցն իրականացրած _______________ -ին:</w:t>
      </w:r>
      <w:r w:rsidRPr="00166EB1">
        <w:rPr>
          <w:rFonts w:ascii="Sylfaen" w:hAnsi="Sylfaen"/>
          <w:lang w:val="hy-AM"/>
        </w:rPr>
        <w:tab/>
      </w:r>
      <w:r w:rsidRPr="00166EB1">
        <w:rPr>
          <w:rFonts w:ascii="Sylfaen" w:hAnsi="Sylfaen"/>
          <w:lang w:val="hy-AM"/>
        </w:rPr>
        <w:br/>
        <w:t>2. Ուղղակի վաճառքի գները սահմանված են հետևյալ հաշվարկներով՝</w:t>
      </w:r>
      <w:r w:rsidRPr="00166EB1">
        <w:rPr>
          <w:rFonts w:ascii="Sylfaen" w:hAnsi="Sylfaen"/>
          <w:lang w:val="hy-AM"/>
        </w:rPr>
        <w:tab/>
      </w:r>
      <w:r w:rsidRPr="00166EB1">
        <w:rPr>
          <w:rFonts w:ascii="Sylfaen" w:hAnsi="Sylfaen"/>
          <w:lang w:val="hy-AM"/>
        </w:rPr>
        <w:br/>
        <w:t>1) շինության 1 քառակուսի մետրի համար`</w:t>
      </w:r>
      <w:r w:rsidRPr="00166EB1">
        <w:rPr>
          <w:rFonts w:ascii="Sylfaen" w:hAnsi="Sylfaen" w:cs="Courier New"/>
          <w:lang w:val="hy-AM"/>
        </w:rPr>
        <w:t> </w:t>
      </w:r>
      <w:r w:rsidRPr="00166EB1">
        <w:rPr>
          <w:rFonts w:ascii="Sylfaen" w:hAnsi="Sylfaen"/>
          <w:lang w:val="hy-AM"/>
        </w:rPr>
        <w:t>(</w:t>
      </w:r>
      <w:r w:rsidRPr="00166EB1">
        <w:rPr>
          <w:rFonts w:ascii="Sylfaen" w:hAnsi="Sylfaen"/>
          <w:u w:val="single"/>
          <w:lang w:val="hy-AM"/>
        </w:rPr>
        <w:t>թվերով)</w:t>
      </w:r>
      <w:r w:rsidRPr="00166EB1">
        <w:rPr>
          <w:rFonts w:ascii="Sylfaen" w:hAnsi="Sylfaen" w:cs="Courier New"/>
          <w:u w:val="single"/>
          <w:lang w:val="hy-AM"/>
        </w:rPr>
        <w:t> </w:t>
      </w:r>
      <w:r w:rsidRPr="00166EB1">
        <w:rPr>
          <w:rFonts w:ascii="Sylfaen" w:hAnsi="Sylfaen"/>
          <w:u w:val="single"/>
          <w:lang w:val="hy-AM"/>
        </w:rPr>
        <w:t>(տառերով</w:t>
      </w:r>
      <w:r w:rsidRPr="00166EB1">
        <w:rPr>
          <w:rFonts w:ascii="Sylfaen" w:hAnsi="Sylfaen"/>
          <w:lang w:val="hy-AM"/>
        </w:rPr>
        <w:t>) դրամ (տարածագնահատման ___-րդ գոտի, կիրառված գործակիցը` ___).</w:t>
      </w:r>
      <w:r w:rsidRPr="00166EB1">
        <w:rPr>
          <w:rFonts w:ascii="Sylfaen" w:hAnsi="Sylfaen"/>
          <w:lang w:val="hy-AM"/>
        </w:rPr>
        <w:tab/>
      </w:r>
      <w:r w:rsidRPr="00166EB1">
        <w:rPr>
          <w:rFonts w:ascii="Sylfaen" w:hAnsi="Sylfaen"/>
          <w:lang w:val="hy-AM"/>
        </w:rPr>
        <w:br/>
        <w:t>2)</w:t>
      </w:r>
      <w:r w:rsidRPr="00166EB1">
        <w:rPr>
          <w:rFonts w:ascii="Sylfaen" w:hAnsi="Sylfaen" w:cs="Courier New"/>
          <w:lang w:val="hy-AM"/>
        </w:rPr>
        <w:t> </w:t>
      </w:r>
      <w:r w:rsidRPr="00166EB1">
        <w:rPr>
          <w:rFonts w:ascii="Sylfaen" w:hAnsi="Sylfaen"/>
          <w:lang w:val="hy-AM"/>
        </w:rPr>
        <w:t>առանձնացված հողամասի 1 քառակուսի մետրի կադաստրային արժեքը` (</w:t>
      </w:r>
      <w:r w:rsidRPr="00166EB1">
        <w:rPr>
          <w:rFonts w:ascii="Sylfaen" w:hAnsi="Sylfaen"/>
          <w:u w:val="single"/>
          <w:lang w:val="hy-AM"/>
        </w:rPr>
        <w:t>թվերով) (տառերով</w:t>
      </w:r>
      <w:r w:rsidRPr="00166EB1">
        <w:rPr>
          <w:rFonts w:ascii="Sylfaen" w:hAnsi="Sylfaen"/>
          <w:lang w:val="hy-AM"/>
        </w:rPr>
        <w:t>) դրամ:</w:t>
      </w:r>
      <w:r w:rsidRPr="00166EB1">
        <w:rPr>
          <w:rFonts w:ascii="Sylfaen" w:hAnsi="Sylfaen"/>
          <w:lang w:val="hy-AM"/>
        </w:rPr>
        <w:tab/>
      </w:r>
      <w:r w:rsidRPr="00166EB1">
        <w:rPr>
          <w:rFonts w:ascii="Sylfaen" w:hAnsi="Sylfaen"/>
          <w:lang w:val="hy-AM"/>
        </w:rPr>
        <w:br/>
        <w:t>3. _______________ -ը</w:t>
      </w:r>
      <w:r w:rsidRPr="00166EB1">
        <w:rPr>
          <w:rFonts w:ascii="Sylfaen" w:hAnsi="Sylfaen" w:cs="Courier New"/>
          <w:lang w:val="hy-AM"/>
        </w:rPr>
        <w:t> </w:t>
      </w:r>
      <w:r w:rsidRPr="00166EB1">
        <w:rPr>
          <w:rFonts w:ascii="Sylfaen" w:hAnsi="Sylfaen"/>
          <w:lang w:val="hy-AM"/>
        </w:rPr>
        <w:t>պարտավոր է համայնքի բյուջե վճարել՝</w:t>
      </w:r>
      <w:r w:rsidRPr="00166EB1">
        <w:rPr>
          <w:rFonts w:ascii="Sylfaen" w:hAnsi="Sylfaen"/>
          <w:lang w:val="hy-AM"/>
        </w:rPr>
        <w:tab/>
      </w:r>
      <w:r w:rsidRPr="00166EB1">
        <w:rPr>
          <w:rFonts w:ascii="Sylfaen" w:hAnsi="Sylfaen"/>
          <w:lang w:val="hy-AM"/>
        </w:rPr>
        <w:br/>
        <w:t>1)</w:t>
      </w:r>
      <w:r w:rsidRPr="00166EB1">
        <w:rPr>
          <w:rFonts w:ascii="Sylfaen" w:hAnsi="Sylfaen" w:cs="Courier New"/>
          <w:lang w:val="hy-AM"/>
        </w:rPr>
        <w:t> </w:t>
      </w:r>
      <w:r w:rsidRPr="00166EB1">
        <w:rPr>
          <w:rFonts w:ascii="Sylfaen" w:hAnsi="Sylfaen"/>
          <w:lang w:val="hy-AM"/>
        </w:rPr>
        <w:t>համայնքապետարանի ___________ հաշվեհամարին`</w:t>
      </w:r>
      <w:r w:rsidRPr="00166EB1">
        <w:rPr>
          <w:rFonts w:ascii="Sylfaen" w:hAnsi="Sylfaen" w:cs="Courier New"/>
          <w:lang w:val="hy-AM"/>
        </w:rPr>
        <w:t> </w:t>
      </w:r>
      <w:r w:rsidRPr="00166EB1">
        <w:rPr>
          <w:rFonts w:ascii="Sylfaen" w:hAnsi="Sylfaen"/>
          <w:lang w:val="hy-AM"/>
        </w:rPr>
        <w:t>(</w:t>
      </w:r>
      <w:r w:rsidRPr="00166EB1">
        <w:rPr>
          <w:rFonts w:ascii="Sylfaen" w:hAnsi="Sylfaen"/>
          <w:u w:val="single"/>
          <w:lang w:val="hy-AM"/>
        </w:rPr>
        <w:t>թվերով) (տառերով</w:t>
      </w:r>
      <w:r w:rsidRPr="00166EB1">
        <w:rPr>
          <w:rFonts w:ascii="Sylfaen" w:hAnsi="Sylfaen"/>
          <w:lang w:val="hy-AM"/>
        </w:rPr>
        <w:t>) դրամ` շինության գինը.</w:t>
      </w:r>
      <w:r w:rsidRPr="00166EB1">
        <w:rPr>
          <w:rFonts w:ascii="Sylfaen" w:hAnsi="Sylfaen"/>
          <w:lang w:val="hy-AM"/>
        </w:rPr>
        <w:tab/>
      </w:r>
      <w:r w:rsidRPr="00166EB1">
        <w:rPr>
          <w:rFonts w:ascii="Sylfaen" w:hAnsi="Sylfaen"/>
          <w:lang w:val="hy-AM"/>
        </w:rPr>
        <w:br/>
        <w:t>2) համայնքապետարանի ________ հաշվեհամարին`</w:t>
      </w:r>
      <w:r w:rsidRPr="00166EB1">
        <w:rPr>
          <w:rFonts w:ascii="Sylfaen" w:hAnsi="Sylfaen" w:cs="Courier New"/>
          <w:lang w:val="hy-AM"/>
        </w:rPr>
        <w:t> </w:t>
      </w:r>
      <w:r w:rsidRPr="00166EB1">
        <w:rPr>
          <w:rFonts w:ascii="Sylfaen" w:hAnsi="Sylfaen"/>
          <w:lang w:val="hy-AM"/>
        </w:rPr>
        <w:t>(</w:t>
      </w:r>
      <w:r w:rsidRPr="00166EB1">
        <w:rPr>
          <w:rFonts w:ascii="Sylfaen" w:hAnsi="Sylfaen"/>
          <w:u w:val="single"/>
          <w:lang w:val="hy-AM"/>
        </w:rPr>
        <w:t>թվերով) (տառերով</w:t>
      </w:r>
      <w:r w:rsidRPr="00166EB1">
        <w:rPr>
          <w:rFonts w:ascii="Sylfaen" w:hAnsi="Sylfaen"/>
          <w:lang w:val="hy-AM"/>
        </w:rPr>
        <w:t>) դրամ` հողամասի գինը.</w:t>
      </w:r>
      <w:r w:rsidRPr="00166EB1">
        <w:rPr>
          <w:rFonts w:ascii="Sylfaen" w:hAnsi="Sylfaen"/>
          <w:lang w:val="hy-AM"/>
        </w:rPr>
        <w:br/>
        <w:t>3) համայնքապետարանի ___________ հաշվեհամարին`</w:t>
      </w:r>
      <w:r w:rsidRPr="00166EB1">
        <w:rPr>
          <w:rFonts w:ascii="Sylfaen" w:hAnsi="Sylfaen" w:cs="Courier New"/>
          <w:lang w:val="hy-AM"/>
        </w:rPr>
        <w:t> </w:t>
      </w:r>
      <w:r w:rsidRPr="00166EB1">
        <w:rPr>
          <w:rFonts w:ascii="Sylfaen" w:hAnsi="Sylfaen"/>
          <w:lang w:val="hy-AM"/>
        </w:rPr>
        <w:t>(</w:t>
      </w:r>
      <w:r w:rsidRPr="00166EB1">
        <w:rPr>
          <w:rFonts w:ascii="Sylfaen" w:hAnsi="Sylfaen"/>
          <w:u w:val="single"/>
          <w:lang w:val="hy-AM"/>
        </w:rPr>
        <w:t>թվերով) (տառերով</w:t>
      </w:r>
      <w:r w:rsidRPr="00166EB1">
        <w:rPr>
          <w:rFonts w:ascii="Sylfaen" w:hAnsi="Sylfaen"/>
          <w:lang w:val="hy-AM"/>
        </w:rPr>
        <w:t xml:space="preserve">) դրամ` </w:t>
      </w:r>
      <w:r w:rsidRPr="00166EB1">
        <w:rPr>
          <w:rFonts w:ascii="Sylfaen" w:hAnsi="Sylfaen"/>
          <w:lang w:val="hy-AM"/>
        </w:rPr>
        <w:lastRenderedPageBreak/>
        <w:t>համայնքի սեփականություն հանդիսացող անշարժ գույքի օտարման փաստաթղթերի կազմման համար ծառայության վճար, (</w:t>
      </w:r>
      <w:r w:rsidRPr="00166EB1">
        <w:rPr>
          <w:rFonts w:ascii="Sylfaen" w:hAnsi="Sylfaen"/>
          <w:u w:val="single"/>
          <w:lang w:val="hy-AM"/>
        </w:rPr>
        <w:t>թվերով) (տառերով</w:t>
      </w:r>
      <w:r w:rsidRPr="00166EB1">
        <w:rPr>
          <w:rFonts w:ascii="Sylfaen" w:hAnsi="Sylfaen"/>
          <w:lang w:val="hy-AM"/>
        </w:rPr>
        <w:t>) դրամ` հասցեի տրամադրման ծառայության վճար:</w:t>
      </w:r>
      <w:r w:rsidRPr="00166EB1">
        <w:rPr>
          <w:rFonts w:ascii="Sylfaen" w:hAnsi="Sylfaen"/>
          <w:lang w:val="hy-AM"/>
        </w:rPr>
        <w:tab/>
      </w:r>
      <w:r w:rsidRPr="00166EB1">
        <w:rPr>
          <w:rFonts w:ascii="Sylfaen" w:hAnsi="Sylfaen"/>
          <w:lang w:val="hy-AM"/>
        </w:rPr>
        <w:br/>
        <w:t>4.</w:t>
      </w:r>
      <w:r w:rsidRPr="00166EB1">
        <w:rPr>
          <w:rFonts w:ascii="Sylfaen" w:hAnsi="Sylfaen" w:cs="Courier New"/>
          <w:lang w:val="hy-AM"/>
        </w:rPr>
        <w:t> </w:t>
      </w:r>
      <w:r w:rsidRPr="00166EB1">
        <w:rPr>
          <w:rFonts w:ascii="Sylfaen" w:hAnsi="Sylfaen"/>
          <w:lang w:val="hy-AM"/>
        </w:rPr>
        <w:t>Սահմանել, որ սույն որոշումից ծագող գույքային իրավունքների նոտարական ձևակերպման և պետական գրանցման հետ կապված վճարների ու տուրքերի վճարումը կատարվում է կառույցն իրականացրած ___________ -ի</w:t>
      </w:r>
      <w:r w:rsidRPr="00166EB1">
        <w:rPr>
          <w:rFonts w:ascii="Sylfaen" w:hAnsi="Sylfaen" w:cs="Courier New"/>
          <w:lang w:val="hy-AM"/>
        </w:rPr>
        <w:t> </w:t>
      </w:r>
      <w:r w:rsidRPr="00166EB1">
        <w:rPr>
          <w:rFonts w:ascii="Sylfaen" w:hAnsi="Sylfaen"/>
          <w:lang w:val="hy-AM"/>
        </w:rPr>
        <w:t>կողմից:</w:t>
      </w:r>
      <w:r w:rsidRPr="00166EB1">
        <w:rPr>
          <w:rFonts w:ascii="Sylfaen" w:hAnsi="Sylfaen"/>
          <w:lang w:val="hy-AM"/>
        </w:rPr>
        <w:tab/>
      </w:r>
      <w:r w:rsidRPr="00166EB1">
        <w:rPr>
          <w:rFonts w:ascii="Sylfaen" w:hAnsi="Sylfaen"/>
          <w:lang w:val="hy-AM"/>
        </w:rPr>
        <w:br/>
        <w:t>5. Սույն որոշումն ուժի մեջ մտնելու օրվանից 30-օրյա ժամկետում որոշման 3-րդ կետում սահմանված գումարները համայնքի բյուջե չվճարելու, ինչպես նաև՝</w:t>
      </w:r>
      <w:r w:rsidRPr="00166EB1">
        <w:rPr>
          <w:rFonts w:ascii="Sylfaen" w:hAnsi="Sylfaen" w:cs="Courier New"/>
          <w:lang w:val="hy-AM"/>
        </w:rPr>
        <w:t> </w:t>
      </w:r>
      <w:r w:rsidRPr="00166EB1">
        <w:rPr>
          <w:rFonts w:ascii="Sylfaen" w:hAnsi="Sylfaen"/>
          <w:lang w:val="hy-AM"/>
        </w:rPr>
        <w:t>60-օրյա</w:t>
      </w:r>
      <w:r w:rsidRPr="00166EB1">
        <w:rPr>
          <w:rFonts w:ascii="Sylfaen" w:hAnsi="Sylfaen" w:cs="Courier New"/>
          <w:lang w:val="hy-AM"/>
        </w:rPr>
        <w:t> </w:t>
      </w:r>
      <w:r w:rsidRPr="00166EB1">
        <w:rPr>
          <w:rFonts w:ascii="Sylfaen" w:hAnsi="Sylfaen"/>
          <w:lang w:val="hy-AM"/>
        </w:rPr>
        <w:t>ժամկետում որոշումից ծագող գույքային իրավունքների նոտարական ձևակերպում չկատարելու դեպքում որոշումը կհամարվի ուժը կորցրած:</w:t>
      </w:r>
      <w:r w:rsidRPr="00166EB1">
        <w:rPr>
          <w:rFonts w:ascii="Sylfaen" w:hAnsi="Sylfaen"/>
          <w:lang w:val="hy-AM"/>
        </w:rPr>
        <w:tab/>
      </w:r>
      <w:r w:rsidRPr="00166EB1">
        <w:rPr>
          <w:rFonts w:ascii="Sylfaen" w:hAnsi="Sylfaen"/>
          <w:lang w:val="hy-AM"/>
        </w:rPr>
        <w:br/>
        <w:t>6. Սույն որոշումն ուժի մեջ է մտնում որոշման ընդունման մասին իրազեկելու օրվան հաջորդող օրվանից:</w:t>
      </w:r>
    </w:p>
    <w:p w:rsidR="009F51DB" w:rsidRPr="00166EB1" w:rsidRDefault="009F51DB" w:rsidP="009F51DB">
      <w:pPr>
        <w:pStyle w:val="ad"/>
        <w:jc w:val="center"/>
        <w:rPr>
          <w:rStyle w:val="ab"/>
          <w:rFonts w:ascii="Sylfaen" w:hAnsi="Sylfaen"/>
          <w:lang w:val="hy-AM"/>
        </w:rPr>
      </w:pPr>
    </w:p>
    <w:p w:rsidR="009F51DB" w:rsidRPr="00166EB1" w:rsidRDefault="009F51DB" w:rsidP="009F51DB">
      <w:pPr>
        <w:pStyle w:val="ad"/>
        <w:jc w:val="center"/>
        <w:rPr>
          <w:rStyle w:val="ab"/>
          <w:rFonts w:ascii="Sylfaen" w:hAnsi="Sylfaen"/>
          <w:lang w:val="hy-AM"/>
        </w:rPr>
      </w:pPr>
    </w:p>
    <w:p w:rsidR="009F51DB" w:rsidRPr="00166EB1" w:rsidRDefault="009F51DB" w:rsidP="009F51DB">
      <w:pPr>
        <w:pStyle w:val="ad"/>
        <w:jc w:val="center"/>
        <w:rPr>
          <w:rFonts w:ascii="Sylfaen" w:hAnsi="Sylfaen"/>
          <w:lang w:val="hy-AM"/>
        </w:rPr>
      </w:pPr>
      <w:r w:rsidRPr="00166EB1">
        <w:rPr>
          <w:rStyle w:val="ab"/>
          <w:rFonts w:ascii="Sylfaen" w:hAnsi="Sylfaen"/>
          <w:lang w:val="hy-AM"/>
        </w:rPr>
        <w:t>ՀԱՄԱՅՆՔԻ ՂԵԿԱՎԱՐ՝</w:t>
      </w:r>
      <w:r w:rsidRPr="00166EB1">
        <w:rPr>
          <w:rStyle w:val="ab"/>
          <w:rFonts w:ascii="Sylfaen" w:hAnsi="Sylfaen" w:cs="Courier New"/>
          <w:lang w:val="hy-AM"/>
        </w:rPr>
        <w:t> </w:t>
      </w:r>
      <w:r w:rsidRPr="00166EB1">
        <w:rPr>
          <w:rStyle w:val="ab"/>
          <w:rFonts w:ascii="Sylfaen" w:hAnsi="Sylfaen"/>
          <w:lang w:val="hy-AM"/>
        </w:rPr>
        <w:t xml:space="preserve"> </w:t>
      </w:r>
      <w:r w:rsidRPr="00166EB1">
        <w:rPr>
          <w:rStyle w:val="ab"/>
          <w:rFonts w:ascii="Sylfaen" w:hAnsi="Sylfaen" w:cs="Courier New"/>
          <w:lang w:val="hy-AM"/>
        </w:rPr>
        <w:t> </w:t>
      </w:r>
      <w:r w:rsidRPr="00166EB1">
        <w:rPr>
          <w:rStyle w:val="ab"/>
          <w:rFonts w:ascii="Sylfaen" w:hAnsi="Sylfaen"/>
          <w:lang w:val="hy-AM"/>
        </w:rPr>
        <w:t xml:space="preserve"> </w:t>
      </w:r>
      <w:r w:rsidRPr="00166EB1">
        <w:rPr>
          <w:rStyle w:val="ab"/>
          <w:rFonts w:ascii="Sylfaen" w:hAnsi="Sylfaen" w:cs="Courier New"/>
          <w:lang w:val="hy-AM"/>
        </w:rPr>
        <w:t xml:space="preserve">                                         </w:t>
      </w:r>
      <w:r w:rsidRPr="00166EB1">
        <w:rPr>
          <w:rStyle w:val="ab"/>
          <w:rFonts w:ascii="Sylfaen" w:hAnsi="Sylfaen"/>
          <w:lang w:val="hy-AM"/>
        </w:rPr>
        <w:t xml:space="preserve"> </w:t>
      </w:r>
      <w:r w:rsidRPr="00166EB1">
        <w:rPr>
          <w:rStyle w:val="ab"/>
          <w:rFonts w:ascii="Sylfaen" w:hAnsi="Sylfaen" w:cs="Courier New"/>
          <w:lang w:val="hy-AM"/>
        </w:rPr>
        <w:t> </w:t>
      </w:r>
      <w:r w:rsidRPr="00166EB1">
        <w:rPr>
          <w:rStyle w:val="ab"/>
          <w:rFonts w:ascii="Sylfaen" w:hAnsi="Sylfaen"/>
          <w:lang w:val="hy-AM"/>
        </w:rPr>
        <w:t xml:space="preserve"> Տ.ՍԱՓԵՅԱՆ</w:t>
      </w:r>
    </w:p>
    <w:p w:rsidR="009F51DB" w:rsidRPr="00166EB1" w:rsidRDefault="009F51DB" w:rsidP="009F51DB">
      <w:pPr>
        <w:pStyle w:val="ad"/>
        <w:rPr>
          <w:rFonts w:ascii="Sylfaen" w:hAnsi="Sylfaen"/>
          <w:lang w:val="hy-AM"/>
        </w:rPr>
      </w:pPr>
      <w:r w:rsidRPr="00166EB1">
        <w:rPr>
          <w:rFonts w:ascii="Sylfaen" w:hAnsi="Sylfaen"/>
          <w:lang w:val="hy-AM"/>
        </w:rPr>
        <w:t>20--թ. ---------</w:t>
      </w:r>
      <w:r w:rsidRPr="00166EB1">
        <w:rPr>
          <w:rStyle w:val="ab"/>
          <w:rFonts w:ascii="Sylfaen" w:hAnsi="Sylfaen" w:cs="Courier New"/>
          <w:lang w:val="hy-AM"/>
        </w:rPr>
        <w:t> «     »</w:t>
      </w:r>
      <w:r w:rsidRPr="00166EB1">
        <w:rPr>
          <w:rFonts w:ascii="Sylfaen" w:hAnsi="Sylfaen"/>
          <w:b/>
          <w:bCs/>
          <w:lang w:val="hy-AM"/>
        </w:rPr>
        <w:br/>
      </w:r>
      <w:r w:rsidRPr="00166EB1">
        <w:rPr>
          <w:rStyle w:val="ab"/>
          <w:rFonts w:ascii="Sylfaen" w:hAnsi="Sylfaen" w:cs="Courier New"/>
          <w:lang w:val="hy-AM"/>
        </w:rPr>
        <w:t> Թալին  </w:t>
      </w:r>
      <w:r w:rsidRPr="00166EB1">
        <w:rPr>
          <w:rFonts w:ascii="Sylfaen" w:hAnsi="Sylfaen"/>
          <w:lang w:val="hy-AM"/>
        </w:rPr>
        <w:t>համայնք</w:t>
      </w: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Default="009F51DB" w:rsidP="009F51DB">
      <w:pPr>
        <w:spacing w:after="0" w:line="240" w:lineRule="auto"/>
        <w:rPr>
          <w:rFonts w:ascii="Sylfaen" w:hAnsi="Sylfaen"/>
          <w:sz w:val="24"/>
          <w:szCs w:val="24"/>
          <w:lang w:val="hy-AM"/>
        </w:rPr>
      </w:pPr>
    </w:p>
    <w:p w:rsidR="009F51DB" w:rsidRPr="00166EB1" w:rsidRDefault="009F51DB" w:rsidP="009F51DB">
      <w:pPr>
        <w:spacing w:after="0" w:line="240" w:lineRule="auto"/>
        <w:rPr>
          <w:rFonts w:ascii="Sylfaen" w:hAnsi="Sylfaen"/>
          <w:sz w:val="24"/>
          <w:szCs w:val="24"/>
          <w:lang w:val="hy-AM"/>
        </w:rPr>
      </w:pPr>
    </w:p>
    <w:p w:rsidR="009F51DB" w:rsidRPr="00166EB1" w:rsidRDefault="009F51DB" w:rsidP="009F51DB">
      <w:pPr>
        <w:spacing w:after="0" w:line="240" w:lineRule="auto"/>
        <w:rPr>
          <w:rFonts w:ascii="Sylfaen" w:hAnsi="Sylfaen"/>
          <w:sz w:val="24"/>
          <w:szCs w:val="24"/>
          <w:lang w:val="hy-AM"/>
        </w:rPr>
      </w:pPr>
    </w:p>
    <w:p w:rsidR="009F51DB" w:rsidRDefault="009F51DB" w:rsidP="009F51DB">
      <w:pPr>
        <w:spacing w:after="0" w:line="240" w:lineRule="auto"/>
        <w:rPr>
          <w:rFonts w:ascii="Sylfaen" w:hAnsi="Sylfaen"/>
          <w:b/>
          <w:bCs/>
          <w:color w:val="000000"/>
          <w:sz w:val="24"/>
          <w:szCs w:val="24"/>
          <w:u w:val="single"/>
          <w:shd w:val="clear" w:color="auto" w:fill="FFFFFF"/>
          <w:lang w:val="hy-AM"/>
        </w:rPr>
      </w:pPr>
    </w:p>
    <w:p w:rsidR="009F51DB" w:rsidRDefault="009F51DB" w:rsidP="009F51DB">
      <w:pPr>
        <w:spacing w:after="0" w:line="240" w:lineRule="auto"/>
        <w:rPr>
          <w:rFonts w:ascii="Sylfaen" w:hAnsi="Sylfaen"/>
          <w:b/>
          <w:bCs/>
          <w:color w:val="000000"/>
          <w:sz w:val="24"/>
          <w:szCs w:val="24"/>
          <w:u w:val="single"/>
          <w:shd w:val="clear" w:color="auto" w:fill="FFFFFF"/>
          <w:lang w:val="hy-AM"/>
        </w:rPr>
      </w:pPr>
    </w:p>
    <w:p w:rsidR="009F51DB" w:rsidRDefault="009F51DB" w:rsidP="009F51DB">
      <w:pPr>
        <w:spacing w:after="0" w:line="240" w:lineRule="auto"/>
        <w:rPr>
          <w:rFonts w:ascii="Sylfaen" w:hAnsi="Sylfaen"/>
          <w:b/>
          <w:bCs/>
          <w:color w:val="000000"/>
          <w:sz w:val="24"/>
          <w:szCs w:val="24"/>
          <w:u w:val="single"/>
          <w:shd w:val="clear" w:color="auto" w:fill="FFFFFF"/>
          <w:lang w:val="hy-AM"/>
        </w:rPr>
      </w:pPr>
    </w:p>
    <w:p w:rsidR="009F51DB" w:rsidRDefault="009F51DB" w:rsidP="009F51DB">
      <w:pPr>
        <w:spacing w:after="0" w:line="240" w:lineRule="auto"/>
        <w:rPr>
          <w:rFonts w:ascii="Sylfaen" w:hAnsi="Sylfaen"/>
          <w:b/>
          <w:bCs/>
          <w:color w:val="000000"/>
          <w:sz w:val="24"/>
          <w:szCs w:val="24"/>
          <w:u w:val="single"/>
          <w:shd w:val="clear" w:color="auto" w:fill="FFFFFF"/>
          <w:lang w:val="hy-AM"/>
        </w:rPr>
      </w:pPr>
    </w:p>
    <w:p w:rsidR="009F51DB" w:rsidRDefault="009F51DB" w:rsidP="009F51DB">
      <w:pPr>
        <w:spacing w:after="0" w:line="240" w:lineRule="auto"/>
        <w:rPr>
          <w:rFonts w:ascii="Sylfaen" w:hAnsi="Sylfaen"/>
          <w:b/>
          <w:bCs/>
          <w:color w:val="000000"/>
          <w:sz w:val="24"/>
          <w:szCs w:val="24"/>
          <w:u w:val="single"/>
          <w:shd w:val="clear" w:color="auto" w:fill="FFFFFF"/>
          <w:lang w:val="hy-AM"/>
        </w:rPr>
      </w:pPr>
    </w:p>
    <w:p w:rsidR="009F51DB" w:rsidRDefault="009F51DB" w:rsidP="009F51DB">
      <w:pPr>
        <w:spacing w:after="0" w:line="240" w:lineRule="auto"/>
        <w:rPr>
          <w:rFonts w:ascii="Sylfaen" w:hAnsi="Sylfaen"/>
          <w:b/>
          <w:bCs/>
          <w:color w:val="000000"/>
          <w:sz w:val="24"/>
          <w:szCs w:val="24"/>
          <w:u w:val="single"/>
          <w:shd w:val="clear" w:color="auto" w:fill="FFFFFF"/>
          <w:lang w:val="hy-AM"/>
        </w:rPr>
      </w:pPr>
    </w:p>
    <w:p w:rsidR="009F51DB" w:rsidRPr="00166EB1" w:rsidRDefault="009F51DB" w:rsidP="009F51DB">
      <w:pPr>
        <w:spacing w:after="0" w:line="240" w:lineRule="auto"/>
        <w:rPr>
          <w:rFonts w:ascii="Sylfaen" w:hAnsi="Sylfaen"/>
          <w:b/>
          <w:bCs/>
          <w:color w:val="000000"/>
          <w:sz w:val="24"/>
          <w:szCs w:val="24"/>
          <w:u w:val="single"/>
          <w:shd w:val="clear" w:color="auto" w:fill="FFFFFF"/>
          <w:lang w:val="hy-AM"/>
        </w:rPr>
      </w:pPr>
    </w:p>
    <w:p w:rsidR="009F51DB" w:rsidRPr="00166EB1" w:rsidRDefault="009F51DB" w:rsidP="009F51DB">
      <w:pPr>
        <w:spacing w:after="0" w:line="240" w:lineRule="auto"/>
        <w:ind w:firstLine="375"/>
        <w:jc w:val="right"/>
        <w:rPr>
          <w:rFonts w:ascii="Sylfaen" w:hAnsi="Sylfaen"/>
          <w:bCs/>
          <w:sz w:val="24"/>
          <w:szCs w:val="24"/>
          <w:shd w:val="clear" w:color="auto" w:fill="FFFFFF"/>
          <w:lang w:val="hy-AM"/>
        </w:rPr>
      </w:pPr>
      <w:r w:rsidRPr="00166EB1">
        <w:rPr>
          <w:rFonts w:ascii="Sylfaen" w:hAnsi="Sylfaen"/>
          <w:bCs/>
          <w:sz w:val="24"/>
          <w:szCs w:val="24"/>
          <w:shd w:val="clear" w:color="auto" w:fill="FFFFFF"/>
          <w:lang w:val="hy-AM"/>
        </w:rPr>
        <w:t>Ձև 20</w:t>
      </w:r>
      <w:r w:rsidRPr="00166EB1">
        <w:rPr>
          <w:rFonts w:ascii="Sylfaen" w:hAnsi="Sylfaen" w:cs="Calibri"/>
          <w:bCs/>
          <w:sz w:val="24"/>
          <w:szCs w:val="24"/>
          <w:shd w:val="clear" w:color="auto" w:fill="FFFFFF"/>
          <w:lang w:val="hy-AM"/>
        </w:rPr>
        <w:t> </w:t>
      </w:r>
    </w:p>
    <w:p w:rsidR="009F51DB" w:rsidRPr="00166EB1" w:rsidRDefault="009F51DB" w:rsidP="009F51DB">
      <w:pPr>
        <w:spacing w:after="0" w:line="240" w:lineRule="auto"/>
        <w:jc w:val="center"/>
        <w:rPr>
          <w:rFonts w:ascii="Sylfaen" w:hAnsi="Sylfaen"/>
          <w:b/>
          <w:bCs/>
          <w:color w:val="000000"/>
          <w:sz w:val="24"/>
          <w:szCs w:val="24"/>
          <w:shd w:val="clear" w:color="auto" w:fill="FFFFFF"/>
          <w:lang w:val="hy-AM"/>
        </w:rPr>
      </w:pPr>
    </w:p>
    <w:p w:rsidR="009F51DB" w:rsidRPr="00166EB1" w:rsidRDefault="009F51DB" w:rsidP="009F51DB">
      <w:pPr>
        <w:spacing w:after="0" w:line="240" w:lineRule="auto"/>
        <w:jc w:val="center"/>
        <w:rPr>
          <w:rFonts w:ascii="Sylfaen" w:hAnsi="Sylfaen"/>
          <w:b/>
          <w:bCs/>
          <w:color w:val="000000"/>
          <w:sz w:val="24"/>
          <w:szCs w:val="24"/>
          <w:shd w:val="clear" w:color="auto" w:fill="FFFFFF"/>
          <w:lang w:val="hy-AM"/>
        </w:rPr>
      </w:pPr>
    </w:p>
    <w:p w:rsidR="009F51DB" w:rsidRPr="00166EB1" w:rsidRDefault="009F51DB" w:rsidP="009F51DB">
      <w:pPr>
        <w:spacing w:after="0" w:line="240" w:lineRule="auto"/>
        <w:jc w:val="center"/>
        <w:rPr>
          <w:rFonts w:ascii="Sylfaen" w:hAnsi="Sylfaen"/>
          <w:b/>
          <w:bCs/>
          <w:color w:val="000000"/>
          <w:sz w:val="24"/>
          <w:szCs w:val="24"/>
          <w:shd w:val="clear" w:color="auto" w:fill="FFFFFF"/>
          <w:lang w:val="hy-AM"/>
        </w:rPr>
      </w:pPr>
      <w:r w:rsidRPr="00166EB1">
        <w:rPr>
          <w:rFonts w:ascii="Sylfaen" w:hAnsi="Sylfaen"/>
          <w:b/>
          <w:bCs/>
          <w:color w:val="000000"/>
          <w:sz w:val="24"/>
          <w:szCs w:val="24"/>
          <w:shd w:val="clear" w:color="auto" w:fill="FFFFFF"/>
          <w:lang w:val="hy-AM"/>
        </w:rPr>
        <w:t>ՏԵՂԵԿԱՆՔ</w:t>
      </w:r>
    </w:p>
    <w:p w:rsidR="009F51DB" w:rsidRPr="00166EB1" w:rsidRDefault="009F51DB" w:rsidP="009F51DB">
      <w:pPr>
        <w:spacing w:after="0" w:line="240" w:lineRule="auto"/>
        <w:jc w:val="center"/>
        <w:rPr>
          <w:rFonts w:ascii="Sylfaen" w:hAnsi="Sylfaen"/>
          <w:b/>
          <w:bCs/>
          <w:color w:val="000000"/>
          <w:sz w:val="24"/>
          <w:szCs w:val="24"/>
          <w:shd w:val="clear" w:color="auto" w:fill="FFFFFF"/>
          <w:lang w:val="hy-AM"/>
        </w:rPr>
      </w:pPr>
      <w:r w:rsidRPr="00166EB1">
        <w:rPr>
          <w:rFonts w:ascii="Sylfaen" w:hAnsi="Sylfaen" w:cs="Calibri"/>
          <w:b/>
          <w:bCs/>
          <w:color w:val="000000"/>
          <w:sz w:val="24"/>
          <w:szCs w:val="24"/>
          <w:shd w:val="clear" w:color="auto" w:fill="FFFFFF"/>
          <w:lang w:val="hy-AM"/>
        </w:rPr>
        <w:t> </w:t>
      </w:r>
    </w:p>
    <w:p w:rsidR="009F51DB" w:rsidRPr="00166EB1" w:rsidRDefault="009F51DB" w:rsidP="009F51DB">
      <w:pPr>
        <w:spacing w:after="0" w:line="240" w:lineRule="auto"/>
        <w:jc w:val="center"/>
        <w:rPr>
          <w:rFonts w:ascii="Sylfaen" w:hAnsi="Sylfaen"/>
          <w:b/>
          <w:bCs/>
          <w:color w:val="000000"/>
          <w:sz w:val="24"/>
          <w:szCs w:val="24"/>
          <w:shd w:val="clear" w:color="auto" w:fill="FFFFFF"/>
          <w:lang w:val="hy-AM"/>
        </w:rPr>
      </w:pPr>
      <w:r w:rsidRPr="00166EB1">
        <w:rPr>
          <w:rFonts w:ascii="Sylfaen" w:hAnsi="Sylfaen"/>
          <w:b/>
          <w:bCs/>
          <w:color w:val="000000"/>
          <w:sz w:val="24"/>
          <w:szCs w:val="24"/>
          <w:shd w:val="clear" w:color="auto" w:fill="FFFFFF"/>
          <w:lang w:val="hy-AM"/>
        </w:rPr>
        <w:t>ՕԳՏԱԳՈՐԾՈՂԻ ԿՈՂՄԻՑ ԱՆՀԱՏՈՒՅՑ ՕԳՏԱԳՈՐԾՄԱՆ, ՎԱՐՁԱԿԱԼՈՒԹՅԱՆ ԵՎ ԾԱՌԱՅՈՒԹՅՈՒՆՆԵՐԻ ՄԱՏՈՒՑՄԱՆ ՊԱՅՄԱՆԱԳՐՈՎ ՏՐԱՄԱԴՐՎԱԾ ԱՆՇԱՐԺ    _________________ ԳՈՒՅՔԻ ՄԱՍԻՆ</w:t>
      </w:r>
    </w:p>
    <w:p w:rsidR="009F51DB" w:rsidRPr="00166EB1" w:rsidRDefault="009F51DB" w:rsidP="009F51DB">
      <w:pPr>
        <w:spacing w:after="0" w:line="240" w:lineRule="auto"/>
        <w:jc w:val="center"/>
        <w:rPr>
          <w:rFonts w:ascii="Sylfaen" w:hAnsi="Sylfaen"/>
          <w:b/>
          <w:bCs/>
          <w:color w:val="000000"/>
          <w:sz w:val="24"/>
          <w:szCs w:val="24"/>
          <w:shd w:val="clear" w:color="auto" w:fill="FFFFFF"/>
          <w:lang w:val="hy-AM"/>
        </w:rPr>
      </w:pPr>
    </w:p>
    <w:p w:rsidR="009F51DB" w:rsidRPr="00166EB1" w:rsidRDefault="009F51DB" w:rsidP="009F51DB">
      <w:pPr>
        <w:tabs>
          <w:tab w:val="left" w:pos="2310"/>
          <w:tab w:val="center" w:pos="4677"/>
        </w:tabs>
        <w:spacing w:after="0" w:line="240" w:lineRule="auto"/>
        <w:rPr>
          <w:rFonts w:ascii="Sylfaen" w:hAnsi="Sylfaen"/>
          <w:color w:val="000000"/>
          <w:sz w:val="24"/>
          <w:szCs w:val="24"/>
        </w:rPr>
      </w:pPr>
      <w:r w:rsidRPr="00166EB1">
        <w:rPr>
          <w:rFonts w:ascii="Sylfaen" w:hAnsi="Sylfaen" w:cs="Calibri"/>
          <w:b/>
          <w:bCs/>
          <w:color w:val="000000"/>
          <w:sz w:val="24"/>
          <w:szCs w:val="24"/>
          <w:shd w:val="clear" w:color="auto" w:fill="FFFFFF"/>
          <w:lang w:val="hy-AM"/>
        </w:rPr>
        <w:tab/>
        <w:t xml:space="preserve">                                                                    </w:t>
      </w:r>
      <w:r w:rsidRPr="00166EB1">
        <w:rPr>
          <w:rFonts w:ascii="Sylfaen" w:hAnsi="Sylfaen"/>
          <w:color w:val="000000"/>
          <w:sz w:val="24"/>
          <w:szCs w:val="24"/>
        </w:rPr>
        <w:t>«_____» ____________ 20 ______թ.</w:t>
      </w:r>
    </w:p>
    <w:p w:rsidR="009F51DB" w:rsidRPr="00166EB1" w:rsidRDefault="009F51DB" w:rsidP="009F51DB">
      <w:pPr>
        <w:tabs>
          <w:tab w:val="left" w:pos="2310"/>
          <w:tab w:val="center" w:pos="4677"/>
        </w:tabs>
        <w:spacing w:after="0" w:line="240" w:lineRule="auto"/>
        <w:rPr>
          <w:rFonts w:ascii="Sylfaen" w:hAnsi="Sylfaen"/>
          <w:b/>
          <w:bCs/>
          <w:color w:val="000000"/>
          <w:sz w:val="24"/>
          <w:szCs w:val="24"/>
          <w:shd w:val="clear" w:color="auto" w:fill="FFFFFF"/>
        </w:rPr>
      </w:pPr>
      <w:r w:rsidRPr="00166EB1">
        <w:rPr>
          <w:rFonts w:ascii="Sylfaen" w:hAnsi="Sylfaen" w:cs="Calibri"/>
          <w:b/>
          <w:bCs/>
          <w:color w:val="000000"/>
          <w:sz w:val="24"/>
          <w:szCs w:val="24"/>
          <w:shd w:val="clear" w:color="auto" w:fill="FFFFFF"/>
        </w:rPr>
        <w:t> </w:t>
      </w:r>
    </w:p>
    <w:tbl>
      <w:tblPr>
        <w:tblW w:w="1060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
        <w:gridCol w:w="7359"/>
        <w:gridCol w:w="2679"/>
      </w:tblGrid>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jc w:val="center"/>
              <w:rPr>
                <w:rFonts w:ascii="Sylfaen" w:hAnsi="Sylfaen"/>
                <w:sz w:val="24"/>
                <w:szCs w:val="24"/>
              </w:rPr>
            </w:pPr>
            <w:r w:rsidRPr="00166EB1">
              <w:rPr>
                <w:rFonts w:ascii="Sylfaen" w:hAnsi="Sylfaen"/>
                <w:sz w:val="24"/>
                <w:szCs w:val="24"/>
              </w:rPr>
              <w:t>1.</w:t>
            </w:r>
          </w:p>
        </w:tc>
        <w:tc>
          <w:tcPr>
            <w:tcW w:w="7359"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cs="Arial Unicode"/>
                <w:szCs w:val="24"/>
                <w:lang w:val="en-US"/>
              </w:rPr>
              <w:t>Ա</w:t>
            </w:r>
            <w:r w:rsidRPr="007B70B8">
              <w:rPr>
                <w:rFonts w:ascii="Sylfaen" w:hAnsi="Sylfaen" w:cs="Arial Unicode"/>
                <w:szCs w:val="24"/>
              </w:rPr>
              <w:t>նշարժ</w:t>
            </w:r>
            <w:r w:rsidRPr="007B70B8">
              <w:rPr>
                <w:rFonts w:ascii="Sylfaen" w:hAnsi="Sylfaen"/>
                <w:szCs w:val="24"/>
              </w:rPr>
              <w:t xml:space="preserve"> </w:t>
            </w:r>
            <w:r w:rsidRPr="007B70B8">
              <w:rPr>
                <w:rFonts w:ascii="Sylfaen" w:hAnsi="Sylfaen" w:cs="Arial Unicode"/>
                <w:szCs w:val="24"/>
              </w:rPr>
              <w:t>գույքի</w:t>
            </w:r>
            <w:r w:rsidRPr="007B70B8">
              <w:rPr>
                <w:rFonts w:ascii="Sylfaen" w:hAnsi="Sylfaen"/>
                <w:szCs w:val="24"/>
              </w:rPr>
              <w:t xml:space="preserve"> օգտագործման (անհատույց, վարձակալություն տրամադրված գույքի ընդհանուր մակերեսը, քառ. մ)</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jc w:val="center"/>
              <w:rPr>
                <w:rFonts w:ascii="Sylfaen" w:hAnsi="Sylfaen"/>
                <w:sz w:val="24"/>
                <w:szCs w:val="24"/>
              </w:rPr>
            </w:pPr>
            <w:r w:rsidRPr="00166EB1">
              <w:rPr>
                <w:rFonts w:ascii="Sylfaen" w:hAnsi="Sylfaen"/>
                <w:sz w:val="24"/>
                <w:szCs w:val="24"/>
              </w:rPr>
              <w:t>2.</w:t>
            </w:r>
          </w:p>
        </w:tc>
        <w:tc>
          <w:tcPr>
            <w:tcW w:w="7359"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Օգտագործողի անունը (անվանումը) և կազմակերպաիրավական ձևը</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jc w:val="center"/>
              <w:rPr>
                <w:rFonts w:ascii="Sylfaen" w:hAnsi="Sylfaen"/>
                <w:sz w:val="24"/>
                <w:szCs w:val="24"/>
              </w:rPr>
            </w:pPr>
            <w:r w:rsidRPr="00166EB1">
              <w:rPr>
                <w:rFonts w:ascii="Sylfaen" w:hAnsi="Sylfaen"/>
                <w:sz w:val="24"/>
                <w:szCs w:val="24"/>
              </w:rPr>
              <w:t>3.</w:t>
            </w:r>
          </w:p>
        </w:tc>
        <w:tc>
          <w:tcPr>
            <w:tcW w:w="7359"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Օգտագործման տրամադրման հիմքերը</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jc w:val="center"/>
              <w:rPr>
                <w:rFonts w:ascii="Sylfaen" w:hAnsi="Sylfaen"/>
                <w:sz w:val="24"/>
                <w:szCs w:val="24"/>
              </w:rPr>
            </w:pPr>
            <w:r w:rsidRPr="00166EB1">
              <w:rPr>
                <w:rFonts w:ascii="Sylfaen" w:hAnsi="Sylfaen"/>
                <w:sz w:val="24"/>
                <w:szCs w:val="24"/>
              </w:rPr>
              <w:t>4.</w:t>
            </w:r>
          </w:p>
        </w:tc>
        <w:tc>
          <w:tcPr>
            <w:tcW w:w="7359"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Օգտագործման տրամադրված շենքի, շինության, տարածքի, հողամասի մակերեսը (քառ. մ, հա)</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jc w:val="center"/>
              <w:rPr>
                <w:rFonts w:ascii="Sylfaen" w:hAnsi="Sylfaen"/>
                <w:sz w:val="24"/>
                <w:szCs w:val="24"/>
              </w:rPr>
            </w:pPr>
            <w:r w:rsidRPr="00166EB1">
              <w:rPr>
                <w:rFonts w:ascii="Sylfaen" w:hAnsi="Sylfaen"/>
                <w:sz w:val="24"/>
                <w:szCs w:val="24"/>
              </w:rPr>
              <w:t>5.</w:t>
            </w:r>
          </w:p>
        </w:tc>
        <w:tc>
          <w:tcPr>
            <w:tcW w:w="7359"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Օգտագործման պայմանագրի կնքման ամսաթիվը</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jc w:val="center"/>
              <w:rPr>
                <w:rFonts w:ascii="Sylfaen" w:hAnsi="Sylfaen"/>
                <w:sz w:val="24"/>
                <w:szCs w:val="24"/>
              </w:rPr>
            </w:pPr>
            <w:r w:rsidRPr="00166EB1">
              <w:rPr>
                <w:rFonts w:ascii="Sylfaen" w:hAnsi="Sylfaen"/>
                <w:sz w:val="24"/>
                <w:szCs w:val="24"/>
              </w:rPr>
              <w:t>6.</w:t>
            </w:r>
          </w:p>
        </w:tc>
        <w:tc>
          <w:tcPr>
            <w:tcW w:w="7359"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Օգտագործման պայմանագրի գործողության ժամկետները</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jc w:val="center"/>
              <w:rPr>
                <w:rFonts w:ascii="Sylfaen" w:hAnsi="Sylfaen"/>
                <w:sz w:val="24"/>
                <w:szCs w:val="24"/>
              </w:rPr>
            </w:pPr>
            <w:r w:rsidRPr="00166EB1">
              <w:rPr>
                <w:rFonts w:ascii="Sylfaen" w:hAnsi="Sylfaen"/>
                <w:sz w:val="24"/>
                <w:szCs w:val="24"/>
              </w:rPr>
              <w:t>7.</w:t>
            </w:r>
          </w:p>
        </w:tc>
        <w:tc>
          <w:tcPr>
            <w:tcW w:w="7359"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Օգտագործման իրավունքի պետական գրանցման ամիսը, ամսաթիվը, տարեթիվը, օգտագործման իրավունքի պետական գրանցման վկայականի համարը</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jc w:val="center"/>
              <w:rPr>
                <w:rFonts w:ascii="Sylfaen" w:hAnsi="Sylfaen"/>
                <w:sz w:val="24"/>
                <w:szCs w:val="24"/>
              </w:rPr>
            </w:pPr>
            <w:r w:rsidRPr="00166EB1">
              <w:rPr>
                <w:rFonts w:ascii="Sylfaen" w:hAnsi="Sylfaen"/>
                <w:sz w:val="24"/>
                <w:szCs w:val="24"/>
              </w:rPr>
              <w:t>8.</w:t>
            </w:r>
          </w:p>
        </w:tc>
        <w:tc>
          <w:tcPr>
            <w:tcW w:w="7359"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Վարձակալական վճարի մեծության չափը (ամսական, տարեկան) դրամ</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9F51DB"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after="0" w:line="240" w:lineRule="auto"/>
              <w:jc w:val="center"/>
              <w:rPr>
                <w:rFonts w:ascii="Sylfaen" w:hAnsi="Sylfaen"/>
                <w:sz w:val="24"/>
                <w:szCs w:val="24"/>
                <w:lang w:val="en-US"/>
              </w:rPr>
            </w:pPr>
            <w:r w:rsidRPr="00166EB1">
              <w:rPr>
                <w:rFonts w:ascii="Sylfaen" w:hAnsi="Sylfaen"/>
                <w:sz w:val="24"/>
                <w:szCs w:val="24"/>
                <w:lang w:val="en-US"/>
              </w:rPr>
              <w:t>9.</w:t>
            </w:r>
          </w:p>
        </w:tc>
        <w:tc>
          <w:tcPr>
            <w:tcW w:w="7359"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rPr>
                <w:rFonts w:ascii="Sylfaen" w:hAnsi="Sylfaen"/>
                <w:szCs w:val="24"/>
                <w:lang w:val="en-US"/>
              </w:rPr>
            </w:pPr>
            <w:r w:rsidRPr="007B70B8">
              <w:rPr>
                <w:rFonts w:ascii="Sylfaen" w:hAnsi="Sylfaen"/>
                <w:szCs w:val="24"/>
              </w:rPr>
              <w:t>Վարձակալ</w:t>
            </w:r>
            <w:r w:rsidRPr="007B70B8">
              <w:rPr>
                <w:rFonts w:ascii="Sylfaen" w:hAnsi="Sylfaen"/>
                <w:szCs w:val="24"/>
                <w:lang w:val="en-US"/>
              </w:rPr>
              <w:t xml:space="preserve">ի կողմից մինչև մոնիթորինգի անցկացումը համայնքի բյուջե վճարված գումարի չափը, դրամ </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lang w:val="en-US"/>
              </w:rPr>
            </w:pPr>
            <w:r w:rsidRPr="00166EB1">
              <w:rPr>
                <w:rFonts w:ascii="Sylfaen" w:hAnsi="Sylfaen" w:cs="Calibri"/>
                <w:sz w:val="24"/>
                <w:szCs w:val="24"/>
                <w:lang w:val="en-US"/>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after="0" w:line="240" w:lineRule="auto"/>
              <w:jc w:val="center"/>
              <w:rPr>
                <w:rFonts w:ascii="Sylfaen" w:hAnsi="Sylfaen"/>
                <w:sz w:val="24"/>
                <w:szCs w:val="24"/>
              </w:rPr>
            </w:pPr>
            <w:r w:rsidRPr="00166EB1">
              <w:rPr>
                <w:rFonts w:ascii="Sylfaen" w:hAnsi="Sylfaen"/>
                <w:sz w:val="24"/>
                <w:szCs w:val="24"/>
              </w:rPr>
              <w:t>10.</w:t>
            </w:r>
          </w:p>
        </w:tc>
        <w:tc>
          <w:tcPr>
            <w:tcW w:w="7359"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rPr>
                <w:rFonts w:ascii="Sylfaen" w:hAnsi="Sylfaen"/>
                <w:szCs w:val="24"/>
              </w:rPr>
            </w:pPr>
            <w:r w:rsidRPr="007B70B8">
              <w:rPr>
                <w:rFonts w:ascii="Sylfaen" w:hAnsi="Sylfaen"/>
                <w:szCs w:val="24"/>
              </w:rPr>
              <w:t>Ծառայությունների մատուցման պայմանագրի կնքման ամսաթիվը</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after="0" w:line="240" w:lineRule="auto"/>
              <w:jc w:val="center"/>
              <w:rPr>
                <w:rFonts w:ascii="Sylfaen" w:hAnsi="Sylfaen"/>
                <w:sz w:val="24"/>
                <w:szCs w:val="24"/>
              </w:rPr>
            </w:pPr>
            <w:r w:rsidRPr="00166EB1">
              <w:rPr>
                <w:rFonts w:ascii="Sylfaen" w:hAnsi="Sylfaen"/>
                <w:sz w:val="24"/>
                <w:szCs w:val="24"/>
              </w:rPr>
              <w:t>11.</w:t>
            </w:r>
          </w:p>
        </w:tc>
        <w:tc>
          <w:tcPr>
            <w:tcW w:w="7359"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rPr>
                <w:rFonts w:ascii="Sylfaen" w:hAnsi="Sylfaen"/>
                <w:szCs w:val="24"/>
              </w:rPr>
            </w:pPr>
            <w:r w:rsidRPr="007B70B8">
              <w:rPr>
                <w:rFonts w:ascii="Sylfaen" w:hAnsi="Sylfaen"/>
                <w:szCs w:val="24"/>
              </w:rPr>
              <w:t>Ծառայությունների մատուցման պայմանագրի գործողության ժամկետը</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after="0" w:line="240" w:lineRule="auto"/>
              <w:jc w:val="center"/>
              <w:rPr>
                <w:rFonts w:ascii="Sylfaen" w:hAnsi="Sylfaen"/>
                <w:sz w:val="24"/>
                <w:szCs w:val="24"/>
              </w:rPr>
            </w:pPr>
            <w:r w:rsidRPr="00166EB1">
              <w:rPr>
                <w:rFonts w:ascii="Sylfaen" w:hAnsi="Sylfaen"/>
                <w:sz w:val="24"/>
                <w:szCs w:val="24"/>
              </w:rPr>
              <w:t>12.</w:t>
            </w:r>
          </w:p>
        </w:tc>
        <w:tc>
          <w:tcPr>
            <w:tcW w:w="7359"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rPr>
                <w:rFonts w:ascii="Sylfaen" w:hAnsi="Sylfaen"/>
                <w:szCs w:val="24"/>
              </w:rPr>
            </w:pPr>
            <w:r w:rsidRPr="007B70B8">
              <w:rPr>
                <w:rFonts w:ascii="Sylfaen" w:hAnsi="Sylfaen"/>
                <w:szCs w:val="24"/>
              </w:rPr>
              <w:t>Ծառայությունների մատուցման վճարի չափը (ամսական, տարեկան) դրամ</w:t>
            </w:r>
          </w:p>
        </w:tc>
        <w:tc>
          <w:tcPr>
            <w:tcW w:w="2679"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after="0" w:line="240" w:lineRule="auto"/>
              <w:rPr>
                <w:rFonts w:ascii="Sylfaen" w:hAnsi="Sylfaen" w:cs="Calibri"/>
                <w:sz w:val="24"/>
                <w:szCs w:val="24"/>
              </w:rPr>
            </w:pPr>
          </w:p>
        </w:tc>
      </w:tr>
      <w:tr w:rsidR="009F51DB" w:rsidRPr="009F51DB"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after="0" w:line="240" w:lineRule="auto"/>
              <w:jc w:val="center"/>
              <w:rPr>
                <w:rFonts w:ascii="Sylfaen" w:hAnsi="Sylfaen"/>
                <w:sz w:val="24"/>
                <w:szCs w:val="24"/>
                <w:lang w:val="en-US"/>
              </w:rPr>
            </w:pPr>
            <w:r w:rsidRPr="00166EB1">
              <w:rPr>
                <w:rFonts w:ascii="Sylfaen" w:hAnsi="Sylfaen"/>
                <w:sz w:val="24"/>
                <w:szCs w:val="24"/>
                <w:lang w:val="en-US"/>
              </w:rPr>
              <w:t>13.</w:t>
            </w:r>
          </w:p>
        </w:tc>
        <w:tc>
          <w:tcPr>
            <w:tcW w:w="7359"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rPr>
                <w:rFonts w:ascii="Sylfaen" w:hAnsi="Sylfaen"/>
                <w:szCs w:val="24"/>
                <w:lang w:val="en-US"/>
              </w:rPr>
            </w:pPr>
            <w:r w:rsidRPr="007B70B8">
              <w:rPr>
                <w:rFonts w:ascii="Sylfaen" w:hAnsi="Sylfaen"/>
                <w:szCs w:val="24"/>
              </w:rPr>
              <w:t>Ծառայություններ</w:t>
            </w:r>
            <w:r w:rsidRPr="007B70B8">
              <w:rPr>
                <w:rFonts w:ascii="Sylfaen" w:hAnsi="Sylfaen"/>
                <w:szCs w:val="24"/>
                <w:lang w:val="en-US"/>
              </w:rPr>
              <w:t xml:space="preserve"> </w:t>
            </w:r>
            <w:r w:rsidRPr="007B70B8">
              <w:rPr>
                <w:rFonts w:ascii="Sylfaen" w:hAnsi="Sylfaen"/>
                <w:szCs w:val="24"/>
              </w:rPr>
              <w:t>մատուց</w:t>
            </w:r>
            <w:r w:rsidRPr="007B70B8">
              <w:rPr>
                <w:rFonts w:ascii="Sylfaen" w:hAnsi="Sylfaen"/>
                <w:szCs w:val="24"/>
                <w:lang w:val="en-US"/>
              </w:rPr>
              <w:t>ողի կողմից մինչև մոնիթորինգի անցկացումը համայնքի բյուջե վճարված գումարի չափը, դրամ</w:t>
            </w:r>
          </w:p>
        </w:tc>
        <w:tc>
          <w:tcPr>
            <w:tcW w:w="2679"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after="0" w:line="240" w:lineRule="auto"/>
              <w:rPr>
                <w:rFonts w:ascii="Sylfaen" w:hAnsi="Sylfaen" w:cs="Calibri"/>
                <w:sz w:val="24"/>
                <w:szCs w:val="24"/>
                <w:lang w:val="en-US"/>
              </w:rPr>
            </w:pPr>
          </w:p>
        </w:tc>
      </w:tr>
    </w:tbl>
    <w:p w:rsidR="009F51DB" w:rsidRPr="00166EB1" w:rsidRDefault="009F51DB" w:rsidP="009F51DB">
      <w:pPr>
        <w:shd w:val="clear" w:color="auto" w:fill="FFFFFF"/>
        <w:spacing w:after="0" w:line="240" w:lineRule="auto"/>
        <w:ind w:firstLine="375"/>
        <w:jc w:val="right"/>
        <w:rPr>
          <w:rFonts w:ascii="Sylfaen" w:hAnsi="Sylfaen"/>
          <w:b/>
          <w:bCs/>
          <w:color w:val="000000"/>
          <w:sz w:val="24"/>
          <w:szCs w:val="24"/>
          <w:u w:val="single"/>
          <w:lang w:val="en-US"/>
        </w:rPr>
      </w:pPr>
    </w:p>
    <w:p w:rsidR="009F51DB" w:rsidRPr="00166EB1" w:rsidRDefault="009F51DB" w:rsidP="009F51DB">
      <w:pPr>
        <w:spacing w:after="0" w:line="240" w:lineRule="auto"/>
        <w:rPr>
          <w:rFonts w:ascii="Sylfaen" w:hAnsi="Sylfaen"/>
          <w:color w:val="000000"/>
          <w:sz w:val="24"/>
          <w:szCs w:val="24"/>
          <w:lang w:val="en-US"/>
        </w:rPr>
      </w:pPr>
      <w:r w:rsidRPr="00166EB1">
        <w:rPr>
          <w:rFonts w:ascii="Sylfaen" w:hAnsi="Sylfaen"/>
          <w:color w:val="000000"/>
          <w:sz w:val="24"/>
          <w:szCs w:val="24"/>
          <w:lang w:val="en-US"/>
        </w:rPr>
        <w:t>Գույքը օգտագործող՝                                _______________________________________</w:t>
      </w:r>
    </w:p>
    <w:p w:rsidR="009F51DB" w:rsidRPr="00166EB1" w:rsidRDefault="009F51DB" w:rsidP="009F51DB">
      <w:pPr>
        <w:shd w:val="clear" w:color="auto" w:fill="FFFFFF"/>
        <w:spacing w:after="0" w:line="240" w:lineRule="auto"/>
        <w:ind w:firstLine="375"/>
        <w:rPr>
          <w:rFonts w:ascii="Sylfaen" w:hAnsi="Sylfaen"/>
          <w:color w:val="000000"/>
          <w:sz w:val="24"/>
          <w:szCs w:val="24"/>
          <w:lang w:val="en-US"/>
        </w:rPr>
      </w:pPr>
      <w:r w:rsidRPr="00166EB1">
        <w:rPr>
          <w:rFonts w:ascii="Sylfaen" w:hAnsi="Sylfaen"/>
          <w:color w:val="000000"/>
          <w:sz w:val="24"/>
          <w:szCs w:val="24"/>
          <w:lang w:val="en-US"/>
        </w:rPr>
        <w:t xml:space="preserve">                                                                                                  (</w:t>
      </w:r>
      <w:r w:rsidRPr="00166EB1">
        <w:rPr>
          <w:rFonts w:ascii="Sylfaen" w:hAnsi="Sylfaen"/>
          <w:color w:val="000000"/>
          <w:sz w:val="24"/>
          <w:szCs w:val="24"/>
        </w:rPr>
        <w:t>անունը</w:t>
      </w:r>
      <w:r w:rsidRPr="00166EB1">
        <w:rPr>
          <w:rFonts w:ascii="Sylfaen" w:hAnsi="Sylfaen"/>
          <w:color w:val="000000"/>
          <w:sz w:val="24"/>
          <w:szCs w:val="24"/>
          <w:lang w:val="en-US"/>
        </w:rPr>
        <w:t xml:space="preserve">, </w:t>
      </w:r>
      <w:r w:rsidRPr="00166EB1">
        <w:rPr>
          <w:rFonts w:ascii="Sylfaen" w:hAnsi="Sylfaen"/>
          <w:color w:val="000000"/>
          <w:sz w:val="24"/>
          <w:szCs w:val="24"/>
        </w:rPr>
        <w:t>ազգանունը</w:t>
      </w:r>
      <w:r w:rsidRPr="00166EB1">
        <w:rPr>
          <w:rFonts w:ascii="Sylfaen" w:hAnsi="Sylfaen"/>
          <w:color w:val="000000"/>
          <w:sz w:val="24"/>
          <w:szCs w:val="24"/>
          <w:lang w:val="en-US"/>
        </w:rPr>
        <w:t xml:space="preserve">, </w:t>
      </w:r>
      <w:r w:rsidRPr="00166EB1">
        <w:rPr>
          <w:rFonts w:ascii="Sylfaen" w:hAnsi="Sylfaen"/>
          <w:color w:val="000000"/>
          <w:sz w:val="24"/>
          <w:szCs w:val="24"/>
        </w:rPr>
        <w:t>ստորագրությունը</w:t>
      </w:r>
      <w:r w:rsidRPr="00166EB1">
        <w:rPr>
          <w:rFonts w:ascii="Sylfaen" w:hAnsi="Sylfaen"/>
          <w:color w:val="000000"/>
          <w:sz w:val="24"/>
          <w:szCs w:val="24"/>
          <w:lang w:val="en-US"/>
        </w:rPr>
        <w:t>)</w:t>
      </w:r>
    </w:p>
    <w:p w:rsidR="009F51DB" w:rsidRPr="00166EB1" w:rsidRDefault="009F51DB" w:rsidP="009F51DB">
      <w:pPr>
        <w:spacing w:after="0" w:line="240" w:lineRule="auto"/>
        <w:ind w:firstLine="375"/>
        <w:jc w:val="right"/>
        <w:rPr>
          <w:rFonts w:ascii="Sylfaen" w:hAnsi="Sylfaen"/>
          <w:b/>
          <w:bCs/>
          <w:color w:val="000000"/>
          <w:sz w:val="24"/>
          <w:szCs w:val="24"/>
          <w:u w:val="single"/>
          <w:shd w:val="clear" w:color="auto" w:fill="FFFFFF"/>
          <w:lang w:val="hy-AM"/>
        </w:rPr>
      </w:pPr>
    </w:p>
    <w:p w:rsidR="009F51DB" w:rsidRPr="00166EB1" w:rsidRDefault="009F51DB" w:rsidP="009F51DB">
      <w:pPr>
        <w:spacing w:after="0" w:line="240" w:lineRule="auto"/>
        <w:ind w:firstLine="375"/>
        <w:jc w:val="right"/>
        <w:rPr>
          <w:rFonts w:ascii="Sylfaen" w:hAnsi="Sylfaen"/>
          <w:b/>
          <w:bCs/>
          <w:color w:val="000000"/>
          <w:sz w:val="24"/>
          <w:szCs w:val="24"/>
          <w:u w:val="single"/>
          <w:shd w:val="clear" w:color="auto" w:fill="FFFFFF"/>
          <w:lang w:val="hy-AM"/>
        </w:rPr>
      </w:pPr>
    </w:p>
    <w:p w:rsidR="009F51DB" w:rsidRPr="00166EB1" w:rsidRDefault="009F51DB" w:rsidP="009F51DB">
      <w:pPr>
        <w:spacing w:after="0" w:line="240" w:lineRule="auto"/>
        <w:ind w:firstLine="375"/>
        <w:jc w:val="right"/>
        <w:rPr>
          <w:rFonts w:ascii="Sylfaen" w:hAnsi="Sylfaen"/>
          <w:b/>
          <w:bCs/>
          <w:color w:val="000000"/>
          <w:sz w:val="24"/>
          <w:szCs w:val="24"/>
          <w:u w:val="single"/>
          <w:shd w:val="clear" w:color="auto" w:fill="FFFFFF"/>
          <w:lang w:val="hy-AM"/>
        </w:rPr>
      </w:pPr>
    </w:p>
    <w:p w:rsidR="009F51DB" w:rsidRPr="00166EB1" w:rsidRDefault="009F51DB" w:rsidP="009F51DB">
      <w:pPr>
        <w:spacing w:after="0" w:line="240" w:lineRule="auto"/>
        <w:ind w:firstLine="375"/>
        <w:jc w:val="right"/>
        <w:rPr>
          <w:rFonts w:ascii="Sylfaen" w:hAnsi="Sylfaen"/>
          <w:b/>
          <w:bCs/>
          <w:color w:val="000000"/>
          <w:sz w:val="24"/>
          <w:szCs w:val="24"/>
          <w:u w:val="single"/>
          <w:shd w:val="clear" w:color="auto" w:fill="FFFFFF"/>
          <w:lang w:val="hy-AM"/>
        </w:rPr>
      </w:pPr>
    </w:p>
    <w:p w:rsidR="009F51DB" w:rsidRPr="00166EB1" w:rsidRDefault="009F51DB" w:rsidP="009F51DB">
      <w:pPr>
        <w:spacing w:after="0" w:line="240" w:lineRule="auto"/>
        <w:ind w:firstLine="375"/>
        <w:jc w:val="right"/>
        <w:rPr>
          <w:rFonts w:ascii="Sylfaen" w:hAnsi="Sylfaen"/>
          <w:b/>
          <w:bCs/>
          <w:color w:val="000000"/>
          <w:sz w:val="24"/>
          <w:szCs w:val="24"/>
          <w:u w:val="single"/>
          <w:shd w:val="clear" w:color="auto" w:fill="FFFFFF"/>
          <w:lang w:val="hy-AM"/>
        </w:rPr>
      </w:pPr>
    </w:p>
    <w:p w:rsidR="009F51DB" w:rsidRPr="00166EB1" w:rsidRDefault="009F51DB" w:rsidP="009F51DB">
      <w:pPr>
        <w:spacing w:after="0" w:line="240" w:lineRule="auto"/>
        <w:ind w:firstLine="375"/>
        <w:jc w:val="right"/>
        <w:rPr>
          <w:rFonts w:ascii="Sylfaen" w:hAnsi="Sylfaen"/>
          <w:b/>
          <w:bCs/>
          <w:color w:val="000000"/>
          <w:sz w:val="24"/>
          <w:szCs w:val="24"/>
          <w:u w:val="single"/>
          <w:shd w:val="clear" w:color="auto" w:fill="FFFFFF"/>
          <w:lang w:val="hy-AM"/>
        </w:rPr>
      </w:pPr>
    </w:p>
    <w:p w:rsidR="009F51DB" w:rsidRPr="00166EB1" w:rsidRDefault="009F51DB" w:rsidP="009F51DB">
      <w:pPr>
        <w:spacing w:after="0" w:line="240" w:lineRule="auto"/>
        <w:ind w:firstLine="375"/>
        <w:jc w:val="right"/>
        <w:rPr>
          <w:rFonts w:ascii="Sylfaen" w:hAnsi="Sylfaen"/>
          <w:b/>
          <w:bCs/>
          <w:color w:val="000000"/>
          <w:sz w:val="24"/>
          <w:szCs w:val="24"/>
          <w:u w:val="single"/>
          <w:shd w:val="clear" w:color="auto" w:fill="FFFFFF"/>
          <w:lang w:val="hy-AM"/>
        </w:rPr>
      </w:pPr>
    </w:p>
    <w:p w:rsidR="009F51DB" w:rsidRPr="00166EB1" w:rsidRDefault="009F51DB" w:rsidP="009F51DB">
      <w:pPr>
        <w:spacing w:after="0" w:line="240" w:lineRule="auto"/>
        <w:rPr>
          <w:rFonts w:ascii="Sylfaen" w:hAnsi="Sylfaen"/>
          <w:bCs/>
          <w:sz w:val="24"/>
          <w:szCs w:val="24"/>
          <w:shd w:val="clear" w:color="auto" w:fill="FFFFFF"/>
          <w:lang w:val="hy-AM"/>
        </w:rPr>
      </w:pPr>
    </w:p>
    <w:p w:rsidR="009F51DB" w:rsidRPr="00166EB1" w:rsidRDefault="009F51DB" w:rsidP="009F51DB">
      <w:pPr>
        <w:spacing w:after="0" w:line="240" w:lineRule="auto"/>
        <w:ind w:firstLine="375"/>
        <w:jc w:val="right"/>
        <w:rPr>
          <w:rFonts w:ascii="Sylfaen" w:hAnsi="Sylfaen"/>
          <w:bCs/>
          <w:sz w:val="24"/>
          <w:szCs w:val="24"/>
          <w:shd w:val="clear" w:color="auto" w:fill="FFFFFF"/>
          <w:lang w:val="hy-AM"/>
        </w:rPr>
      </w:pPr>
    </w:p>
    <w:p w:rsidR="009F51DB" w:rsidRPr="00166EB1" w:rsidRDefault="009F51DB" w:rsidP="009F51DB">
      <w:pPr>
        <w:spacing w:after="0" w:line="240" w:lineRule="auto"/>
        <w:ind w:firstLine="375"/>
        <w:jc w:val="right"/>
        <w:rPr>
          <w:rFonts w:ascii="Sylfaen" w:hAnsi="Sylfaen"/>
          <w:bCs/>
          <w:sz w:val="24"/>
          <w:szCs w:val="24"/>
          <w:shd w:val="clear" w:color="auto" w:fill="FFFFFF"/>
          <w:lang w:val="hy-AM"/>
        </w:rPr>
      </w:pPr>
    </w:p>
    <w:p w:rsidR="009F51DB" w:rsidRDefault="009F51DB" w:rsidP="009F51DB">
      <w:pPr>
        <w:spacing w:after="0" w:line="240" w:lineRule="auto"/>
        <w:rPr>
          <w:rFonts w:ascii="Sylfaen" w:hAnsi="Sylfaen"/>
          <w:bCs/>
          <w:sz w:val="24"/>
          <w:szCs w:val="24"/>
          <w:shd w:val="clear" w:color="auto" w:fill="FFFFFF"/>
          <w:lang w:val="hy-AM"/>
        </w:rPr>
      </w:pPr>
    </w:p>
    <w:p w:rsidR="009F51DB" w:rsidRDefault="009F51DB" w:rsidP="009F51DB">
      <w:pPr>
        <w:spacing w:after="0" w:line="240" w:lineRule="auto"/>
        <w:rPr>
          <w:rFonts w:ascii="Sylfaen" w:hAnsi="Sylfaen"/>
          <w:bCs/>
          <w:sz w:val="24"/>
          <w:szCs w:val="24"/>
          <w:shd w:val="clear" w:color="auto" w:fill="FFFFFF"/>
          <w:lang w:val="hy-AM"/>
        </w:rPr>
      </w:pPr>
    </w:p>
    <w:p w:rsidR="009F51DB" w:rsidRDefault="009F51DB" w:rsidP="009F51DB">
      <w:pPr>
        <w:spacing w:after="0" w:line="240" w:lineRule="auto"/>
        <w:rPr>
          <w:rFonts w:ascii="Sylfaen" w:hAnsi="Sylfaen"/>
          <w:bCs/>
          <w:sz w:val="24"/>
          <w:szCs w:val="24"/>
          <w:shd w:val="clear" w:color="auto" w:fill="FFFFFF"/>
          <w:lang w:val="hy-AM"/>
        </w:rPr>
      </w:pPr>
    </w:p>
    <w:p w:rsidR="009F51DB" w:rsidRDefault="009F51DB" w:rsidP="009F51DB">
      <w:pPr>
        <w:spacing w:after="0" w:line="240" w:lineRule="auto"/>
        <w:rPr>
          <w:rFonts w:ascii="Sylfaen" w:hAnsi="Sylfaen"/>
          <w:bCs/>
          <w:sz w:val="24"/>
          <w:szCs w:val="24"/>
          <w:shd w:val="clear" w:color="auto" w:fill="FFFFFF"/>
          <w:lang w:val="hy-AM"/>
        </w:rPr>
      </w:pPr>
    </w:p>
    <w:p w:rsidR="009F51DB" w:rsidRDefault="009F51DB" w:rsidP="009F51DB">
      <w:pPr>
        <w:spacing w:after="0" w:line="240" w:lineRule="auto"/>
        <w:ind w:firstLine="375"/>
        <w:jc w:val="right"/>
        <w:rPr>
          <w:rFonts w:ascii="Sylfaen" w:hAnsi="Sylfaen"/>
          <w:bCs/>
          <w:sz w:val="24"/>
          <w:szCs w:val="24"/>
          <w:shd w:val="clear" w:color="auto" w:fill="FFFFFF"/>
          <w:lang w:val="hy-AM"/>
        </w:rPr>
      </w:pPr>
    </w:p>
    <w:p w:rsidR="009F51DB" w:rsidRPr="00166EB1" w:rsidRDefault="009F51DB" w:rsidP="009F51DB">
      <w:pPr>
        <w:spacing w:after="0" w:line="240" w:lineRule="auto"/>
        <w:ind w:firstLine="375"/>
        <w:jc w:val="right"/>
        <w:rPr>
          <w:rFonts w:ascii="Sylfaen" w:hAnsi="Sylfaen"/>
          <w:bCs/>
          <w:sz w:val="24"/>
          <w:szCs w:val="24"/>
          <w:shd w:val="clear" w:color="auto" w:fill="FFFFFF"/>
          <w:lang w:val="hy-AM"/>
        </w:rPr>
      </w:pPr>
      <w:r w:rsidRPr="00166EB1">
        <w:rPr>
          <w:rFonts w:ascii="Sylfaen" w:hAnsi="Sylfaen"/>
          <w:bCs/>
          <w:sz w:val="24"/>
          <w:szCs w:val="24"/>
          <w:shd w:val="clear" w:color="auto" w:fill="FFFFFF"/>
          <w:lang w:val="hy-AM"/>
        </w:rPr>
        <w:t>Ձև 21</w:t>
      </w:r>
    </w:p>
    <w:p w:rsidR="009F51DB" w:rsidRPr="00166EB1" w:rsidRDefault="009F51DB" w:rsidP="009F51DB">
      <w:pPr>
        <w:spacing w:after="0" w:line="240" w:lineRule="auto"/>
        <w:ind w:firstLine="375"/>
        <w:jc w:val="right"/>
        <w:rPr>
          <w:rFonts w:ascii="Sylfaen" w:hAnsi="Sylfaen"/>
          <w:b/>
          <w:bCs/>
          <w:color w:val="000000"/>
          <w:sz w:val="24"/>
          <w:szCs w:val="24"/>
          <w:shd w:val="clear" w:color="auto" w:fill="FFFFFF"/>
          <w:lang w:val="hy-AM"/>
        </w:rPr>
      </w:pPr>
      <w:r w:rsidRPr="00166EB1">
        <w:rPr>
          <w:rFonts w:ascii="Sylfaen" w:hAnsi="Sylfaen" w:cs="Calibri"/>
          <w:b/>
          <w:bCs/>
          <w:color w:val="000000"/>
          <w:sz w:val="24"/>
          <w:szCs w:val="24"/>
          <w:shd w:val="clear" w:color="auto" w:fill="FFFFFF"/>
          <w:lang w:val="hy-AM"/>
        </w:rPr>
        <w:t> </w:t>
      </w:r>
    </w:p>
    <w:p w:rsidR="009F51DB" w:rsidRPr="00166EB1" w:rsidRDefault="009F51DB" w:rsidP="009F51DB">
      <w:pPr>
        <w:spacing w:after="0" w:line="240" w:lineRule="auto"/>
        <w:jc w:val="center"/>
        <w:rPr>
          <w:rFonts w:ascii="Sylfaen" w:hAnsi="Sylfaen"/>
          <w:b/>
          <w:bCs/>
          <w:color w:val="000000"/>
          <w:sz w:val="24"/>
          <w:szCs w:val="24"/>
          <w:shd w:val="clear" w:color="auto" w:fill="FFFFFF"/>
          <w:lang w:val="hy-AM"/>
        </w:rPr>
      </w:pPr>
      <w:r w:rsidRPr="00166EB1">
        <w:rPr>
          <w:rFonts w:ascii="Sylfaen" w:hAnsi="Sylfaen"/>
          <w:b/>
          <w:bCs/>
          <w:color w:val="000000"/>
          <w:sz w:val="24"/>
          <w:szCs w:val="24"/>
          <w:shd w:val="clear" w:color="auto" w:fill="FFFFFF"/>
          <w:lang w:val="hy-AM"/>
        </w:rPr>
        <w:t>ՏԵՂԵԿԱՆՔ</w:t>
      </w:r>
    </w:p>
    <w:p w:rsidR="009F51DB" w:rsidRPr="00166EB1" w:rsidRDefault="009F51DB" w:rsidP="009F51DB">
      <w:pPr>
        <w:spacing w:after="0" w:line="240" w:lineRule="auto"/>
        <w:jc w:val="center"/>
        <w:rPr>
          <w:rFonts w:ascii="Sylfaen" w:hAnsi="Sylfaen"/>
          <w:b/>
          <w:bCs/>
          <w:color w:val="000000"/>
          <w:sz w:val="24"/>
          <w:szCs w:val="24"/>
          <w:shd w:val="clear" w:color="auto" w:fill="FFFFFF"/>
          <w:lang w:val="hy-AM"/>
        </w:rPr>
      </w:pPr>
      <w:r w:rsidRPr="00166EB1">
        <w:rPr>
          <w:rFonts w:ascii="Sylfaen" w:hAnsi="Sylfaen" w:cs="Calibri"/>
          <w:b/>
          <w:bCs/>
          <w:color w:val="000000"/>
          <w:sz w:val="24"/>
          <w:szCs w:val="24"/>
          <w:shd w:val="clear" w:color="auto" w:fill="FFFFFF"/>
          <w:lang w:val="hy-AM"/>
        </w:rPr>
        <w:t> </w:t>
      </w:r>
    </w:p>
    <w:p w:rsidR="009F51DB" w:rsidRPr="00166EB1" w:rsidRDefault="009F51DB" w:rsidP="009F51DB">
      <w:pPr>
        <w:spacing w:after="0" w:line="240" w:lineRule="auto"/>
        <w:jc w:val="center"/>
        <w:rPr>
          <w:rFonts w:ascii="Sylfaen" w:hAnsi="Sylfaen"/>
          <w:b/>
          <w:bCs/>
          <w:color w:val="000000"/>
          <w:sz w:val="24"/>
          <w:szCs w:val="24"/>
          <w:shd w:val="clear" w:color="auto" w:fill="FFFFFF"/>
          <w:lang w:val="hy-AM"/>
        </w:rPr>
      </w:pPr>
      <w:r w:rsidRPr="00166EB1">
        <w:rPr>
          <w:rFonts w:ascii="Sylfaen" w:hAnsi="Sylfaen"/>
          <w:b/>
          <w:bCs/>
          <w:color w:val="000000"/>
          <w:sz w:val="24"/>
          <w:szCs w:val="24"/>
          <w:shd w:val="clear" w:color="auto" w:fill="FFFFFF"/>
          <w:lang w:val="hy-AM"/>
        </w:rPr>
        <w:t>ՕԳՏԱԳՈՐԾՈՂԻ ԿՈՂՄԻՑ ԱՆՀԱՏՈՒՅՑ ՕԳՏԱԳՈՐԾՄԱՆ, ՎԱՐՁԱԿԱԼՈՒԹՅԱՆ ԵՎ ԾԱՌԱՅՈՒԹՅՈՒՆՆԵՐԻ ՄԱՏՈՒՑՄԱՆ ՊԱՅՄԱՆԱԳՐՈՎ ՏՐԱՄԱԴՐՎԱԾ ՇԱՐԺԱԿԱՆ   --------------------- ԳՈՒՅՔԻ ՄԱՍԻՆ</w:t>
      </w:r>
    </w:p>
    <w:p w:rsidR="009F51DB" w:rsidRPr="00166EB1" w:rsidRDefault="009F51DB" w:rsidP="009F51DB">
      <w:pPr>
        <w:tabs>
          <w:tab w:val="left" w:pos="2310"/>
          <w:tab w:val="center" w:pos="4677"/>
        </w:tabs>
        <w:spacing w:after="0" w:line="240" w:lineRule="auto"/>
        <w:rPr>
          <w:rFonts w:ascii="Sylfaen" w:hAnsi="Sylfaen"/>
          <w:color w:val="000000"/>
          <w:sz w:val="24"/>
          <w:szCs w:val="24"/>
          <w:lang w:val="en-US"/>
        </w:rPr>
      </w:pPr>
      <w:r w:rsidRPr="00166EB1">
        <w:rPr>
          <w:rFonts w:ascii="Sylfaen" w:hAnsi="Sylfaen" w:cs="Calibri"/>
          <w:b/>
          <w:bCs/>
          <w:color w:val="000000"/>
          <w:sz w:val="24"/>
          <w:szCs w:val="24"/>
          <w:shd w:val="clear" w:color="auto" w:fill="FFFFFF"/>
          <w:lang w:val="hy-AM"/>
        </w:rPr>
        <w:tab/>
        <w:t xml:space="preserve">                                                                           </w:t>
      </w:r>
      <w:r w:rsidRPr="00166EB1">
        <w:rPr>
          <w:rFonts w:ascii="Sylfaen" w:hAnsi="Sylfaen"/>
          <w:color w:val="000000"/>
          <w:sz w:val="24"/>
          <w:szCs w:val="24"/>
        </w:rPr>
        <w:t>«_____» ____________ 20 ______թ.</w:t>
      </w:r>
    </w:p>
    <w:p w:rsidR="009F51DB" w:rsidRPr="00166EB1" w:rsidRDefault="009F51DB" w:rsidP="009F51DB">
      <w:pPr>
        <w:spacing w:after="0" w:line="240" w:lineRule="auto"/>
        <w:jc w:val="center"/>
        <w:rPr>
          <w:rFonts w:ascii="Sylfaen" w:hAnsi="Sylfaen"/>
          <w:b/>
          <w:bCs/>
          <w:color w:val="000000"/>
          <w:sz w:val="24"/>
          <w:szCs w:val="24"/>
          <w:shd w:val="clear" w:color="auto" w:fill="FFFFFF"/>
          <w:lang w:val="en-US"/>
        </w:rPr>
      </w:pPr>
      <w:r w:rsidRPr="00166EB1">
        <w:rPr>
          <w:rFonts w:ascii="Sylfaen" w:hAnsi="Sylfaen" w:cs="Calibri"/>
          <w:b/>
          <w:bCs/>
          <w:color w:val="000000"/>
          <w:sz w:val="24"/>
          <w:szCs w:val="24"/>
          <w:shd w:val="clear" w:color="auto" w:fill="FFFFFF"/>
          <w:lang w:val="en-US"/>
        </w:rPr>
        <w:t> </w:t>
      </w:r>
    </w:p>
    <w:tbl>
      <w:tblPr>
        <w:tblW w:w="1060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
        <w:gridCol w:w="7359"/>
        <w:gridCol w:w="2679"/>
      </w:tblGrid>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1.</w:t>
            </w:r>
          </w:p>
        </w:tc>
        <w:tc>
          <w:tcPr>
            <w:tcW w:w="7359"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cs="Arial Unicode"/>
                <w:szCs w:val="24"/>
                <w:lang w:val="en-US"/>
              </w:rPr>
              <w:t>Շ</w:t>
            </w:r>
            <w:r w:rsidRPr="007B70B8">
              <w:rPr>
                <w:rFonts w:ascii="Sylfaen" w:hAnsi="Sylfaen" w:cs="Arial Unicode"/>
                <w:szCs w:val="24"/>
              </w:rPr>
              <w:t>ար</w:t>
            </w:r>
            <w:r w:rsidRPr="007B70B8">
              <w:rPr>
                <w:rFonts w:ascii="Sylfaen" w:hAnsi="Sylfaen" w:cs="Arial Unicode"/>
                <w:szCs w:val="24"/>
                <w:lang w:val="en-US"/>
              </w:rPr>
              <w:t>ժական</w:t>
            </w:r>
            <w:r w:rsidRPr="007B70B8">
              <w:rPr>
                <w:rFonts w:ascii="Sylfaen" w:hAnsi="Sylfaen" w:cs="Arial Unicode"/>
                <w:szCs w:val="24"/>
              </w:rPr>
              <w:t xml:space="preserve"> գույքի մակնիշը, </w:t>
            </w:r>
            <w:r w:rsidRPr="007B70B8">
              <w:rPr>
                <w:rFonts w:ascii="Sylfaen" w:hAnsi="Sylfaen"/>
                <w:b/>
                <w:szCs w:val="24"/>
              </w:rPr>
              <w:t>պետական համարանիշ</w:t>
            </w:r>
            <w:r w:rsidRPr="007B70B8">
              <w:rPr>
                <w:rFonts w:ascii="Sylfaen" w:hAnsi="Sylfaen"/>
                <w:b/>
                <w:szCs w:val="24"/>
                <w:lang w:val="en-US"/>
              </w:rPr>
              <w:t>ը</w:t>
            </w:r>
            <w:r w:rsidRPr="007B70B8">
              <w:rPr>
                <w:rFonts w:ascii="Sylfaen" w:hAnsi="Sylfaen"/>
                <w:b/>
                <w:szCs w:val="24"/>
              </w:rPr>
              <w:t xml:space="preserve">, </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lang w:val="en-US"/>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2.</w:t>
            </w:r>
          </w:p>
        </w:tc>
        <w:tc>
          <w:tcPr>
            <w:tcW w:w="7359"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rPr>
                <w:rFonts w:ascii="Sylfaen" w:hAnsi="Sylfaen"/>
                <w:szCs w:val="24"/>
              </w:rPr>
            </w:pPr>
            <w:r w:rsidRPr="007B70B8">
              <w:rPr>
                <w:rFonts w:ascii="Sylfaen" w:hAnsi="Sylfaen" w:cs="Arial Unicode"/>
                <w:szCs w:val="24"/>
                <w:lang w:val="en-US"/>
              </w:rPr>
              <w:t>Շարժական</w:t>
            </w:r>
            <w:r w:rsidRPr="007B70B8">
              <w:rPr>
                <w:rFonts w:ascii="Sylfaen" w:hAnsi="Sylfaen" w:cs="Arial Unicode"/>
                <w:szCs w:val="24"/>
              </w:rPr>
              <w:t xml:space="preserve"> </w:t>
            </w:r>
            <w:r w:rsidRPr="007B70B8">
              <w:rPr>
                <w:rFonts w:ascii="Sylfaen" w:hAnsi="Sylfaen" w:cs="Arial Unicode"/>
                <w:szCs w:val="24"/>
                <w:lang w:val="en-US"/>
              </w:rPr>
              <w:t>գույքի</w:t>
            </w:r>
            <w:r w:rsidRPr="007B70B8">
              <w:rPr>
                <w:rFonts w:ascii="Sylfaen" w:hAnsi="Sylfaen" w:cs="Arial Unicode"/>
                <w:szCs w:val="24"/>
              </w:rPr>
              <w:t xml:space="preserve"> </w:t>
            </w:r>
            <w:r w:rsidRPr="007B70B8">
              <w:rPr>
                <w:rFonts w:ascii="Sylfaen" w:hAnsi="Sylfaen" w:cs="Arial Unicode"/>
                <w:szCs w:val="24"/>
                <w:lang w:val="en-US"/>
              </w:rPr>
              <w:t>թողարկման</w:t>
            </w:r>
            <w:r w:rsidRPr="007B70B8">
              <w:rPr>
                <w:rFonts w:ascii="Sylfaen" w:hAnsi="Sylfaen" w:cs="Arial Unicode"/>
                <w:szCs w:val="24"/>
              </w:rPr>
              <w:t xml:space="preserve"> </w:t>
            </w:r>
            <w:r w:rsidRPr="007B70B8">
              <w:rPr>
                <w:rFonts w:ascii="Sylfaen" w:hAnsi="Sylfaen" w:cs="Arial Unicode"/>
                <w:szCs w:val="24"/>
                <w:lang w:val="en-US"/>
              </w:rPr>
              <w:t>տարեթիվը</w:t>
            </w:r>
            <w:r w:rsidRPr="007B70B8">
              <w:rPr>
                <w:rFonts w:ascii="Sylfaen" w:hAnsi="Sylfaen" w:cs="Arial Unicode"/>
                <w:szCs w:val="24"/>
              </w:rPr>
              <w:t xml:space="preserve">, </w:t>
            </w:r>
            <w:r w:rsidRPr="007B70B8">
              <w:rPr>
                <w:rFonts w:ascii="Sylfaen" w:hAnsi="Sylfaen" w:cs="Arial Unicode"/>
                <w:szCs w:val="24"/>
                <w:lang w:val="en-US"/>
              </w:rPr>
              <w:t>ծարժիչի</w:t>
            </w:r>
            <w:r w:rsidRPr="007B70B8">
              <w:rPr>
                <w:rFonts w:ascii="Sylfaen" w:hAnsi="Sylfaen" w:cs="Arial Unicode"/>
                <w:szCs w:val="24"/>
              </w:rPr>
              <w:t xml:space="preserve"> </w:t>
            </w:r>
            <w:r w:rsidRPr="007B70B8">
              <w:rPr>
                <w:rFonts w:ascii="Sylfaen" w:hAnsi="Sylfaen" w:cs="Arial Unicode"/>
                <w:szCs w:val="24"/>
                <w:lang w:val="en-US"/>
              </w:rPr>
              <w:t>հզորությունը</w:t>
            </w:r>
            <w:r w:rsidRPr="007B70B8">
              <w:rPr>
                <w:rFonts w:ascii="Sylfaen" w:hAnsi="Sylfaen" w:cs="Arial Unicode"/>
                <w:szCs w:val="24"/>
              </w:rPr>
              <w:t xml:space="preserve"> </w:t>
            </w:r>
            <w:r w:rsidRPr="007B70B8">
              <w:rPr>
                <w:rFonts w:ascii="Sylfaen" w:hAnsi="Sylfaen" w:cs="Arial Unicode"/>
                <w:szCs w:val="24"/>
              </w:rPr>
              <w:br/>
            </w:r>
            <w:r w:rsidRPr="007B70B8">
              <w:rPr>
                <w:rFonts w:ascii="Sylfaen" w:hAnsi="Sylfaen"/>
                <w:szCs w:val="24"/>
              </w:rPr>
              <w:t>(</w:t>
            </w:r>
            <w:r w:rsidRPr="007B70B8">
              <w:rPr>
                <w:rFonts w:ascii="Sylfaen" w:hAnsi="Sylfaen" w:cs="Arial Unicode"/>
                <w:szCs w:val="24"/>
                <w:lang w:val="en-US"/>
              </w:rPr>
              <w:t>Կվտ</w:t>
            </w:r>
            <w:r w:rsidRPr="007B70B8">
              <w:rPr>
                <w:rFonts w:ascii="Sylfaen" w:hAnsi="Sylfaen" w:cs="Arial Unicode"/>
                <w:szCs w:val="24"/>
              </w:rPr>
              <w:t xml:space="preserve">, </w:t>
            </w:r>
            <w:r w:rsidRPr="007B70B8">
              <w:rPr>
                <w:rFonts w:ascii="Sylfaen" w:hAnsi="Sylfaen" w:cs="Arial Unicode"/>
                <w:szCs w:val="24"/>
                <w:lang w:val="en-US"/>
              </w:rPr>
              <w:t>ՁՈՒ</w:t>
            </w:r>
            <w:r w:rsidRPr="007B70B8">
              <w:rPr>
                <w:rFonts w:ascii="Sylfaen" w:hAnsi="Sylfaen"/>
                <w:szCs w:val="24"/>
              </w:rPr>
              <w:t>)</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3.</w:t>
            </w:r>
          </w:p>
        </w:tc>
        <w:tc>
          <w:tcPr>
            <w:tcW w:w="7359"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rPr>
                <w:rFonts w:ascii="Sylfaen" w:hAnsi="Sylfaen"/>
                <w:szCs w:val="24"/>
              </w:rPr>
            </w:pPr>
            <w:r w:rsidRPr="007B70B8">
              <w:rPr>
                <w:rFonts w:ascii="Sylfaen" w:hAnsi="Sylfaen"/>
                <w:szCs w:val="24"/>
              </w:rPr>
              <w:t>Օգտագործողի անունը (անվանումը) և կազմակերպաիրավական ձևը</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4.</w:t>
            </w:r>
          </w:p>
        </w:tc>
        <w:tc>
          <w:tcPr>
            <w:tcW w:w="7359"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Օգտագործման տրամադրման հիմքերը</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5.</w:t>
            </w:r>
          </w:p>
        </w:tc>
        <w:tc>
          <w:tcPr>
            <w:tcW w:w="7359"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Օգտագործման պայմանագրի կնքման ամսաթիվը</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6.</w:t>
            </w:r>
          </w:p>
        </w:tc>
        <w:tc>
          <w:tcPr>
            <w:tcW w:w="7359"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Օգտագործման պայմանագրի գործողության ժամկետները</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7.</w:t>
            </w:r>
          </w:p>
        </w:tc>
        <w:tc>
          <w:tcPr>
            <w:tcW w:w="7359"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Օգտագործման իրավունքի պետական գրանցման ամիսը, ամսաթիվը, տարեթիվը, օգտագործման իրավունքի պետական գրանցման վկայականի համարը</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8.</w:t>
            </w:r>
          </w:p>
        </w:tc>
        <w:tc>
          <w:tcPr>
            <w:tcW w:w="7359"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Վարձակալական վճարի մեծության չափը (ամսական, տարեկան) դրամ</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9F51DB"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jc w:val="center"/>
              <w:rPr>
                <w:rFonts w:ascii="Sylfaen" w:hAnsi="Sylfaen"/>
                <w:szCs w:val="24"/>
                <w:lang w:val="en-US"/>
              </w:rPr>
            </w:pPr>
            <w:r w:rsidRPr="007B70B8">
              <w:rPr>
                <w:rFonts w:ascii="Sylfaen" w:hAnsi="Sylfaen"/>
                <w:szCs w:val="24"/>
                <w:lang w:val="en-US"/>
              </w:rPr>
              <w:t>9.</w:t>
            </w:r>
          </w:p>
        </w:tc>
        <w:tc>
          <w:tcPr>
            <w:tcW w:w="7359"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rPr>
                <w:rFonts w:ascii="Sylfaen" w:hAnsi="Sylfaen"/>
                <w:szCs w:val="24"/>
                <w:lang w:val="en-US"/>
              </w:rPr>
            </w:pPr>
            <w:r w:rsidRPr="007B70B8">
              <w:rPr>
                <w:rFonts w:ascii="Sylfaen" w:hAnsi="Sylfaen"/>
                <w:szCs w:val="24"/>
              </w:rPr>
              <w:t>Վարձակալ</w:t>
            </w:r>
            <w:r w:rsidRPr="007B70B8">
              <w:rPr>
                <w:rFonts w:ascii="Sylfaen" w:hAnsi="Sylfaen"/>
                <w:szCs w:val="24"/>
                <w:lang w:val="en-US"/>
              </w:rPr>
              <w:t xml:space="preserve">ի կողմից մինչև մոնիթորինգի անցկացումը համայնքի բյուջե վճարված գումարի չափը, դրամ </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lang w:val="en-US"/>
              </w:rPr>
            </w:pPr>
            <w:r w:rsidRPr="00166EB1">
              <w:rPr>
                <w:rFonts w:ascii="Sylfaen" w:hAnsi="Sylfaen" w:cs="Calibri"/>
                <w:sz w:val="24"/>
                <w:szCs w:val="24"/>
                <w:lang w:val="en-US"/>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10.</w:t>
            </w:r>
          </w:p>
        </w:tc>
        <w:tc>
          <w:tcPr>
            <w:tcW w:w="7359"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rPr>
                <w:rFonts w:ascii="Sylfaen" w:hAnsi="Sylfaen"/>
                <w:szCs w:val="24"/>
              </w:rPr>
            </w:pPr>
            <w:r w:rsidRPr="007B70B8">
              <w:rPr>
                <w:rFonts w:ascii="Sylfaen" w:hAnsi="Sylfaen"/>
                <w:szCs w:val="24"/>
              </w:rPr>
              <w:t>Ծառայությունների մատուցման պայմանագրի կնքման ամսաթիվը</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11.</w:t>
            </w:r>
          </w:p>
        </w:tc>
        <w:tc>
          <w:tcPr>
            <w:tcW w:w="7359"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rPr>
                <w:rFonts w:ascii="Sylfaen" w:hAnsi="Sylfaen"/>
                <w:szCs w:val="24"/>
              </w:rPr>
            </w:pPr>
            <w:r w:rsidRPr="007B70B8">
              <w:rPr>
                <w:rFonts w:ascii="Sylfaen" w:hAnsi="Sylfaen"/>
                <w:szCs w:val="24"/>
              </w:rPr>
              <w:t>Ծառայությունների մատուցման պայմանագրի գործողության ժամկետը</w:t>
            </w:r>
          </w:p>
        </w:tc>
        <w:tc>
          <w:tcPr>
            <w:tcW w:w="2679"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12.</w:t>
            </w:r>
          </w:p>
        </w:tc>
        <w:tc>
          <w:tcPr>
            <w:tcW w:w="7359"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rPr>
                <w:rFonts w:ascii="Sylfaen" w:hAnsi="Sylfaen"/>
                <w:szCs w:val="24"/>
              </w:rPr>
            </w:pPr>
            <w:r w:rsidRPr="007B70B8">
              <w:rPr>
                <w:rFonts w:ascii="Sylfaen" w:hAnsi="Sylfaen"/>
                <w:szCs w:val="24"/>
              </w:rPr>
              <w:t>Ծառայությունների մատուցման վճարի չափը (ամսական, տարեկան) դրամ</w:t>
            </w:r>
          </w:p>
        </w:tc>
        <w:tc>
          <w:tcPr>
            <w:tcW w:w="2679"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after="0" w:line="240" w:lineRule="auto"/>
              <w:rPr>
                <w:rFonts w:ascii="Sylfaen" w:hAnsi="Sylfaen" w:cs="Calibri"/>
                <w:sz w:val="24"/>
                <w:szCs w:val="24"/>
              </w:rPr>
            </w:pPr>
          </w:p>
        </w:tc>
      </w:tr>
      <w:tr w:rsidR="009F51DB" w:rsidRPr="009F51DB" w:rsidTr="00796985">
        <w:trPr>
          <w:tblCellSpacing w:w="0" w:type="dxa"/>
          <w:jc w:val="center"/>
        </w:trPr>
        <w:tc>
          <w:tcPr>
            <w:tcW w:w="571"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jc w:val="center"/>
              <w:rPr>
                <w:rFonts w:ascii="Sylfaen" w:hAnsi="Sylfaen"/>
                <w:szCs w:val="24"/>
                <w:lang w:val="en-US"/>
              </w:rPr>
            </w:pPr>
            <w:r w:rsidRPr="007B70B8">
              <w:rPr>
                <w:rFonts w:ascii="Sylfaen" w:hAnsi="Sylfaen"/>
                <w:szCs w:val="24"/>
                <w:lang w:val="en-US"/>
              </w:rPr>
              <w:t>13.</w:t>
            </w:r>
          </w:p>
        </w:tc>
        <w:tc>
          <w:tcPr>
            <w:tcW w:w="7359" w:type="dxa"/>
            <w:tcBorders>
              <w:top w:val="outset" w:sz="6" w:space="0" w:color="auto"/>
              <w:left w:val="outset" w:sz="6" w:space="0" w:color="auto"/>
              <w:bottom w:val="outset" w:sz="6" w:space="0" w:color="auto"/>
              <w:right w:val="outset" w:sz="6" w:space="0" w:color="auto"/>
            </w:tcBorders>
          </w:tcPr>
          <w:p w:rsidR="009F51DB" w:rsidRPr="007B70B8" w:rsidRDefault="009F51DB" w:rsidP="00796985">
            <w:pPr>
              <w:spacing w:after="0" w:line="240" w:lineRule="auto"/>
              <w:rPr>
                <w:rFonts w:ascii="Sylfaen" w:hAnsi="Sylfaen"/>
                <w:szCs w:val="24"/>
                <w:lang w:val="en-US"/>
              </w:rPr>
            </w:pPr>
            <w:r w:rsidRPr="007B70B8">
              <w:rPr>
                <w:rFonts w:ascii="Sylfaen" w:hAnsi="Sylfaen"/>
                <w:szCs w:val="24"/>
              </w:rPr>
              <w:t>Ծառայություններ</w:t>
            </w:r>
            <w:r w:rsidRPr="007B70B8">
              <w:rPr>
                <w:rFonts w:ascii="Sylfaen" w:hAnsi="Sylfaen"/>
                <w:szCs w:val="24"/>
                <w:lang w:val="en-US"/>
              </w:rPr>
              <w:t xml:space="preserve"> </w:t>
            </w:r>
            <w:r w:rsidRPr="007B70B8">
              <w:rPr>
                <w:rFonts w:ascii="Sylfaen" w:hAnsi="Sylfaen"/>
                <w:szCs w:val="24"/>
              </w:rPr>
              <w:t>մատուց</w:t>
            </w:r>
            <w:r w:rsidRPr="007B70B8">
              <w:rPr>
                <w:rFonts w:ascii="Sylfaen" w:hAnsi="Sylfaen"/>
                <w:szCs w:val="24"/>
                <w:lang w:val="en-US"/>
              </w:rPr>
              <w:t>ողի կողմից մինչև մոնիթորինգի անցկացումը համայնքի բյուջե վճարված գումարի չափը, դրամ</w:t>
            </w:r>
          </w:p>
        </w:tc>
        <w:tc>
          <w:tcPr>
            <w:tcW w:w="2679" w:type="dxa"/>
            <w:tcBorders>
              <w:top w:val="outset" w:sz="6" w:space="0" w:color="auto"/>
              <w:left w:val="outset" w:sz="6" w:space="0" w:color="auto"/>
              <w:bottom w:val="outset" w:sz="6" w:space="0" w:color="auto"/>
              <w:right w:val="outset" w:sz="6" w:space="0" w:color="auto"/>
            </w:tcBorders>
          </w:tcPr>
          <w:p w:rsidR="009F51DB" w:rsidRPr="00166EB1" w:rsidRDefault="009F51DB" w:rsidP="00796985">
            <w:pPr>
              <w:spacing w:after="0" w:line="240" w:lineRule="auto"/>
              <w:rPr>
                <w:rFonts w:ascii="Sylfaen" w:hAnsi="Sylfaen" w:cs="Calibri"/>
                <w:sz w:val="24"/>
                <w:szCs w:val="24"/>
                <w:lang w:val="en-US"/>
              </w:rPr>
            </w:pPr>
          </w:p>
        </w:tc>
      </w:tr>
    </w:tbl>
    <w:p w:rsidR="009F51DB" w:rsidRPr="00166EB1" w:rsidRDefault="009F51DB" w:rsidP="009F51DB">
      <w:pPr>
        <w:shd w:val="clear" w:color="auto" w:fill="FFFFFF"/>
        <w:spacing w:after="0" w:line="240" w:lineRule="auto"/>
        <w:ind w:firstLine="375"/>
        <w:jc w:val="right"/>
        <w:rPr>
          <w:rFonts w:ascii="Sylfaen" w:hAnsi="Sylfaen"/>
          <w:b/>
          <w:bCs/>
          <w:color w:val="000000"/>
          <w:sz w:val="24"/>
          <w:szCs w:val="24"/>
          <w:u w:val="single"/>
          <w:lang w:val="en-US"/>
        </w:rPr>
      </w:pPr>
    </w:p>
    <w:p w:rsidR="009F51DB" w:rsidRPr="00166EB1" w:rsidRDefault="009F51DB" w:rsidP="009F51DB">
      <w:pPr>
        <w:spacing w:after="0" w:line="240" w:lineRule="auto"/>
        <w:rPr>
          <w:rFonts w:ascii="Sylfaen" w:hAnsi="Sylfaen"/>
          <w:color w:val="000000"/>
          <w:sz w:val="24"/>
          <w:szCs w:val="24"/>
          <w:lang w:val="en-US"/>
        </w:rPr>
      </w:pPr>
      <w:r w:rsidRPr="00166EB1">
        <w:rPr>
          <w:rFonts w:ascii="Sylfaen" w:hAnsi="Sylfaen"/>
          <w:color w:val="000000"/>
          <w:sz w:val="24"/>
          <w:szCs w:val="24"/>
          <w:lang w:val="en-US"/>
        </w:rPr>
        <w:t>Գույքը օգտագործող՝                                _______________________________________</w:t>
      </w:r>
    </w:p>
    <w:p w:rsidR="009F51DB" w:rsidRPr="00166EB1" w:rsidRDefault="009F51DB" w:rsidP="009F51DB">
      <w:pPr>
        <w:shd w:val="clear" w:color="auto" w:fill="FFFFFF"/>
        <w:spacing w:after="0" w:line="240" w:lineRule="auto"/>
        <w:ind w:firstLine="375"/>
        <w:rPr>
          <w:rFonts w:ascii="Sylfaen" w:hAnsi="Sylfaen"/>
          <w:color w:val="000000"/>
          <w:sz w:val="24"/>
          <w:szCs w:val="24"/>
          <w:lang w:val="en-US"/>
        </w:rPr>
      </w:pPr>
      <w:r w:rsidRPr="00166EB1">
        <w:rPr>
          <w:rFonts w:ascii="Sylfaen" w:hAnsi="Sylfaen"/>
          <w:color w:val="000000"/>
          <w:sz w:val="24"/>
          <w:szCs w:val="24"/>
          <w:lang w:val="en-US"/>
        </w:rPr>
        <w:t xml:space="preserve">                                                                                                  (</w:t>
      </w:r>
      <w:r w:rsidRPr="00166EB1">
        <w:rPr>
          <w:rFonts w:ascii="Sylfaen" w:hAnsi="Sylfaen"/>
          <w:color w:val="000000"/>
          <w:sz w:val="24"/>
          <w:szCs w:val="24"/>
        </w:rPr>
        <w:t>անունը</w:t>
      </w:r>
      <w:r w:rsidRPr="00166EB1">
        <w:rPr>
          <w:rFonts w:ascii="Sylfaen" w:hAnsi="Sylfaen"/>
          <w:color w:val="000000"/>
          <w:sz w:val="24"/>
          <w:szCs w:val="24"/>
          <w:lang w:val="en-US"/>
        </w:rPr>
        <w:t xml:space="preserve">, </w:t>
      </w:r>
      <w:r w:rsidRPr="00166EB1">
        <w:rPr>
          <w:rFonts w:ascii="Sylfaen" w:hAnsi="Sylfaen"/>
          <w:color w:val="000000"/>
          <w:sz w:val="24"/>
          <w:szCs w:val="24"/>
        </w:rPr>
        <w:t>ազգանունը</w:t>
      </w:r>
      <w:r w:rsidRPr="00166EB1">
        <w:rPr>
          <w:rFonts w:ascii="Sylfaen" w:hAnsi="Sylfaen"/>
          <w:color w:val="000000"/>
          <w:sz w:val="24"/>
          <w:szCs w:val="24"/>
          <w:lang w:val="en-US"/>
        </w:rPr>
        <w:t xml:space="preserve">, </w:t>
      </w:r>
      <w:r w:rsidRPr="00166EB1">
        <w:rPr>
          <w:rFonts w:ascii="Sylfaen" w:hAnsi="Sylfaen"/>
          <w:color w:val="000000"/>
          <w:sz w:val="24"/>
          <w:szCs w:val="24"/>
        </w:rPr>
        <w:t>ստորագրությունը</w:t>
      </w:r>
      <w:r w:rsidRPr="00166EB1">
        <w:rPr>
          <w:rFonts w:ascii="Sylfaen" w:hAnsi="Sylfaen"/>
          <w:color w:val="000000"/>
          <w:sz w:val="24"/>
          <w:szCs w:val="24"/>
          <w:lang w:val="en-US"/>
        </w:rPr>
        <w:t>)</w:t>
      </w:r>
    </w:p>
    <w:p w:rsidR="009F51DB" w:rsidRPr="00166EB1" w:rsidRDefault="009F51DB" w:rsidP="009F51DB">
      <w:pPr>
        <w:shd w:val="clear" w:color="auto" w:fill="FFFFFF"/>
        <w:spacing w:after="0" w:line="240" w:lineRule="auto"/>
        <w:ind w:firstLine="375"/>
        <w:jc w:val="right"/>
        <w:rPr>
          <w:rFonts w:ascii="Sylfaen" w:hAnsi="Sylfaen"/>
          <w:b/>
          <w:bCs/>
          <w:color w:val="000000"/>
          <w:sz w:val="24"/>
          <w:szCs w:val="24"/>
          <w:u w:val="single"/>
          <w:lang w:val="hy-AM"/>
        </w:rPr>
      </w:pPr>
    </w:p>
    <w:p w:rsidR="009F51DB" w:rsidRPr="00166EB1" w:rsidRDefault="009F51DB" w:rsidP="009F51DB">
      <w:pPr>
        <w:shd w:val="clear" w:color="auto" w:fill="FFFFFF"/>
        <w:spacing w:after="0" w:line="240" w:lineRule="auto"/>
        <w:ind w:firstLine="375"/>
        <w:jc w:val="right"/>
        <w:rPr>
          <w:rFonts w:ascii="Sylfaen" w:hAnsi="Sylfaen"/>
          <w:b/>
          <w:bCs/>
          <w:color w:val="000000"/>
          <w:sz w:val="24"/>
          <w:szCs w:val="24"/>
          <w:u w:val="single"/>
          <w:lang w:val="hy-AM"/>
        </w:rPr>
      </w:pPr>
    </w:p>
    <w:p w:rsidR="009F51DB" w:rsidRPr="00166EB1" w:rsidRDefault="009F51DB" w:rsidP="009F51DB">
      <w:pPr>
        <w:shd w:val="clear" w:color="auto" w:fill="FFFFFF"/>
        <w:spacing w:after="0" w:line="240" w:lineRule="auto"/>
        <w:ind w:firstLine="375"/>
        <w:jc w:val="right"/>
        <w:rPr>
          <w:rFonts w:ascii="Sylfaen" w:hAnsi="Sylfaen"/>
          <w:b/>
          <w:bCs/>
          <w:color w:val="000000"/>
          <w:sz w:val="24"/>
          <w:szCs w:val="24"/>
          <w:u w:val="single"/>
          <w:lang w:val="hy-AM"/>
        </w:rPr>
      </w:pPr>
    </w:p>
    <w:p w:rsidR="009F51DB" w:rsidRPr="00166EB1" w:rsidRDefault="009F51DB" w:rsidP="009F51DB">
      <w:pPr>
        <w:shd w:val="clear" w:color="auto" w:fill="FFFFFF"/>
        <w:spacing w:after="0" w:line="240" w:lineRule="auto"/>
        <w:ind w:firstLine="375"/>
        <w:jc w:val="right"/>
        <w:rPr>
          <w:rFonts w:ascii="Sylfaen" w:hAnsi="Sylfaen"/>
          <w:b/>
          <w:bCs/>
          <w:color w:val="000000"/>
          <w:sz w:val="24"/>
          <w:szCs w:val="24"/>
          <w:u w:val="single"/>
          <w:lang w:val="hy-AM"/>
        </w:rPr>
      </w:pPr>
    </w:p>
    <w:p w:rsidR="009F51DB" w:rsidRPr="00166EB1" w:rsidRDefault="009F51DB" w:rsidP="009F51DB">
      <w:pPr>
        <w:shd w:val="clear" w:color="auto" w:fill="FFFFFF"/>
        <w:spacing w:after="0" w:line="240" w:lineRule="auto"/>
        <w:ind w:firstLine="375"/>
        <w:jc w:val="right"/>
        <w:rPr>
          <w:rFonts w:ascii="Sylfaen" w:hAnsi="Sylfaen"/>
          <w:b/>
          <w:bCs/>
          <w:color w:val="000000"/>
          <w:sz w:val="24"/>
          <w:szCs w:val="24"/>
          <w:u w:val="single"/>
          <w:lang w:val="hy-AM"/>
        </w:rPr>
      </w:pPr>
    </w:p>
    <w:p w:rsidR="009F51DB" w:rsidRPr="00166EB1" w:rsidRDefault="009F51DB" w:rsidP="009F51DB">
      <w:pPr>
        <w:shd w:val="clear" w:color="auto" w:fill="FFFFFF"/>
        <w:spacing w:after="0" w:line="240" w:lineRule="auto"/>
        <w:ind w:firstLine="375"/>
        <w:jc w:val="right"/>
        <w:rPr>
          <w:rFonts w:ascii="Sylfaen" w:hAnsi="Sylfaen"/>
          <w:b/>
          <w:bCs/>
          <w:color w:val="000000"/>
          <w:sz w:val="24"/>
          <w:szCs w:val="24"/>
          <w:u w:val="single"/>
          <w:lang w:val="hy-AM"/>
        </w:rPr>
      </w:pPr>
    </w:p>
    <w:p w:rsidR="009F51DB" w:rsidRPr="00166EB1" w:rsidRDefault="009F51DB" w:rsidP="009F51DB">
      <w:pPr>
        <w:shd w:val="clear" w:color="auto" w:fill="FFFFFF"/>
        <w:spacing w:after="0" w:line="240" w:lineRule="auto"/>
        <w:ind w:firstLine="375"/>
        <w:jc w:val="right"/>
        <w:rPr>
          <w:rFonts w:ascii="Sylfaen" w:hAnsi="Sylfaen"/>
          <w:b/>
          <w:bCs/>
          <w:color w:val="000000"/>
          <w:sz w:val="24"/>
          <w:szCs w:val="24"/>
          <w:u w:val="single"/>
          <w:lang w:val="hy-AM"/>
        </w:rPr>
      </w:pPr>
    </w:p>
    <w:p w:rsidR="009F51DB" w:rsidRPr="00166EB1" w:rsidRDefault="009F51DB" w:rsidP="009F51DB">
      <w:pPr>
        <w:shd w:val="clear" w:color="auto" w:fill="FFFFFF"/>
        <w:spacing w:after="0" w:line="240" w:lineRule="auto"/>
        <w:ind w:firstLine="375"/>
        <w:jc w:val="right"/>
        <w:rPr>
          <w:rFonts w:ascii="Sylfaen" w:hAnsi="Sylfaen"/>
          <w:b/>
          <w:bCs/>
          <w:color w:val="000000"/>
          <w:sz w:val="24"/>
          <w:szCs w:val="24"/>
          <w:u w:val="single"/>
          <w:lang w:val="hy-AM"/>
        </w:rPr>
      </w:pPr>
    </w:p>
    <w:p w:rsidR="009F51DB" w:rsidRPr="00166EB1" w:rsidRDefault="009F51DB" w:rsidP="009F51DB">
      <w:pPr>
        <w:shd w:val="clear" w:color="auto" w:fill="FFFFFF"/>
        <w:spacing w:after="0" w:line="240" w:lineRule="auto"/>
        <w:ind w:firstLine="375"/>
        <w:jc w:val="right"/>
        <w:rPr>
          <w:rFonts w:ascii="Sylfaen" w:hAnsi="Sylfaen"/>
          <w:b/>
          <w:bCs/>
          <w:color w:val="000000"/>
          <w:sz w:val="24"/>
          <w:szCs w:val="24"/>
          <w:u w:val="single"/>
          <w:lang w:val="hy-AM"/>
        </w:rPr>
      </w:pPr>
    </w:p>
    <w:p w:rsidR="009F51DB" w:rsidRPr="00166EB1" w:rsidRDefault="009F51DB" w:rsidP="009F51DB">
      <w:pPr>
        <w:shd w:val="clear" w:color="auto" w:fill="FFFFFF"/>
        <w:spacing w:after="0" w:line="240" w:lineRule="auto"/>
        <w:ind w:firstLine="375"/>
        <w:jc w:val="right"/>
        <w:rPr>
          <w:rFonts w:ascii="Sylfaen" w:hAnsi="Sylfaen"/>
          <w:b/>
          <w:bCs/>
          <w:color w:val="000000"/>
          <w:sz w:val="24"/>
          <w:szCs w:val="24"/>
          <w:u w:val="single"/>
          <w:lang w:val="hy-AM"/>
        </w:rPr>
      </w:pPr>
    </w:p>
    <w:p w:rsidR="009F51DB" w:rsidRPr="00166EB1" w:rsidRDefault="009F51DB" w:rsidP="009F51DB">
      <w:pPr>
        <w:shd w:val="clear" w:color="auto" w:fill="FFFFFF"/>
        <w:spacing w:after="0" w:line="240" w:lineRule="auto"/>
        <w:ind w:firstLine="375"/>
        <w:jc w:val="right"/>
        <w:rPr>
          <w:rFonts w:ascii="Sylfaen" w:hAnsi="Sylfaen"/>
          <w:b/>
          <w:bCs/>
          <w:color w:val="000000"/>
          <w:sz w:val="24"/>
          <w:szCs w:val="24"/>
          <w:u w:val="single"/>
          <w:lang w:val="hy-AM"/>
        </w:rPr>
      </w:pPr>
    </w:p>
    <w:p w:rsidR="009F51DB" w:rsidRDefault="009F51DB" w:rsidP="009F51DB">
      <w:pPr>
        <w:shd w:val="clear" w:color="auto" w:fill="FFFFFF"/>
        <w:spacing w:after="0" w:line="240" w:lineRule="auto"/>
        <w:rPr>
          <w:rFonts w:ascii="Sylfaen" w:hAnsi="Sylfaen"/>
          <w:b/>
          <w:bCs/>
          <w:color w:val="000000"/>
          <w:sz w:val="18"/>
          <w:u w:val="single"/>
          <w:lang w:val="hy-AM"/>
        </w:rPr>
      </w:pPr>
    </w:p>
    <w:p w:rsidR="009F51DB" w:rsidRDefault="009F51DB" w:rsidP="009F51DB">
      <w:pPr>
        <w:shd w:val="clear" w:color="auto" w:fill="FFFFFF"/>
        <w:spacing w:after="0" w:line="240" w:lineRule="auto"/>
        <w:rPr>
          <w:rFonts w:ascii="Sylfaen" w:hAnsi="Sylfaen"/>
          <w:b/>
          <w:bCs/>
          <w:color w:val="000000"/>
          <w:sz w:val="18"/>
          <w:u w:val="single"/>
          <w:lang w:val="hy-AM"/>
        </w:rPr>
      </w:pPr>
    </w:p>
    <w:p w:rsidR="009F51DB" w:rsidRDefault="009F51DB" w:rsidP="009F51DB">
      <w:pPr>
        <w:shd w:val="clear" w:color="auto" w:fill="FFFFFF"/>
        <w:spacing w:after="0" w:line="240" w:lineRule="auto"/>
        <w:rPr>
          <w:rFonts w:ascii="Sylfaen" w:hAnsi="Sylfaen"/>
          <w:b/>
          <w:bCs/>
          <w:color w:val="000000"/>
          <w:sz w:val="18"/>
          <w:u w:val="single"/>
          <w:lang w:val="hy-AM"/>
        </w:rPr>
      </w:pPr>
    </w:p>
    <w:p w:rsidR="009F51DB" w:rsidRDefault="009F51DB" w:rsidP="009F51DB">
      <w:pPr>
        <w:shd w:val="clear" w:color="auto" w:fill="FFFFFF"/>
        <w:spacing w:after="0" w:line="240" w:lineRule="auto"/>
        <w:rPr>
          <w:rFonts w:ascii="Sylfaen" w:hAnsi="Sylfaen"/>
          <w:b/>
          <w:bCs/>
          <w:color w:val="000000"/>
          <w:sz w:val="18"/>
          <w:u w:val="single"/>
          <w:lang w:val="hy-AM"/>
        </w:rPr>
      </w:pPr>
    </w:p>
    <w:p w:rsidR="009F51DB" w:rsidRPr="00555470" w:rsidRDefault="009F51DB" w:rsidP="009F51DB">
      <w:pPr>
        <w:shd w:val="clear" w:color="auto" w:fill="FFFFFF"/>
        <w:spacing w:after="0" w:line="240" w:lineRule="auto"/>
        <w:rPr>
          <w:rFonts w:ascii="Sylfaen" w:hAnsi="Sylfaen"/>
          <w:b/>
          <w:bCs/>
          <w:color w:val="000000"/>
          <w:sz w:val="18"/>
          <w:u w:val="single"/>
          <w:lang w:val="hy-AM"/>
        </w:rPr>
      </w:pPr>
    </w:p>
    <w:p w:rsidR="009F51DB" w:rsidRPr="00555470" w:rsidRDefault="009F51DB" w:rsidP="009F51DB">
      <w:pPr>
        <w:shd w:val="clear" w:color="auto" w:fill="FFFFFF"/>
        <w:spacing w:after="0" w:line="240" w:lineRule="auto"/>
        <w:rPr>
          <w:rFonts w:ascii="Sylfaen" w:hAnsi="Sylfaen"/>
          <w:b/>
          <w:bCs/>
          <w:color w:val="000000"/>
          <w:sz w:val="18"/>
          <w:u w:val="single"/>
          <w:lang w:val="hy-AM"/>
        </w:rPr>
      </w:pPr>
    </w:p>
    <w:p w:rsidR="009F51DB" w:rsidRPr="00555470" w:rsidRDefault="009F51DB" w:rsidP="009F51DB">
      <w:pPr>
        <w:shd w:val="clear" w:color="auto" w:fill="FFFFFF"/>
        <w:spacing w:after="0" w:line="240" w:lineRule="auto"/>
        <w:ind w:firstLine="375"/>
        <w:jc w:val="right"/>
        <w:rPr>
          <w:rFonts w:ascii="Sylfaen" w:hAnsi="Sylfaen"/>
          <w:b/>
          <w:bCs/>
          <w:color w:val="000000"/>
          <w:sz w:val="18"/>
          <w:u w:val="single"/>
          <w:lang w:val="hy-AM"/>
        </w:rPr>
      </w:pPr>
    </w:p>
    <w:p w:rsidR="009F51DB" w:rsidRPr="00CC0CEE" w:rsidRDefault="009F51DB" w:rsidP="009F51DB">
      <w:pPr>
        <w:shd w:val="clear" w:color="auto" w:fill="FFFFFF"/>
        <w:spacing w:after="0" w:line="240" w:lineRule="auto"/>
        <w:ind w:firstLine="375"/>
        <w:jc w:val="right"/>
        <w:rPr>
          <w:rFonts w:ascii="Sylfaen" w:hAnsi="Sylfaen"/>
          <w:sz w:val="24"/>
          <w:lang w:val="hy-AM"/>
        </w:rPr>
      </w:pPr>
      <w:r w:rsidRPr="00CC0CEE">
        <w:rPr>
          <w:rFonts w:ascii="Sylfaen" w:hAnsi="Sylfaen"/>
          <w:bCs/>
          <w:sz w:val="24"/>
          <w:lang w:val="hy-AM"/>
        </w:rPr>
        <w:lastRenderedPageBreak/>
        <w:t>Ձև 22</w:t>
      </w:r>
    </w:p>
    <w:p w:rsidR="009F51DB" w:rsidRPr="00555470" w:rsidRDefault="009F51DB" w:rsidP="009F51DB">
      <w:pPr>
        <w:shd w:val="clear" w:color="auto" w:fill="FFFFFF"/>
        <w:spacing w:after="0" w:line="240" w:lineRule="auto"/>
        <w:ind w:firstLine="375"/>
        <w:rPr>
          <w:rFonts w:ascii="Sylfaen" w:hAnsi="Sylfaen"/>
          <w:b/>
          <w:bCs/>
          <w:color w:val="000000"/>
          <w:sz w:val="18"/>
          <w:shd w:val="clear" w:color="auto" w:fill="FFFFFF"/>
          <w:lang w:val="hy-AM"/>
        </w:rPr>
      </w:pPr>
    </w:p>
    <w:p w:rsidR="009F51DB" w:rsidRPr="00166EB1" w:rsidRDefault="009F51DB" w:rsidP="009F51DB">
      <w:pPr>
        <w:shd w:val="clear" w:color="auto" w:fill="FFFFFF"/>
        <w:spacing w:after="0" w:line="240" w:lineRule="auto"/>
        <w:jc w:val="center"/>
        <w:rPr>
          <w:rFonts w:ascii="Sylfaen" w:hAnsi="Sylfaen"/>
          <w:color w:val="000000"/>
          <w:sz w:val="24"/>
          <w:szCs w:val="24"/>
          <w:lang w:val="hy-AM"/>
        </w:rPr>
      </w:pPr>
      <w:r w:rsidRPr="00166EB1">
        <w:rPr>
          <w:rFonts w:ascii="Sylfaen" w:hAnsi="Sylfaen"/>
          <w:b/>
          <w:bCs/>
          <w:color w:val="000000"/>
          <w:sz w:val="24"/>
          <w:szCs w:val="24"/>
          <w:lang w:val="hy-AM"/>
        </w:rPr>
        <w:t>ՏԵՂԵԿԱՆՔ</w:t>
      </w:r>
    </w:p>
    <w:p w:rsidR="009F51DB" w:rsidRPr="00166EB1" w:rsidRDefault="009F51DB" w:rsidP="009F51DB">
      <w:pPr>
        <w:shd w:val="clear" w:color="auto" w:fill="FFFFFF"/>
        <w:spacing w:after="0" w:line="240" w:lineRule="auto"/>
        <w:jc w:val="center"/>
        <w:rPr>
          <w:rFonts w:ascii="Sylfaen" w:hAnsi="Sylfaen"/>
          <w:color w:val="000000"/>
          <w:sz w:val="24"/>
          <w:szCs w:val="24"/>
          <w:lang w:val="hy-AM"/>
        </w:rPr>
      </w:pPr>
      <w:r w:rsidRPr="00166EB1">
        <w:rPr>
          <w:rFonts w:ascii="Sylfaen" w:hAnsi="Sylfaen"/>
          <w:b/>
          <w:bCs/>
          <w:color w:val="000000"/>
          <w:sz w:val="24"/>
          <w:szCs w:val="24"/>
          <w:shd w:val="clear" w:color="auto" w:fill="FFFFFF"/>
          <w:lang w:val="hy-AM"/>
        </w:rPr>
        <w:t>ՀԱՄԱՅՆՔԱՅԻՆ ՈՉ ԱՌԵՎՏՐԱՅԻՆ ԿԱԶՄԱԿԵՐՊՈՒԹՅՈՒՆՆԵՐԻՆ ԱՄՐԱՑՎԱԾ, ՀԱՄԱՅՆՔԻ ՄԱՍՆԱԿՑՈՒԹՅԱՄԲ ԱՌևՏՐԱՅԻՆ ԿԱԶՄԱԿԵՐՊՈՒԹՅՈՒՆՆԵՐԻՆ, ՔԱՂԱՔԱՑԻՆԵՐԻՆ ԵՎ ԻՐԱՎԱԲԱՆԱԿԱՆ ԱՆՁԱՆՑ</w:t>
      </w:r>
      <w:r w:rsidRPr="00166EB1">
        <w:rPr>
          <w:rFonts w:ascii="Sylfaen" w:hAnsi="Sylfaen"/>
          <w:sz w:val="24"/>
          <w:szCs w:val="24"/>
          <w:lang w:val="hy-AM"/>
        </w:rPr>
        <w:t xml:space="preserve"> </w:t>
      </w:r>
      <w:r w:rsidRPr="00166EB1">
        <w:rPr>
          <w:rFonts w:ascii="Sylfaen" w:hAnsi="Sylfaen"/>
          <w:b/>
          <w:bCs/>
          <w:color w:val="000000"/>
          <w:sz w:val="24"/>
          <w:szCs w:val="24"/>
          <w:shd w:val="clear" w:color="auto" w:fill="FFFFFF"/>
          <w:lang w:val="hy-AM"/>
        </w:rPr>
        <w:t>ԱՆՀԱՏՈՒՅՑ ՕԳՏԱԳՈՐԾՄԱՆ ԻՐԱՎՈՒՆՔՈՎ ՏՐԱՄԱԴՐՎԱԾ ----------------------------------- ԳՈՒՅՔԻ ՄԱՍԻՆ</w:t>
      </w:r>
    </w:p>
    <w:p w:rsidR="009F51DB" w:rsidRPr="00166EB1" w:rsidRDefault="009F51DB" w:rsidP="009F51DB">
      <w:pPr>
        <w:shd w:val="clear" w:color="auto" w:fill="FFFFFF"/>
        <w:spacing w:after="0" w:line="240" w:lineRule="auto"/>
        <w:ind w:firstLine="375"/>
        <w:rPr>
          <w:rFonts w:ascii="Sylfaen" w:hAnsi="Sylfaen"/>
          <w:color w:val="000000"/>
          <w:sz w:val="24"/>
          <w:szCs w:val="24"/>
          <w:lang w:val="hy-AM"/>
        </w:rPr>
      </w:pPr>
      <w:r w:rsidRPr="00166EB1">
        <w:rPr>
          <w:rFonts w:ascii="Sylfaen" w:hAnsi="Sylfaen" w:cs="Calibri"/>
          <w:b/>
          <w:bCs/>
          <w:color w:val="000000"/>
          <w:sz w:val="24"/>
          <w:szCs w:val="24"/>
          <w:shd w:val="clear" w:color="auto" w:fill="FFFFFF"/>
          <w:lang w:val="hy-AM"/>
        </w:rPr>
        <w:t xml:space="preserve">                                                                                                         </w:t>
      </w:r>
      <w:r w:rsidRPr="00166EB1">
        <w:rPr>
          <w:rFonts w:ascii="Sylfaen" w:hAnsi="Sylfaen"/>
          <w:color w:val="000000"/>
          <w:sz w:val="24"/>
          <w:szCs w:val="24"/>
          <w:lang w:val="hy-AM"/>
        </w:rPr>
        <w:t>«_____» ____________ 20 ______թ.</w:t>
      </w:r>
    </w:p>
    <w:p w:rsidR="009F51DB" w:rsidRPr="00166EB1" w:rsidRDefault="009F51DB" w:rsidP="009F51DB">
      <w:pPr>
        <w:tabs>
          <w:tab w:val="left" w:pos="2310"/>
          <w:tab w:val="center" w:pos="4677"/>
        </w:tabs>
        <w:spacing w:after="0" w:line="240" w:lineRule="auto"/>
        <w:rPr>
          <w:rFonts w:ascii="Sylfaen" w:hAnsi="Sylfaen"/>
          <w:b/>
          <w:bCs/>
          <w:color w:val="000000"/>
          <w:sz w:val="24"/>
          <w:szCs w:val="24"/>
          <w:shd w:val="clear" w:color="auto" w:fill="FFFFFF"/>
          <w:lang w:val="hy-AM"/>
        </w:rPr>
      </w:pPr>
    </w:p>
    <w:p w:rsidR="009F51DB" w:rsidRPr="00166EB1" w:rsidRDefault="009F51DB" w:rsidP="009F51DB">
      <w:pPr>
        <w:shd w:val="clear" w:color="auto" w:fill="FFFFFF"/>
        <w:spacing w:after="0" w:line="240" w:lineRule="auto"/>
        <w:jc w:val="center"/>
        <w:rPr>
          <w:rFonts w:ascii="Sylfaen" w:hAnsi="Sylfaen"/>
          <w:color w:val="000000"/>
          <w:sz w:val="24"/>
          <w:szCs w:val="24"/>
          <w:lang w:val="hy-AM"/>
        </w:rPr>
      </w:pPr>
      <w:r w:rsidRPr="00166EB1">
        <w:rPr>
          <w:rFonts w:ascii="Sylfaen" w:hAnsi="Sylfaen"/>
          <w:color w:val="000000"/>
          <w:sz w:val="24"/>
          <w:szCs w:val="24"/>
          <w:lang w:val="hy-AM"/>
        </w:rPr>
        <w:t>(լրացվում է հաշվետու ժամանակահատվածի յուրաքանչյուր շենքի, շինության համար առանձին՝ ելնելով համայնքային գույքի հաշվառման բազայից)</w:t>
      </w:r>
    </w:p>
    <w:p w:rsidR="009F51DB" w:rsidRPr="00166EB1" w:rsidRDefault="009F51DB" w:rsidP="009F51DB">
      <w:pPr>
        <w:spacing w:after="0" w:line="240" w:lineRule="auto"/>
        <w:jc w:val="center"/>
        <w:rPr>
          <w:rFonts w:ascii="Sylfaen" w:hAnsi="Sylfaen"/>
          <w:b/>
          <w:bCs/>
          <w:color w:val="000000"/>
          <w:sz w:val="24"/>
          <w:szCs w:val="24"/>
          <w:shd w:val="clear" w:color="auto" w:fill="FFFFFF"/>
          <w:lang w:val="hy-AM"/>
        </w:rPr>
      </w:pPr>
      <w:r w:rsidRPr="00166EB1">
        <w:rPr>
          <w:rFonts w:ascii="Sylfaen" w:hAnsi="Sylfaen" w:cs="Calibri"/>
          <w:b/>
          <w:bCs/>
          <w:color w:val="000000"/>
          <w:sz w:val="24"/>
          <w:szCs w:val="24"/>
          <w:shd w:val="clear" w:color="auto" w:fill="FFFFFF"/>
          <w:lang w:val="hy-AM"/>
        </w:rPr>
        <w:t> </w:t>
      </w:r>
    </w:p>
    <w:tbl>
      <w:tblPr>
        <w:tblW w:w="1034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6945"/>
        <w:gridCol w:w="2985"/>
      </w:tblGrid>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1.</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Անվանումը և տեսակը (շենք (առանձին կանգնած կամ ստորաբաժանված), շինություն կամ անավարտ շինարարություն)</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2.</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Գտնվելու վայրը (գտնվելու վայրը, հասցեն (մարզը, համայնքը, քաղաքը, գյուղը),</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3.</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Գոտիականությունը</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4.</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Ավարտվածության աստիճանը (մինչև 50%, 50%-ից մինչև 100%, 100%),</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5.</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Շենքի, շինության շահագործման հանձնման տարեթիվը</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6.</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Անշարժ գույքի նշանակությունը (արտադրական, վարչական, օժանդակ և այլն)</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7.</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Շենքի, շինության շինանյութի տեսակը (քարից, երկաթբետոնյա կոնստրուկցիաներից, թեթևացված քարից և այլն)</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8.</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Շենքի, շինության հարկայնությունը</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9.</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Ընդհանուր մակերեսը (քառ. մ), այդ թվում`</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10.</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Անշարժ գույքի սպասարկման համար հատկացված հողամասի մակերեսը (հա)</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11.</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Անշարժ գույքի նկատմամբ սեփականության իրավունքի գրանցման ամիսը, ամսաթիվը, տարեթիվը, սեփականության իրավունքի գրանցման վկայականի համարը</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12.</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Անշարժ գույքի ծանրաբեռնված լինելը (վարձակալություն, սերվիտուտ, գրավ և այլն)</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13.</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Անշարժ գույքի հաշվեկշիռ ընդունելու տարեթիվը</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14</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Անշարժ գույքի վթարայնության աստիճանը</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15.</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Օգտագործողի անունը (անվանումը) և կազմակերպաիրավական ձևը</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16.</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Օգտագործման տրամադրման հիմքերը</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17.</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Օգտագործման պայմանագրի կնքման ամսաթիվը</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18.</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Օգտագործման պայմանագրի գործողության ժամկետները</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19.</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Օգտագործողի կողմից փաստացի չօգտագործվող տարածքների մակերեսները (քառ. մ)</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20.</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Անշարժ գույքի հաշվեկշռային արժեքը (հազ. դրամ),</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cs="Calibri"/>
                <w:szCs w:val="24"/>
              </w:rPr>
              <w:t> </w:t>
            </w:r>
            <w:r w:rsidRPr="007B70B8">
              <w:rPr>
                <w:rFonts w:ascii="Sylfaen" w:hAnsi="Sylfaen"/>
                <w:szCs w:val="24"/>
              </w:rPr>
              <w:t>21.</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Ընդհանուր օգտագործման տարածքի նկատմամբ բաժնային մասը և սպասարկման համար հատկացված հողամասի նկատմամբ բաժնային մասը (քառ. մ, հա)</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rPr>
            </w:pPr>
            <w:r w:rsidRPr="00166EB1">
              <w:rPr>
                <w:rFonts w:ascii="Sylfaen" w:hAnsi="Sylfaen" w:cs="Calibri"/>
                <w:sz w:val="24"/>
                <w:szCs w:val="24"/>
              </w:rPr>
              <w:t> </w:t>
            </w:r>
          </w:p>
        </w:tc>
      </w:tr>
      <w:tr w:rsidR="009F51DB" w:rsidRPr="00166EB1" w:rsidTr="00796985">
        <w:trPr>
          <w:tblCellSpacing w:w="0" w:type="dxa"/>
          <w:jc w:val="center"/>
        </w:trPr>
        <w:tc>
          <w:tcPr>
            <w:tcW w:w="418"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jc w:val="center"/>
              <w:rPr>
                <w:rFonts w:ascii="Sylfaen" w:hAnsi="Sylfaen"/>
                <w:szCs w:val="24"/>
              </w:rPr>
            </w:pPr>
            <w:r w:rsidRPr="007B70B8">
              <w:rPr>
                <w:rFonts w:ascii="Sylfaen" w:hAnsi="Sylfaen"/>
                <w:szCs w:val="24"/>
              </w:rPr>
              <w:t>22.</w:t>
            </w:r>
          </w:p>
        </w:tc>
        <w:tc>
          <w:tcPr>
            <w:tcW w:w="6945"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spacing w:after="0" w:line="240" w:lineRule="auto"/>
              <w:rPr>
                <w:rFonts w:ascii="Sylfaen" w:hAnsi="Sylfaen"/>
                <w:szCs w:val="24"/>
              </w:rPr>
            </w:pPr>
            <w:r w:rsidRPr="007B70B8">
              <w:rPr>
                <w:rFonts w:ascii="Sylfaen" w:hAnsi="Sylfaen"/>
                <w:szCs w:val="24"/>
              </w:rPr>
              <w:t xml:space="preserve">Համայնքային հիմնարկներին, համայնքային ոչ առևտրային կազմակերպություններին ամրացված, համայնքի մասնակցությամբ առևտրային կազմակերպություններին, քաղաքացիներին և իրավաբանական անձանց անհատույց օգտագործման համար </w:t>
            </w:r>
            <w:r w:rsidRPr="007B70B8">
              <w:rPr>
                <w:rFonts w:ascii="Sylfaen" w:hAnsi="Sylfaen"/>
                <w:szCs w:val="24"/>
              </w:rPr>
              <w:lastRenderedPageBreak/>
              <w:t>տրամադրված և  իրենց կանոնադրական գործառույթներին համապատասխան չօգտագործվող տարածքի մակերեսը (քառ. մ, հա)</w:t>
            </w:r>
          </w:p>
        </w:tc>
        <w:tc>
          <w:tcPr>
            <w:tcW w:w="2985"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spacing w:after="0" w:line="240" w:lineRule="auto"/>
              <w:rPr>
                <w:rFonts w:ascii="Sylfaen" w:hAnsi="Sylfaen"/>
                <w:sz w:val="24"/>
                <w:szCs w:val="24"/>
                <w:lang w:val="hy-AM"/>
              </w:rPr>
            </w:pPr>
            <w:r w:rsidRPr="00166EB1">
              <w:rPr>
                <w:rFonts w:ascii="Sylfaen" w:hAnsi="Sylfaen" w:cs="Calibri"/>
                <w:sz w:val="24"/>
                <w:szCs w:val="24"/>
                <w:lang w:val="hy-AM"/>
              </w:rPr>
              <w:lastRenderedPageBreak/>
              <w:t> </w:t>
            </w:r>
          </w:p>
        </w:tc>
      </w:tr>
    </w:tbl>
    <w:p w:rsidR="009F51DB" w:rsidRPr="00166EB1" w:rsidRDefault="009F51DB" w:rsidP="009F51DB">
      <w:pPr>
        <w:spacing w:after="0" w:line="240" w:lineRule="auto"/>
        <w:ind w:firstLine="375"/>
        <w:jc w:val="center"/>
        <w:rPr>
          <w:rFonts w:ascii="Sylfaen" w:hAnsi="Sylfaen"/>
          <w:sz w:val="24"/>
          <w:szCs w:val="24"/>
          <w:lang w:val="hy-AM"/>
        </w:rPr>
      </w:pPr>
      <w:r w:rsidRPr="00166EB1">
        <w:rPr>
          <w:rFonts w:ascii="Sylfaen" w:hAnsi="Sylfaen" w:cs="Calibri"/>
          <w:b/>
          <w:bCs/>
          <w:color w:val="000000"/>
          <w:sz w:val="24"/>
          <w:szCs w:val="24"/>
          <w:shd w:val="clear" w:color="auto" w:fill="FFFFFF"/>
          <w:lang w:val="hy-AM"/>
        </w:rPr>
        <w:lastRenderedPageBreak/>
        <w:t> </w:t>
      </w:r>
    </w:p>
    <w:p w:rsidR="009F51DB" w:rsidRPr="00166EB1" w:rsidRDefault="009F51DB" w:rsidP="009F51DB">
      <w:pPr>
        <w:spacing w:after="0" w:line="240" w:lineRule="auto"/>
        <w:rPr>
          <w:rFonts w:ascii="Sylfaen" w:hAnsi="Sylfaen"/>
          <w:color w:val="000000"/>
          <w:sz w:val="24"/>
          <w:szCs w:val="24"/>
          <w:lang w:val="hy-AM"/>
        </w:rPr>
      </w:pPr>
      <w:r w:rsidRPr="00166EB1">
        <w:rPr>
          <w:rFonts w:ascii="Sylfaen" w:hAnsi="Sylfaen"/>
          <w:color w:val="000000"/>
          <w:sz w:val="24"/>
          <w:szCs w:val="24"/>
          <w:lang w:val="hy-AM"/>
        </w:rPr>
        <w:t>Գույքը օգտագործող՝                                _______________________________________</w:t>
      </w:r>
    </w:p>
    <w:p w:rsidR="009F51DB" w:rsidRPr="00166EB1" w:rsidRDefault="009F51DB" w:rsidP="009F51DB">
      <w:pPr>
        <w:shd w:val="clear" w:color="auto" w:fill="FFFFFF"/>
        <w:spacing w:after="0" w:line="240" w:lineRule="auto"/>
        <w:ind w:firstLine="375"/>
        <w:rPr>
          <w:rFonts w:ascii="Sylfaen" w:hAnsi="Sylfaen"/>
          <w:color w:val="000000"/>
          <w:sz w:val="24"/>
          <w:szCs w:val="24"/>
          <w:lang w:val="hy-AM"/>
        </w:rPr>
      </w:pPr>
      <w:r w:rsidRPr="00166EB1">
        <w:rPr>
          <w:rFonts w:ascii="Sylfaen" w:hAnsi="Sylfaen"/>
          <w:color w:val="000000"/>
          <w:sz w:val="24"/>
          <w:szCs w:val="24"/>
          <w:lang w:val="hy-AM"/>
        </w:rPr>
        <w:t xml:space="preserve">                                                                                                  (անունը, ազգանունը, ստորագրությունը)</w:t>
      </w:r>
    </w:p>
    <w:p w:rsidR="009F51DB" w:rsidRPr="00166EB1" w:rsidRDefault="009F51DB" w:rsidP="009F51DB">
      <w:pPr>
        <w:shd w:val="clear" w:color="auto" w:fill="FFFFFF"/>
        <w:spacing w:after="0" w:line="240" w:lineRule="auto"/>
        <w:jc w:val="right"/>
        <w:rPr>
          <w:rFonts w:ascii="Sylfaen" w:hAnsi="Sylfaen"/>
          <w:sz w:val="24"/>
          <w:szCs w:val="24"/>
          <w:lang w:val="hy-AM"/>
        </w:rPr>
      </w:pPr>
      <w:r w:rsidRPr="00166EB1">
        <w:rPr>
          <w:rFonts w:ascii="Sylfaen" w:hAnsi="Sylfaen"/>
          <w:sz w:val="24"/>
          <w:szCs w:val="24"/>
          <w:lang w:val="hy-AM"/>
        </w:rPr>
        <w:tab/>
      </w: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Default="009F51DB" w:rsidP="009F51DB">
      <w:pPr>
        <w:shd w:val="clear" w:color="auto" w:fill="FFFFFF"/>
        <w:spacing w:after="0" w:line="240" w:lineRule="auto"/>
        <w:jc w:val="right"/>
        <w:rPr>
          <w:rFonts w:ascii="Sylfaen" w:hAnsi="Sylfaen"/>
          <w:sz w:val="24"/>
          <w:szCs w:val="24"/>
          <w:lang w:val="hy-AM"/>
        </w:rPr>
      </w:pPr>
    </w:p>
    <w:p w:rsidR="009F51DB" w:rsidRDefault="009F51DB" w:rsidP="009F51DB">
      <w:pPr>
        <w:shd w:val="clear" w:color="auto" w:fill="FFFFFF"/>
        <w:spacing w:after="0" w:line="240" w:lineRule="auto"/>
        <w:jc w:val="right"/>
        <w:rPr>
          <w:rFonts w:ascii="Sylfaen" w:hAnsi="Sylfaen"/>
          <w:sz w:val="24"/>
          <w:szCs w:val="24"/>
          <w:lang w:val="hy-AM"/>
        </w:rPr>
      </w:pPr>
    </w:p>
    <w:p w:rsidR="009F51DB" w:rsidRDefault="009F51DB" w:rsidP="009F51DB">
      <w:pPr>
        <w:shd w:val="clear" w:color="auto" w:fill="FFFFFF"/>
        <w:spacing w:after="0" w:line="240" w:lineRule="auto"/>
        <w:jc w:val="right"/>
        <w:rPr>
          <w:rFonts w:ascii="Sylfaen" w:hAnsi="Sylfaen"/>
          <w:sz w:val="24"/>
          <w:szCs w:val="24"/>
          <w:lang w:val="hy-AM"/>
        </w:rPr>
      </w:pPr>
    </w:p>
    <w:p w:rsidR="009F51DB" w:rsidRDefault="009F51DB" w:rsidP="009F51DB">
      <w:pPr>
        <w:shd w:val="clear" w:color="auto" w:fill="FFFFFF"/>
        <w:spacing w:after="0" w:line="240" w:lineRule="auto"/>
        <w:jc w:val="right"/>
        <w:rPr>
          <w:rFonts w:ascii="Sylfaen" w:hAnsi="Sylfaen"/>
          <w:sz w:val="24"/>
          <w:szCs w:val="24"/>
          <w:lang w:val="hy-AM"/>
        </w:rPr>
      </w:pPr>
    </w:p>
    <w:p w:rsidR="009F51DB" w:rsidRDefault="009F51DB" w:rsidP="009F51DB">
      <w:pPr>
        <w:shd w:val="clear" w:color="auto" w:fill="FFFFFF"/>
        <w:spacing w:after="0" w:line="240" w:lineRule="auto"/>
        <w:jc w:val="right"/>
        <w:rPr>
          <w:rFonts w:ascii="Sylfaen" w:hAnsi="Sylfaen"/>
          <w:sz w:val="24"/>
          <w:szCs w:val="24"/>
          <w:lang w:val="hy-AM"/>
        </w:rPr>
      </w:pPr>
    </w:p>
    <w:p w:rsidR="009F51DB"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Default="009F51DB" w:rsidP="009F51DB">
      <w:pPr>
        <w:shd w:val="clear" w:color="auto" w:fill="FFFFFF"/>
        <w:spacing w:after="0" w:line="240" w:lineRule="auto"/>
        <w:rPr>
          <w:rFonts w:ascii="Sylfaen" w:hAnsi="Sylfaen"/>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p>
    <w:p w:rsidR="009F51DB" w:rsidRDefault="009F51DB" w:rsidP="009F51DB">
      <w:pPr>
        <w:shd w:val="clear" w:color="auto" w:fill="FFFFFF"/>
        <w:spacing w:after="0" w:line="240" w:lineRule="auto"/>
        <w:jc w:val="right"/>
        <w:rPr>
          <w:rFonts w:ascii="Sylfaen" w:hAnsi="Sylfaen"/>
          <w:bCs/>
          <w:sz w:val="24"/>
          <w:szCs w:val="24"/>
          <w:lang w:val="hy-AM"/>
        </w:rPr>
      </w:pPr>
    </w:p>
    <w:p w:rsidR="009F51DB" w:rsidRDefault="009F51DB" w:rsidP="009F51DB">
      <w:pPr>
        <w:shd w:val="clear" w:color="auto" w:fill="FFFFFF"/>
        <w:spacing w:after="0" w:line="240" w:lineRule="auto"/>
        <w:jc w:val="right"/>
        <w:rPr>
          <w:rFonts w:ascii="Sylfaen" w:hAnsi="Sylfaen"/>
          <w:bCs/>
          <w:sz w:val="24"/>
          <w:szCs w:val="24"/>
          <w:lang w:val="hy-AM"/>
        </w:rPr>
      </w:pPr>
    </w:p>
    <w:p w:rsidR="009F51DB" w:rsidRDefault="009F51DB" w:rsidP="009F51DB">
      <w:pPr>
        <w:shd w:val="clear" w:color="auto" w:fill="FFFFFF"/>
        <w:spacing w:after="0" w:line="240" w:lineRule="auto"/>
        <w:jc w:val="right"/>
        <w:rPr>
          <w:rFonts w:ascii="Sylfaen" w:hAnsi="Sylfaen"/>
          <w:bCs/>
          <w:sz w:val="24"/>
          <w:szCs w:val="24"/>
          <w:lang w:val="hy-AM"/>
        </w:rPr>
      </w:pPr>
    </w:p>
    <w:p w:rsidR="009F51DB" w:rsidRDefault="009F51DB" w:rsidP="009F51DB">
      <w:pPr>
        <w:shd w:val="clear" w:color="auto" w:fill="FFFFFF"/>
        <w:spacing w:after="0" w:line="240" w:lineRule="auto"/>
        <w:jc w:val="right"/>
        <w:rPr>
          <w:rFonts w:ascii="Sylfaen" w:hAnsi="Sylfaen"/>
          <w:bCs/>
          <w:sz w:val="24"/>
          <w:szCs w:val="24"/>
          <w:lang w:val="hy-AM"/>
        </w:rPr>
      </w:pPr>
    </w:p>
    <w:p w:rsidR="009F51DB" w:rsidRDefault="009F51DB" w:rsidP="009F51DB">
      <w:pPr>
        <w:shd w:val="clear" w:color="auto" w:fill="FFFFFF"/>
        <w:spacing w:after="0" w:line="240" w:lineRule="auto"/>
        <w:jc w:val="right"/>
        <w:rPr>
          <w:rFonts w:ascii="Sylfaen" w:hAnsi="Sylfaen"/>
          <w:bCs/>
          <w:sz w:val="24"/>
          <w:szCs w:val="24"/>
          <w:lang w:val="hy-AM"/>
        </w:rPr>
      </w:pPr>
    </w:p>
    <w:p w:rsidR="009F51DB" w:rsidRDefault="009F51DB" w:rsidP="009F51DB">
      <w:pPr>
        <w:shd w:val="clear" w:color="auto" w:fill="FFFFFF"/>
        <w:spacing w:after="0" w:line="240" w:lineRule="auto"/>
        <w:jc w:val="right"/>
        <w:rPr>
          <w:rFonts w:ascii="Sylfaen" w:hAnsi="Sylfaen"/>
          <w:bCs/>
          <w:sz w:val="24"/>
          <w:szCs w:val="24"/>
          <w:lang w:val="hy-AM"/>
        </w:rPr>
      </w:pPr>
    </w:p>
    <w:p w:rsidR="009F51DB" w:rsidRDefault="009F51DB" w:rsidP="009F51DB">
      <w:pPr>
        <w:shd w:val="clear" w:color="auto" w:fill="FFFFFF"/>
        <w:spacing w:after="0" w:line="240" w:lineRule="auto"/>
        <w:jc w:val="right"/>
        <w:rPr>
          <w:rFonts w:ascii="Sylfaen" w:hAnsi="Sylfaen"/>
          <w:bCs/>
          <w:sz w:val="24"/>
          <w:szCs w:val="24"/>
          <w:lang w:val="hy-AM"/>
        </w:rPr>
      </w:pPr>
    </w:p>
    <w:p w:rsidR="009F51DB" w:rsidRDefault="009F51DB" w:rsidP="009F51DB">
      <w:pPr>
        <w:shd w:val="clear" w:color="auto" w:fill="FFFFFF"/>
        <w:spacing w:after="0" w:line="240" w:lineRule="auto"/>
        <w:jc w:val="right"/>
        <w:rPr>
          <w:rFonts w:ascii="Sylfaen" w:hAnsi="Sylfaen"/>
          <w:bCs/>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r w:rsidRPr="00166EB1">
        <w:rPr>
          <w:rFonts w:ascii="Sylfaen" w:hAnsi="Sylfaen"/>
          <w:bCs/>
          <w:sz w:val="24"/>
          <w:szCs w:val="24"/>
          <w:lang w:val="hy-AM"/>
        </w:rPr>
        <w:t>Ձև 23</w:t>
      </w:r>
    </w:p>
    <w:p w:rsidR="009F51DB" w:rsidRPr="00166EB1" w:rsidRDefault="009F51DB" w:rsidP="009F51DB">
      <w:pPr>
        <w:shd w:val="clear" w:color="auto" w:fill="FFFFFF"/>
        <w:spacing w:after="0" w:line="240" w:lineRule="auto"/>
        <w:jc w:val="center"/>
        <w:rPr>
          <w:rFonts w:ascii="Sylfaen" w:hAnsi="Sylfaen"/>
          <w:color w:val="000000"/>
          <w:sz w:val="24"/>
          <w:szCs w:val="24"/>
          <w:lang w:val="hy-AM"/>
        </w:rPr>
      </w:pPr>
      <w:r w:rsidRPr="00166EB1">
        <w:rPr>
          <w:rFonts w:ascii="Sylfaen" w:hAnsi="Sylfaen" w:cs="Calibri"/>
          <w:color w:val="000000"/>
          <w:sz w:val="24"/>
          <w:szCs w:val="24"/>
          <w:lang w:val="hy-AM"/>
        </w:rPr>
        <w:t> </w:t>
      </w:r>
    </w:p>
    <w:p w:rsidR="009F51DB" w:rsidRPr="00166EB1" w:rsidRDefault="009F51DB" w:rsidP="009F51DB">
      <w:pPr>
        <w:shd w:val="clear" w:color="auto" w:fill="FFFFFF"/>
        <w:spacing w:after="0" w:line="240" w:lineRule="auto"/>
        <w:jc w:val="center"/>
        <w:rPr>
          <w:rFonts w:ascii="Sylfaen" w:hAnsi="Sylfaen"/>
          <w:color w:val="000000"/>
          <w:sz w:val="24"/>
          <w:szCs w:val="24"/>
          <w:lang w:val="hy-AM"/>
        </w:rPr>
      </w:pPr>
      <w:r w:rsidRPr="00166EB1">
        <w:rPr>
          <w:rFonts w:ascii="Sylfaen" w:hAnsi="Sylfaen"/>
          <w:b/>
          <w:bCs/>
          <w:color w:val="000000"/>
          <w:sz w:val="24"/>
          <w:szCs w:val="24"/>
          <w:lang w:val="hy-AM"/>
        </w:rPr>
        <w:t>ԱՐՁԱՆԱԳՐՈՒԹՅՈՒՆ</w:t>
      </w:r>
    </w:p>
    <w:p w:rsidR="009F51DB" w:rsidRPr="00166EB1" w:rsidRDefault="009F51DB" w:rsidP="009F51DB">
      <w:pPr>
        <w:shd w:val="clear" w:color="auto" w:fill="FFFFFF"/>
        <w:spacing w:after="0" w:line="240" w:lineRule="auto"/>
        <w:jc w:val="center"/>
        <w:rPr>
          <w:rFonts w:ascii="Sylfaen" w:hAnsi="Sylfaen"/>
          <w:color w:val="000000"/>
          <w:sz w:val="24"/>
          <w:szCs w:val="24"/>
          <w:lang w:val="hy-AM"/>
        </w:rPr>
      </w:pPr>
      <w:r w:rsidRPr="00166EB1">
        <w:rPr>
          <w:rFonts w:ascii="Sylfaen" w:hAnsi="Sylfaen" w:cs="Calibri"/>
          <w:color w:val="000000"/>
          <w:sz w:val="24"/>
          <w:szCs w:val="24"/>
          <w:lang w:val="hy-AM"/>
        </w:rPr>
        <w:t> </w:t>
      </w:r>
    </w:p>
    <w:p w:rsidR="009F51DB" w:rsidRPr="00166EB1" w:rsidRDefault="009F51DB" w:rsidP="009F51DB">
      <w:pPr>
        <w:shd w:val="clear" w:color="auto" w:fill="FFFFFF"/>
        <w:spacing w:after="0" w:line="240" w:lineRule="auto"/>
        <w:jc w:val="center"/>
        <w:rPr>
          <w:rFonts w:ascii="Sylfaen" w:hAnsi="Sylfaen"/>
          <w:color w:val="000000"/>
          <w:sz w:val="24"/>
          <w:szCs w:val="24"/>
          <w:lang w:val="hy-AM"/>
        </w:rPr>
      </w:pPr>
      <w:r w:rsidRPr="00166EB1">
        <w:rPr>
          <w:rFonts w:ascii="Sylfaen" w:hAnsi="Sylfaen"/>
          <w:b/>
          <w:bCs/>
          <w:color w:val="000000"/>
          <w:sz w:val="24"/>
          <w:szCs w:val="24"/>
          <w:lang w:val="hy-AM"/>
        </w:rPr>
        <w:t>-----------------------------   ԳՈՒՅՔԻ ՕԳՏԱԳՈՐԾՄԱՆ ՎԻՃԱԿԻ ՄՇՏԱԴԻՏԱՐԿՄԱՆ ԱՐԴՅՈՒՆՔՆԵՐԻ ՎԵՐԱԲԵՐՅԱԼ</w:t>
      </w:r>
    </w:p>
    <w:p w:rsidR="009F51DB" w:rsidRPr="00166EB1" w:rsidRDefault="009F51DB" w:rsidP="009F51DB">
      <w:pPr>
        <w:shd w:val="clear" w:color="auto" w:fill="FFFFFF"/>
        <w:spacing w:after="0" w:line="240" w:lineRule="auto"/>
        <w:jc w:val="center"/>
        <w:rPr>
          <w:rFonts w:ascii="Sylfaen" w:hAnsi="Sylfaen"/>
          <w:color w:val="000000"/>
          <w:sz w:val="24"/>
          <w:szCs w:val="24"/>
          <w:lang w:val="hy-AM"/>
        </w:rPr>
      </w:pPr>
      <w:r w:rsidRPr="00166EB1">
        <w:rPr>
          <w:rFonts w:ascii="Sylfaen" w:hAnsi="Sylfaen" w:cs="Calibri"/>
          <w:color w:val="000000"/>
          <w:sz w:val="24"/>
          <w:szCs w:val="24"/>
          <w:lang w:val="hy-AM"/>
        </w:rPr>
        <w:t> </w:t>
      </w:r>
    </w:p>
    <w:p w:rsidR="009F51DB" w:rsidRPr="00166EB1" w:rsidRDefault="009F51DB" w:rsidP="009F51DB">
      <w:pPr>
        <w:shd w:val="clear" w:color="auto" w:fill="FFFFFF"/>
        <w:spacing w:after="0" w:line="240" w:lineRule="auto"/>
        <w:ind w:left="1134" w:hanging="1134"/>
        <w:rPr>
          <w:rFonts w:ascii="Sylfaen" w:hAnsi="Sylfaen"/>
          <w:color w:val="000000"/>
          <w:sz w:val="24"/>
          <w:szCs w:val="24"/>
          <w:lang w:val="hy-AM"/>
        </w:rPr>
      </w:pPr>
      <w:r w:rsidRPr="00166EB1">
        <w:rPr>
          <w:rFonts w:ascii="Sylfaen" w:hAnsi="Sylfaen"/>
          <w:color w:val="000000"/>
          <w:sz w:val="24"/>
          <w:szCs w:val="24"/>
          <w:lang w:val="hy-AM"/>
        </w:rPr>
        <w:t>Մոնիթորինգի ենթակա                         _______________________________________________________________________</w:t>
      </w:r>
    </w:p>
    <w:p w:rsidR="009F51DB" w:rsidRPr="00166EB1" w:rsidRDefault="009F51DB" w:rsidP="009F51DB">
      <w:pPr>
        <w:shd w:val="clear" w:color="auto" w:fill="FFFFFF"/>
        <w:spacing w:after="0" w:line="240" w:lineRule="auto"/>
        <w:ind w:firstLine="375"/>
        <w:jc w:val="center"/>
        <w:rPr>
          <w:rFonts w:ascii="Sylfaen" w:hAnsi="Sylfaen"/>
          <w:color w:val="000000"/>
          <w:sz w:val="24"/>
          <w:szCs w:val="24"/>
          <w:lang w:val="hy-AM"/>
        </w:rPr>
      </w:pPr>
      <w:r w:rsidRPr="00166EB1">
        <w:rPr>
          <w:rFonts w:ascii="Sylfaen" w:hAnsi="Sylfaen"/>
          <w:color w:val="000000"/>
          <w:sz w:val="24"/>
          <w:szCs w:val="24"/>
          <w:lang w:val="hy-AM"/>
        </w:rPr>
        <w:t>(օգտագործող հիմնարկի, կազմակերպության, իրավաբանական և ֆիզիկական  անձի անունը, անվանումը, հասցեն)</w:t>
      </w:r>
    </w:p>
    <w:p w:rsidR="009F51DB" w:rsidRPr="00166EB1" w:rsidRDefault="009F51DB" w:rsidP="009F51DB">
      <w:pPr>
        <w:shd w:val="clear" w:color="auto" w:fill="FFFFFF"/>
        <w:spacing w:after="0" w:line="240" w:lineRule="auto"/>
        <w:ind w:firstLine="375"/>
        <w:rPr>
          <w:rFonts w:ascii="Sylfaen" w:hAnsi="Sylfaen"/>
          <w:color w:val="000000"/>
          <w:sz w:val="24"/>
          <w:szCs w:val="24"/>
          <w:lang w:val="hy-AM"/>
        </w:rPr>
      </w:pPr>
      <w:r w:rsidRPr="00166EB1">
        <w:rPr>
          <w:rFonts w:ascii="Sylfaen" w:hAnsi="Sylfaen" w:cs="Calibri"/>
          <w:color w:val="000000"/>
          <w:sz w:val="24"/>
          <w:szCs w:val="24"/>
          <w:lang w:val="hy-AM"/>
        </w:rPr>
        <w:t> </w:t>
      </w:r>
    </w:p>
    <w:p w:rsidR="009F51DB" w:rsidRPr="00166EB1" w:rsidRDefault="009F51DB" w:rsidP="009F51DB">
      <w:pPr>
        <w:shd w:val="clear" w:color="auto" w:fill="FFFFFF"/>
        <w:spacing w:after="0" w:line="240" w:lineRule="auto"/>
        <w:ind w:left="-142" w:firstLine="142"/>
        <w:rPr>
          <w:rFonts w:ascii="Sylfaen" w:hAnsi="Sylfaen"/>
          <w:color w:val="000000"/>
          <w:sz w:val="24"/>
          <w:szCs w:val="24"/>
          <w:lang w:val="hy-AM"/>
        </w:rPr>
      </w:pPr>
      <w:r w:rsidRPr="00166EB1">
        <w:rPr>
          <w:rFonts w:ascii="Sylfaen" w:hAnsi="Sylfaen"/>
          <w:color w:val="000000"/>
          <w:sz w:val="24"/>
          <w:szCs w:val="24"/>
          <w:lang w:val="hy-AM"/>
        </w:rPr>
        <w:t>Մոնիթորինգի ժամկետը «_______» __________20 ____թ-ից «______» ____________ 20____ թ-ը</w:t>
      </w:r>
    </w:p>
    <w:p w:rsidR="009F51DB" w:rsidRPr="00166EB1" w:rsidRDefault="009F51DB" w:rsidP="009F51DB">
      <w:pPr>
        <w:shd w:val="clear" w:color="auto" w:fill="FFFFFF"/>
        <w:spacing w:after="0" w:line="240" w:lineRule="auto"/>
        <w:ind w:firstLine="375"/>
        <w:rPr>
          <w:rFonts w:ascii="Sylfaen" w:hAnsi="Sylfaen"/>
          <w:color w:val="000000"/>
          <w:sz w:val="24"/>
          <w:szCs w:val="24"/>
          <w:lang w:val="hy-AM"/>
        </w:rPr>
      </w:pPr>
      <w:r w:rsidRPr="00166EB1">
        <w:rPr>
          <w:rFonts w:ascii="Sylfaen" w:hAnsi="Sylfaen" w:cs="Calibri"/>
          <w:color w:val="000000"/>
          <w:sz w:val="24"/>
          <w:szCs w:val="24"/>
          <w:lang w:val="hy-AM"/>
        </w:rPr>
        <w:t> </w:t>
      </w:r>
    </w:p>
    <w:tbl>
      <w:tblPr>
        <w:tblW w:w="9750" w:type="dxa"/>
        <w:tblCellSpacing w:w="7" w:type="dxa"/>
        <w:shd w:val="clear" w:color="auto" w:fill="FFFFFF"/>
        <w:tblCellMar>
          <w:left w:w="0" w:type="dxa"/>
          <w:right w:w="0" w:type="dxa"/>
        </w:tblCellMar>
        <w:tblLook w:val="04A0" w:firstRow="1" w:lastRow="0" w:firstColumn="1" w:lastColumn="0" w:noHBand="0" w:noVBand="1"/>
      </w:tblPr>
      <w:tblGrid>
        <w:gridCol w:w="3625"/>
        <w:gridCol w:w="6125"/>
      </w:tblGrid>
      <w:tr w:rsidR="009F51DB" w:rsidRPr="00166EB1" w:rsidTr="00796985">
        <w:trPr>
          <w:tblCellSpacing w:w="7" w:type="dxa"/>
        </w:trPr>
        <w:tc>
          <w:tcPr>
            <w:tcW w:w="0" w:type="auto"/>
            <w:shd w:val="clear" w:color="auto" w:fill="FFFFFF"/>
            <w:hideMark/>
          </w:tcPr>
          <w:p w:rsidR="009F51DB" w:rsidRPr="00166EB1" w:rsidRDefault="009F51DB" w:rsidP="00796985">
            <w:pPr>
              <w:spacing w:after="0" w:line="240" w:lineRule="auto"/>
              <w:ind w:firstLine="375"/>
              <w:rPr>
                <w:rFonts w:ascii="Sylfaen" w:hAnsi="Sylfaen"/>
                <w:color w:val="000000"/>
                <w:sz w:val="24"/>
                <w:szCs w:val="24"/>
              </w:rPr>
            </w:pPr>
            <w:r w:rsidRPr="00166EB1">
              <w:rPr>
                <w:rFonts w:ascii="Sylfaen" w:hAnsi="Sylfaen"/>
                <w:color w:val="000000"/>
                <w:sz w:val="24"/>
                <w:szCs w:val="24"/>
              </w:rPr>
              <w:t>Մոնիթորինգն անցկացրել են</w:t>
            </w:r>
          </w:p>
        </w:tc>
        <w:tc>
          <w:tcPr>
            <w:tcW w:w="0" w:type="auto"/>
            <w:shd w:val="clear" w:color="auto" w:fill="FFFFFF"/>
            <w:vAlign w:val="center"/>
            <w:hideMark/>
          </w:tcPr>
          <w:p w:rsidR="009F51DB" w:rsidRPr="00166EB1" w:rsidRDefault="009F51DB" w:rsidP="00796985">
            <w:pPr>
              <w:spacing w:after="0" w:line="240" w:lineRule="auto"/>
              <w:jc w:val="center"/>
              <w:rPr>
                <w:rFonts w:ascii="Sylfaen" w:hAnsi="Sylfaen"/>
                <w:color w:val="000000"/>
                <w:sz w:val="24"/>
                <w:szCs w:val="24"/>
              </w:rPr>
            </w:pPr>
            <w:r w:rsidRPr="00166EB1">
              <w:rPr>
                <w:rFonts w:ascii="Sylfaen" w:hAnsi="Sylfaen"/>
                <w:color w:val="000000"/>
                <w:sz w:val="24"/>
                <w:szCs w:val="24"/>
              </w:rPr>
              <w:t>__________________________________________________</w:t>
            </w:r>
          </w:p>
          <w:p w:rsidR="009F51DB" w:rsidRPr="00166EB1" w:rsidRDefault="009F51DB" w:rsidP="00796985">
            <w:pPr>
              <w:spacing w:after="0" w:line="240" w:lineRule="auto"/>
              <w:jc w:val="center"/>
              <w:rPr>
                <w:rFonts w:ascii="Sylfaen" w:hAnsi="Sylfaen"/>
                <w:color w:val="000000"/>
                <w:sz w:val="24"/>
                <w:szCs w:val="24"/>
              </w:rPr>
            </w:pPr>
            <w:r w:rsidRPr="00166EB1">
              <w:rPr>
                <w:rFonts w:ascii="Sylfaen" w:hAnsi="Sylfaen"/>
                <w:color w:val="000000"/>
                <w:sz w:val="24"/>
                <w:szCs w:val="24"/>
              </w:rPr>
              <w:t>(պաշտոնը, անունը, ազգանունը, հայրանունը)</w:t>
            </w:r>
          </w:p>
        </w:tc>
      </w:tr>
      <w:tr w:rsidR="009F51DB" w:rsidRPr="00166EB1" w:rsidTr="00796985">
        <w:trPr>
          <w:tblCellSpacing w:w="7" w:type="dxa"/>
        </w:trPr>
        <w:tc>
          <w:tcPr>
            <w:tcW w:w="0" w:type="auto"/>
            <w:shd w:val="clear" w:color="auto" w:fill="FFFFFF"/>
            <w:vAlign w:val="center"/>
            <w:hideMark/>
          </w:tcPr>
          <w:p w:rsidR="009F51DB" w:rsidRPr="00166EB1" w:rsidRDefault="009F51DB" w:rsidP="00796985">
            <w:pPr>
              <w:spacing w:after="0" w:line="240" w:lineRule="auto"/>
              <w:rPr>
                <w:rFonts w:ascii="Sylfaen" w:hAnsi="Sylfaen"/>
                <w:color w:val="000000"/>
                <w:sz w:val="24"/>
                <w:szCs w:val="24"/>
              </w:rPr>
            </w:pPr>
            <w:r w:rsidRPr="00166EB1">
              <w:rPr>
                <w:rFonts w:ascii="Sylfaen" w:hAnsi="Sylfaen" w:cs="Calibri"/>
                <w:color w:val="000000"/>
                <w:sz w:val="24"/>
                <w:szCs w:val="24"/>
              </w:rPr>
              <w:t> </w:t>
            </w:r>
          </w:p>
        </w:tc>
        <w:tc>
          <w:tcPr>
            <w:tcW w:w="0" w:type="auto"/>
            <w:shd w:val="clear" w:color="auto" w:fill="FFFFFF"/>
            <w:vAlign w:val="center"/>
            <w:hideMark/>
          </w:tcPr>
          <w:p w:rsidR="009F51DB" w:rsidRPr="00166EB1" w:rsidRDefault="009F51DB" w:rsidP="00796985">
            <w:pPr>
              <w:spacing w:after="0" w:line="240" w:lineRule="auto"/>
              <w:jc w:val="center"/>
              <w:rPr>
                <w:rFonts w:ascii="Sylfaen" w:hAnsi="Sylfaen"/>
                <w:color w:val="000000"/>
                <w:sz w:val="24"/>
                <w:szCs w:val="24"/>
              </w:rPr>
            </w:pPr>
            <w:r w:rsidRPr="00166EB1">
              <w:rPr>
                <w:rFonts w:ascii="Sylfaen" w:hAnsi="Sylfaen"/>
                <w:color w:val="000000"/>
                <w:sz w:val="24"/>
                <w:szCs w:val="24"/>
              </w:rPr>
              <w:t>__________________________________________________</w:t>
            </w:r>
          </w:p>
          <w:p w:rsidR="009F51DB" w:rsidRPr="00166EB1" w:rsidRDefault="009F51DB" w:rsidP="00796985">
            <w:pPr>
              <w:spacing w:after="0" w:line="240" w:lineRule="auto"/>
              <w:jc w:val="center"/>
              <w:rPr>
                <w:rFonts w:ascii="Sylfaen" w:hAnsi="Sylfaen"/>
                <w:color w:val="000000"/>
                <w:sz w:val="24"/>
                <w:szCs w:val="24"/>
              </w:rPr>
            </w:pPr>
            <w:r w:rsidRPr="00166EB1">
              <w:rPr>
                <w:rFonts w:ascii="Sylfaen" w:hAnsi="Sylfaen"/>
                <w:color w:val="000000"/>
                <w:sz w:val="24"/>
                <w:szCs w:val="24"/>
              </w:rPr>
              <w:t>(պաշտոնը, անունը, ազգանունը, հայրանունը)</w:t>
            </w:r>
          </w:p>
        </w:tc>
      </w:tr>
      <w:tr w:rsidR="009F51DB" w:rsidRPr="00166EB1" w:rsidTr="00796985">
        <w:trPr>
          <w:tblCellSpacing w:w="7" w:type="dxa"/>
        </w:trPr>
        <w:tc>
          <w:tcPr>
            <w:tcW w:w="0" w:type="auto"/>
            <w:shd w:val="clear" w:color="auto" w:fill="FFFFFF"/>
            <w:vAlign w:val="center"/>
            <w:hideMark/>
          </w:tcPr>
          <w:p w:rsidR="009F51DB" w:rsidRPr="00166EB1" w:rsidRDefault="009F51DB" w:rsidP="00796985">
            <w:pPr>
              <w:spacing w:after="0" w:line="240" w:lineRule="auto"/>
              <w:rPr>
                <w:rFonts w:ascii="Sylfaen" w:hAnsi="Sylfaen"/>
                <w:color w:val="000000"/>
                <w:sz w:val="24"/>
                <w:szCs w:val="24"/>
              </w:rPr>
            </w:pPr>
            <w:r w:rsidRPr="00166EB1">
              <w:rPr>
                <w:rFonts w:ascii="Sylfaen" w:hAnsi="Sylfaen" w:cs="Calibri"/>
                <w:color w:val="000000"/>
                <w:sz w:val="24"/>
                <w:szCs w:val="24"/>
              </w:rPr>
              <w:t> </w:t>
            </w:r>
          </w:p>
        </w:tc>
        <w:tc>
          <w:tcPr>
            <w:tcW w:w="0" w:type="auto"/>
            <w:shd w:val="clear" w:color="auto" w:fill="FFFFFF"/>
            <w:vAlign w:val="center"/>
            <w:hideMark/>
          </w:tcPr>
          <w:p w:rsidR="009F51DB" w:rsidRPr="00166EB1" w:rsidRDefault="009F51DB" w:rsidP="00796985">
            <w:pPr>
              <w:spacing w:after="0" w:line="240" w:lineRule="auto"/>
              <w:jc w:val="center"/>
              <w:rPr>
                <w:rFonts w:ascii="Sylfaen" w:hAnsi="Sylfaen"/>
                <w:color w:val="000000"/>
                <w:sz w:val="24"/>
                <w:szCs w:val="24"/>
              </w:rPr>
            </w:pPr>
            <w:r w:rsidRPr="00166EB1">
              <w:rPr>
                <w:rFonts w:ascii="Sylfaen" w:hAnsi="Sylfaen"/>
                <w:color w:val="000000"/>
                <w:sz w:val="24"/>
                <w:szCs w:val="24"/>
              </w:rPr>
              <w:t>__________________________________________________</w:t>
            </w:r>
          </w:p>
          <w:p w:rsidR="009F51DB" w:rsidRPr="00166EB1" w:rsidRDefault="009F51DB" w:rsidP="00796985">
            <w:pPr>
              <w:spacing w:after="0" w:line="240" w:lineRule="auto"/>
              <w:jc w:val="center"/>
              <w:rPr>
                <w:rFonts w:ascii="Sylfaen" w:hAnsi="Sylfaen"/>
                <w:color w:val="000000"/>
                <w:sz w:val="24"/>
                <w:szCs w:val="24"/>
              </w:rPr>
            </w:pPr>
            <w:r w:rsidRPr="00166EB1">
              <w:rPr>
                <w:rFonts w:ascii="Sylfaen" w:hAnsi="Sylfaen"/>
                <w:color w:val="000000"/>
                <w:sz w:val="24"/>
                <w:szCs w:val="24"/>
              </w:rPr>
              <w:t>(պաշտոնը, անունը, ազգանունը, հայրանունը)</w:t>
            </w:r>
          </w:p>
        </w:tc>
      </w:tr>
      <w:tr w:rsidR="009F51DB" w:rsidRPr="00166EB1" w:rsidTr="00796985">
        <w:trPr>
          <w:tblCellSpacing w:w="7" w:type="dxa"/>
        </w:trPr>
        <w:tc>
          <w:tcPr>
            <w:tcW w:w="0" w:type="auto"/>
            <w:shd w:val="clear" w:color="auto" w:fill="FFFFFF"/>
            <w:vAlign w:val="center"/>
            <w:hideMark/>
          </w:tcPr>
          <w:p w:rsidR="009F51DB" w:rsidRPr="00166EB1" w:rsidRDefault="009F51DB" w:rsidP="00796985">
            <w:pPr>
              <w:spacing w:after="0" w:line="240" w:lineRule="auto"/>
              <w:rPr>
                <w:rFonts w:ascii="Sylfaen" w:hAnsi="Sylfaen"/>
                <w:color w:val="000000"/>
                <w:sz w:val="24"/>
                <w:szCs w:val="24"/>
              </w:rPr>
            </w:pPr>
            <w:r w:rsidRPr="00166EB1">
              <w:rPr>
                <w:rFonts w:ascii="Sylfaen" w:hAnsi="Sylfaen" w:cs="Calibri"/>
                <w:color w:val="000000"/>
                <w:sz w:val="24"/>
                <w:szCs w:val="24"/>
              </w:rPr>
              <w:t> </w:t>
            </w:r>
          </w:p>
        </w:tc>
        <w:tc>
          <w:tcPr>
            <w:tcW w:w="0" w:type="auto"/>
            <w:shd w:val="clear" w:color="auto" w:fill="FFFFFF"/>
            <w:vAlign w:val="center"/>
            <w:hideMark/>
          </w:tcPr>
          <w:p w:rsidR="009F51DB" w:rsidRPr="00166EB1" w:rsidRDefault="009F51DB" w:rsidP="00796985">
            <w:pPr>
              <w:spacing w:after="0" w:line="240" w:lineRule="auto"/>
              <w:jc w:val="center"/>
              <w:rPr>
                <w:rFonts w:ascii="Sylfaen" w:hAnsi="Sylfaen"/>
                <w:color w:val="000000"/>
                <w:sz w:val="24"/>
                <w:szCs w:val="24"/>
              </w:rPr>
            </w:pPr>
          </w:p>
        </w:tc>
      </w:tr>
    </w:tbl>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s="Calibri"/>
          <w:color w:val="000000"/>
          <w:sz w:val="24"/>
          <w:szCs w:val="24"/>
        </w:rPr>
        <w:t> </w:t>
      </w:r>
    </w:p>
    <w:p w:rsidR="009F51DB" w:rsidRPr="00166EB1" w:rsidRDefault="009F51DB" w:rsidP="009F51DB">
      <w:pPr>
        <w:shd w:val="clear" w:color="auto" w:fill="FFFFFF"/>
        <w:spacing w:after="0" w:line="240" w:lineRule="auto"/>
        <w:rPr>
          <w:rFonts w:ascii="Sylfaen" w:hAnsi="Sylfaen"/>
          <w:color w:val="000000"/>
          <w:sz w:val="24"/>
          <w:szCs w:val="24"/>
        </w:rPr>
      </w:pPr>
      <w:r w:rsidRPr="00166EB1">
        <w:rPr>
          <w:rFonts w:ascii="Sylfaen" w:hAnsi="Sylfaen"/>
          <w:color w:val="000000"/>
          <w:sz w:val="24"/>
          <w:szCs w:val="24"/>
        </w:rPr>
        <w:t>Մոնիթորինգ իրականացնելու հիմքը (երը).</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1. __________________________________________________________________________________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2. __________________________________________________________________________________</w:t>
      </w:r>
      <w:r w:rsidRPr="00166EB1">
        <w:rPr>
          <w:rFonts w:ascii="Sylfaen" w:hAnsi="Sylfaen" w:cs="Calibri"/>
          <w:color w:val="000000"/>
          <w:sz w:val="24"/>
          <w:szCs w:val="24"/>
        </w:rPr>
        <w:t> </w:t>
      </w:r>
      <w:r w:rsidRPr="00166EB1">
        <w:rPr>
          <w:rFonts w:ascii="Sylfaen" w:hAnsi="Sylfaen" w:cs="Arial Unicode"/>
          <w:color w:val="000000"/>
          <w:sz w:val="24"/>
          <w:szCs w:val="24"/>
        </w:rPr>
        <w:t>։</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s="Calibri"/>
          <w:color w:val="000000"/>
          <w:sz w:val="24"/>
          <w:szCs w:val="24"/>
        </w:rPr>
        <w:t> </w:t>
      </w:r>
    </w:p>
    <w:p w:rsidR="009F51DB" w:rsidRPr="00166EB1" w:rsidRDefault="009F51DB" w:rsidP="009F51DB">
      <w:pPr>
        <w:shd w:val="clear" w:color="auto" w:fill="FFFFFF"/>
        <w:spacing w:after="0" w:line="240" w:lineRule="auto"/>
        <w:rPr>
          <w:rFonts w:ascii="Sylfaen" w:hAnsi="Sylfaen"/>
          <w:color w:val="000000"/>
          <w:sz w:val="24"/>
          <w:szCs w:val="24"/>
        </w:rPr>
      </w:pPr>
      <w:r w:rsidRPr="00166EB1">
        <w:rPr>
          <w:rFonts w:ascii="Sylfaen" w:hAnsi="Sylfaen"/>
          <w:color w:val="000000"/>
          <w:sz w:val="24"/>
          <w:szCs w:val="24"/>
        </w:rPr>
        <w:t xml:space="preserve">Մոնիթորինգի ընթացքում ուսումնասիրվել են </w:t>
      </w:r>
      <w:r w:rsidRPr="00166EB1">
        <w:rPr>
          <w:rFonts w:ascii="Sylfaen" w:hAnsi="Sylfaen"/>
          <w:color w:val="000000"/>
          <w:sz w:val="24"/>
          <w:szCs w:val="24"/>
          <w:lang w:val="en-US"/>
        </w:rPr>
        <w:t>Գույք</w:t>
      </w:r>
      <w:r w:rsidRPr="00166EB1">
        <w:rPr>
          <w:rFonts w:ascii="Sylfaen" w:hAnsi="Sylfaen"/>
          <w:color w:val="000000"/>
          <w:sz w:val="24"/>
          <w:szCs w:val="24"/>
        </w:rPr>
        <w:t>ի օգտագործման համապատասխանությունը ըստ հետևյալ փաստաթղթերի.</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1. __________________________________________________________________________________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2. __________________________________________________________________________________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3. __________________________________________________________________________________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s="Calibri"/>
          <w:color w:val="000000"/>
          <w:sz w:val="24"/>
          <w:szCs w:val="24"/>
        </w:rPr>
        <w:t> </w:t>
      </w:r>
    </w:p>
    <w:p w:rsidR="009F51DB" w:rsidRPr="00166EB1" w:rsidRDefault="009F51DB" w:rsidP="009F51DB">
      <w:pPr>
        <w:shd w:val="clear" w:color="auto" w:fill="FFFFFF"/>
        <w:spacing w:after="0" w:line="240" w:lineRule="auto"/>
        <w:rPr>
          <w:rFonts w:ascii="Sylfaen" w:hAnsi="Sylfaen"/>
          <w:color w:val="000000"/>
          <w:sz w:val="24"/>
          <w:szCs w:val="24"/>
        </w:rPr>
      </w:pPr>
      <w:r w:rsidRPr="00166EB1">
        <w:rPr>
          <w:rFonts w:ascii="Sylfaen" w:hAnsi="Sylfaen"/>
          <w:color w:val="000000"/>
          <w:sz w:val="24"/>
          <w:szCs w:val="24"/>
        </w:rPr>
        <w:t xml:space="preserve">Մոնիթորինգի ընթացքում ուսումնասիրվել են </w:t>
      </w:r>
      <w:r w:rsidRPr="00166EB1">
        <w:rPr>
          <w:rFonts w:ascii="Sylfaen" w:hAnsi="Sylfaen"/>
          <w:color w:val="000000"/>
          <w:sz w:val="24"/>
          <w:szCs w:val="24"/>
          <w:lang w:val="en-US"/>
        </w:rPr>
        <w:t>Գ</w:t>
      </w:r>
      <w:r w:rsidRPr="00166EB1">
        <w:rPr>
          <w:rFonts w:ascii="Sylfaen" w:hAnsi="Sylfaen"/>
          <w:color w:val="000000"/>
          <w:sz w:val="24"/>
          <w:szCs w:val="24"/>
        </w:rPr>
        <w:t>ույքի օգտագործման վիճակը բնութագրող ցուցանիշները և դրանց դինամիկան:</w:t>
      </w:r>
    </w:p>
    <w:p w:rsidR="009F51DB" w:rsidRPr="00166EB1" w:rsidRDefault="009F51DB" w:rsidP="009F51DB">
      <w:pPr>
        <w:shd w:val="clear" w:color="auto" w:fill="FFFFFF"/>
        <w:spacing w:after="0" w:line="240" w:lineRule="auto"/>
        <w:rPr>
          <w:rFonts w:ascii="Sylfaen" w:hAnsi="Sylfaen"/>
          <w:color w:val="000000"/>
          <w:sz w:val="24"/>
          <w:szCs w:val="24"/>
        </w:rPr>
      </w:pPr>
      <w:r w:rsidRPr="00166EB1">
        <w:rPr>
          <w:rFonts w:ascii="Sylfaen" w:hAnsi="Sylfaen"/>
          <w:color w:val="000000"/>
          <w:sz w:val="24"/>
          <w:szCs w:val="24"/>
        </w:rPr>
        <w:t>Մոնիթորինգի ընթացքում Գույքի օգտագործման բարելավման ուղղությունների վերաբերյալ կատարված առաջարկությունները.</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lastRenderedPageBreak/>
        <w:t>1. __________________________________________________________________________________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2. __________________________________________________________________________________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3. __________________________________________________________________________________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s="Calibri"/>
          <w:color w:val="000000"/>
          <w:sz w:val="24"/>
          <w:szCs w:val="24"/>
        </w:rPr>
        <w:t> </w:t>
      </w:r>
    </w:p>
    <w:p w:rsidR="009F51DB" w:rsidRPr="00166EB1" w:rsidRDefault="009F51DB" w:rsidP="009F51DB">
      <w:pPr>
        <w:shd w:val="clear" w:color="auto" w:fill="FFFFFF"/>
        <w:spacing w:after="0" w:line="240" w:lineRule="auto"/>
        <w:rPr>
          <w:rFonts w:ascii="Sylfaen" w:hAnsi="Sylfaen"/>
          <w:color w:val="000000"/>
          <w:sz w:val="24"/>
          <w:szCs w:val="24"/>
        </w:rPr>
      </w:pPr>
      <w:r w:rsidRPr="00166EB1">
        <w:rPr>
          <w:rFonts w:ascii="Sylfaen" w:hAnsi="Sylfaen"/>
          <w:color w:val="000000"/>
          <w:sz w:val="24"/>
          <w:szCs w:val="24"/>
        </w:rPr>
        <w:t xml:space="preserve">Չօգտագործվող կամ </w:t>
      </w:r>
      <w:r w:rsidRPr="00166EB1">
        <w:rPr>
          <w:rFonts w:ascii="Sylfaen" w:hAnsi="Sylfaen"/>
          <w:color w:val="000000"/>
          <w:sz w:val="24"/>
          <w:szCs w:val="24"/>
          <w:lang w:val="en-US"/>
        </w:rPr>
        <w:t>հիմնարկ</w:t>
      </w:r>
      <w:r w:rsidRPr="00166EB1">
        <w:rPr>
          <w:rFonts w:ascii="Sylfaen" w:hAnsi="Sylfaen"/>
          <w:color w:val="000000"/>
          <w:sz w:val="24"/>
          <w:szCs w:val="24"/>
        </w:rPr>
        <w:t xml:space="preserve">ների և կազմակերպությունների կողմից իրենց կանոնադրական գործառույթներին համապատասխան չօգտագործվող </w:t>
      </w:r>
      <w:r w:rsidRPr="00166EB1">
        <w:rPr>
          <w:rFonts w:ascii="Sylfaen" w:hAnsi="Sylfaen"/>
          <w:color w:val="000000"/>
          <w:sz w:val="24"/>
          <w:szCs w:val="24"/>
          <w:lang w:val="en-US"/>
        </w:rPr>
        <w:t>Գույքի</w:t>
      </w:r>
      <w:r w:rsidRPr="00166EB1">
        <w:rPr>
          <w:rFonts w:ascii="Sylfaen" w:hAnsi="Sylfaen"/>
          <w:color w:val="000000"/>
          <w:sz w:val="24"/>
          <w:szCs w:val="24"/>
        </w:rPr>
        <w:t xml:space="preserve"> (</w:t>
      </w:r>
      <w:r w:rsidRPr="00166EB1">
        <w:rPr>
          <w:rFonts w:ascii="Sylfaen" w:hAnsi="Sylfaen"/>
          <w:color w:val="000000"/>
          <w:sz w:val="24"/>
          <w:szCs w:val="24"/>
          <w:lang w:val="en-US"/>
        </w:rPr>
        <w:t>այդ</w:t>
      </w:r>
      <w:r w:rsidRPr="00166EB1">
        <w:rPr>
          <w:rFonts w:ascii="Sylfaen" w:hAnsi="Sylfaen"/>
          <w:color w:val="000000"/>
          <w:sz w:val="24"/>
          <w:szCs w:val="24"/>
        </w:rPr>
        <w:t xml:space="preserve"> </w:t>
      </w:r>
      <w:r w:rsidRPr="00166EB1">
        <w:rPr>
          <w:rFonts w:ascii="Sylfaen" w:hAnsi="Sylfaen"/>
          <w:color w:val="000000"/>
          <w:sz w:val="24"/>
          <w:szCs w:val="24"/>
          <w:lang w:val="en-US"/>
        </w:rPr>
        <w:t>թվում</w:t>
      </w:r>
      <w:r w:rsidRPr="00166EB1">
        <w:rPr>
          <w:rFonts w:ascii="Sylfaen" w:hAnsi="Sylfaen"/>
          <w:color w:val="000000"/>
          <w:sz w:val="24"/>
          <w:szCs w:val="24"/>
        </w:rPr>
        <w:t xml:space="preserve"> տարածքների) հետագա տնօրինման վերաբերյալ առաջարկությունները.</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1. __________________________________________________________________________________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2. __________________________________________________________________________________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3. __________________________________________________________________________________</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s="Calibri"/>
          <w:color w:val="000000"/>
          <w:sz w:val="24"/>
          <w:szCs w:val="24"/>
        </w:rPr>
        <w:t> </w:t>
      </w:r>
    </w:p>
    <w:p w:rsidR="009F51DB" w:rsidRPr="00166EB1" w:rsidRDefault="009F51DB" w:rsidP="009F51DB">
      <w:pPr>
        <w:shd w:val="clear" w:color="auto" w:fill="FFFFFF"/>
        <w:spacing w:after="0" w:line="240" w:lineRule="auto"/>
        <w:rPr>
          <w:rFonts w:ascii="Sylfaen" w:hAnsi="Sylfaen"/>
          <w:color w:val="000000"/>
          <w:sz w:val="24"/>
          <w:szCs w:val="24"/>
        </w:rPr>
      </w:pPr>
      <w:r w:rsidRPr="00166EB1">
        <w:rPr>
          <w:rFonts w:ascii="Sylfaen" w:hAnsi="Sylfaen"/>
          <w:color w:val="000000"/>
          <w:sz w:val="24"/>
          <w:szCs w:val="24"/>
        </w:rPr>
        <w:t xml:space="preserve">     Մոնիթորինգի արդյունքում պարզվել է, որ</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__________________________________________________________________________________</w:t>
      </w:r>
      <w:r w:rsidRPr="00166EB1">
        <w:rPr>
          <w:rFonts w:ascii="Sylfaen" w:hAnsi="Sylfaen" w:cs="Calibri"/>
          <w:color w:val="000000"/>
          <w:sz w:val="24"/>
          <w:szCs w:val="24"/>
        </w:rPr>
        <w:t>  </w:t>
      </w:r>
      <w:r w:rsidRPr="00166EB1">
        <w:rPr>
          <w:rFonts w:ascii="Sylfaen" w:hAnsi="Sylfaen"/>
          <w:color w:val="000000"/>
          <w:sz w:val="24"/>
          <w:szCs w:val="24"/>
        </w:rPr>
        <w:t>,</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(նշվում է սույն կարգի XIV-</w:t>
      </w:r>
      <w:r w:rsidRPr="00166EB1">
        <w:rPr>
          <w:rFonts w:ascii="Sylfaen" w:hAnsi="Sylfaen"/>
          <w:color w:val="000000"/>
          <w:sz w:val="24"/>
          <w:szCs w:val="24"/>
          <w:lang w:val="en-US"/>
        </w:rPr>
        <w:t>րդ</w:t>
      </w:r>
      <w:r w:rsidRPr="00166EB1">
        <w:rPr>
          <w:rFonts w:ascii="Sylfaen" w:hAnsi="Sylfaen"/>
          <w:color w:val="000000"/>
          <w:sz w:val="24"/>
          <w:szCs w:val="24"/>
        </w:rPr>
        <w:t xml:space="preserve"> </w:t>
      </w:r>
      <w:r w:rsidRPr="00166EB1">
        <w:rPr>
          <w:rFonts w:ascii="Sylfaen" w:hAnsi="Sylfaen"/>
          <w:color w:val="000000"/>
          <w:sz w:val="24"/>
          <w:szCs w:val="24"/>
          <w:lang w:val="en-US"/>
        </w:rPr>
        <w:t>գլխի</w:t>
      </w:r>
      <w:r w:rsidRPr="00166EB1">
        <w:rPr>
          <w:rFonts w:ascii="Sylfaen" w:hAnsi="Sylfaen"/>
          <w:color w:val="000000"/>
          <w:sz w:val="24"/>
          <w:szCs w:val="24"/>
        </w:rPr>
        <w:t xml:space="preserve"> </w:t>
      </w:r>
      <w:r w:rsidRPr="00166EB1">
        <w:rPr>
          <w:rFonts w:ascii="Sylfaen" w:hAnsi="Sylfaen"/>
          <w:b/>
          <w:color w:val="FF0000"/>
          <w:sz w:val="24"/>
          <w:szCs w:val="24"/>
          <w:lang w:val="hy-AM"/>
        </w:rPr>
        <w:t xml:space="preserve"> *</w:t>
      </w:r>
      <w:r w:rsidRPr="00166EB1">
        <w:rPr>
          <w:rFonts w:ascii="Sylfaen" w:hAnsi="Sylfaen"/>
          <w:color w:val="000000"/>
          <w:sz w:val="24"/>
          <w:szCs w:val="24"/>
        </w:rPr>
        <w:t xml:space="preserve"> կետի պահանջների համապատասխանությունը և ցուցանիշների դինամիկայի գնահատականը)</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__________________________________________________________________________________</w:t>
      </w:r>
      <w:r w:rsidRPr="00166EB1">
        <w:rPr>
          <w:rFonts w:ascii="Sylfaen" w:hAnsi="Sylfaen" w:cs="Calibri"/>
          <w:color w:val="000000"/>
          <w:sz w:val="24"/>
          <w:szCs w:val="24"/>
        </w:rPr>
        <w:t>  </w:t>
      </w:r>
      <w:r w:rsidRPr="00166EB1">
        <w:rPr>
          <w:rFonts w:ascii="Sylfaen" w:hAnsi="Sylfaen"/>
          <w:color w:val="000000"/>
          <w:sz w:val="24"/>
          <w:szCs w:val="24"/>
        </w:rPr>
        <w:t>,</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__________________________________________________________________________________</w:t>
      </w:r>
      <w:r w:rsidRPr="00166EB1">
        <w:rPr>
          <w:rFonts w:ascii="Sylfaen" w:hAnsi="Sylfaen" w:cs="Calibri"/>
          <w:color w:val="000000"/>
          <w:sz w:val="24"/>
          <w:szCs w:val="24"/>
        </w:rPr>
        <w:t>  </w:t>
      </w:r>
      <w:r w:rsidRPr="00166EB1">
        <w:rPr>
          <w:rFonts w:ascii="Sylfaen" w:hAnsi="Sylfaen" w:cs="Arial Unicode"/>
          <w:color w:val="000000"/>
          <w:sz w:val="24"/>
          <w:szCs w:val="24"/>
        </w:rPr>
        <w:t>։</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s="Calibri"/>
          <w:color w:val="000000"/>
          <w:sz w:val="24"/>
          <w:szCs w:val="24"/>
        </w:rPr>
        <w:t>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Ծանոթություն.</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1. ստացա արձանագրության մեկ օրինակը`</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__________________________________________________________________________________</w:t>
      </w:r>
      <w:r w:rsidRPr="00166EB1">
        <w:rPr>
          <w:rFonts w:ascii="Sylfaen" w:hAnsi="Sylfaen" w:cs="Calibri"/>
          <w:color w:val="000000"/>
          <w:sz w:val="24"/>
          <w:szCs w:val="24"/>
        </w:rPr>
        <w:t>  </w:t>
      </w:r>
      <w:r w:rsidRPr="00166EB1">
        <w:rPr>
          <w:rFonts w:ascii="Sylfaen" w:hAnsi="Sylfaen"/>
          <w:color w:val="000000"/>
          <w:sz w:val="24"/>
          <w:szCs w:val="24"/>
        </w:rPr>
        <w:t>,</w:t>
      </w:r>
    </w:p>
    <w:p w:rsidR="009F51DB" w:rsidRPr="00166EB1" w:rsidRDefault="009F51DB" w:rsidP="009F51DB">
      <w:pPr>
        <w:shd w:val="clear" w:color="auto" w:fill="FFFFFF"/>
        <w:spacing w:after="0" w:line="240" w:lineRule="auto"/>
        <w:ind w:firstLine="375"/>
        <w:jc w:val="center"/>
        <w:rPr>
          <w:rFonts w:ascii="Sylfaen" w:hAnsi="Sylfaen"/>
          <w:color w:val="000000"/>
          <w:sz w:val="24"/>
          <w:szCs w:val="24"/>
        </w:rPr>
      </w:pPr>
      <w:r w:rsidRPr="00166EB1">
        <w:rPr>
          <w:rFonts w:ascii="Sylfaen" w:hAnsi="Sylfaen"/>
          <w:color w:val="000000"/>
          <w:sz w:val="24"/>
          <w:szCs w:val="24"/>
        </w:rPr>
        <w:t>(պաշտոնը, անունը, ազգանունը, ստորագրությունը)</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s="Calibri"/>
          <w:color w:val="000000"/>
          <w:sz w:val="24"/>
          <w:szCs w:val="24"/>
        </w:rPr>
        <w:t>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2. Արձանագրության վերաբերյալ ունեմ առարկություն, որի համար կից ներկայացնում եմ բացատրություն.</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__________________________________________________________________________________</w:t>
      </w:r>
      <w:r w:rsidRPr="00166EB1">
        <w:rPr>
          <w:rFonts w:ascii="Sylfaen" w:hAnsi="Sylfaen" w:cs="Calibri"/>
          <w:color w:val="000000"/>
          <w:sz w:val="24"/>
          <w:szCs w:val="24"/>
        </w:rPr>
        <w:t>  </w:t>
      </w:r>
      <w:r w:rsidRPr="00166EB1">
        <w:rPr>
          <w:rFonts w:ascii="Sylfaen" w:hAnsi="Sylfaen"/>
          <w:color w:val="000000"/>
          <w:sz w:val="24"/>
          <w:szCs w:val="24"/>
        </w:rPr>
        <w:t>,</w:t>
      </w:r>
    </w:p>
    <w:p w:rsidR="009F51DB" w:rsidRPr="00166EB1" w:rsidRDefault="009F51DB" w:rsidP="009F51DB">
      <w:pPr>
        <w:shd w:val="clear" w:color="auto" w:fill="FFFFFF"/>
        <w:spacing w:after="0" w:line="240" w:lineRule="auto"/>
        <w:ind w:firstLine="375"/>
        <w:jc w:val="center"/>
        <w:rPr>
          <w:rFonts w:ascii="Sylfaen" w:hAnsi="Sylfaen"/>
          <w:color w:val="000000"/>
          <w:sz w:val="24"/>
          <w:szCs w:val="24"/>
        </w:rPr>
      </w:pPr>
      <w:r w:rsidRPr="00166EB1">
        <w:rPr>
          <w:rFonts w:ascii="Sylfaen" w:hAnsi="Sylfaen"/>
          <w:color w:val="000000"/>
          <w:sz w:val="24"/>
          <w:szCs w:val="24"/>
        </w:rPr>
        <w:t>(պաշտոնը, անունը, ազգանունը, ստորագրությունը)</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__________________________________________________________________________________</w:t>
      </w:r>
      <w:r w:rsidRPr="00166EB1">
        <w:rPr>
          <w:rFonts w:ascii="Sylfaen" w:hAnsi="Sylfaen" w:cs="Calibri"/>
          <w:color w:val="000000"/>
          <w:sz w:val="24"/>
          <w:szCs w:val="24"/>
        </w:rPr>
        <w:t>  </w:t>
      </w:r>
      <w:r w:rsidRPr="00166EB1">
        <w:rPr>
          <w:rFonts w:ascii="Sylfaen" w:hAnsi="Sylfaen" w:cs="Arial Unicode"/>
          <w:color w:val="000000"/>
          <w:sz w:val="24"/>
          <w:szCs w:val="24"/>
        </w:rPr>
        <w:t>։</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s="Calibri"/>
          <w:color w:val="000000"/>
          <w:sz w:val="24"/>
          <w:szCs w:val="24"/>
        </w:rPr>
        <w:t>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3. Հրաժարվում եմ ստանալ արձանագրության օրինակը</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__________________________________________________________________________________</w:t>
      </w:r>
      <w:r w:rsidRPr="00166EB1">
        <w:rPr>
          <w:rFonts w:ascii="Sylfaen" w:hAnsi="Sylfaen" w:cs="Calibri"/>
          <w:color w:val="000000"/>
          <w:sz w:val="24"/>
          <w:szCs w:val="24"/>
        </w:rPr>
        <w:t>  </w:t>
      </w:r>
      <w:r w:rsidRPr="00166EB1">
        <w:rPr>
          <w:rFonts w:ascii="Sylfaen" w:hAnsi="Sylfaen" w:cs="Arial Unicode"/>
          <w:color w:val="000000"/>
          <w:sz w:val="24"/>
          <w:szCs w:val="24"/>
        </w:rPr>
        <w:t>։</w:t>
      </w:r>
    </w:p>
    <w:p w:rsidR="009F51DB" w:rsidRPr="00166EB1" w:rsidRDefault="009F51DB" w:rsidP="009F51DB">
      <w:pPr>
        <w:shd w:val="clear" w:color="auto" w:fill="FFFFFF"/>
        <w:spacing w:after="0" w:line="240" w:lineRule="auto"/>
        <w:ind w:firstLine="375"/>
        <w:jc w:val="center"/>
        <w:rPr>
          <w:rFonts w:ascii="Sylfaen" w:hAnsi="Sylfaen"/>
          <w:color w:val="000000"/>
          <w:sz w:val="24"/>
          <w:szCs w:val="24"/>
        </w:rPr>
      </w:pPr>
      <w:r w:rsidRPr="00166EB1">
        <w:rPr>
          <w:rFonts w:ascii="Sylfaen" w:hAnsi="Sylfaen"/>
          <w:color w:val="000000"/>
          <w:sz w:val="24"/>
          <w:szCs w:val="24"/>
        </w:rPr>
        <w:t>(պաշտոնը, անունը, ազգանունը, ստորագրությունը)</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s="Calibri"/>
          <w:color w:val="000000"/>
          <w:sz w:val="24"/>
          <w:szCs w:val="24"/>
        </w:rPr>
        <w:lastRenderedPageBreak/>
        <w:t>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4. Լրացուցիչ նշումներ</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__________________________________________________________________________________</w:t>
      </w:r>
      <w:r w:rsidRPr="00166EB1">
        <w:rPr>
          <w:rFonts w:ascii="Sylfaen" w:hAnsi="Sylfaen" w:cs="Calibri"/>
          <w:color w:val="000000"/>
          <w:sz w:val="24"/>
          <w:szCs w:val="24"/>
        </w:rPr>
        <w:t>  </w:t>
      </w:r>
      <w:r w:rsidRPr="00166EB1">
        <w:rPr>
          <w:rFonts w:ascii="Sylfaen" w:hAnsi="Sylfaen"/>
          <w:color w:val="000000"/>
          <w:sz w:val="24"/>
          <w:szCs w:val="24"/>
        </w:rPr>
        <w:t>,</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__________________________________________________________________________________</w:t>
      </w:r>
      <w:r w:rsidRPr="00166EB1">
        <w:rPr>
          <w:rFonts w:ascii="Sylfaen" w:hAnsi="Sylfaen" w:cs="Calibri"/>
          <w:color w:val="000000"/>
          <w:sz w:val="24"/>
          <w:szCs w:val="24"/>
        </w:rPr>
        <w:t>  </w:t>
      </w:r>
      <w:r w:rsidRPr="00166EB1">
        <w:rPr>
          <w:rFonts w:ascii="Sylfaen" w:hAnsi="Sylfaen" w:cs="Arial Unicode"/>
          <w:color w:val="000000"/>
          <w:sz w:val="24"/>
          <w:szCs w:val="24"/>
        </w:rPr>
        <w:t>։</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s="Calibri"/>
          <w:color w:val="000000"/>
          <w:sz w:val="24"/>
          <w:szCs w:val="24"/>
        </w:rPr>
        <w:t>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Արձանագրությունը բաղկացած է ____</w:t>
      </w:r>
      <w:r w:rsidRPr="00166EB1">
        <w:rPr>
          <w:rFonts w:ascii="Sylfaen" w:hAnsi="Sylfaen" w:cs="Calibri"/>
          <w:color w:val="000000"/>
          <w:sz w:val="24"/>
          <w:szCs w:val="24"/>
        </w:rPr>
        <w:t> </w:t>
      </w:r>
      <w:r w:rsidRPr="00166EB1">
        <w:rPr>
          <w:rFonts w:ascii="Sylfaen" w:hAnsi="Sylfaen" w:cs="Arial Unicode"/>
          <w:color w:val="000000"/>
          <w:sz w:val="24"/>
          <w:szCs w:val="24"/>
        </w:rPr>
        <w:t>էջից</w:t>
      </w:r>
      <w:r w:rsidRPr="00166EB1">
        <w:rPr>
          <w:rFonts w:ascii="Sylfaen" w:hAnsi="Sylfaen"/>
          <w:color w:val="000000"/>
          <w:sz w:val="24"/>
          <w:szCs w:val="24"/>
        </w:rPr>
        <w:t xml:space="preserve"> ______</w:t>
      </w:r>
      <w:r w:rsidRPr="00166EB1">
        <w:rPr>
          <w:rFonts w:ascii="Sylfaen" w:hAnsi="Sylfaen" w:cs="Calibri"/>
          <w:color w:val="000000"/>
          <w:sz w:val="24"/>
          <w:szCs w:val="24"/>
        </w:rPr>
        <w:t> </w:t>
      </w:r>
      <w:r w:rsidRPr="00166EB1">
        <w:rPr>
          <w:rFonts w:ascii="Sylfaen" w:hAnsi="Sylfaen" w:cs="Arial Unicode"/>
          <w:color w:val="000000"/>
          <w:sz w:val="24"/>
          <w:szCs w:val="24"/>
        </w:rPr>
        <w:t>օրինակից:</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s="Calibri"/>
          <w:color w:val="000000"/>
          <w:sz w:val="24"/>
          <w:szCs w:val="24"/>
        </w:rPr>
        <w:t> </w:t>
      </w:r>
    </w:p>
    <w:tbl>
      <w:tblPr>
        <w:tblW w:w="9750" w:type="dxa"/>
        <w:tblCellSpacing w:w="7" w:type="dxa"/>
        <w:shd w:val="clear" w:color="auto" w:fill="FFFFFF"/>
        <w:tblCellMar>
          <w:left w:w="0" w:type="dxa"/>
          <w:right w:w="0" w:type="dxa"/>
        </w:tblCellMar>
        <w:tblLook w:val="04A0" w:firstRow="1" w:lastRow="0" w:firstColumn="1" w:lastColumn="0" w:noHBand="0" w:noVBand="1"/>
      </w:tblPr>
      <w:tblGrid>
        <w:gridCol w:w="9750"/>
      </w:tblGrid>
      <w:tr w:rsidR="009F51DB" w:rsidRPr="00166EB1" w:rsidTr="00796985">
        <w:trPr>
          <w:tblCellSpacing w:w="7" w:type="dxa"/>
        </w:trPr>
        <w:tc>
          <w:tcPr>
            <w:tcW w:w="0" w:type="auto"/>
            <w:shd w:val="clear" w:color="auto" w:fill="FFFFFF"/>
            <w:vAlign w:val="center"/>
            <w:hideMark/>
          </w:tcPr>
          <w:p w:rsidR="009F51DB" w:rsidRPr="00166EB1" w:rsidRDefault="009F51DB" w:rsidP="00796985">
            <w:pPr>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w:t>
            </w:r>
          </w:p>
          <w:p w:rsidR="009F51DB" w:rsidRPr="00166EB1" w:rsidRDefault="009F51DB" w:rsidP="00796985">
            <w:pPr>
              <w:spacing w:after="0" w:line="240" w:lineRule="auto"/>
              <w:ind w:left="1125"/>
              <w:rPr>
                <w:rFonts w:ascii="Sylfaen" w:hAnsi="Sylfaen"/>
                <w:color w:val="000000"/>
                <w:sz w:val="24"/>
                <w:szCs w:val="24"/>
              </w:rPr>
            </w:pPr>
            <w:r w:rsidRPr="00166EB1">
              <w:rPr>
                <w:rFonts w:ascii="Sylfaen" w:hAnsi="Sylfaen"/>
                <w:color w:val="000000"/>
                <w:sz w:val="24"/>
                <w:szCs w:val="24"/>
              </w:rPr>
              <w:t>(անունը, ազգանունը, ստորագրությունը)</w:t>
            </w:r>
          </w:p>
        </w:tc>
      </w:tr>
      <w:tr w:rsidR="009F51DB" w:rsidRPr="00166EB1" w:rsidTr="00796985">
        <w:trPr>
          <w:tblCellSpacing w:w="7" w:type="dxa"/>
        </w:trPr>
        <w:tc>
          <w:tcPr>
            <w:tcW w:w="0" w:type="auto"/>
            <w:shd w:val="clear" w:color="auto" w:fill="FFFFFF"/>
            <w:vAlign w:val="center"/>
            <w:hideMark/>
          </w:tcPr>
          <w:p w:rsidR="009F51DB" w:rsidRPr="00166EB1" w:rsidRDefault="009F51DB" w:rsidP="00796985">
            <w:pPr>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w:t>
            </w:r>
          </w:p>
          <w:p w:rsidR="009F51DB" w:rsidRPr="00166EB1" w:rsidRDefault="009F51DB" w:rsidP="00796985">
            <w:pPr>
              <w:spacing w:after="0" w:line="240" w:lineRule="auto"/>
              <w:ind w:left="1125"/>
              <w:rPr>
                <w:rFonts w:ascii="Sylfaen" w:hAnsi="Sylfaen"/>
                <w:color w:val="000000"/>
                <w:sz w:val="24"/>
                <w:szCs w:val="24"/>
              </w:rPr>
            </w:pPr>
            <w:r w:rsidRPr="00166EB1">
              <w:rPr>
                <w:rFonts w:ascii="Sylfaen" w:hAnsi="Sylfaen"/>
                <w:color w:val="000000"/>
                <w:sz w:val="24"/>
                <w:szCs w:val="24"/>
              </w:rPr>
              <w:t>(անունը, ազգանունը, ստորագրությունը)</w:t>
            </w:r>
          </w:p>
        </w:tc>
      </w:tr>
      <w:tr w:rsidR="009F51DB" w:rsidRPr="00166EB1" w:rsidTr="00796985">
        <w:trPr>
          <w:tblCellSpacing w:w="7" w:type="dxa"/>
        </w:trPr>
        <w:tc>
          <w:tcPr>
            <w:tcW w:w="0" w:type="auto"/>
            <w:shd w:val="clear" w:color="auto" w:fill="FFFFFF"/>
            <w:vAlign w:val="center"/>
            <w:hideMark/>
          </w:tcPr>
          <w:p w:rsidR="009F51DB" w:rsidRPr="00166EB1" w:rsidRDefault="009F51DB" w:rsidP="00796985">
            <w:pPr>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w:t>
            </w:r>
          </w:p>
          <w:p w:rsidR="009F51DB" w:rsidRPr="00166EB1" w:rsidRDefault="009F51DB" w:rsidP="00796985">
            <w:pPr>
              <w:spacing w:after="0" w:line="240" w:lineRule="auto"/>
              <w:ind w:left="1125"/>
              <w:rPr>
                <w:rFonts w:ascii="Sylfaen" w:hAnsi="Sylfaen"/>
                <w:color w:val="000000"/>
                <w:sz w:val="24"/>
                <w:szCs w:val="24"/>
              </w:rPr>
            </w:pPr>
            <w:r w:rsidRPr="00166EB1">
              <w:rPr>
                <w:rFonts w:ascii="Sylfaen" w:hAnsi="Sylfaen"/>
                <w:color w:val="000000"/>
                <w:sz w:val="24"/>
                <w:szCs w:val="24"/>
              </w:rPr>
              <w:t>(անունը, ազգանունը, ստորագրությունը)</w:t>
            </w:r>
          </w:p>
        </w:tc>
      </w:tr>
    </w:tbl>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 xml:space="preserve"> «_____» ____________ 20 ______թ.</w:t>
      </w: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s="Calibri"/>
          <w:color w:val="000000"/>
          <w:sz w:val="24"/>
          <w:szCs w:val="24"/>
          <w:lang w:val="hy-AM"/>
        </w:rPr>
      </w:pPr>
    </w:p>
    <w:p w:rsidR="009F51DB" w:rsidRPr="00166EB1" w:rsidRDefault="009F51DB" w:rsidP="009F51DB">
      <w:pPr>
        <w:shd w:val="clear" w:color="auto" w:fill="FFFFFF"/>
        <w:spacing w:after="0" w:line="240" w:lineRule="auto"/>
        <w:rPr>
          <w:rFonts w:ascii="Sylfaen" w:hAnsi="Sylfaen" w:cs="Calibri"/>
          <w:color w:val="000000"/>
          <w:sz w:val="24"/>
          <w:szCs w:val="24"/>
          <w:lang w:val="hy-AM"/>
        </w:rPr>
      </w:pPr>
    </w:p>
    <w:p w:rsidR="009F51DB" w:rsidRPr="00166EB1" w:rsidRDefault="009F51DB" w:rsidP="009F51DB">
      <w:pPr>
        <w:shd w:val="clear" w:color="auto" w:fill="FFFFFF"/>
        <w:spacing w:after="0" w:line="240" w:lineRule="auto"/>
        <w:ind w:firstLine="375"/>
        <w:jc w:val="right"/>
        <w:rPr>
          <w:rFonts w:ascii="Sylfaen" w:hAnsi="Sylfaen"/>
          <w:color w:val="000000"/>
          <w:sz w:val="24"/>
          <w:szCs w:val="24"/>
        </w:rPr>
      </w:pPr>
      <w:r w:rsidRPr="00166EB1">
        <w:rPr>
          <w:rFonts w:ascii="Sylfaen" w:hAnsi="Sylfaen" w:cs="Calibri"/>
          <w:color w:val="000000"/>
          <w:sz w:val="24"/>
          <w:szCs w:val="24"/>
        </w:rPr>
        <w:t> </w:t>
      </w:r>
    </w:p>
    <w:p w:rsidR="009F51DB" w:rsidRPr="00166EB1" w:rsidRDefault="009F51DB" w:rsidP="009F51DB">
      <w:pPr>
        <w:shd w:val="clear" w:color="auto" w:fill="FFFFFF"/>
        <w:spacing w:after="0" w:line="240" w:lineRule="auto"/>
        <w:jc w:val="right"/>
        <w:rPr>
          <w:rFonts w:ascii="Sylfaen" w:hAnsi="Sylfaen"/>
          <w:bCs/>
          <w:sz w:val="24"/>
          <w:szCs w:val="24"/>
          <w:lang w:val="hy-AM"/>
        </w:rPr>
      </w:pPr>
    </w:p>
    <w:p w:rsidR="009F51DB" w:rsidRPr="00166EB1" w:rsidRDefault="009F51DB" w:rsidP="009F51DB">
      <w:pPr>
        <w:shd w:val="clear" w:color="auto" w:fill="FFFFFF"/>
        <w:spacing w:after="0" w:line="240" w:lineRule="auto"/>
        <w:jc w:val="right"/>
        <w:rPr>
          <w:rFonts w:ascii="Sylfaen" w:hAnsi="Sylfaen"/>
          <w:bCs/>
          <w:sz w:val="24"/>
          <w:szCs w:val="24"/>
          <w:lang w:val="hy-AM"/>
        </w:rPr>
      </w:pPr>
    </w:p>
    <w:p w:rsidR="009F51DB" w:rsidRPr="00166EB1" w:rsidRDefault="009F51DB" w:rsidP="009F51DB">
      <w:pPr>
        <w:shd w:val="clear" w:color="auto" w:fill="FFFFFF"/>
        <w:spacing w:after="0" w:line="240" w:lineRule="auto"/>
        <w:jc w:val="right"/>
        <w:rPr>
          <w:rFonts w:ascii="Sylfaen" w:hAnsi="Sylfaen"/>
          <w:bCs/>
          <w:sz w:val="24"/>
          <w:szCs w:val="24"/>
          <w:lang w:val="hy-AM"/>
        </w:rPr>
      </w:pPr>
    </w:p>
    <w:p w:rsidR="009F51DB" w:rsidRPr="00166EB1" w:rsidRDefault="009F51DB" w:rsidP="009F51DB">
      <w:pPr>
        <w:shd w:val="clear" w:color="auto" w:fill="FFFFFF"/>
        <w:spacing w:after="0" w:line="240" w:lineRule="auto"/>
        <w:jc w:val="right"/>
        <w:rPr>
          <w:rFonts w:ascii="Sylfaen" w:hAnsi="Sylfaen"/>
          <w:bCs/>
          <w:sz w:val="24"/>
          <w:szCs w:val="24"/>
          <w:lang w:val="hy-AM"/>
        </w:rPr>
      </w:pPr>
    </w:p>
    <w:p w:rsidR="009F51DB" w:rsidRPr="00166EB1" w:rsidRDefault="009F51DB" w:rsidP="009F51DB">
      <w:pPr>
        <w:shd w:val="clear" w:color="auto" w:fill="FFFFFF"/>
        <w:spacing w:after="0" w:line="240" w:lineRule="auto"/>
        <w:rPr>
          <w:rFonts w:ascii="Sylfaen" w:hAnsi="Sylfaen"/>
          <w:bCs/>
          <w:sz w:val="24"/>
          <w:szCs w:val="24"/>
          <w:lang w:val="hy-AM"/>
        </w:rPr>
      </w:pPr>
    </w:p>
    <w:p w:rsidR="009F51DB" w:rsidRDefault="009F51DB" w:rsidP="009F51DB">
      <w:pPr>
        <w:shd w:val="clear" w:color="auto" w:fill="FFFFFF"/>
        <w:spacing w:after="0" w:line="240" w:lineRule="auto"/>
        <w:jc w:val="right"/>
        <w:rPr>
          <w:rFonts w:ascii="Sylfaen" w:hAnsi="Sylfaen"/>
          <w:bCs/>
          <w:sz w:val="24"/>
          <w:szCs w:val="24"/>
          <w:lang w:val="hy-AM"/>
        </w:rPr>
      </w:pPr>
    </w:p>
    <w:p w:rsidR="009F51DB" w:rsidRDefault="009F51DB" w:rsidP="009F51DB">
      <w:pPr>
        <w:shd w:val="clear" w:color="auto" w:fill="FFFFFF"/>
        <w:spacing w:after="0" w:line="240" w:lineRule="auto"/>
        <w:jc w:val="right"/>
        <w:rPr>
          <w:rFonts w:ascii="Sylfaen" w:hAnsi="Sylfaen"/>
          <w:bCs/>
          <w:sz w:val="24"/>
          <w:szCs w:val="24"/>
          <w:lang w:val="hy-AM"/>
        </w:rPr>
      </w:pPr>
    </w:p>
    <w:p w:rsidR="009F51DB" w:rsidRDefault="009F51DB" w:rsidP="009F51DB">
      <w:pPr>
        <w:shd w:val="clear" w:color="auto" w:fill="FFFFFF"/>
        <w:spacing w:after="0" w:line="240" w:lineRule="auto"/>
        <w:jc w:val="right"/>
        <w:rPr>
          <w:rFonts w:ascii="Sylfaen" w:hAnsi="Sylfaen"/>
          <w:bCs/>
          <w:sz w:val="24"/>
          <w:szCs w:val="24"/>
          <w:lang w:val="hy-AM"/>
        </w:rPr>
      </w:pPr>
    </w:p>
    <w:p w:rsidR="009F51DB" w:rsidRDefault="009F51DB" w:rsidP="009F51DB">
      <w:pPr>
        <w:shd w:val="clear" w:color="auto" w:fill="FFFFFF"/>
        <w:spacing w:after="0" w:line="240" w:lineRule="auto"/>
        <w:jc w:val="right"/>
        <w:rPr>
          <w:rFonts w:ascii="Sylfaen" w:hAnsi="Sylfaen"/>
          <w:bCs/>
          <w:sz w:val="24"/>
          <w:szCs w:val="24"/>
          <w:lang w:val="hy-AM"/>
        </w:rPr>
      </w:pPr>
    </w:p>
    <w:p w:rsidR="009F51DB" w:rsidRDefault="009F51DB" w:rsidP="009F51DB">
      <w:pPr>
        <w:shd w:val="clear" w:color="auto" w:fill="FFFFFF"/>
        <w:spacing w:after="0" w:line="240" w:lineRule="auto"/>
        <w:jc w:val="right"/>
        <w:rPr>
          <w:rFonts w:ascii="Sylfaen" w:hAnsi="Sylfaen"/>
          <w:bCs/>
          <w:sz w:val="24"/>
          <w:szCs w:val="24"/>
          <w:lang w:val="hy-AM"/>
        </w:rPr>
      </w:pPr>
    </w:p>
    <w:p w:rsidR="009F51DB" w:rsidRDefault="009F51DB" w:rsidP="009F51DB">
      <w:pPr>
        <w:shd w:val="clear" w:color="auto" w:fill="FFFFFF"/>
        <w:spacing w:after="0" w:line="240" w:lineRule="auto"/>
        <w:jc w:val="right"/>
        <w:rPr>
          <w:rFonts w:ascii="Sylfaen" w:hAnsi="Sylfaen"/>
          <w:bCs/>
          <w:sz w:val="24"/>
          <w:szCs w:val="24"/>
          <w:lang w:val="hy-AM"/>
        </w:rPr>
      </w:pPr>
    </w:p>
    <w:p w:rsidR="009F51DB" w:rsidRDefault="009F51DB" w:rsidP="009F51DB">
      <w:pPr>
        <w:shd w:val="clear" w:color="auto" w:fill="FFFFFF"/>
        <w:spacing w:after="0" w:line="240" w:lineRule="auto"/>
        <w:jc w:val="right"/>
        <w:rPr>
          <w:rFonts w:ascii="Sylfaen" w:hAnsi="Sylfaen"/>
          <w:bCs/>
          <w:sz w:val="24"/>
          <w:szCs w:val="24"/>
          <w:lang w:val="hy-AM"/>
        </w:rPr>
      </w:pPr>
    </w:p>
    <w:p w:rsidR="009F51DB" w:rsidRDefault="009F51DB" w:rsidP="009F51DB">
      <w:pPr>
        <w:shd w:val="clear" w:color="auto" w:fill="FFFFFF"/>
        <w:spacing w:after="0" w:line="240" w:lineRule="auto"/>
        <w:jc w:val="right"/>
        <w:rPr>
          <w:rFonts w:ascii="Sylfaen" w:hAnsi="Sylfaen"/>
          <w:bCs/>
          <w:sz w:val="24"/>
          <w:szCs w:val="24"/>
          <w:lang w:val="hy-AM"/>
        </w:rPr>
      </w:pPr>
    </w:p>
    <w:p w:rsidR="009F51DB" w:rsidRPr="00166EB1" w:rsidRDefault="009F51DB" w:rsidP="009F51DB">
      <w:pPr>
        <w:shd w:val="clear" w:color="auto" w:fill="FFFFFF"/>
        <w:spacing w:after="0" w:line="240" w:lineRule="auto"/>
        <w:jc w:val="right"/>
        <w:rPr>
          <w:rFonts w:ascii="Sylfaen" w:hAnsi="Sylfaen"/>
          <w:bCs/>
          <w:sz w:val="24"/>
          <w:szCs w:val="24"/>
          <w:lang w:val="hy-AM"/>
        </w:rPr>
      </w:pPr>
    </w:p>
    <w:p w:rsidR="009F51DB" w:rsidRPr="00166EB1" w:rsidRDefault="009F51DB" w:rsidP="009F51DB">
      <w:pPr>
        <w:shd w:val="clear" w:color="auto" w:fill="FFFFFF"/>
        <w:spacing w:after="0" w:line="240" w:lineRule="auto"/>
        <w:jc w:val="right"/>
        <w:rPr>
          <w:rFonts w:ascii="Sylfaen" w:hAnsi="Sylfaen"/>
          <w:sz w:val="24"/>
          <w:szCs w:val="24"/>
          <w:lang w:val="hy-AM"/>
        </w:rPr>
      </w:pPr>
      <w:r w:rsidRPr="00166EB1">
        <w:rPr>
          <w:rFonts w:ascii="Sylfaen" w:hAnsi="Sylfaen"/>
          <w:bCs/>
          <w:sz w:val="24"/>
          <w:szCs w:val="24"/>
          <w:lang w:val="hy-AM"/>
        </w:rPr>
        <w:t>Ձև 24</w:t>
      </w:r>
    </w:p>
    <w:p w:rsidR="009F51DB" w:rsidRPr="00166EB1" w:rsidRDefault="009F51DB" w:rsidP="009F51DB">
      <w:pPr>
        <w:shd w:val="clear" w:color="auto" w:fill="FFFFFF"/>
        <w:spacing w:after="0" w:line="240" w:lineRule="auto"/>
        <w:jc w:val="center"/>
        <w:rPr>
          <w:rFonts w:ascii="Sylfaen" w:hAnsi="Sylfaen" w:cs="Calibri"/>
          <w:color w:val="000000"/>
          <w:sz w:val="24"/>
          <w:szCs w:val="24"/>
          <w:lang w:val="hy-AM"/>
        </w:rPr>
      </w:pPr>
    </w:p>
    <w:p w:rsidR="009F51DB" w:rsidRPr="00166EB1" w:rsidRDefault="009F51DB" w:rsidP="009F51DB">
      <w:pPr>
        <w:shd w:val="clear" w:color="auto" w:fill="FFFFFF"/>
        <w:spacing w:after="0" w:line="240" w:lineRule="auto"/>
        <w:jc w:val="center"/>
        <w:rPr>
          <w:rFonts w:ascii="Sylfaen" w:hAnsi="Sylfaen"/>
          <w:color w:val="000000"/>
          <w:sz w:val="24"/>
          <w:szCs w:val="24"/>
          <w:lang w:val="hy-AM"/>
        </w:rPr>
      </w:pPr>
      <w:r w:rsidRPr="00166EB1">
        <w:rPr>
          <w:rFonts w:ascii="Sylfaen" w:hAnsi="Sylfaen" w:cs="Calibri"/>
          <w:color w:val="000000"/>
          <w:sz w:val="24"/>
          <w:szCs w:val="24"/>
          <w:lang w:val="hy-AM"/>
        </w:rPr>
        <w:t> </w:t>
      </w:r>
    </w:p>
    <w:p w:rsidR="009F51DB" w:rsidRPr="00166EB1" w:rsidRDefault="009F51DB" w:rsidP="009F51DB">
      <w:pPr>
        <w:shd w:val="clear" w:color="auto" w:fill="FFFFFF"/>
        <w:spacing w:after="0" w:line="240" w:lineRule="auto"/>
        <w:jc w:val="center"/>
        <w:rPr>
          <w:rFonts w:ascii="Sylfaen" w:hAnsi="Sylfaen"/>
          <w:color w:val="000000"/>
          <w:sz w:val="24"/>
          <w:szCs w:val="24"/>
          <w:lang w:val="hy-AM"/>
        </w:rPr>
      </w:pPr>
      <w:r w:rsidRPr="00166EB1">
        <w:rPr>
          <w:rFonts w:ascii="Sylfaen" w:hAnsi="Sylfaen"/>
          <w:b/>
          <w:bCs/>
          <w:color w:val="000000"/>
          <w:sz w:val="24"/>
          <w:szCs w:val="24"/>
          <w:lang w:val="hy-AM"/>
        </w:rPr>
        <w:t>ԱՐՁԱՆԱԳՐՈՒԹՅՈՒՆ</w:t>
      </w:r>
    </w:p>
    <w:p w:rsidR="009F51DB" w:rsidRPr="00166EB1" w:rsidRDefault="009F51DB" w:rsidP="009F51DB">
      <w:pPr>
        <w:shd w:val="clear" w:color="auto" w:fill="FFFFFF"/>
        <w:spacing w:after="0" w:line="240" w:lineRule="auto"/>
        <w:jc w:val="center"/>
        <w:rPr>
          <w:rFonts w:ascii="Sylfaen" w:hAnsi="Sylfaen"/>
          <w:color w:val="000000"/>
          <w:sz w:val="24"/>
          <w:szCs w:val="24"/>
          <w:lang w:val="hy-AM"/>
        </w:rPr>
      </w:pPr>
      <w:r w:rsidRPr="00166EB1">
        <w:rPr>
          <w:rFonts w:ascii="Sylfaen" w:hAnsi="Sylfaen" w:cs="Calibri"/>
          <w:color w:val="000000"/>
          <w:sz w:val="24"/>
          <w:szCs w:val="24"/>
          <w:lang w:val="hy-AM"/>
        </w:rPr>
        <w:t> </w:t>
      </w:r>
    </w:p>
    <w:p w:rsidR="009F51DB" w:rsidRPr="00166EB1" w:rsidRDefault="009F51DB" w:rsidP="009F51DB">
      <w:pPr>
        <w:shd w:val="clear" w:color="auto" w:fill="FFFFFF"/>
        <w:spacing w:after="0" w:line="240" w:lineRule="auto"/>
        <w:jc w:val="center"/>
        <w:rPr>
          <w:rFonts w:ascii="Sylfaen" w:hAnsi="Sylfaen"/>
          <w:color w:val="000000"/>
          <w:sz w:val="24"/>
          <w:szCs w:val="24"/>
          <w:lang w:val="hy-AM"/>
        </w:rPr>
      </w:pPr>
      <w:r w:rsidRPr="00166EB1">
        <w:rPr>
          <w:rFonts w:ascii="Sylfaen" w:hAnsi="Sylfaen"/>
          <w:b/>
          <w:bCs/>
          <w:color w:val="000000"/>
          <w:sz w:val="24"/>
          <w:szCs w:val="24"/>
          <w:lang w:val="hy-AM"/>
        </w:rPr>
        <w:t>ՉՕԳՏԱԳՈՐԾՎՈՂ  ԳՈՒՅՔԻ ՎԻՃԱԿԻ ՄՇՏԱԴԻՏԱՐԿՄԱՆ ԱՐԴՅՈՒՆՔՆԵՐԻ ՎԵՐԱԲԵՐՅԱԼ</w:t>
      </w:r>
    </w:p>
    <w:p w:rsidR="009F51DB" w:rsidRPr="00166EB1" w:rsidRDefault="009F51DB" w:rsidP="009F51DB">
      <w:pPr>
        <w:shd w:val="clear" w:color="auto" w:fill="FFFFFF"/>
        <w:spacing w:after="0" w:line="240" w:lineRule="auto"/>
        <w:jc w:val="center"/>
        <w:rPr>
          <w:rFonts w:ascii="Sylfaen" w:hAnsi="Sylfaen"/>
          <w:color w:val="000000"/>
          <w:sz w:val="24"/>
          <w:szCs w:val="24"/>
          <w:lang w:val="hy-AM"/>
        </w:rPr>
      </w:pPr>
      <w:r w:rsidRPr="00166EB1">
        <w:rPr>
          <w:rFonts w:ascii="Sylfaen" w:hAnsi="Sylfaen" w:cs="Calibri"/>
          <w:color w:val="000000"/>
          <w:sz w:val="24"/>
          <w:szCs w:val="24"/>
          <w:lang w:val="hy-AM"/>
        </w:rPr>
        <w:t> </w:t>
      </w:r>
    </w:p>
    <w:p w:rsidR="009F51DB" w:rsidRPr="00166EB1" w:rsidRDefault="009F51DB" w:rsidP="009F51DB">
      <w:pPr>
        <w:shd w:val="clear" w:color="auto" w:fill="FFFFFF"/>
        <w:spacing w:after="0" w:line="240" w:lineRule="auto"/>
        <w:ind w:left="1134" w:hanging="1134"/>
        <w:rPr>
          <w:rFonts w:ascii="Sylfaen" w:hAnsi="Sylfaen"/>
          <w:color w:val="000000"/>
          <w:sz w:val="24"/>
          <w:szCs w:val="24"/>
          <w:lang w:val="hy-AM"/>
        </w:rPr>
      </w:pPr>
      <w:r w:rsidRPr="00166EB1">
        <w:rPr>
          <w:rFonts w:ascii="Sylfaen" w:hAnsi="Sylfaen"/>
          <w:color w:val="000000"/>
          <w:sz w:val="24"/>
          <w:szCs w:val="24"/>
          <w:lang w:val="hy-AM"/>
        </w:rPr>
        <w:t>Մոնիթորինգի ենթակա                         _______________________________________________________________________</w:t>
      </w:r>
    </w:p>
    <w:p w:rsidR="009F51DB" w:rsidRPr="00166EB1" w:rsidRDefault="009F51DB" w:rsidP="009F51DB">
      <w:pPr>
        <w:shd w:val="clear" w:color="auto" w:fill="FFFFFF"/>
        <w:spacing w:after="0" w:line="240" w:lineRule="auto"/>
        <w:ind w:firstLine="375"/>
        <w:jc w:val="center"/>
        <w:rPr>
          <w:rFonts w:ascii="Sylfaen" w:hAnsi="Sylfaen"/>
          <w:color w:val="000000"/>
          <w:sz w:val="24"/>
          <w:szCs w:val="24"/>
          <w:lang w:val="hy-AM"/>
        </w:rPr>
      </w:pPr>
      <w:r w:rsidRPr="00166EB1">
        <w:rPr>
          <w:rFonts w:ascii="Sylfaen" w:hAnsi="Sylfaen"/>
          <w:color w:val="000000"/>
          <w:sz w:val="24"/>
          <w:szCs w:val="24"/>
          <w:lang w:val="hy-AM"/>
        </w:rPr>
        <w:t>(Գույքի անվանումը, հասցեն)</w:t>
      </w:r>
    </w:p>
    <w:p w:rsidR="009F51DB" w:rsidRPr="00166EB1" w:rsidRDefault="009F51DB" w:rsidP="009F51DB">
      <w:pPr>
        <w:shd w:val="clear" w:color="auto" w:fill="FFFFFF"/>
        <w:spacing w:after="0" w:line="240" w:lineRule="auto"/>
        <w:ind w:firstLine="375"/>
        <w:rPr>
          <w:rFonts w:ascii="Sylfaen" w:hAnsi="Sylfaen"/>
          <w:color w:val="000000"/>
          <w:sz w:val="24"/>
          <w:szCs w:val="24"/>
          <w:lang w:val="hy-AM"/>
        </w:rPr>
      </w:pPr>
      <w:r w:rsidRPr="00166EB1">
        <w:rPr>
          <w:rFonts w:ascii="Sylfaen" w:hAnsi="Sylfaen" w:cs="Calibri"/>
          <w:color w:val="000000"/>
          <w:sz w:val="24"/>
          <w:szCs w:val="24"/>
          <w:lang w:val="hy-AM"/>
        </w:rPr>
        <w:t> </w:t>
      </w:r>
    </w:p>
    <w:p w:rsidR="009F51DB" w:rsidRPr="00166EB1" w:rsidRDefault="009F51DB" w:rsidP="009F51DB">
      <w:pPr>
        <w:shd w:val="clear" w:color="auto" w:fill="FFFFFF"/>
        <w:spacing w:after="0" w:line="240" w:lineRule="auto"/>
        <w:ind w:left="-142" w:firstLine="142"/>
        <w:rPr>
          <w:rFonts w:ascii="Sylfaen" w:hAnsi="Sylfaen"/>
          <w:color w:val="000000"/>
          <w:sz w:val="24"/>
          <w:szCs w:val="24"/>
          <w:lang w:val="hy-AM"/>
        </w:rPr>
      </w:pPr>
      <w:r w:rsidRPr="00166EB1">
        <w:rPr>
          <w:rFonts w:ascii="Sylfaen" w:hAnsi="Sylfaen"/>
          <w:color w:val="000000"/>
          <w:sz w:val="24"/>
          <w:szCs w:val="24"/>
          <w:lang w:val="hy-AM"/>
        </w:rPr>
        <w:t>Մոնիթորինգի ժամկետը «_______» __________20 ____թ-ից «______» ____________ 20____ թ-ը</w:t>
      </w:r>
    </w:p>
    <w:p w:rsidR="009F51DB" w:rsidRPr="00166EB1" w:rsidRDefault="009F51DB" w:rsidP="009F51DB">
      <w:pPr>
        <w:shd w:val="clear" w:color="auto" w:fill="FFFFFF"/>
        <w:spacing w:after="0" w:line="240" w:lineRule="auto"/>
        <w:ind w:firstLine="375"/>
        <w:rPr>
          <w:rFonts w:ascii="Sylfaen" w:hAnsi="Sylfaen"/>
          <w:color w:val="000000"/>
          <w:sz w:val="24"/>
          <w:szCs w:val="24"/>
          <w:lang w:val="hy-AM"/>
        </w:rPr>
      </w:pPr>
      <w:r w:rsidRPr="00166EB1">
        <w:rPr>
          <w:rFonts w:ascii="Sylfaen" w:hAnsi="Sylfaen" w:cs="Calibri"/>
          <w:color w:val="000000"/>
          <w:sz w:val="24"/>
          <w:szCs w:val="24"/>
          <w:lang w:val="hy-AM"/>
        </w:rPr>
        <w:t> </w:t>
      </w:r>
    </w:p>
    <w:tbl>
      <w:tblPr>
        <w:tblW w:w="9750" w:type="dxa"/>
        <w:tblCellSpacing w:w="7" w:type="dxa"/>
        <w:shd w:val="clear" w:color="auto" w:fill="FFFFFF"/>
        <w:tblCellMar>
          <w:left w:w="0" w:type="dxa"/>
          <w:right w:w="0" w:type="dxa"/>
        </w:tblCellMar>
        <w:tblLook w:val="04A0" w:firstRow="1" w:lastRow="0" w:firstColumn="1" w:lastColumn="0" w:noHBand="0" w:noVBand="1"/>
      </w:tblPr>
      <w:tblGrid>
        <w:gridCol w:w="3625"/>
        <w:gridCol w:w="6125"/>
      </w:tblGrid>
      <w:tr w:rsidR="009F51DB" w:rsidRPr="00166EB1" w:rsidTr="00796985">
        <w:trPr>
          <w:tblCellSpacing w:w="7" w:type="dxa"/>
        </w:trPr>
        <w:tc>
          <w:tcPr>
            <w:tcW w:w="0" w:type="auto"/>
            <w:shd w:val="clear" w:color="auto" w:fill="FFFFFF"/>
            <w:hideMark/>
          </w:tcPr>
          <w:p w:rsidR="009F51DB" w:rsidRPr="00166EB1" w:rsidRDefault="009F51DB" w:rsidP="00796985">
            <w:pPr>
              <w:spacing w:after="0" w:line="240" w:lineRule="auto"/>
              <w:ind w:firstLine="375"/>
              <w:rPr>
                <w:rFonts w:ascii="Sylfaen" w:hAnsi="Sylfaen"/>
                <w:color w:val="000000"/>
                <w:sz w:val="24"/>
                <w:szCs w:val="24"/>
              </w:rPr>
            </w:pPr>
            <w:r w:rsidRPr="00166EB1">
              <w:rPr>
                <w:rFonts w:ascii="Sylfaen" w:hAnsi="Sylfaen"/>
                <w:color w:val="000000"/>
                <w:sz w:val="24"/>
                <w:szCs w:val="24"/>
              </w:rPr>
              <w:t>Մոնիթորինգն անցկացրել են</w:t>
            </w:r>
          </w:p>
        </w:tc>
        <w:tc>
          <w:tcPr>
            <w:tcW w:w="0" w:type="auto"/>
            <w:shd w:val="clear" w:color="auto" w:fill="FFFFFF"/>
            <w:vAlign w:val="center"/>
            <w:hideMark/>
          </w:tcPr>
          <w:p w:rsidR="009F51DB" w:rsidRPr="00166EB1" w:rsidRDefault="009F51DB" w:rsidP="00796985">
            <w:pPr>
              <w:spacing w:after="0" w:line="240" w:lineRule="auto"/>
              <w:jc w:val="center"/>
              <w:rPr>
                <w:rFonts w:ascii="Sylfaen" w:hAnsi="Sylfaen"/>
                <w:color w:val="000000"/>
                <w:sz w:val="24"/>
                <w:szCs w:val="24"/>
              </w:rPr>
            </w:pPr>
            <w:r w:rsidRPr="00166EB1">
              <w:rPr>
                <w:rFonts w:ascii="Sylfaen" w:hAnsi="Sylfaen"/>
                <w:color w:val="000000"/>
                <w:sz w:val="24"/>
                <w:szCs w:val="24"/>
              </w:rPr>
              <w:t>__________________________________________________</w:t>
            </w:r>
          </w:p>
          <w:p w:rsidR="009F51DB" w:rsidRPr="00166EB1" w:rsidRDefault="009F51DB" w:rsidP="00796985">
            <w:pPr>
              <w:spacing w:after="0" w:line="240" w:lineRule="auto"/>
              <w:jc w:val="center"/>
              <w:rPr>
                <w:rFonts w:ascii="Sylfaen" w:hAnsi="Sylfaen"/>
                <w:color w:val="000000"/>
                <w:sz w:val="24"/>
                <w:szCs w:val="24"/>
              </w:rPr>
            </w:pPr>
            <w:r w:rsidRPr="00166EB1">
              <w:rPr>
                <w:rFonts w:ascii="Sylfaen" w:hAnsi="Sylfaen"/>
                <w:color w:val="000000"/>
                <w:sz w:val="24"/>
                <w:szCs w:val="24"/>
              </w:rPr>
              <w:t>(պաշտոնը, անունը, ազգանունը, հայրանունը)</w:t>
            </w:r>
          </w:p>
        </w:tc>
      </w:tr>
      <w:tr w:rsidR="009F51DB" w:rsidRPr="00166EB1" w:rsidTr="00796985">
        <w:trPr>
          <w:tblCellSpacing w:w="7" w:type="dxa"/>
        </w:trPr>
        <w:tc>
          <w:tcPr>
            <w:tcW w:w="0" w:type="auto"/>
            <w:shd w:val="clear" w:color="auto" w:fill="FFFFFF"/>
            <w:vAlign w:val="center"/>
            <w:hideMark/>
          </w:tcPr>
          <w:p w:rsidR="009F51DB" w:rsidRPr="00166EB1" w:rsidRDefault="009F51DB" w:rsidP="00796985">
            <w:pPr>
              <w:spacing w:after="0" w:line="240" w:lineRule="auto"/>
              <w:rPr>
                <w:rFonts w:ascii="Sylfaen" w:hAnsi="Sylfaen"/>
                <w:color w:val="000000"/>
                <w:sz w:val="24"/>
                <w:szCs w:val="24"/>
              </w:rPr>
            </w:pPr>
            <w:r w:rsidRPr="00166EB1">
              <w:rPr>
                <w:rFonts w:ascii="Sylfaen" w:hAnsi="Sylfaen" w:cs="Calibri"/>
                <w:color w:val="000000"/>
                <w:sz w:val="24"/>
                <w:szCs w:val="24"/>
              </w:rPr>
              <w:t> </w:t>
            </w:r>
          </w:p>
        </w:tc>
        <w:tc>
          <w:tcPr>
            <w:tcW w:w="0" w:type="auto"/>
            <w:shd w:val="clear" w:color="auto" w:fill="FFFFFF"/>
            <w:vAlign w:val="center"/>
            <w:hideMark/>
          </w:tcPr>
          <w:p w:rsidR="009F51DB" w:rsidRPr="00166EB1" w:rsidRDefault="009F51DB" w:rsidP="00796985">
            <w:pPr>
              <w:spacing w:after="0" w:line="240" w:lineRule="auto"/>
              <w:jc w:val="center"/>
              <w:rPr>
                <w:rFonts w:ascii="Sylfaen" w:hAnsi="Sylfaen"/>
                <w:color w:val="000000"/>
                <w:sz w:val="24"/>
                <w:szCs w:val="24"/>
              </w:rPr>
            </w:pPr>
            <w:r w:rsidRPr="00166EB1">
              <w:rPr>
                <w:rFonts w:ascii="Sylfaen" w:hAnsi="Sylfaen"/>
                <w:color w:val="000000"/>
                <w:sz w:val="24"/>
                <w:szCs w:val="24"/>
              </w:rPr>
              <w:t>__________________________________________________</w:t>
            </w:r>
          </w:p>
          <w:p w:rsidR="009F51DB" w:rsidRPr="00166EB1" w:rsidRDefault="009F51DB" w:rsidP="00796985">
            <w:pPr>
              <w:spacing w:after="0" w:line="240" w:lineRule="auto"/>
              <w:jc w:val="center"/>
              <w:rPr>
                <w:rFonts w:ascii="Sylfaen" w:hAnsi="Sylfaen"/>
                <w:color w:val="000000"/>
                <w:sz w:val="24"/>
                <w:szCs w:val="24"/>
              </w:rPr>
            </w:pPr>
            <w:r w:rsidRPr="00166EB1">
              <w:rPr>
                <w:rFonts w:ascii="Sylfaen" w:hAnsi="Sylfaen"/>
                <w:color w:val="000000"/>
                <w:sz w:val="24"/>
                <w:szCs w:val="24"/>
              </w:rPr>
              <w:t>(պաշտոնը, անունը, ազգանունը, հայրանունը)</w:t>
            </w:r>
          </w:p>
        </w:tc>
      </w:tr>
      <w:tr w:rsidR="009F51DB" w:rsidRPr="00166EB1" w:rsidTr="00796985">
        <w:trPr>
          <w:tblCellSpacing w:w="7" w:type="dxa"/>
        </w:trPr>
        <w:tc>
          <w:tcPr>
            <w:tcW w:w="0" w:type="auto"/>
            <w:shd w:val="clear" w:color="auto" w:fill="FFFFFF"/>
            <w:vAlign w:val="center"/>
            <w:hideMark/>
          </w:tcPr>
          <w:p w:rsidR="009F51DB" w:rsidRPr="00166EB1" w:rsidRDefault="009F51DB" w:rsidP="00796985">
            <w:pPr>
              <w:spacing w:after="0" w:line="240" w:lineRule="auto"/>
              <w:rPr>
                <w:rFonts w:ascii="Sylfaen" w:hAnsi="Sylfaen"/>
                <w:color w:val="000000"/>
                <w:sz w:val="24"/>
                <w:szCs w:val="24"/>
              </w:rPr>
            </w:pPr>
            <w:r w:rsidRPr="00166EB1">
              <w:rPr>
                <w:rFonts w:ascii="Sylfaen" w:hAnsi="Sylfaen" w:cs="Calibri"/>
                <w:color w:val="000000"/>
                <w:sz w:val="24"/>
                <w:szCs w:val="24"/>
              </w:rPr>
              <w:t> </w:t>
            </w:r>
          </w:p>
        </w:tc>
        <w:tc>
          <w:tcPr>
            <w:tcW w:w="0" w:type="auto"/>
            <w:shd w:val="clear" w:color="auto" w:fill="FFFFFF"/>
            <w:vAlign w:val="center"/>
            <w:hideMark/>
          </w:tcPr>
          <w:p w:rsidR="009F51DB" w:rsidRPr="00166EB1" w:rsidRDefault="009F51DB" w:rsidP="00796985">
            <w:pPr>
              <w:spacing w:after="0" w:line="240" w:lineRule="auto"/>
              <w:jc w:val="center"/>
              <w:rPr>
                <w:rFonts w:ascii="Sylfaen" w:hAnsi="Sylfaen"/>
                <w:color w:val="000000"/>
                <w:sz w:val="24"/>
                <w:szCs w:val="24"/>
              </w:rPr>
            </w:pPr>
            <w:r w:rsidRPr="00166EB1">
              <w:rPr>
                <w:rFonts w:ascii="Sylfaen" w:hAnsi="Sylfaen"/>
                <w:color w:val="000000"/>
                <w:sz w:val="24"/>
                <w:szCs w:val="24"/>
              </w:rPr>
              <w:t>__________________________________________________</w:t>
            </w:r>
          </w:p>
          <w:p w:rsidR="009F51DB" w:rsidRPr="00166EB1" w:rsidRDefault="009F51DB" w:rsidP="00796985">
            <w:pPr>
              <w:spacing w:after="0" w:line="240" w:lineRule="auto"/>
              <w:jc w:val="center"/>
              <w:rPr>
                <w:rFonts w:ascii="Sylfaen" w:hAnsi="Sylfaen"/>
                <w:color w:val="000000"/>
                <w:sz w:val="24"/>
                <w:szCs w:val="24"/>
              </w:rPr>
            </w:pPr>
            <w:r w:rsidRPr="00166EB1">
              <w:rPr>
                <w:rFonts w:ascii="Sylfaen" w:hAnsi="Sylfaen"/>
                <w:color w:val="000000"/>
                <w:sz w:val="24"/>
                <w:szCs w:val="24"/>
              </w:rPr>
              <w:t>(պաշտոնը, անունը, ազգանունը, հայրանունը)</w:t>
            </w:r>
          </w:p>
        </w:tc>
      </w:tr>
    </w:tbl>
    <w:p w:rsidR="009F51DB" w:rsidRPr="00166EB1" w:rsidRDefault="009F51DB" w:rsidP="009F51DB">
      <w:pPr>
        <w:shd w:val="clear" w:color="auto" w:fill="FFFFFF"/>
        <w:spacing w:after="0" w:line="240" w:lineRule="auto"/>
        <w:rPr>
          <w:rFonts w:ascii="Sylfaen" w:hAnsi="Sylfaen"/>
          <w:color w:val="000000"/>
          <w:sz w:val="24"/>
          <w:szCs w:val="24"/>
        </w:rPr>
      </w:pPr>
      <w:r w:rsidRPr="00166EB1">
        <w:rPr>
          <w:rFonts w:ascii="Sylfaen" w:hAnsi="Sylfaen"/>
          <w:color w:val="000000"/>
          <w:sz w:val="24"/>
          <w:szCs w:val="24"/>
        </w:rPr>
        <w:t>Մոնիթորինգ իրականացնելու հիմքը (երը).</w:t>
      </w:r>
    </w:p>
    <w:p w:rsidR="009F51DB" w:rsidRPr="00166EB1" w:rsidRDefault="009F51DB" w:rsidP="009F51DB">
      <w:pPr>
        <w:shd w:val="clear" w:color="auto" w:fill="FFFFFF"/>
        <w:spacing w:after="0" w:line="240" w:lineRule="auto"/>
        <w:ind w:firstLine="374"/>
        <w:rPr>
          <w:rFonts w:ascii="Sylfaen" w:hAnsi="Sylfaen"/>
          <w:color w:val="000000"/>
          <w:sz w:val="24"/>
          <w:szCs w:val="24"/>
        </w:rPr>
      </w:pPr>
      <w:r w:rsidRPr="00166EB1">
        <w:rPr>
          <w:rFonts w:ascii="Sylfaen" w:hAnsi="Sylfaen"/>
          <w:color w:val="000000"/>
          <w:sz w:val="24"/>
          <w:szCs w:val="24"/>
        </w:rPr>
        <w:t>1. __________________________________________________________________________________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2. __________________________________________________________________________________</w:t>
      </w:r>
      <w:r w:rsidRPr="00166EB1">
        <w:rPr>
          <w:rFonts w:ascii="Sylfaen" w:hAnsi="Sylfaen" w:cs="Calibri"/>
          <w:color w:val="000000"/>
          <w:sz w:val="24"/>
          <w:szCs w:val="24"/>
        </w:rPr>
        <w:t> </w:t>
      </w:r>
      <w:r w:rsidRPr="00166EB1">
        <w:rPr>
          <w:rFonts w:ascii="Sylfaen" w:hAnsi="Sylfaen" w:cs="Arial Unicode"/>
          <w:color w:val="000000"/>
          <w:sz w:val="24"/>
          <w:szCs w:val="24"/>
        </w:rPr>
        <w:t>։</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s="Calibri"/>
          <w:color w:val="000000"/>
          <w:sz w:val="24"/>
          <w:szCs w:val="24"/>
        </w:rPr>
        <w:t> </w:t>
      </w:r>
    </w:p>
    <w:p w:rsidR="009F51DB" w:rsidRPr="00166EB1" w:rsidRDefault="009F51DB" w:rsidP="009F51DB">
      <w:pPr>
        <w:shd w:val="clear" w:color="auto" w:fill="FFFFFF"/>
        <w:spacing w:after="0" w:line="240" w:lineRule="auto"/>
        <w:rPr>
          <w:rFonts w:ascii="Sylfaen" w:hAnsi="Sylfaen"/>
          <w:color w:val="000000"/>
          <w:sz w:val="24"/>
          <w:szCs w:val="24"/>
        </w:rPr>
      </w:pPr>
      <w:r w:rsidRPr="00166EB1">
        <w:rPr>
          <w:rFonts w:ascii="Sylfaen" w:hAnsi="Sylfaen"/>
          <w:color w:val="000000"/>
          <w:sz w:val="24"/>
          <w:szCs w:val="24"/>
        </w:rPr>
        <w:t xml:space="preserve">Մոնիթորինգի ընթացքում ուսումնասիրվել են </w:t>
      </w:r>
      <w:r w:rsidRPr="00166EB1">
        <w:rPr>
          <w:rFonts w:ascii="Sylfaen" w:hAnsi="Sylfaen"/>
          <w:color w:val="000000"/>
          <w:sz w:val="24"/>
          <w:szCs w:val="24"/>
          <w:lang w:val="en-US"/>
        </w:rPr>
        <w:t>Գ</w:t>
      </w:r>
      <w:r w:rsidRPr="00166EB1">
        <w:rPr>
          <w:rFonts w:ascii="Sylfaen" w:hAnsi="Sylfaen"/>
          <w:color w:val="000000"/>
          <w:sz w:val="24"/>
          <w:szCs w:val="24"/>
        </w:rPr>
        <w:t>ույքի վիճակը բնութագրող ցուցանիշները:</w:t>
      </w:r>
    </w:p>
    <w:p w:rsidR="009F51DB" w:rsidRPr="00166EB1" w:rsidRDefault="009F51DB" w:rsidP="009F51DB">
      <w:pPr>
        <w:shd w:val="clear" w:color="auto" w:fill="FFFFFF"/>
        <w:spacing w:after="0" w:line="240" w:lineRule="auto"/>
        <w:rPr>
          <w:rFonts w:ascii="Sylfaen" w:hAnsi="Sylfaen"/>
          <w:color w:val="000000"/>
          <w:sz w:val="24"/>
          <w:szCs w:val="24"/>
        </w:rPr>
      </w:pPr>
    </w:p>
    <w:p w:rsidR="009F51DB" w:rsidRPr="00166EB1" w:rsidRDefault="009F51DB" w:rsidP="009F51DB">
      <w:pPr>
        <w:shd w:val="clear" w:color="auto" w:fill="FFFFFF"/>
        <w:spacing w:after="0" w:line="240" w:lineRule="auto"/>
        <w:rPr>
          <w:rFonts w:ascii="Sylfaen" w:hAnsi="Sylfaen"/>
          <w:color w:val="000000"/>
          <w:sz w:val="24"/>
          <w:szCs w:val="24"/>
        </w:rPr>
      </w:pPr>
      <w:r w:rsidRPr="00166EB1">
        <w:rPr>
          <w:rFonts w:ascii="Sylfaen" w:hAnsi="Sylfaen" w:cs="Calibri"/>
          <w:color w:val="000000"/>
          <w:sz w:val="24"/>
          <w:szCs w:val="24"/>
        </w:rPr>
        <w:t> </w:t>
      </w:r>
      <w:r w:rsidRPr="00166EB1">
        <w:rPr>
          <w:rFonts w:ascii="Sylfaen" w:hAnsi="Sylfaen"/>
          <w:color w:val="000000"/>
          <w:sz w:val="24"/>
          <w:szCs w:val="24"/>
        </w:rPr>
        <w:t>Մոնիթորինգի արդյունքում պարզվել է, որ</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__________________________________________________________________________________</w:t>
      </w:r>
      <w:r w:rsidRPr="00166EB1">
        <w:rPr>
          <w:rFonts w:ascii="Sylfaen" w:hAnsi="Sylfaen" w:cs="Calibri"/>
          <w:color w:val="000000"/>
          <w:sz w:val="24"/>
          <w:szCs w:val="24"/>
        </w:rPr>
        <w:t>  </w:t>
      </w:r>
      <w:r w:rsidRPr="00166EB1">
        <w:rPr>
          <w:rFonts w:ascii="Sylfaen" w:hAnsi="Sylfaen"/>
          <w:color w:val="000000"/>
          <w:sz w:val="24"/>
          <w:szCs w:val="24"/>
        </w:rPr>
        <w:t>,</w:t>
      </w:r>
    </w:p>
    <w:p w:rsidR="009F51DB" w:rsidRPr="00166EB1" w:rsidRDefault="009F51DB" w:rsidP="009F51DB">
      <w:pPr>
        <w:shd w:val="clear" w:color="auto" w:fill="FFFFFF"/>
        <w:spacing w:after="0" w:line="240" w:lineRule="auto"/>
        <w:ind w:firstLine="375"/>
        <w:jc w:val="center"/>
        <w:rPr>
          <w:rFonts w:ascii="Sylfaen" w:hAnsi="Sylfaen"/>
          <w:color w:val="000000"/>
          <w:sz w:val="24"/>
          <w:szCs w:val="24"/>
        </w:rPr>
      </w:pPr>
      <w:r w:rsidRPr="00166EB1">
        <w:rPr>
          <w:rFonts w:ascii="Sylfaen" w:hAnsi="Sylfaen"/>
          <w:color w:val="000000"/>
          <w:sz w:val="24"/>
          <w:szCs w:val="24"/>
        </w:rPr>
        <w:t xml:space="preserve">(նշվում է </w:t>
      </w:r>
      <w:r w:rsidRPr="00166EB1">
        <w:rPr>
          <w:rFonts w:ascii="Sylfaen" w:hAnsi="Sylfaen"/>
          <w:color w:val="000000"/>
          <w:sz w:val="24"/>
          <w:szCs w:val="24"/>
          <w:lang w:val="en-US"/>
        </w:rPr>
        <w:t>Գույքի</w:t>
      </w:r>
      <w:r w:rsidRPr="00166EB1">
        <w:rPr>
          <w:rFonts w:ascii="Sylfaen" w:hAnsi="Sylfaen"/>
          <w:color w:val="000000"/>
          <w:sz w:val="24"/>
          <w:szCs w:val="24"/>
        </w:rPr>
        <w:t xml:space="preserve"> </w:t>
      </w:r>
      <w:r w:rsidRPr="00166EB1">
        <w:rPr>
          <w:rFonts w:ascii="Sylfaen" w:hAnsi="Sylfaen"/>
          <w:color w:val="000000"/>
          <w:sz w:val="24"/>
          <w:szCs w:val="24"/>
          <w:lang w:val="en-US"/>
        </w:rPr>
        <w:t>չօգտագործման</w:t>
      </w:r>
      <w:r w:rsidRPr="00166EB1">
        <w:rPr>
          <w:rFonts w:ascii="Sylfaen" w:hAnsi="Sylfaen"/>
          <w:color w:val="000000"/>
          <w:sz w:val="24"/>
          <w:szCs w:val="24"/>
        </w:rPr>
        <w:t xml:space="preserve"> </w:t>
      </w:r>
      <w:r w:rsidRPr="00166EB1">
        <w:rPr>
          <w:rFonts w:ascii="Sylfaen" w:hAnsi="Sylfaen"/>
          <w:color w:val="000000"/>
          <w:sz w:val="24"/>
          <w:szCs w:val="24"/>
          <w:lang w:val="en-US"/>
        </w:rPr>
        <w:t>պատճառները</w:t>
      </w:r>
      <w:r w:rsidRPr="00166EB1">
        <w:rPr>
          <w:rFonts w:ascii="Sylfaen" w:hAnsi="Sylfaen"/>
          <w:color w:val="000000"/>
          <w:sz w:val="24"/>
          <w:szCs w:val="24"/>
        </w:rPr>
        <w:t>)</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__________________________________________________________________________________</w:t>
      </w:r>
      <w:r w:rsidRPr="00166EB1">
        <w:rPr>
          <w:rFonts w:ascii="Sylfaen" w:hAnsi="Sylfaen" w:cs="Calibri"/>
          <w:color w:val="000000"/>
          <w:sz w:val="24"/>
          <w:szCs w:val="24"/>
        </w:rPr>
        <w:t>  </w:t>
      </w:r>
      <w:r w:rsidRPr="00166EB1">
        <w:rPr>
          <w:rFonts w:ascii="Sylfaen" w:hAnsi="Sylfaen"/>
          <w:color w:val="000000"/>
          <w:sz w:val="24"/>
          <w:szCs w:val="24"/>
        </w:rPr>
        <w:t>,</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__________________________________________________________________________________</w:t>
      </w:r>
      <w:r w:rsidRPr="00166EB1">
        <w:rPr>
          <w:rFonts w:ascii="Sylfaen" w:hAnsi="Sylfaen" w:cs="Calibri"/>
          <w:color w:val="000000"/>
          <w:sz w:val="24"/>
          <w:szCs w:val="24"/>
        </w:rPr>
        <w:t>  </w:t>
      </w:r>
      <w:r w:rsidRPr="00166EB1">
        <w:rPr>
          <w:rFonts w:ascii="Sylfaen" w:hAnsi="Sylfaen" w:cs="Arial Unicode"/>
          <w:color w:val="000000"/>
          <w:sz w:val="24"/>
          <w:szCs w:val="24"/>
        </w:rPr>
        <w:t>։</w:t>
      </w:r>
    </w:p>
    <w:p w:rsidR="009F51DB" w:rsidRPr="00166EB1" w:rsidRDefault="009F51DB" w:rsidP="009F51DB">
      <w:pPr>
        <w:shd w:val="clear" w:color="auto" w:fill="FFFFFF"/>
        <w:spacing w:after="0" w:line="240" w:lineRule="auto"/>
        <w:rPr>
          <w:rFonts w:ascii="Sylfaen" w:hAnsi="Sylfaen"/>
          <w:color w:val="000000"/>
          <w:sz w:val="24"/>
          <w:szCs w:val="24"/>
        </w:rPr>
      </w:pPr>
    </w:p>
    <w:p w:rsidR="009F51DB" w:rsidRPr="00166EB1" w:rsidRDefault="009F51DB" w:rsidP="009F51DB">
      <w:pPr>
        <w:shd w:val="clear" w:color="auto" w:fill="FFFFFF"/>
        <w:spacing w:after="0" w:line="240" w:lineRule="auto"/>
        <w:rPr>
          <w:rFonts w:ascii="Sylfaen" w:hAnsi="Sylfaen"/>
          <w:color w:val="000000"/>
          <w:sz w:val="24"/>
          <w:szCs w:val="24"/>
        </w:rPr>
      </w:pPr>
      <w:r w:rsidRPr="00166EB1">
        <w:rPr>
          <w:rFonts w:ascii="Sylfaen" w:hAnsi="Sylfaen"/>
          <w:color w:val="000000"/>
          <w:sz w:val="24"/>
          <w:szCs w:val="24"/>
        </w:rPr>
        <w:t xml:space="preserve">Մոնիթորինգի ընթացքում Գույքի </w:t>
      </w:r>
      <w:r w:rsidRPr="00166EB1">
        <w:rPr>
          <w:rFonts w:ascii="Sylfaen" w:hAnsi="Sylfaen"/>
          <w:color w:val="000000"/>
          <w:sz w:val="24"/>
          <w:szCs w:val="24"/>
          <w:lang w:val="en-US"/>
        </w:rPr>
        <w:t>հնարավոր</w:t>
      </w:r>
      <w:r w:rsidRPr="00166EB1">
        <w:rPr>
          <w:rFonts w:ascii="Sylfaen" w:hAnsi="Sylfaen"/>
          <w:color w:val="000000"/>
          <w:sz w:val="24"/>
          <w:szCs w:val="24"/>
        </w:rPr>
        <w:t xml:space="preserve"> տնօրինման, օգտագործման վերաբերյալ առաջարկությունները.</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1. __________________________________________________________________________________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lastRenderedPageBreak/>
        <w:t>2. __________________________________________________________________________________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3. __________________________________________________________________________________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s="Calibri"/>
          <w:color w:val="000000"/>
          <w:sz w:val="24"/>
          <w:szCs w:val="24"/>
        </w:rPr>
        <w:t>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s="Calibri"/>
          <w:color w:val="000000"/>
          <w:sz w:val="24"/>
          <w:szCs w:val="24"/>
        </w:rPr>
        <w:t> </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Արձանագրությունը բաղկացած է ____</w:t>
      </w:r>
      <w:r w:rsidRPr="00166EB1">
        <w:rPr>
          <w:rFonts w:ascii="Sylfaen" w:hAnsi="Sylfaen" w:cs="Calibri"/>
          <w:color w:val="000000"/>
          <w:sz w:val="24"/>
          <w:szCs w:val="24"/>
        </w:rPr>
        <w:t> </w:t>
      </w:r>
      <w:r w:rsidRPr="00166EB1">
        <w:rPr>
          <w:rFonts w:ascii="Sylfaen" w:hAnsi="Sylfaen" w:cs="Arial Unicode"/>
          <w:color w:val="000000"/>
          <w:sz w:val="24"/>
          <w:szCs w:val="24"/>
        </w:rPr>
        <w:t>էջից</w:t>
      </w:r>
      <w:r w:rsidRPr="00166EB1">
        <w:rPr>
          <w:rFonts w:ascii="Sylfaen" w:hAnsi="Sylfaen"/>
          <w:color w:val="000000"/>
          <w:sz w:val="24"/>
          <w:szCs w:val="24"/>
        </w:rPr>
        <w:t xml:space="preserve"> ______</w:t>
      </w:r>
      <w:r w:rsidRPr="00166EB1">
        <w:rPr>
          <w:rFonts w:ascii="Sylfaen" w:hAnsi="Sylfaen" w:cs="Calibri"/>
          <w:color w:val="000000"/>
          <w:sz w:val="24"/>
          <w:szCs w:val="24"/>
        </w:rPr>
        <w:t> </w:t>
      </w:r>
      <w:r w:rsidRPr="00166EB1">
        <w:rPr>
          <w:rFonts w:ascii="Sylfaen" w:hAnsi="Sylfaen" w:cs="Arial Unicode"/>
          <w:color w:val="000000"/>
          <w:sz w:val="24"/>
          <w:szCs w:val="24"/>
        </w:rPr>
        <w:t>օրինակից:</w:t>
      </w:r>
    </w:p>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s="Calibri"/>
          <w:color w:val="000000"/>
          <w:sz w:val="24"/>
          <w:szCs w:val="24"/>
        </w:rPr>
        <w:t> </w:t>
      </w:r>
    </w:p>
    <w:tbl>
      <w:tblPr>
        <w:tblW w:w="9750" w:type="dxa"/>
        <w:tblCellSpacing w:w="7" w:type="dxa"/>
        <w:shd w:val="clear" w:color="auto" w:fill="FFFFFF"/>
        <w:tblCellMar>
          <w:left w:w="0" w:type="dxa"/>
          <w:right w:w="0" w:type="dxa"/>
        </w:tblCellMar>
        <w:tblLook w:val="04A0" w:firstRow="1" w:lastRow="0" w:firstColumn="1" w:lastColumn="0" w:noHBand="0" w:noVBand="1"/>
      </w:tblPr>
      <w:tblGrid>
        <w:gridCol w:w="9750"/>
      </w:tblGrid>
      <w:tr w:rsidR="009F51DB" w:rsidRPr="00166EB1" w:rsidTr="00796985">
        <w:trPr>
          <w:tblCellSpacing w:w="7" w:type="dxa"/>
        </w:trPr>
        <w:tc>
          <w:tcPr>
            <w:tcW w:w="0" w:type="auto"/>
            <w:shd w:val="clear" w:color="auto" w:fill="FFFFFF"/>
            <w:vAlign w:val="center"/>
            <w:hideMark/>
          </w:tcPr>
          <w:p w:rsidR="009F51DB" w:rsidRPr="00166EB1" w:rsidRDefault="009F51DB" w:rsidP="00796985">
            <w:pPr>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w:t>
            </w:r>
          </w:p>
          <w:p w:rsidR="009F51DB" w:rsidRPr="00166EB1" w:rsidRDefault="009F51DB" w:rsidP="00796985">
            <w:pPr>
              <w:spacing w:after="0" w:line="240" w:lineRule="auto"/>
              <w:ind w:left="1125"/>
              <w:rPr>
                <w:rFonts w:ascii="Sylfaen" w:hAnsi="Sylfaen"/>
                <w:color w:val="000000"/>
                <w:sz w:val="24"/>
                <w:szCs w:val="24"/>
              </w:rPr>
            </w:pPr>
            <w:r w:rsidRPr="00166EB1">
              <w:rPr>
                <w:rFonts w:ascii="Sylfaen" w:hAnsi="Sylfaen"/>
                <w:color w:val="000000"/>
                <w:sz w:val="24"/>
                <w:szCs w:val="24"/>
              </w:rPr>
              <w:t>(անունը, ազգանունը, ստորագրությունը)</w:t>
            </w:r>
          </w:p>
        </w:tc>
      </w:tr>
      <w:tr w:rsidR="009F51DB" w:rsidRPr="00166EB1" w:rsidTr="00796985">
        <w:trPr>
          <w:tblCellSpacing w:w="7" w:type="dxa"/>
        </w:trPr>
        <w:tc>
          <w:tcPr>
            <w:tcW w:w="0" w:type="auto"/>
            <w:shd w:val="clear" w:color="auto" w:fill="FFFFFF"/>
            <w:vAlign w:val="center"/>
            <w:hideMark/>
          </w:tcPr>
          <w:p w:rsidR="009F51DB" w:rsidRPr="00166EB1" w:rsidRDefault="009F51DB" w:rsidP="00796985">
            <w:pPr>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w:t>
            </w:r>
          </w:p>
          <w:p w:rsidR="009F51DB" w:rsidRPr="00166EB1" w:rsidRDefault="009F51DB" w:rsidP="00796985">
            <w:pPr>
              <w:spacing w:after="0" w:line="240" w:lineRule="auto"/>
              <w:ind w:left="1125"/>
              <w:rPr>
                <w:rFonts w:ascii="Sylfaen" w:hAnsi="Sylfaen"/>
                <w:color w:val="000000"/>
                <w:sz w:val="24"/>
                <w:szCs w:val="24"/>
              </w:rPr>
            </w:pPr>
            <w:r w:rsidRPr="00166EB1">
              <w:rPr>
                <w:rFonts w:ascii="Sylfaen" w:hAnsi="Sylfaen"/>
                <w:color w:val="000000"/>
                <w:sz w:val="24"/>
                <w:szCs w:val="24"/>
              </w:rPr>
              <w:t>(անունը, ազգանունը, ստորագրությունը)</w:t>
            </w:r>
          </w:p>
        </w:tc>
      </w:tr>
      <w:tr w:rsidR="009F51DB" w:rsidRPr="00166EB1" w:rsidTr="00796985">
        <w:trPr>
          <w:tblCellSpacing w:w="7" w:type="dxa"/>
        </w:trPr>
        <w:tc>
          <w:tcPr>
            <w:tcW w:w="0" w:type="auto"/>
            <w:shd w:val="clear" w:color="auto" w:fill="FFFFFF"/>
            <w:vAlign w:val="center"/>
            <w:hideMark/>
          </w:tcPr>
          <w:p w:rsidR="009F51DB" w:rsidRPr="00166EB1" w:rsidRDefault="009F51DB" w:rsidP="00796985">
            <w:pPr>
              <w:spacing w:after="0" w:line="240" w:lineRule="auto"/>
              <w:ind w:firstLine="375"/>
              <w:rPr>
                <w:rFonts w:ascii="Sylfaen" w:hAnsi="Sylfaen"/>
                <w:color w:val="000000"/>
                <w:sz w:val="24"/>
                <w:szCs w:val="24"/>
              </w:rPr>
            </w:pPr>
            <w:r w:rsidRPr="00166EB1">
              <w:rPr>
                <w:rFonts w:ascii="Sylfaen" w:hAnsi="Sylfaen"/>
                <w:color w:val="000000"/>
                <w:sz w:val="24"/>
                <w:szCs w:val="24"/>
              </w:rPr>
              <w:t>_____________________________________________</w:t>
            </w:r>
          </w:p>
          <w:p w:rsidR="009F51DB" w:rsidRPr="00166EB1" w:rsidRDefault="009F51DB" w:rsidP="00796985">
            <w:pPr>
              <w:spacing w:after="0" w:line="240" w:lineRule="auto"/>
              <w:ind w:left="1125"/>
              <w:rPr>
                <w:rFonts w:ascii="Sylfaen" w:hAnsi="Sylfaen"/>
                <w:color w:val="000000"/>
                <w:sz w:val="24"/>
                <w:szCs w:val="24"/>
              </w:rPr>
            </w:pPr>
            <w:r w:rsidRPr="00166EB1">
              <w:rPr>
                <w:rFonts w:ascii="Sylfaen" w:hAnsi="Sylfaen"/>
                <w:color w:val="000000"/>
                <w:sz w:val="24"/>
                <w:szCs w:val="24"/>
              </w:rPr>
              <w:t>(անունը, ազգանունը, ստորագրությունը)</w:t>
            </w:r>
          </w:p>
        </w:tc>
      </w:tr>
    </w:tbl>
    <w:p w:rsidR="009F51DB" w:rsidRPr="00166EB1" w:rsidRDefault="009F51DB" w:rsidP="009F51DB">
      <w:pPr>
        <w:shd w:val="clear" w:color="auto" w:fill="FFFFFF"/>
        <w:spacing w:after="0" w:line="240" w:lineRule="auto"/>
        <w:ind w:firstLine="375"/>
        <w:rPr>
          <w:rFonts w:ascii="Sylfaen" w:hAnsi="Sylfaen"/>
          <w:color w:val="000000"/>
          <w:sz w:val="24"/>
          <w:szCs w:val="24"/>
        </w:rPr>
      </w:pPr>
      <w:r w:rsidRPr="00166EB1">
        <w:rPr>
          <w:rFonts w:ascii="Sylfaen" w:hAnsi="Sylfaen"/>
          <w:color w:val="000000"/>
          <w:sz w:val="24"/>
          <w:szCs w:val="24"/>
        </w:rPr>
        <w:t xml:space="preserve"> «_____» ____________ 20 ______թ.</w:t>
      </w: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r w:rsidRPr="00166EB1">
        <w:rPr>
          <w:rFonts w:ascii="Sylfaen" w:hAnsi="Sylfaen" w:cs="Sylfaen"/>
          <w:sz w:val="24"/>
          <w:szCs w:val="24"/>
          <w:lang w:val="hy-AM"/>
        </w:rPr>
        <w:t>Ձև 25</w:t>
      </w:r>
    </w:p>
    <w:p w:rsidR="009F51DB" w:rsidRPr="00166EB1" w:rsidRDefault="009F51DB" w:rsidP="009F51DB">
      <w:pPr>
        <w:pStyle w:val="Default"/>
        <w:spacing w:before="60" w:line="20" w:lineRule="atLeast"/>
        <w:rPr>
          <w:b/>
          <w:color w:val="auto"/>
          <w:lang w:val="hy-AM"/>
        </w:rPr>
      </w:pPr>
    </w:p>
    <w:p w:rsidR="009F51DB" w:rsidRPr="00166EB1" w:rsidRDefault="009F51DB" w:rsidP="009F51DB">
      <w:pPr>
        <w:pStyle w:val="Default"/>
        <w:spacing w:before="60" w:line="20" w:lineRule="atLeast"/>
        <w:ind w:firstLine="720"/>
        <w:jc w:val="center"/>
        <w:rPr>
          <w:b/>
          <w:color w:val="auto"/>
          <w:lang w:val="hy-AM"/>
        </w:rPr>
      </w:pPr>
      <w:r w:rsidRPr="00166EB1">
        <w:rPr>
          <w:b/>
          <w:color w:val="auto"/>
          <w:lang w:val="hy-AM"/>
        </w:rPr>
        <w:t>ԳՈՒՅՔԻ ԿԱՌԱՎԱՐՄԱՆ ԱՐԴՅՈՒՆՔՆԵՐԻ ՏԱՐԵԿԱՆ ՀԱՇՎԵՏՎՈՒԹՅԱՆ ՆԱԽԱԳԾԻ ՄՇԱԿՄԱՆ, ՔՆՆԱՐԿՄԱՆ ԵՎ ՀԱՍՏԱՏՄԱՆ ԺԱՄԱՆԱԿԱՑՈՒՅՑ</w:t>
      </w:r>
    </w:p>
    <w:p w:rsidR="009F51DB" w:rsidRPr="00166EB1" w:rsidRDefault="009F51DB" w:rsidP="009F51DB">
      <w:pPr>
        <w:pStyle w:val="Default"/>
        <w:spacing w:before="60" w:line="20" w:lineRule="atLeast"/>
        <w:ind w:firstLine="720"/>
        <w:jc w:val="center"/>
        <w:rPr>
          <w:b/>
          <w:color w:val="auto"/>
          <w:lang w:val="hy-AM"/>
        </w:rPr>
      </w:pPr>
    </w:p>
    <w:tbl>
      <w:tblPr>
        <w:tblStyle w:val="LightGrid-Accent11"/>
        <w:tblW w:w="10348"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18"/>
        <w:gridCol w:w="5245"/>
        <w:gridCol w:w="3685"/>
      </w:tblGrid>
      <w:tr w:rsidR="009F51DB" w:rsidRPr="00166EB1" w:rsidTr="00796985">
        <w:trPr>
          <w:cnfStyle w:val="000000100000" w:firstRow="0" w:lastRow="0" w:firstColumn="0" w:lastColumn="0" w:oddVBand="0" w:evenVBand="0" w:oddHBand="1" w:evenHBand="0" w:firstRowFirstColumn="0" w:firstRowLastColumn="0" w:lastRowFirstColumn="0" w:lastRowLastColumn="0"/>
        </w:trPr>
        <w:tc>
          <w:tcPr>
            <w:tcW w:w="1418" w:type="dxa"/>
            <w:tcBorders>
              <w:top w:val="none" w:sz="0" w:space="0" w:color="auto"/>
              <w:left w:val="none" w:sz="0" w:space="0" w:color="auto"/>
              <w:bottom w:val="none" w:sz="0" w:space="0" w:color="auto"/>
              <w:right w:val="none" w:sz="0" w:space="0" w:color="auto"/>
            </w:tcBorders>
            <w:shd w:val="clear" w:color="auto" w:fill="auto"/>
            <w:noWrap/>
          </w:tcPr>
          <w:p w:rsidR="009F51DB" w:rsidRPr="00166EB1" w:rsidRDefault="009F51DB" w:rsidP="00796985">
            <w:pPr>
              <w:jc w:val="center"/>
              <w:rPr>
                <w:rFonts w:ascii="Sylfaen" w:hAnsi="Sylfaen"/>
                <w:sz w:val="24"/>
                <w:szCs w:val="24"/>
              </w:rPr>
            </w:pPr>
            <w:r w:rsidRPr="00166EB1">
              <w:rPr>
                <w:rFonts w:ascii="Sylfaen" w:hAnsi="Sylfaen" w:cs="Sylfaen"/>
                <w:sz w:val="24"/>
                <w:szCs w:val="24"/>
              </w:rPr>
              <w:t>Ժամկետ</w:t>
            </w:r>
          </w:p>
        </w:tc>
        <w:tc>
          <w:tcPr>
            <w:tcW w:w="5245" w:type="dxa"/>
            <w:tcBorders>
              <w:top w:val="none" w:sz="0" w:space="0" w:color="auto"/>
              <w:left w:val="none" w:sz="0" w:space="0" w:color="auto"/>
              <w:bottom w:val="none" w:sz="0" w:space="0" w:color="auto"/>
              <w:right w:val="none" w:sz="0" w:space="0" w:color="auto"/>
            </w:tcBorders>
            <w:shd w:val="clear" w:color="auto" w:fill="auto"/>
            <w:noWrap/>
          </w:tcPr>
          <w:p w:rsidR="009F51DB" w:rsidRPr="00166EB1" w:rsidRDefault="009F51DB" w:rsidP="00796985">
            <w:pPr>
              <w:jc w:val="center"/>
              <w:rPr>
                <w:rFonts w:ascii="Sylfaen" w:hAnsi="Sylfaen"/>
                <w:sz w:val="24"/>
                <w:szCs w:val="24"/>
                <w:lang w:val="ru-RU"/>
              </w:rPr>
            </w:pPr>
            <w:r w:rsidRPr="00166EB1">
              <w:rPr>
                <w:rFonts w:ascii="Sylfaen" w:hAnsi="Sylfaen"/>
                <w:sz w:val="24"/>
                <w:szCs w:val="24"/>
              </w:rPr>
              <w:t>Աշխատանք</w:t>
            </w:r>
            <w:r w:rsidRPr="00166EB1">
              <w:rPr>
                <w:rFonts w:ascii="Sylfaen" w:hAnsi="Sylfaen"/>
                <w:sz w:val="24"/>
                <w:szCs w:val="24"/>
                <w:lang w:val="ru-RU"/>
              </w:rPr>
              <w:t>ի անվանումը</w:t>
            </w:r>
          </w:p>
        </w:tc>
        <w:tc>
          <w:tcPr>
            <w:tcW w:w="3685" w:type="dxa"/>
            <w:tcBorders>
              <w:top w:val="none" w:sz="0" w:space="0" w:color="auto"/>
              <w:left w:val="none" w:sz="0" w:space="0" w:color="auto"/>
              <w:bottom w:val="none" w:sz="0" w:space="0" w:color="auto"/>
              <w:right w:val="none" w:sz="0" w:space="0" w:color="auto"/>
            </w:tcBorders>
            <w:shd w:val="clear" w:color="auto" w:fill="auto"/>
            <w:noWrap/>
          </w:tcPr>
          <w:p w:rsidR="009F51DB" w:rsidRPr="00166EB1" w:rsidRDefault="009F51DB" w:rsidP="00796985">
            <w:pPr>
              <w:jc w:val="center"/>
              <w:rPr>
                <w:rFonts w:ascii="Sylfaen" w:hAnsi="Sylfaen"/>
                <w:sz w:val="24"/>
                <w:szCs w:val="24"/>
              </w:rPr>
            </w:pPr>
            <w:r w:rsidRPr="00166EB1">
              <w:rPr>
                <w:rFonts w:ascii="Sylfaen" w:hAnsi="Sylfaen"/>
                <w:sz w:val="24"/>
                <w:szCs w:val="24"/>
                <w:lang w:val="ru-RU"/>
              </w:rPr>
              <w:t xml:space="preserve">Աշխատանքի կատարման </w:t>
            </w:r>
            <w:r w:rsidRPr="00166EB1">
              <w:rPr>
                <w:rFonts w:ascii="Sylfaen" w:hAnsi="Sylfaen"/>
                <w:sz w:val="24"/>
                <w:szCs w:val="24"/>
              </w:rPr>
              <w:t>պատասխանատու(ներ)</w:t>
            </w:r>
          </w:p>
        </w:tc>
      </w:tr>
      <w:tr w:rsidR="009F51DB" w:rsidRPr="00166EB1" w:rsidTr="00796985">
        <w:trPr>
          <w:cnfStyle w:val="000000010000" w:firstRow="0" w:lastRow="0" w:firstColumn="0" w:lastColumn="0" w:oddVBand="0" w:evenVBand="0" w:oddHBand="0" w:evenHBand="1" w:firstRowFirstColumn="0" w:firstRowLastColumn="0" w:lastRowFirstColumn="0" w:lastRowLastColumn="0"/>
        </w:trPr>
        <w:tc>
          <w:tcPr>
            <w:tcW w:w="1418" w:type="dxa"/>
            <w:tcBorders>
              <w:top w:val="none" w:sz="0" w:space="0" w:color="auto"/>
              <w:left w:val="none" w:sz="0" w:space="0" w:color="auto"/>
              <w:bottom w:val="none" w:sz="0" w:space="0" w:color="auto"/>
              <w:right w:val="none" w:sz="0" w:space="0" w:color="auto"/>
            </w:tcBorders>
            <w:shd w:val="clear" w:color="auto" w:fill="auto"/>
            <w:noWrap/>
          </w:tcPr>
          <w:p w:rsidR="009F51DB" w:rsidRPr="00166EB1" w:rsidRDefault="009F51DB" w:rsidP="00796985">
            <w:pPr>
              <w:rPr>
                <w:rFonts w:ascii="Sylfaen" w:hAnsi="Sylfaen"/>
                <w:sz w:val="24"/>
                <w:szCs w:val="24"/>
              </w:rPr>
            </w:pPr>
            <w:r w:rsidRPr="00166EB1">
              <w:rPr>
                <w:rFonts w:ascii="Sylfaen" w:hAnsi="Sylfaen"/>
                <w:sz w:val="24"/>
                <w:szCs w:val="24"/>
              </w:rPr>
              <w:t>…..</w:t>
            </w:r>
          </w:p>
        </w:tc>
        <w:tc>
          <w:tcPr>
            <w:tcW w:w="5245" w:type="dxa"/>
            <w:tcBorders>
              <w:top w:val="none" w:sz="0" w:space="0" w:color="auto"/>
              <w:left w:val="none" w:sz="0" w:space="0" w:color="auto"/>
              <w:bottom w:val="none" w:sz="0" w:space="0" w:color="auto"/>
              <w:right w:val="none" w:sz="0" w:space="0" w:color="auto"/>
            </w:tcBorders>
            <w:shd w:val="clear" w:color="auto" w:fill="auto"/>
            <w:noWrap/>
          </w:tcPr>
          <w:p w:rsidR="009F51DB" w:rsidRPr="00166EB1" w:rsidRDefault="009F51DB" w:rsidP="00796985">
            <w:pPr>
              <w:rPr>
                <w:rFonts w:ascii="Sylfaen" w:hAnsi="Sylfaen"/>
                <w:sz w:val="24"/>
                <w:szCs w:val="24"/>
              </w:rPr>
            </w:pPr>
          </w:p>
        </w:tc>
        <w:tc>
          <w:tcPr>
            <w:tcW w:w="3685" w:type="dxa"/>
            <w:tcBorders>
              <w:top w:val="none" w:sz="0" w:space="0" w:color="auto"/>
              <w:left w:val="none" w:sz="0" w:space="0" w:color="auto"/>
              <w:bottom w:val="none" w:sz="0" w:space="0" w:color="auto"/>
              <w:right w:val="none" w:sz="0" w:space="0" w:color="auto"/>
            </w:tcBorders>
            <w:shd w:val="clear" w:color="auto" w:fill="auto"/>
            <w:noWrap/>
          </w:tcPr>
          <w:p w:rsidR="009F51DB" w:rsidRPr="00166EB1" w:rsidRDefault="009F51DB" w:rsidP="00796985">
            <w:pPr>
              <w:rPr>
                <w:rFonts w:ascii="Sylfaen" w:hAnsi="Sylfaen"/>
                <w:sz w:val="24"/>
                <w:szCs w:val="24"/>
              </w:rPr>
            </w:pPr>
          </w:p>
        </w:tc>
      </w:tr>
      <w:tr w:rsidR="009F51DB" w:rsidRPr="00166EB1" w:rsidTr="00796985">
        <w:trPr>
          <w:cnfStyle w:val="000000100000" w:firstRow="0" w:lastRow="0" w:firstColumn="0" w:lastColumn="0" w:oddVBand="0" w:evenVBand="0" w:oddHBand="1" w:evenHBand="0" w:firstRowFirstColumn="0" w:firstRowLastColumn="0" w:lastRowFirstColumn="0" w:lastRowLastColumn="0"/>
        </w:trPr>
        <w:tc>
          <w:tcPr>
            <w:tcW w:w="1418" w:type="dxa"/>
            <w:tcBorders>
              <w:top w:val="none" w:sz="0" w:space="0" w:color="auto"/>
              <w:left w:val="none" w:sz="0" w:space="0" w:color="auto"/>
              <w:bottom w:val="none" w:sz="0" w:space="0" w:color="auto"/>
              <w:right w:val="none" w:sz="0" w:space="0" w:color="auto"/>
            </w:tcBorders>
            <w:shd w:val="clear" w:color="auto" w:fill="auto"/>
            <w:noWrap/>
          </w:tcPr>
          <w:p w:rsidR="009F51DB" w:rsidRPr="00166EB1" w:rsidRDefault="009F51DB" w:rsidP="00796985">
            <w:pPr>
              <w:rPr>
                <w:rFonts w:ascii="Sylfaen" w:hAnsi="Sylfaen"/>
                <w:sz w:val="24"/>
                <w:szCs w:val="24"/>
              </w:rPr>
            </w:pPr>
            <w:r w:rsidRPr="00166EB1">
              <w:rPr>
                <w:rFonts w:ascii="Sylfaen" w:hAnsi="Sylfaen"/>
                <w:sz w:val="24"/>
                <w:szCs w:val="24"/>
              </w:rPr>
              <w:t>…..</w:t>
            </w:r>
          </w:p>
        </w:tc>
        <w:tc>
          <w:tcPr>
            <w:tcW w:w="5245" w:type="dxa"/>
            <w:tcBorders>
              <w:top w:val="none" w:sz="0" w:space="0" w:color="auto"/>
              <w:left w:val="none" w:sz="0" w:space="0" w:color="auto"/>
              <w:bottom w:val="none" w:sz="0" w:space="0" w:color="auto"/>
              <w:right w:val="none" w:sz="0" w:space="0" w:color="auto"/>
            </w:tcBorders>
            <w:shd w:val="clear" w:color="auto" w:fill="auto"/>
            <w:noWrap/>
          </w:tcPr>
          <w:p w:rsidR="009F51DB" w:rsidRPr="00166EB1" w:rsidRDefault="009F51DB" w:rsidP="00796985">
            <w:pPr>
              <w:rPr>
                <w:rFonts w:ascii="Sylfaen" w:hAnsi="Sylfaen"/>
                <w:sz w:val="24"/>
                <w:szCs w:val="24"/>
              </w:rPr>
            </w:pPr>
          </w:p>
        </w:tc>
        <w:tc>
          <w:tcPr>
            <w:tcW w:w="3685" w:type="dxa"/>
            <w:tcBorders>
              <w:top w:val="none" w:sz="0" w:space="0" w:color="auto"/>
              <w:left w:val="none" w:sz="0" w:space="0" w:color="auto"/>
              <w:bottom w:val="none" w:sz="0" w:space="0" w:color="auto"/>
              <w:right w:val="none" w:sz="0" w:space="0" w:color="auto"/>
            </w:tcBorders>
            <w:shd w:val="clear" w:color="auto" w:fill="auto"/>
            <w:noWrap/>
          </w:tcPr>
          <w:p w:rsidR="009F51DB" w:rsidRPr="00166EB1" w:rsidRDefault="009F51DB" w:rsidP="00796985">
            <w:pPr>
              <w:rPr>
                <w:rFonts w:ascii="Sylfaen" w:hAnsi="Sylfaen"/>
                <w:sz w:val="24"/>
                <w:szCs w:val="24"/>
              </w:rPr>
            </w:pPr>
          </w:p>
        </w:tc>
      </w:tr>
      <w:tr w:rsidR="009F51DB" w:rsidRPr="00166EB1" w:rsidTr="00796985">
        <w:trPr>
          <w:cnfStyle w:val="000000010000" w:firstRow="0" w:lastRow="0" w:firstColumn="0" w:lastColumn="0" w:oddVBand="0" w:evenVBand="0" w:oddHBand="0" w:evenHBand="1" w:firstRowFirstColumn="0" w:firstRowLastColumn="0" w:lastRowFirstColumn="0" w:lastRowLastColumn="0"/>
        </w:trPr>
        <w:tc>
          <w:tcPr>
            <w:tcW w:w="1418" w:type="dxa"/>
            <w:tcBorders>
              <w:top w:val="none" w:sz="0" w:space="0" w:color="auto"/>
              <w:left w:val="none" w:sz="0" w:space="0" w:color="auto"/>
              <w:bottom w:val="none" w:sz="0" w:space="0" w:color="auto"/>
              <w:right w:val="none" w:sz="0" w:space="0" w:color="auto"/>
            </w:tcBorders>
            <w:shd w:val="clear" w:color="auto" w:fill="auto"/>
            <w:noWrap/>
          </w:tcPr>
          <w:p w:rsidR="009F51DB" w:rsidRPr="00166EB1" w:rsidRDefault="009F51DB" w:rsidP="00796985">
            <w:pPr>
              <w:rPr>
                <w:rFonts w:ascii="Sylfaen" w:hAnsi="Sylfaen"/>
                <w:sz w:val="24"/>
                <w:szCs w:val="24"/>
              </w:rPr>
            </w:pPr>
            <w:r w:rsidRPr="00166EB1">
              <w:rPr>
                <w:rFonts w:ascii="Sylfaen" w:hAnsi="Sylfaen"/>
                <w:sz w:val="24"/>
                <w:szCs w:val="24"/>
              </w:rPr>
              <w:t>…..</w:t>
            </w:r>
          </w:p>
        </w:tc>
        <w:tc>
          <w:tcPr>
            <w:tcW w:w="5245" w:type="dxa"/>
            <w:tcBorders>
              <w:top w:val="none" w:sz="0" w:space="0" w:color="auto"/>
              <w:left w:val="none" w:sz="0" w:space="0" w:color="auto"/>
              <w:bottom w:val="none" w:sz="0" w:space="0" w:color="auto"/>
              <w:right w:val="none" w:sz="0" w:space="0" w:color="auto"/>
            </w:tcBorders>
            <w:shd w:val="clear" w:color="auto" w:fill="auto"/>
            <w:noWrap/>
          </w:tcPr>
          <w:p w:rsidR="009F51DB" w:rsidRPr="00166EB1" w:rsidRDefault="009F51DB" w:rsidP="00796985">
            <w:pPr>
              <w:rPr>
                <w:rFonts w:ascii="Sylfaen" w:hAnsi="Sylfaen"/>
                <w:sz w:val="24"/>
                <w:szCs w:val="24"/>
              </w:rPr>
            </w:pPr>
          </w:p>
        </w:tc>
        <w:tc>
          <w:tcPr>
            <w:tcW w:w="3685" w:type="dxa"/>
            <w:tcBorders>
              <w:top w:val="none" w:sz="0" w:space="0" w:color="auto"/>
              <w:left w:val="none" w:sz="0" w:space="0" w:color="auto"/>
              <w:bottom w:val="none" w:sz="0" w:space="0" w:color="auto"/>
              <w:right w:val="none" w:sz="0" w:space="0" w:color="auto"/>
            </w:tcBorders>
            <w:shd w:val="clear" w:color="auto" w:fill="auto"/>
            <w:noWrap/>
          </w:tcPr>
          <w:p w:rsidR="009F51DB" w:rsidRPr="00166EB1" w:rsidRDefault="009F51DB" w:rsidP="00796985">
            <w:pPr>
              <w:rPr>
                <w:rFonts w:ascii="Sylfaen" w:hAnsi="Sylfaen"/>
                <w:sz w:val="24"/>
                <w:szCs w:val="24"/>
              </w:rPr>
            </w:pPr>
          </w:p>
        </w:tc>
      </w:tr>
    </w:tbl>
    <w:p w:rsidR="009F51DB" w:rsidRPr="00166EB1" w:rsidRDefault="009F51DB" w:rsidP="009F51DB">
      <w:pPr>
        <w:spacing w:after="0" w:line="240" w:lineRule="auto"/>
        <w:rPr>
          <w:rFonts w:ascii="Sylfaen" w:hAnsi="Sylfaen" w:cs="Sylfaen"/>
          <w:b/>
          <w:sz w:val="24"/>
          <w:szCs w:val="24"/>
          <w:u w:val="single"/>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493D13" w:rsidRDefault="009F51DB" w:rsidP="009F51DB">
      <w:pPr>
        <w:spacing w:after="0" w:line="240" w:lineRule="auto"/>
        <w:rPr>
          <w:rFonts w:ascii="Sylfaen" w:hAnsi="Sylfaen" w:cs="Sylfaen"/>
          <w:sz w:val="24"/>
          <w:szCs w:val="24"/>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r w:rsidRPr="00166EB1">
        <w:rPr>
          <w:rFonts w:ascii="Sylfaen" w:hAnsi="Sylfaen" w:cs="Sylfaen"/>
          <w:sz w:val="24"/>
          <w:szCs w:val="24"/>
          <w:lang w:val="hy-AM"/>
        </w:rPr>
        <w:lastRenderedPageBreak/>
        <w:t xml:space="preserve">Ձև </w:t>
      </w:r>
      <w:r w:rsidRPr="00166EB1">
        <w:rPr>
          <w:rFonts w:ascii="Sylfaen" w:hAnsi="Sylfaen" w:cs="Sylfaen"/>
          <w:sz w:val="24"/>
          <w:szCs w:val="24"/>
          <w:lang w:val="en-US"/>
        </w:rPr>
        <w:t>2</w:t>
      </w:r>
      <w:r w:rsidRPr="00166EB1">
        <w:rPr>
          <w:rFonts w:ascii="Sylfaen" w:hAnsi="Sylfaen" w:cs="Sylfaen"/>
          <w:sz w:val="24"/>
          <w:szCs w:val="24"/>
          <w:lang w:val="hy-AM"/>
        </w:rPr>
        <w:t>6</w:t>
      </w:r>
    </w:p>
    <w:p w:rsidR="009F51DB" w:rsidRPr="00166EB1" w:rsidRDefault="009F51DB" w:rsidP="009F51DB">
      <w:pPr>
        <w:spacing w:line="240" w:lineRule="auto"/>
        <w:jc w:val="center"/>
        <w:rPr>
          <w:rFonts w:ascii="Sylfaen" w:hAnsi="Sylfaen"/>
          <w:b/>
          <w:sz w:val="24"/>
          <w:szCs w:val="24"/>
          <w:lang w:val="hy-AM"/>
        </w:rPr>
      </w:pPr>
    </w:p>
    <w:p w:rsidR="009F51DB" w:rsidRPr="00166EB1" w:rsidRDefault="009F51DB" w:rsidP="009F51DB">
      <w:pPr>
        <w:spacing w:line="240" w:lineRule="auto"/>
        <w:jc w:val="center"/>
        <w:rPr>
          <w:rFonts w:ascii="Sylfaen" w:hAnsi="Sylfaen"/>
          <w:b/>
          <w:sz w:val="24"/>
          <w:szCs w:val="24"/>
          <w:lang w:val="hy-AM"/>
        </w:rPr>
      </w:pPr>
      <w:r w:rsidRPr="00166EB1">
        <w:rPr>
          <w:rFonts w:ascii="Sylfaen" w:hAnsi="Sylfaen"/>
          <w:b/>
          <w:sz w:val="24"/>
          <w:szCs w:val="24"/>
          <w:lang w:val="hy-AM"/>
        </w:rPr>
        <w:t>Հ Ա Շ Վ Ե Տ Վ Ո Ւ Թ Յ Ո Ւ Ն</w:t>
      </w:r>
    </w:p>
    <w:p w:rsidR="009F51DB" w:rsidRPr="00166EB1" w:rsidRDefault="009F51DB" w:rsidP="009F51DB">
      <w:pPr>
        <w:spacing w:line="240" w:lineRule="auto"/>
        <w:jc w:val="center"/>
        <w:rPr>
          <w:rFonts w:ascii="Sylfaen" w:hAnsi="Sylfaen"/>
          <w:b/>
          <w:sz w:val="24"/>
          <w:szCs w:val="24"/>
          <w:lang w:val="hy-AM"/>
        </w:rPr>
      </w:pPr>
      <w:r w:rsidRPr="00166EB1">
        <w:rPr>
          <w:rFonts w:ascii="Sylfaen" w:hAnsi="Sylfaen"/>
          <w:b/>
          <w:sz w:val="24"/>
          <w:szCs w:val="24"/>
          <w:lang w:val="hy-AM"/>
        </w:rPr>
        <w:t>ԹԱԼԻՆ ՀԱՄԱՅՆՔԻ ԳՈՒՅՔԻ ԿԱՌԱՎԱՐՄԱՆ ԾՐԱԳՐԻ ԿԱՏԱՐՈՒՄՆ ԱՊԱՀՈՎՈՂ ՄԻՋՈՑԱՌՈՒՄՆԵՐԻ 20-- ԹՎԱԿԱՆԻ ՏԱՐԵԿԱՆ ԱՐԴՅՈՒՆՔՆԵՐԻ ՎԵՐԱԲԵՐՅԱԼ</w:t>
      </w:r>
    </w:p>
    <w:p w:rsidR="009F51DB" w:rsidRPr="00166EB1" w:rsidRDefault="009F51DB" w:rsidP="009F51DB">
      <w:pPr>
        <w:spacing w:line="240" w:lineRule="auto"/>
        <w:jc w:val="center"/>
        <w:rPr>
          <w:rFonts w:ascii="Sylfaen" w:hAnsi="Sylfaen"/>
          <w:b/>
          <w:sz w:val="24"/>
          <w:szCs w:val="24"/>
          <w:lang w:val="hy-AM"/>
        </w:rPr>
      </w:pPr>
    </w:p>
    <w:tbl>
      <w:tblPr>
        <w:tblW w:w="10632" w:type="dxa"/>
        <w:tblInd w:w="-714" w:type="dxa"/>
        <w:tblLayout w:type="fixed"/>
        <w:tblLook w:val="04A0" w:firstRow="1" w:lastRow="0" w:firstColumn="1" w:lastColumn="0" w:noHBand="0" w:noVBand="1"/>
      </w:tblPr>
      <w:tblGrid>
        <w:gridCol w:w="567"/>
        <w:gridCol w:w="1702"/>
        <w:gridCol w:w="2268"/>
        <w:gridCol w:w="2551"/>
        <w:gridCol w:w="1843"/>
        <w:gridCol w:w="1701"/>
      </w:tblGrid>
      <w:tr w:rsidR="009F51DB" w:rsidRPr="00166EB1" w:rsidTr="00796985">
        <w:tc>
          <w:tcPr>
            <w:tcW w:w="567" w:type="dxa"/>
          </w:tcPr>
          <w:p w:rsidR="009F51DB" w:rsidRPr="00166EB1" w:rsidRDefault="009F51DB" w:rsidP="00796985">
            <w:pPr>
              <w:jc w:val="center"/>
              <w:rPr>
                <w:rFonts w:ascii="Sylfaen" w:hAnsi="Sylfaen"/>
                <w:sz w:val="24"/>
                <w:szCs w:val="24"/>
              </w:rPr>
            </w:pPr>
            <w:r w:rsidRPr="00166EB1">
              <w:rPr>
                <w:rFonts w:ascii="Sylfaen" w:hAnsi="Sylfaen"/>
                <w:sz w:val="24"/>
                <w:szCs w:val="24"/>
              </w:rPr>
              <w:t>Հ/հ</w:t>
            </w:r>
          </w:p>
        </w:tc>
        <w:tc>
          <w:tcPr>
            <w:tcW w:w="1702" w:type="dxa"/>
          </w:tcPr>
          <w:p w:rsidR="009F51DB" w:rsidRPr="007B70B8" w:rsidRDefault="009F51DB" w:rsidP="00796985">
            <w:pPr>
              <w:jc w:val="center"/>
              <w:rPr>
                <w:rFonts w:ascii="Sylfaen" w:hAnsi="Sylfaen"/>
                <w:szCs w:val="24"/>
                <w:lang w:val="hy-AM"/>
              </w:rPr>
            </w:pPr>
            <w:r w:rsidRPr="007B70B8">
              <w:rPr>
                <w:rFonts w:ascii="Sylfaen" w:hAnsi="Sylfaen"/>
                <w:szCs w:val="24"/>
              </w:rPr>
              <w:t>Ծրագրով նախատեսված մ</w:t>
            </w:r>
            <w:r w:rsidRPr="007B70B8">
              <w:rPr>
                <w:rFonts w:ascii="Sylfaen" w:hAnsi="Sylfaen"/>
                <w:szCs w:val="24"/>
                <w:lang w:val="hy-AM"/>
              </w:rPr>
              <w:t>իջոցառ</w:t>
            </w:r>
            <w:r w:rsidRPr="007B70B8">
              <w:rPr>
                <w:rFonts w:ascii="Sylfaen" w:hAnsi="Sylfaen"/>
                <w:szCs w:val="24"/>
              </w:rPr>
              <w:t>ման</w:t>
            </w:r>
            <w:r w:rsidRPr="007B70B8">
              <w:rPr>
                <w:rFonts w:ascii="Sylfaen" w:hAnsi="Sylfaen"/>
                <w:szCs w:val="24"/>
                <w:lang w:val="hy-AM"/>
              </w:rPr>
              <w:t xml:space="preserve"> անվանումը</w:t>
            </w:r>
          </w:p>
        </w:tc>
        <w:tc>
          <w:tcPr>
            <w:tcW w:w="2268" w:type="dxa"/>
          </w:tcPr>
          <w:p w:rsidR="009F51DB" w:rsidRPr="007B70B8" w:rsidRDefault="009F51DB" w:rsidP="00796985">
            <w:pPr>
              <w:jc w:val="center"/>
              <w:rPr>
                <w:rFonts w:ascii="Sylfaen" w:hAnsi="Sylfaen"/>
                <w:szCs w:val="24"/>
                <w:lang w:val="hy-AM"/>
              </w:rPr>
            </w:pPr>
            <w:r w:rsidRPr="007B70B8">
              <w:rPr>
                <w:rFonts w:ascii="Sylfaen" w:hAnsi="Sylfaen"/>
                <w:szCs w:val="24"/>
                <w:lang w:val="hy-AM"/>
              </w:rPr>
              <w:t>Միջոցառման կատարման պատասխանատու անձի անունը, ազգանունը, պաշտոնը</w:t>
            </w:r>
          </w:p>
        </w:tc>
        <w:tc>
          <w:tcPr>
            <w:tcW w:w="2551" w:type="dxa"/>
          </w:tcPr>
          <w:p w:rsidR="009F51DB" w:rsidRPr="007B70B8" w:rsidRDefault="009F51DB" w:rsidP="00796985">
            <w:pPr>
              <w:jc w:val="center"/>
              <w:rPr>
                <w:rFonts w:ascii="Sylfaen" w:hAnsi="Sylfaen"/>
                <w:szCs w:val="24"/>
                <w:lang w:val="hy-AM"/>
              </w:rPr>
            </w:pPr>
            <w:r w:rsidRPr="007B70B8">
              <w:rPr>
                <w:rFonts w:ascii="Sylfaen" w:hAnsi="Sylfaen"/>
                <w:szCs w:val="24"/>
                <w:lang w:val="hy-AM"/>
              </w:rPr>
              <w:t>Միջոցառ</w:t>
            </w:r>
            <w:r w:rsidRPr="007B70B8">
              <w:rPr>
                <w:rFonts w:ascii="Sylfaen" w:hAnsi="Sylfaen"/>
                <w:szCs w:val="24"/>
              </w:rPr>
              <w:t>ման</w:t>
            </w:r>
            <w:r w:rsidRPr="007B70B8">
              <w:rPr>
                <w:rFonts w:ascii="Sylfaen" w:hAnsi="Sylfaen"/>
                <w:szCs w:val="24"/>
                <w:lang w:val="hy-AM"/>
              </w:rPr>
              <w:t xml:space="preserve"> իրականացման արդյունքները</w:t>
            </w:r>
          </w:p>
        </w:tc>
        <w:tc>
          <w:tcPr>
            <w:tcW w:w="1843" w:type="dxa"/>
          </w:tcPr>
          <w:p w:rsidR="009F51DB" w:rsidRPr="007B70B8" w:rsidRDefault="009F51DB" w:rsidP="00796985">
            <w:pPr>
              <w:jc w:val="center"/>
              <w:rPr>
                <w:rFonts w:ascii="Sylfaen" w:hAnsi="Sylfaen"/>
                <w:szCs w:val="24"/>
                <w:lang w:val="hy-AM"/>
              </w:rPr>
            </w:pPr>
            <w:r w:rsidRPr="007B70B8">
              <w:rPr>
                <w:rFonts w:ascii="Sylfaen" w:hAnsi="Sylfaen"/>
                <w:szCs w:val="24"/>
                <w:lang w:val="hy-AM"/>
              </w:rPr>
              <w:t>Միջոցառման չկատարման, այդ թվում սահմանված ժամկետում, պատճառները</w:t>
            </w:r>
          </w:p>
        </w:tc>
        <w:tc>
          <w:tcPr>
            <w:tcW w:w="1701" w:type="dxa"/>
          </w:tcPr>
          <w:p w:rsidR="009F51DB" w:rsidRPr="007B70B8" w:rsidRDefault="009F51DB" w:rsidP="00796985">
            <w:pPr>
              <w:jc w:val="center"/>
              <w:rPr>
                <w:rFonts w:ascii="Sylfaen" w:hAnsi="Sylfaen"/>
                <w:szCs w:val="24"/>
                <w:lang w:val="hy-AM"/>
              </w:rPr>
            </w:pPr>
            <w:r w:rsidRPr="007B70B8">
              <w:rPr>
                <w:rFonts w:ascii="Sylfaen" w:hAnsi="Sylfaen"/>
                <w:szCs w:val="24"/>
                <w:lang w:val="hy-AM"/>
              </w:rPr>
              <w:t>Ծանոթություն</w:t>
            </w:r>
          </w:p>
        </w:tc>
      </w:tr>
      <w:tr w:rsidR="009F51DB" w:rsidRPr="00166EB1" w:rsidTr="00796985">
        <w:trPr>
          <w:trHeight w:val="253"/>
        </w:trPr>
        <w:tc>
          <w:tcPr>
            <w:tcW w:w="567" w:type="dxa"/>
            <w:vAlign w:val="center"/>
          </w:tcPr>
          <w:p w:rsidR="009F51DB" w:rsidRPr="00166EB1" w:rsidRDefault="009F51DB" w:rsidP="00796985">
            <w:pPr>
              <w:jc w:val="center"/>
              <w:rPr>
                <w:rFonts w:ascii="Sylfaen" w:hAnsi="Sylfaen"/>
                <w:b/>
                <w:sz w:val="24"/>
                <w:szCs w:val="24"/>
              </w:rPr>
            </w:pPr>
            <w:r w:rsidRPr="00166EB1">
              <w:rPr>
                <w:rFonts w:ascii="Sylfaen" w:hAnsi="Sylfaen"/>
                <w:b/>
                <w:sz w:val="24"/>
                <w:szCs w:val="24"/>
              </w:rPr>
              <w:t>1</w:t>
            </w:r>
          </w:p>
        </w:tc>
        <w:tc>
          <w:tcPr>
            <w:tcW w:w="1702" w:type="dxa"/>
            <w:vAlign w:val="center"/>
          </w:tcPr>
          <w:p w:rsidR="009F51DB" w:rsidRPr="007B70B8" w:rsidRDefault="009F51DB" w:rsidP="00796985">
            <w:pPr>
              <w:jc w:val="center"/>
              <w:rPr>
                <w:rFonts w:ascii="Sylfaen" w:hAnsi="Sylfaen"/>
                <w:b/>
                <w:szCs w:val="24"/>
              </w:rPr>
            </w:pPr>
            <w:r w:rsidRPr="007B70B8">
              <w:rPr>
                <w:rFonts w:ascii="Sylfaen" w:hAnsi="Sylfaen"/>
                <w:b/>
                <w:szCs w:val="24"/>
              </w:rPr>
              <w:t>2</w:t>
            </w:r>
          </w:p>
        </w:tc>
        <w:tc>
          <w:tcPr>
            <w:tcW w:w="2268" w:type="dxa"/>
            <w:vAlign w:val="center"/>
          </w:tcPr>
          <w:p w:rsidR="009F51DB" w:rsidRPr="007B70B8" w:rsidRDefault="009F51DB" w:rsidP="00796985">
            <w:pPr>
              <w:jc w:val="center"/>
              <w:rPr>
                <w:rFonts w:ascii="Sylfaen" w:hAnsi="Sylfaen"/>
                <w:b/>
                <w:szCs w:val="24"/>
              </w:rPr>
            </w:pPr>
            <w:r w:rsidRPr="007B70B8">
              <w:rPr>
                <w:rFonts w:ascii="Sylfaen" w:hAnsi="Sylfaen"/>
                <w:b/>
                <w:szCs w:val="24"/>
              </w:rPr>
              <w:t>3</w:t>
            </w:r>
          </w:p>
        </w:tc>
        <w:tc>
          <w:tcPr>
            <w:tcW w:w="2551" w:type="dxa"/>
            <w:vAlign w:val="center"/>
          </w:tcPr>
          <w:p w:rsidR="009F51DB" w:rsidRPr="007B70B8" w:rsidRDefault="009F51DB" w:rsidP="00796985">
            <w:pPr>
              <w:jc w:val="center"/>
              <w:rPr>
                <w:rFonts w:ascii="Sylfaen" w:hAnsi="Sylfaen"/>
                <w:b/>
                <w:szCs w:val="24"/>
              </w:rPr>
            </w:pPr>
            <w:r w:rsidRPr="007B70B8">
              <w:rPr>
                <w:rFonts w:ascii="Sylfaen" w:hAnsi="Sylfaen"/>
                <w:b/>
                <w:szCs w:val="24"/>
              </w:rPr>
              <w:t>4</w:t>
            </w:r>
          </w:p>
        </w:tc>
        <w:tc>
          <w:tcPr>
            <w:tcW w:w="1843" w:type="dxa"/>
            <w:vAlign w:val="center"/>
          </w:tcPr>
          <w:p w:rsidR="009F51DB" w:rsidRPr="007B70B8" w:rsidRDefault="009F51DB" w:rsidP="00796985">
            <w:pPr>
              <w:jc w:val="center"/>
              <w:rPr>
                <w:rFonts w:ascii="Sylfaen" w:hAnsi="Sylfaen"/>
                <w:b/>
                <w:szCs w:val="24"/>
              </w:rPr>
            </w:pPr>
            <w:r w:rsidRPr="007B70B8">
              <w:rPr>
                <w:rFonts w:ascii="Sylfaen" w:hAnsi="Sylfaen"/>
                <w:b/>
                <w:szCs w:val="24"/>
              </w:rPr>
              <w:t>5</w:t>
            </w:r>
          </w:p>
        </w:tc>
        <w:tc>
          <w:tcPr>
            <w:tcW w:w="1701" w:type="dxa"/>
          </w:tcPr>
          <w:p w:rsidR="009F51DB" w:rsidRPr="007B70B8" w:rsidRDefault="009F51DB" w:rsidP="00796985">
            <w:pPr>
              <w:jc w:val="center"/>
              <w:rPr>
                <w:rFonts w:ascii="Sylfaen" w:hAnsi="Sylfaen"/>
                <w:b/>
                <w:szCs w:val="24"/>
              </w:rPr>
            </w:pPr>
          </w:p>
        </w:tc>
      </w:tr>
      <w:tr w:rsidR="009F51DB" w:rsidRPr="00166EB1" w:rsidTr="00796985">
        <w:tc>
          <w:tcPr>
            <w:tcW w:w="567" w:type="dxa"/>
            <w:vAlign w:val="center"/>
          </w:tcPr>
          <w:p w:rsidR="009F51DB" w:rsidRPr="00166EB1" w:rsidRDefault="009F51DB" w:rsidP="00796985">
            <w:pPr>
              <w:jc w:val="center"/>
              <w:rPr>
                <w:rFonts w:ascii="Sylfaen" w:hAnsi="Sylfaen"/>
                <w:b/>
                <w:sz w:val="24"/>
                <w:szCs w:val="24"/>
              </w:rPr>
            </w:pPr>
            <w:r w:rsidRPr="00166EB1">
              <w:rPr>
                <w:rFonts w:ascii="Sylfaen" w:hAnsi="Sylfaen"/>
                <w:b/>
                <w:sz w:val="24"/>
                <w:szCs w:val="24"/>
              </w:rPr>
              <w:t>2</w:t>
            </w:r>
          </w:p>
        </w:tc>
        <w:tc>
          <w:tcPr>
            <w:tcW w:w="1702" w:type="dxa"/>
          </w:tcPr>
          <w:p w:rsidR="009F51DB" w:rsidRPr="007B70B8" w:rsidRDefault="009F51DB" w:rsidP="00796985">
            <w:pPr>
              <w:jc w:val="center"/>
              <w:rPr>
                <w:rFonts w:ascii="Sylfaen" w:hAnsi="Sylfaen"/>
                <w:b/>
                <w:szCs w:val="24"/>
                <w:lang w:val="hy-AM"/>
              </w:rPr>
            </w:pPr>
          </w:p>
        </w:tc>
        <w:tc>
          <w:tcPr>
            <w:tcW w:w="2268" w:type="dxa"/>
          </w:tcPr>
          <w:p w:rsidR="009F51DB" w:rsidRPr="007B70B8" w:rsidRDefault="009F51DB" w:rsidP="00796985">
            <w:pPr>
              <w:jc w:val="center"/>
              <w:rPr>
                <w:rFonts w:ascii="Sylfaen" w:hAnsi="Sylfaen"/>
                <w:b/>
                <w:szCs w:val="24"/>
                <w:lang w:val="hy-AM"/>
              </w:rPr>
            </w:pPr>
          </w:p>
        </w:tc>
        <w:tc>
          <w:tcPr>
            <w:tcW w:w="2551" w:type="dxa"/>
          </w:tcPr>
          <w:p w:rsidR="009F51DB" w:rsidRPr="007B70B8" w:rsidRDefault="009F51DB" w:rsidP="00796985">
            <w:pPr>
              <w:jc w:val="center"/>
              <w:rPr>
                <w:rFonts w:ascii="Sylfaen" w:hAnsi="Sylfaen"/>
                <w:b/>
                <w:szCs w:val="24"/>
                <w:lang w:val="hy-AM"/>
              </w:rPr>
            </w:pPr>
          </w:p>
        </w:tc>
        <w:tc>
          <w:tcPr>
            <w:tcW w:w="1843" w:type="dxa"/>
          </w:tcPr>
          <w:p w:rsidR="009F51DB" w:rsidRPr="007B70B8" w:rsidRDefault="009F51DB" w:rsidP="00796985">
            <w:pPr>
              <w:jc w:val="center"/>
              <w:rPr>
                <w:rFonts w:ascii="Sylfaen" w:hAnsi="Sylfaen"/>
                <w:b/>
                <w:szCs w:val="24"/>
                <w:lang w:val="hy-AM"/>
              </w:rPr>
            </w:pPr>
          </w:p>
        </w:tc>
        <w:tc>
          <w:tcPr>
            <w:tcW w:w="1701" w:type="dxa"/>
          </w:tcPr>
          <w:p w:rsidR="009F51DB" w:rsidRPr="007B70B8" w:rsidRDefault="009F51DB" w:rsidP="00796985">
            <w:pPr>
              <w:jc w:val="center"/>
              <w:rPr>
                <w:rFonts w:ascii="Sylfaen" w:hAnsi="Sylfaen"/>
                <w:b/>
                <w:szCs w:val="24"/>
                <w:lang w:val="hy-AM"/>
              </w:rPr>
            </w:pPr>
          </w:p>
        </w:tc>
      </w:tr>
      <w:tr w:rsidR="009F51DB" w:rsidRPr="00166EB1" w:rsidTr="00796985">
        <w:trPr>
          <w:trHeight w:val="420"/>
        </w:trPr>
        <w:tc>
          <w:tcPr>
            <w:tcW w:w="567" w:type="dxa"/>
            <w:vAlign w:val="center"/>
          </w:tcPr>
          <w:p w:rsidR="009F51DB" w:rsidRPr="00166EB1" w:rsidRDefault="009F51DB" w:rsidP="00796985">
            <w:pPr>
              <w:jc w:val="center"/>
              <w:rPr>
                <w:rFonts w:ascii="Sylfaen" w:hAnsi="Sylfaen"/>
                <w:b/>
                <w:sz w:val="24"/>
                <w:szCs w:val="24"/>
              </w:rPr>
            </w:pPr>
            <w:r w:rsidRPr="00166EB1">
              <w:rPr>
                <w:rFonts w:ascii="Sylfaen" w:hAnsi="Sylfaen"/>
                <w:b/>
                <w:sz w:val="24"/>
                <w:szCs w:val="24"/>
              </w:rPr>
              <w:t>3</w:t>
            </w:r>
          </w:p>
        </w:tc>
        <w:tc>
          <w:tcPr>
            <w:tcW w:w="1702" w:type="dxa"/>
          </w:tcPr>
          <w:p w:rsidR="009F51DB" w:rsidRPr="007B70B8" w:rsidRDefault="009F51DB" w:rsidP="00796985">
            <w:pPr>
              <w:tabs>
                <w:tab w:val="left" w:pos="284"/>
              </w:tabs>
              <w:ind w:hanging="18"/>
              <w:rPr>
                <w:rFonts w:ascii="Sylfaen" w:hAnsi="Sylfaen" w:cs="Sylfaen"/>
                <w:szCs w:val="24"/>
                <w:lang w:val="hy-AM"/>
              </w:rPr>
            </w:pPr>
          </w:p>
        </w:tc>
        <w:tc>
          <w:tcPr>
            <w:tcW w:w="2268" w:type="dxa"/>
          </w:tcPr>
          <w:p w:rsidR="009F51DB" w:rsidRPr="007B70B8" w:rsidRDefault="009F51DB" w:rsidP="00796985">
            <w:pPr>
              <w:rPr>
                <w:rFonts w:ascii="Sylfaen" w:hAnsi="Sylfaen"/>
                <w:b/>
                <w:szCs w:val="24"/>
                <w:lang w:val="hy-AM"/>
              </w:rPr>
            </w:pPr>
          </w:p>
        </w:tc>
        <w:tc>
          <w:tcPr>
            <w:tcW w:w="2551" w:type="dxa"/>
          </w:tcPr>
          <w:p w:rsidR="009F51DB" w:rsidRPr="007B70B8" w:rsidRDefault="009F51DB" w:rsidP="00796985">
            <w:pPr>
              <w:jc w:val="center"/>
              <w:rPr>
                <w:rFonts w:ascii="Sylfaen" w:hAnsi="Sylfaen"/>
                <w:b/>
                <w:szCs w:val="24"/>
                <w:lang w:val="hy-AM"/>
              </w:rPr>
            </w:pPr>
          </w:p>
        </w:tc>
        <w:tc>
          <w:tcPr>
            <w:tcW w:w="1843" w:type="dxa"/>
          </w:tcPr>
          <w:p w:rsidR="009F51DB" w:rsidRPr="007B70B8" w:rsidRDefault="009F51DB" w:rsidP="00796985">
            <w:pPr>
              <w:jc w:val="center"/>
              <w:rPr>
                <w:rFonts w:ascii="Sylfaen" w:hAnsi="Sylfaen"/>
                <w:b/>
                <w:szCs w:val="24"/>
                <w:lang w:val="hy-AM"/>
              </w:rPr>
            </w:pPr>
          </w:p>
        </w:tc>
        <w:tc>
          <w:tcPr>
            <w:tcW w:w="1701" w:type="dxa"/>
          </w:tcPr>
          <w:p w:rsidR="009F51DB" w:rsidRPr="007B70B8" w:rsidRDefault="009F51DB" w:rsidP="00796985">
            <w:pPr>
              <w:jc w:val="center"/>
              <w:rPr>
                <w:rFonts w:ascii="Sylfaen" w:hAnsi="Sylfaen"/>
                <w:b/>
                <w:szCs w:val="24"/>
                <w:lang w:val="hy-AM"/>
              </w:rPr>
            </w:pPr>
          </w:p>
        </w:tc>
      </w:tr>
      <w:tr w:rsidR="009F51DB" w:rsidRPr="00166EB1" w:rsidTr="00796985">
        <w:trPr>
          <w:trHeight w:val="420"/>
        </w:trPr>
        <w:tc>
          <w:tcPr>
            <w:tcW w:w="567" w:type="dxa"/>
            <w:vAlign w:val="center"/>
          </w:tcPr>
          <w:p w:rsidR="009F51DB" w:rsidRPr="00166EB1" w:rsidRDefault="009F51DB" w:rsidP="00796985">
            <w:pPr>
              <w:jc w:val="center"/>
              <w:rPr>
                <w:rFonts w:ascii="Sylfaen" w:hAnsi="Sylfaen"/>
                <w:b/>
                <w:sz w:val="24"/>
                <w:szCs w:val="24"/>
              </w:rPr>
            </w:pPr>
            <w:r w:rsidRPr="00166EB1">
              <w:rPr>
                <w:rFonts w:ascii="Sylfaen" w:hAnsi="Sylfaen"/>
                <w:b/>
                <w:sz w:val="24"/>
                <w:szCs w:val="24"/>
              </w:rPr>
              <w:t>4</w:t>
            </w:r>
          </w:p>
        </w:tc>
        <w:tc>
          <w:tcPr>
            <w:tcW w:w="1702" w:type="dxa"/>
          </w:tcPr>
          <w:p w:rsidR="009F51DB" w:rsidRPr="007B70B8" w:rsidRDefault="009F51DB" w:rsidP="00796985">
            <w:pPr>
              <w:tabs>
                <w:tab w:val="left" w:pos="284"/>
              </w:tabs>
              <w:ind w:hanging="18"/>
              <w:rPr>
                <w:rFonts w:ascii="Sylfaen" w:hAnsi="Sylfaen" w:cs="Sylfaen"/>
                <w:szCs w:val="24"/>
                <w:lang w:val="hy-AM"/>
              </w:rPr>
            </w:pPr>
          </w:p>
        </w:tc>
        <w:tc>
          <w:tcPr>
            <w:tcW w:w="2268" w:type="dxa"/>
          </w:tcPr>
          <w:p w:rsidR="009F51DB" w:rsidRPr="007B70B8" w:rsidRDefault="009F51DB" w:rsidP="00796985">
            <w:pPr>
              <w:rPr>
                <w:rFonts w:ascii="Sylfaen" w:hAnsi="Sylfaen"/>
                <w:b/>
                <w:szCs w:val="24"/>
                <w:lang w:val="hy-AM"/>
              </w:rPr>
            </w:pPr>
          </w:p>
        </w:tc>
        <w:tc>
          <w:tcPr>
            <w:tcW w:w="2551" w:type="dxa"/>
          </w:tcPr>
          <w:p w:rsidR="009F51DB" w:rsidRPr="007B70B8" w:rsidRDefault="009F51DB" w:rsidP="00796985">
            <w:pPr>
              <w:jc w:val="center"/>
              <w:rPr>
                <w:rFonts w:ascii="Sylfaen" w:hAnsi="Sylfaen"/>
                <w:b/>
                <w:szCs w:val="24"/>
                <w:lang w:val="hy-AM"/>
              </w:rPr>
            </w:pPr>
          </w:p>
        </w:tc>
        <w:tc>
          <w:tcPr>
            <w:tcW w:w="1843" w:type="dxa"/>
          </w:tcPr>
          <w:p w:rsidR="009F51DB" w:rsidRPr="007B70B8" w:rsidRDefault="009F51DB" w:rsidP="00796985">
            <w:pPr>
              <w:jc w:val="center"/>
              <w:rPr>
                <w:rFonts w:ascii="Sylfaen" w:hAnsi="Sylfaen"/>
                <w:b/>
                <w:szCs w:val="24"/>
                <w:lang w:val="hy-AM"/>
              </w:rPr>
            </w:pPr>
          </w:p>
        </w:tc>
        <w:tc>
          <w:tcPr>
            <w:tcW w:w="1701" w:type="dxa"/>
          </w:tcPr>
          <w:p w:rsidR="009F51DB" w:rsidRPr="007B70B8" w:rsidRDefault="009F51DB" w:rsidP="00796985">
            <w:pPr>
              <w:jc w:val="center"/>
              <w:rPr>
                <w:rFonts w:ascii="Sylfaen" w:hAnsi="Sylfaen"/>
                <w:b/>
                <w:szCs w:val="24"/>
                <w:lang w:val="hy-AM"/>
              </w:rPr>
            </w:pPr>
          </w:p>
        </w:tc>
      </w:tr>
      <w:tr w:rsidR="009F51DB" w:rsidRPr="00166EB1" w:rsidTr="00796985">
        <w:trPr>
          <w:trHeight w:val="420"/>
        </w:trPr>
        <w:tc>
          <w:tcPr>
            <w:tcW w:w="567" w:type="dxa"/>
            <w:vAlign w:val="center"/>
          </w:tcPr>
          <w:p w:rsidR="009F51DB" w:rsidRPr="00166EB1" w:rsidRDefault="009F51DB" w:rsidP="00796985">
            <w:pPr>
              <w:jc w:val="center"/>
              <w:rPr>
                <w:rFonts w:ascii="Sylfaen" w:hAnsi="Sylfaen"/>
                <w:b/>
                <w:sz w:val="24"/>
                <w:szCs w:val="24"/>
              </w:rPr>
            </w:pPr>
            <w:r w:rsidRPr="00166EB1">
              <w:rPr>
                <w:rFonts w:ascii="Sylfaen" w:hAnsi="Sylfaen"/>
                <w:b/>
                <w:sz w:val="24"/>
                <w:szCs w:val="24"/>
              </w:rPr>
              <w:t>5</w:t>
            </w:r>
          </w:p>
        </w:tc>
        <w:tc>
          <w:tcPr>
            <w:tcW w:w="1702" w:type="dxa"/>
          </w:tcPr>
          <w:p w:rsidR="009F51DB" w:rsidRPr="007B70B8" w:rsidRDefault="009F51DB" w:rsidP="00796985">
            <w:pPr>
              <w:tabs>
                <w:tab w:val="left" w:pos="284"/>
              </w:tabs>
              <w:ind w:hanging="18"/>
              <w:rPr>
                <w:rFonts w:ascii="Sylfaen" w:hAnsi="Sylfaen" w:cs="Sylfaen"/>
                <w:szCs w:val="24"/>
                <w:lang w:val="hy-AM"/>
              </w:rPr>
            </w:pPr>
          </w:p>
        </w:tc>
        <w:tc>
          <w:tcPr>
            <w:tcW w:w="2268" w:type="dxa"/>
          </w:tcPr>
          <w:p w:rsidR="009F51DB" w:rsidRPr="007B70B8" w:rsidRDefault="009F51DB" w:rsidP="00796985">
            <w:pPr>
              <w:rPr>
                <w:rFonts w:ascii="Sylfaen" w:hAnsi="Sylfaen"/>
                <w:b/>
                <w:szCs w:val="24"/>
                <w:lang w:val="hy-AM"/>
              </w:rPr>
            </w:pPr>
          </w:p>
        </w:tc>
        <w:tc>
          <w:tcPr>
            <w:tcW w:w="2551" w:type="dxa"/>
          </w:tcPr>
          <w:p w:rsidR="009F51DB" w:rsidRPr="007B70B8" w:rsidRDefault="009F51DB" w:rsidP="00796985">
            <w:pPr>
              <w:jc w:val="center"/>
              <w:rPr>
                <w:rFonts w:ascii="Sylfaen" w:hAnsi="Sylfaen"/>
                <w:b/>
                <w:szCs w:val="24"/>
                <w:lang w:val="hy-AM"/>
              </w:rPr>
            </w:pPr>
          </w:p>
        </w:tc>
        <w:tc>
          <w:tcPr>
            <w:tcW w:w="1843" w:type="dxa"/>
          </w:tcPr>
          <w:p w:rsidR="009F51DB" w:rsidRPr="007B70B8" w:rsidRDefault="009F51DB" w:rsidP="00796985">
            <w:pPr>
              <w:jc w:val="center"/>
              <w:rPr>
                <w:rFonts w:ascii="Sylfaen" w:hAnsi="Sylfaen"/>
                <w:b/>
                <w:szCs w:val="24"/>
                <w:lang w:val="hy-AM"/>
              </w:rPr>
            </w:pPr>
          </w:p>
        </w:tc>
        <w:tc>
          <w:tcPr>
            <w:tcW w:w="1701" w:type="dxa"/>
          </w:tcPr>
          <w:p w:rsidR="009F51DB" w:rsidRPr="007B70B8" w:rsidRDefault="009F51DB" w:rsidP="00796985">
            <w:pPr>
              <w:jc w:val="center"/>
              <w:rPr>
                <w:rFonts w:ascii="Sylfaen" w:hAnsi="Sylfaen"/>
                <w:b/>
                <w:szCs w:val="24"/>
                <w:lang w:val="hy-AM"/>
              </w:rPr>
            </w:pPr>
          </w:p>
        </w:tc>
      </w:tr>
    </w:tbl>
    <w:p w:rsidR="009F51DB" w:rsidRPr="00166EB1" w:rsidRDefault="009F51DB" w:rsidP="009F51DB">
      <w:pPr>
        <w:spacing w:after="0" w:line="240" w:lineRule="auto"/>
        <w:rPr>
          <w:rFonts w:ascii="Sylfaen" w:hAnsi="Sylfaen" w:cs="Arial Unicode"/>
          <w:b/>
          <w:bCs/>
          <w:sz w:val="24"/>
          <w:szCs w:val="24"/>
          <w:lang w:val="hy-AM"/>
        </w:rPr>
      </w:pPr>
    </w:p>
    <w:p w:rsidR="009F51DB" w:rsidRPr="00166EB1" w:rsidRDefault="009F51DB" w:rsidP="009F51DB">
      <w:pPr>
        <w:spacing w:after="0" w:line="240" w:lineRule="auto"/>
        <w:ind w:firstLine="375"/>
        <w:jc w:val="center"/>
        <w:rPr>
          <w:rFonts w:ascii="Sylfaen" w:hAnsi="Sylfaen" w:cs="Arial Unicode"/>
          <w:b/>
          <w:bCs/>
          <w:sz w:val="24"/>
          <w:szCs w:val="24"/>
          <w:lang w:val="en-US"/>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p>
    <w:p w:rsidR="009F51DB" w:rsidRDefault="009F51DB" w:rsidP="009F51DB">
      <w:pPr>
        <w:spacing w:after="0" w:line="240" w:lineRule="auto"/>
        <w:jc w:val="right"/>
        <w:rPr>
          <w:rFonts w:ascii="Sylfaen" w:hAnsi="Sylfaen"/>
          <w:sz w:val="24"/>
          <w:szCs w:val="24"/>
          <w:lang w:val="hy-AM"/>
        </w:rPr>
      </w:pPr>
    </w:p>
    <w:p w:rsidR="009F51DB" w:rsidRPr="00166EB1" w:rsidRDefault="009F51DB" w:rsidP="009F51DB">
      <w:pPr>
        <w:spacing w:after="0" w:line="240" w:lineRule="auto"/>
        <w:jc w:val="right"/>
        <w:rPr>
          <w:rFonts w:ascii="Sylfaen" w:hAnsi="Sylfaen"/>
          <w:sz w:val="24"/>
          <w:szCs w:val="24"/>
          <w:lang w:val="hy-AM"/>
        </w:rPr>
      </w:pPr>
      <w:r w:rsidRPr="00166EB1">
        <w:rPr>
          <w:rFonts w:ascii="Sylfaen" w:hAnsi="Sylfaen"/>
          <w:sz w:val="24"/>
          <w:szCs w:val="24"/>
          <w:lang w:val="hy-AM"/>
        </w:rPr>
        <w:t>Ձև 27</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center"/>
        <w:rPr>
          <w:rFonts w:ascii="Sylfaen" w:hAnsi="Sylfaen"/>
          <w:b/>
          <w:bCs/>
          <w:color w:val="000000"/>
          <w:sz w:val="24"/>
          <w:szCs w:val="24"/>
          <w:lang w:val="hy-AM"/>
        </w:rPr>
      </w:pPr>
      <w:r w:rsidRPr="00166EB1">
        <w:rPr>
          <w:rFonts w:ascii="Sylfaen" w:hAnsi="Sylfaen"/>
          <w:b/>
          <w:bCs/>
          <w:color w:val="000000"/>
          <w:sz w:val="24"/>
          <w:szCs w:val="24"/>
          <w:lang w:val="hy-AM"/>
        </w:rPr>
        <w:t>ՀԱՆՐԱՅԻՆ ԼՍՈՒՄՆԵՐԻ ՀՐԱՎԵՐ</w:t>
      </w:r>
    </w:p>
    <w:p w:rsidR="009F51DB" w:rsidRPr="00166EB1" w:rsidRDefault="009F51DB" w:rsidP="009F51DB">
      <w:pPr>
        <w:jc w:val="center"/>
        <w:rPr>
          <w:rFonts w:ascii="Sylfaen" w:hAnsi="Sylfaen"/>
          <w:b/>
          <w:sz w:val="24"/>
          <w:szCs w:val="24"/>
          <w:lang w:val="hy-AM"/>
        </w:rPr>
      </w:pPr>
    </w:p>
    <w:p w:rsidR="009F51DB" w:rsidRPr="00166EB1" w:rsidRDefault="009F51DB" w:rsidP="009F51DB">
      <w:pPr>
        <w:jc w:val="center"/>
        <w:rPr>
          <w:rFonts w:ascii="Sylfaen" w:hAnsi="Sylfaen"/>
          <w:b/>
          <w:sz w:val="24"/>
          <w:szCs w:val="24"/>
          <w:lang w:val="hy-AM"/>
        </w:rPr>
      </w:pPr>
      <w:r w:rsidRPr="00166EB1">
        <w:rPr>
          <w:rFonts w:ascii="Sylfaen" w:hAnsi="Sylfaen"/>
          <w:b/>
          <w:bCs/>
          <w:sz w:val="24"/>
          <w:szCs w:val="24"/>
          <w:lang w:val="hy-AM"/>
        </w:rPr>
        <w:t xml:space="preserve">ՀԱՅՏԱՐԱՐՈՂ՝ ԹԱԼԻՆԻ </w:t>
      </w:r>
      <w:r w:rsidRPr="00166EB1">
        <w:rPr>
          <w:rFonts w:ascii="Sylfaen" w:hAnsi="Sylfaen"/>
          <w:b/>
          <w:sz w:val="24"/>
          <w:szCs w:val="24"/>
          <w:lang w:val="hy-AM"/>
        </w:rPr>
        <w:t>ՀԱՄԱՅՆՔԱՊԵՏԱՐԱՆ</w:t>
      </w:r>
    </w:p>
    <w:p w:rsidR="009F51DB" w:rsidRPr="00166EB1" w:rsidRDefault="009F51DB" w:rsidP="009F51DB">
      <w:pPr>
        <w:spacing w:after="0" w:line="315" w:lineRule="atLeast"/>
        <w:jc w:val="both"/>
        <w:rPr>
          <w:rFonts w:ascii="Sylfaen" w:hAnsi="Sylfaen" w:cs="GHEA Grapalat"/>
          <w:color w:val="000000"/>
          <w:sz w:val="24"/>
          <w:szCs w:val="24"/>
          <w:lang w:val="hy-AM"/>
        </w:rPr>
      </w:pPr>
    </w:p>
    <w:p w:rsidR="009F51DB" w:rsidRPr="00166EB1" w:rsidRDefault="009F51DB" w:rsidP="009F51DB">
      <w:pPr>
        <w:spacing w:after="0" w:line="240" w:lineRule="auto"/>
        <w:ind w:firstLine="375"/>
        <w:jc w:val="both"/>
        <w:rPr>
          <w:rFonts w:ascii="Sylfaen" w:hAnsi="Sylfaen"/>
          <w:color w:val="000000"/>
          <w:sz w:val="24"/>
          <w:szCs w:val="24"/>
          <w:lang w:val="hy-AM"/>
        </w:rPr>
      </w:pPr>
      <w:r w:rsidRPr="00166EB1">
        <w:rPr>
          <w:rFonts w:ascii="Sylfaen" w:hAnsi="Sylfaen" w:cs="GHEA Grapalat"/>
          <w:color w:val="000000"/>
          <w:sz w:val="24"/>
          <w:szCs w:val="24"/>
          <w:lang w:val="hy-AM"/>
        </w:rPr>
        <w:t>Համաձայն Թալին համայնքի ավագանու 20__ թվականի _______ __-ի N __-Ն որոշմամբ հաստատված «Թալին համայնքում հանրային բաց լսումների և քննարկումների կազմակերպման և անցկացման կարգի», 20— թվականի</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w:t>
      </w:r>
      <w:r w:rsidRPr="00166EB1">
        <w:rPr>
          <w:rFonts w:ascii="Sylfaen" w:hAnsi="Sylfaen" w:cs="Courier New"/>
          <w:color w:val="000000"/>
          <w:sz w:val="24"/>
          <w:szCs w:val="24"/>
          <w:lang w:val="hy-AM"/>
        </w:rPr>
        <w:t> —</w:t>
      </w:r>
      <w:r w:rsidRPr="00166EB1">
        <w:rPr>
          <w:rFonts w:ascii="Sylfaen" w:hAnsi="Sylfaen"/>
          <w:color w:val="000000"/>
          <w:sz w:val="24"/>
          <w:szCs w:val="24"/>
          <w:lang w:val="hy-AM"/>
        </w:rPr>
        <w:t>-</w:t>
      </w:r>
      <w:r w:rsidRPr="00166EB1">
        <w:rPr>
          <w:rFonts w:ascii="Sylfaen" w:hAnsi="Sylfaen" w:cs="GHEA Grapalat"/>
          <w:color w:val="000000"/>
          <w:sz w:val="24"/>
          <w:szCs w:val="24"/>
          <w:lang w:val="hy-AM"/>
        </w:rPr>
        <w:t>ին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ժամը</w:t>
      </w:r>
      <w:r w:rsidRPr="00166EB1">
        <w:rPr>
          <w:rFonts w:ascii="Sylfaen" w:hAnsi="Sylfaen"/>
          <w:color w:val="000000"/>
          <w:sz w:val="24"/>
          <w:szCs w:val="24"/>
          <w:lang w:val="hy-AM"/>
        </w:rPr>
        <w:t xml:space="preserve"> 00:00-</w:t>
      </w:r>
      <w:r w:rsidRPr="00166EB1">
        <w:rPr>
          <w:rFonts w:ascii="Sylfaen" w:hAnsi="Sylfaen" w:cs="GHEA Grapalat"/>
          <w:color w:val="000000"/>
          <w:sz w:val="24"/>
          <w:szCs w:val="24"/>
          <w:lang w:val="hy-AM"/>
        </w:rPr>
        <w:t>ին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Թալինի</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համայնքապետարանի</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նիստերի</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դահլիճում (կամ նշվում է այլ վայր)</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կկայանան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հանրային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բաց</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լսումներ՝</w:t>
      </w:r>
      <w:r w:rsidRPr="00166EB1">
        <w:rPr>
          <w:rFonts w:ascii="Sylfaen" w:hAnsi="Sylfaen" w:cs="Courier New"/>
          <w:color w:val="000000"/>
          <w:sz w:val="24"/>
          <w:szCs w:val="24"/>
          <w:lang w:val="hy-AM"/>
        </w:rPr>
        <w:t> </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Թալին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համայնքի</w:t>
      </w:r>
      <w:r w:rsidRPr="00166EB1">
        <w:rPr>
          <w:rFonts w:ascii="Sylfaen" w:hAnsi="Sylfaen"/>
          <w:color w:val="000000"/>
          <w:sz w:val="24"/>
          <w:szCs w:val="24"/>
          <w:lang w:val="hy-AM"/>
        </w:rPr>
        <w:t xml:space="preserve"> 20— </w:t>
      </w:r>
      <w:r w:rsidRPr="00166EB1">
        <w:rPr>
          <w:rFonts w:ascii="Sylfaen" w:hAnsi="Sylfaen" w:cs="GHEA Grapalat"/>
          <w:color w:val="000000"/>
          <w:sz w:val="24"/>
          <w:szCs w:val="24"/>
          <w:lang w:val="hy-AM"/>
        </w:rPr>
        <w:t>թվականի</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բյուջեի</w:t>
      </w:r>
      <w:r w:rsidRPr="00166EB1">
        <w:rPr>
          <w:rFonts w:ascii="Sylfaen" w:hAnsi="Sylfaen" w:cs="Courier New"/>
          <w:color w:val="000000"/>
          <w:sz w:val="24"/>
          <w:szCs w:val="24"/>
          <w:lang w:val="hy-AM"/>
        </w:rPr>
        <w:t> </w:t>
      </w:r>
      <w:r w:rsidRPr="00166EB1">
        <w:rPr>
          <w:rFonts w:ascii="Sylfaen" w:hAnsi="Sylfaen"/>
          <w:color w:val="000000"/>
          <w:sz w:val="24"/>
          <w:szCs w:val="24"/>
          <w:lang w:val="hy-AM"/>
        </w:rPr>
        <w:t xml:space="preserve"> (կամ բյուջեի </w:t>
      </w:r>
      <w:r w:rsidRPr="00166EB1">
        <w:rPr>
          <w:rFonts w:ascii="Sylfaen" w:hAnsi="Sylfaen" w:cs="GHEA Grapalat"/>
          <w:color w:val="000000"/>
          <w:sz w:val="24"/>
          <w:szCs w:val="24"/>
          <w:lang w:val="hy-AM"/>
        </w:rPr>
        <w:t>կ</w:t>
      </w:r>
      <w:r w:rsidRPr="00166EB1">
        <w:rPr>
          <w:rFonts w:ascii="Sylfaen" w:hAnsi="Sylfaen"/>
          <w:color w:val="000000"/>
          <w:sz w:val="24"/>
          <w:szCs w:val="24"/>
          <w:lang w:val="hy-AM"/>
        </w:rPr>
        <w:t>ատարման տարեկան հաշվետվության, կամ 20— թվականի հաշվետու տարում</w:t>
      </w:r>
      <w:r w:rsidRPr="00166EB1">
        <w:rPr>
          <w:rFonts w:ascii="Sylfaen" w:hAnsi="Sylfaen" w:cs="Courier New"/>
          <w:color w:val="000000"/>
          <w:sz w:val="24"/>
          <w:szCs w:val="24"/>
          <w:lang w:val="hy-AM"/>
        </w:rPr>
        <w:t> </w:t>
      </w:r>
      <w:r w:rsidRPr="00166EB1">
        <w:rPr>
          <w:rFonts w:ascii="Sylfaen" w:hAnsi="Sylfaen" w:cs="GHEA Grapalat"/>
          <w:color w:val="000000"/>
          <w:sz w:val="24"/>
          <w:szCs w:val="24"/>
          <w:lang w:val="hy-AM"/>
        </w:rPr>
        <w:t>Թալին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համայնքի</w:t>
      </w:r>
      <w:r w:rsidRPr="00166EB1">
        <w:rPr>
          <w:rFonts w:ascii="Sylfaen" w:hAnsi="Sylfaen"/>
          <w:color w:val="000000"/>
          <w:sz w:val="24"/>
          <w:szCs w:val="24"/>
          <w:lang w:val="hy-AM"/>
        </w:rPr>
        <w:t xml:space="preserve"> 20—20-- </w:t>
      </w:r>
      <w:r w:rsidRPr="00166EB1">
        <w:rPr>
          <w:rFonts w:ascii="Sylfaen" w:hAnsi="Sylfaen" w:cs="GHEA Grapalat"/>
          <w:color w:val="000000"/>
          <w:sz w:val="24"/>
          <w:szCs w:val="24"/>
          <w:lang w:val="hy-AM"/>
        </w:rPr>
        <w:t>թվականների</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զարգացման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ծրագրի</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իրականացման հաշվետվության, կամ տեղական տուրքերի, վճարների, վարձավճարների 20—թվականի դրույքաչափերը սահմանելու  և այլն)</w:t>
      </w:r>
      <w:r w:rsidRPr="00166EB1">
        <w:rPr>
          <w:rFonts w:ascii="Sylfaen" w:hAnsi="Sylfaen"/>
          <w:color w:val="000000"/>
          <w:sz w:val="24"/>
          <w:szCs w:val="24"/>
          <w:lang w:val="hy-AM"/>
        </w:rPr>
        <w:t xml:space="preserve"> նախագծի</w:t>
      </w:r>
      <w:r w:rsidRPr="00166EB1">
        <w:rPr>
          <w:rFonts w:ascii="Sylfaen" w:hAnsi="Sylfaen" w:cs="GHEA Grapalat"/>
          <w:color w:val="000000"/>
          <w:sz w:val="24"/>
          <w:szCs w:val="24"/>
          <w:lang w:val="hy-AM"/>
        </w:rPr>
        <w:t xml:space="preserve"> քննարկման վերաբերյալ</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Հանրային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լսումներին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կարող</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են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մասնակցել</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բոլոր</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շահագրգիռ</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ֆիզիկական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և</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իրավաբանական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անձինք</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Հանրային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լ</w:t>
      </w:r>
      <w:r w:rsidRPr="00166EB1">
        <w:rPr>
          <w:rFonts w:ascii="Sylfaen" w:hAnsi="Sylfaen"/>
          <w:color w:val="000000"/>
          <w:sz w:val="24"/>
          <w:szCs w:val="24"/>
          <w:lang w:val="hy-AM"/>
        </w:rPr>
        <w:t>սումների ընթացքում ֆիզիկական և իրավաբանական անձինք Թալին համայնքի պաշտոնական կայքում հրապարակված</w:t>
      </w:r>
      <w:r w:rsidRPr="00166EB1">
        <w:rPr>
          <w:rFonts w:ascii="Sylfaen" w:hAnsi="Sylfaen" w:cs="Courier New"/>
          <w:color w:val="000000"/>
          <w:sz w:val="24"/>
          <w:szCs w:val="24"/>
          <w:lang w:val="hy-AM"/>
        </w:rPr>
        <w:t> </w:t>
      </w:r>
      <w:r w:rsidRPr="00166EB1">
        <w:rPr>
          <w:rFonts w:ascii="Sylfaen" w:hAnsi="Sylfaen" w:cs="GHEA Grapalat"/>
          <w:color w:val="000000"/>
          <w:sz w:val="24"/>
          <w:szCs w:val="24"/>
          <w:lang w:val="hy-AM"/>
        </w:rPr>
        <w:t>նախագծի</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վերաբերյալ</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մինչև</w:t>
      </w:r>
      <w:r w:rsidRPr="00166EB1">
        <w:rPr>
          <w:rFonts w:ascii="Sylfaen" w:hAnsi="Sylfaen"/>
          <w:color w:val="000000"/>
          <w:sz w:val="24"/>
          <w:szCs w:val="24"/>
          <w:lang w:val="hy-AM"/>
        </w:rPr>
        <w:t xml:space="preserve"> 20-- </w:t>
      </w:r>
      <w:r w:rsidRPr="00166EB1">
        <w:rPr>
          <w:rFonts w:ascii="Sylfaen" w:hAnsi="Sylfaen" w:cs="GHEA Grapalat"/>
          <w:color w:val="000000"/>
          <w:sz w:val="24"/>
          <w:szCs w:val="24"/>
          <w:lang w:val="hy-AM"/>
        </w:rPr>
        <w:t>թվականի</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ը</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կարող</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են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ներկայացնել</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իրենց</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առաջարկություններն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ու</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դիտողությունները</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որոնք</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կարող</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են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թողնվել</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պաշտոնական</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կայքում</w:t>
      </w:r>
      <w:r w:rsidRPr="00166EB1">
        <w:rPr>
          <w:rFonts w:ascii="Sylfaen" w:hAnsi="Sylfaen"/>
          <w:color w:val="000000"/>
          <w:sz w:val="24"/>
          <w:szCs w:val="24"/>
          <w:lang w:val="hy-AM"/>
        </w:rPr>
        <w:t xml:space="preserve"> </w:t>
      </w:r>
      <w:r w:rsidRPr="00166EB1">
        <w:rPr>
          <w:rFonts w:ascii="Sylfaen" w:hAnsi="Sylfaen" w:cs="GHEA Grapalat"/>
          <w:color w:val="000000"/>
          <w:sz w:val="24"/>
          <w:szCs w:val="24"/>
          <w:lang w:val="hy-AM"/>
        </w:rPr>
        <w:t>հատուկ</w:t>
      </w:r>
      <w:r w:rsidRPr="00166EB1">
        <w:rPr>
          <w:rFonts w:ascii="Sylfaen" w:hAnsi="Sylfaen"/>
          <w:color w:val="000000"/>
          <w:sz w:val="24"/>
          <w:szCs w:val="24"/>
          <w:lang w:val="hy-AM"/>
        </w:rPr>
        <w:t xml:space="preserve"> այդ նպատակով ստեղծված տեղում կամ ուղարկել համապատասխան էլեկտրոնային հասցեով, ինչպես նաև կարող են գրավոր ներկայացնել աշխատակազմին:</w:t>
      </w:r>
      <w:r w:rsidRPr="00166EB1">
        <w:rPr>
          <w:rFonts w:ascii="Sylfaen" w:hAnsi="Sylfaen" w:cs="Courier New"/>
          <w:color w:val="000000"/>
          <w:sz w:val="24"/>
          <w:szCs w:val="24"/>
          <w:lang w:val="hy-AM"/>
        </w:rPr>
        <w:t>         </w:t>
      </w:r>
    </w:p>
    <w:p w:rsidR="009F51DB" w:rsidRPr="00166EB1" w:rsidRDefault="009F51DB" w:rsidP="009F51DB">
      <w:pPr>
        <w:spacing w:line="240" w:lineRule="auto"/>
        <w:rPr>
          <w:rFonts w:ascii="Sylfaen" w:hAnsi="Sylfaen"/>
          <w:sz w:val="24"/>
          <w:szCs w:val="24"/>
          <w:lang w:val="hy-AM"/>
        </w:rPr>
      </w:pPr>
      <w:r w:rsidRPr="00166EB1">
        <w:rPr>
          <w:rFonts w:ascii="Sylfaen" w:hAnsi="Sylfaen" w:cs="Courier New"/>
          <w:color w:val="000000"/>
          <w:sz w:val="24"/>
          <w:szCs w:val="24"/>
          <w:lang w:val="hy-AM"/>
        </w:rPr>
        <w:t>   </w:t>
      </w:r>
      <w:r w:rsidRPr="00166EB1">
        <w:rPr>
          <w:rFonts w:ascii="Sylfaen" w:hAnsi="Sylfaen"/>
          <w:color w:val="000000"/>
          <w:sz w:val="24"/>
          <w:szCs w:val="24"/>
          <w:lang w:val="hy-AM"/>
        </w:rPr>
        <w:t xml:space="preserve">Հանրային քննարկման ներկայացվող նախագծերը </w:t>
      </w:r>
      <w:r w:rsidRPr="00166EB1">
        <w:rPr>
          <w:rFonts w:ascii="Sylfaen" w:hAnsi="Sylfaen" w:cs="GHEA Grapalat"/>
          <w:color w:val="000000"/>
          <w:sz w:val="24"/>
          <w:szCs w:val="24"/>
          <w:lang w:val="hy-AM"/>
        </w:rPr>
        <w:t>տես</w:t>
      </w:r>
      <w:r w:rsidRPr="00166EB1">
        <w:rPr>
          <w:rFonts w:ascii="Sylfaen" w:hAnsi="Sylfaen"/>
          <w:color w:val="000000"/>
          <w:sz w:val="24"/>
          <w:szCs w:val="24"/>
          <w:lang w:val="hy-AM"/>
        </w:rPr>
        <w:t>`</w:t>
      </w:r>
      <w:r w:rsidRPr="00166EB1">
        <w:rPr>
          <w:rFonts w:ascii="Sylfaen" w:hAnsi="Sylfaen" w:cs="Courier New"/>
          <w:color w:val="000000"/>
          <w:sz w:val="24"/>
          <w:szCs w:val="24"/>
          <w:lang w:val="hy-AM"/>
        </w:rPr>
        <w:t> </w:t>
      </w:r>
      <w:hyperlink r:id="rId5" w:tooltip="/upload/DocFlow/UpLoader/Th1822211245721888_Th1822210434221771_2017kataroxakan.xls" w:history="1">
        <w:r w:rsidRPr="00166EB1">
          <w:rPr>
            <w:rFonts w:ascii="Sylfaen" w:hAnsi="Sylfaen"/>
            <w:color w:val="1A0DAB"/>
            <w:sz w:val="24"/>
            <w:szCs w:val="24"/>
            <w:u w:val="single"/>
            <w:lang w:val="hy-AM"/>
          </w:rPr>
          <w:t>այստեղ:</w:t>
        </w:r>
      </w:hyperlink>
    </w:p>
    <w:p w:rsidR="009F51DB" w:rsidRPr="00166EB1" w:rsidRDefault="009F51DB" w:rsidP="009F51DB">
      <w:pPr>
        <w:spacing w:line="240" w:lineRule="auto"/>
        <w:rPr>
          <w:rFonts w:ascii="Sylfaen" w:hAnsi="Sylfaen"/>
          <w:sz w:val="24"/>
          <w:szCs w:val="24"/>
          <w:lang w:val="hy-AM"/>
        </w:rPr>
      </w:pPr>
      <w:r w:rsidRPr="00166EB1">
        <w:rPr>
          <w:rFonts w:ascii="Sylfaen" w:hAnsi="Sylfaen"/>
          <w:sz w:val="24"/>
          <w:szCs w:val="24"/>
          <w:lang w:val="hy-AM"/>
        </w:rPr>
        <w:t xml:space="preserve">  </w:t>
      </w: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Pr="00166EB1" w:rsidRDefault="009F51DB" w:rsidP="009F51DB">
      <w:pPr>
        <w:spacing w:after="0" w:line="240" w:lineRule="auto"/>
        <w:ind w:left="4956"/>
        <w:jc w:val="right"/>
        <w:rPr>
          <w:rFonts w:ascii="Sylfaen" w:hAnsi="Sylfaen"/>
          <w:sz w:val="24"/>
          <w:szCs w:val="24"/>
          <w:lang w:val="hy-AM"/>
        </w:rPr>
      </w:pPr>
    </w:p>
    <w:p w:rsidR="009F51DB" w:rsidRDefault="009F51DB" w:rsidP="009F51DB">
      <w:pPr>
        <w:spacing w:after="0" w:line="240" w:lineRule="auto"/>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Pr="00166EB1" w:rsidRDefault="009F51DB" w:rsidP="009F51DB">
      <w:pPr>
        <w:spacing w:after="0" w:line="240" w:lineRule="auto"/>
        <w:ind w:left="4956"/>
        <w:jc w:val="right"/>
        <w:rPr>
          <w:rFonts w:ascii="Sylfaen" w:hAnsi="Sylfaen" w:cs="Sylfaen"/>
          <w:sz w:val="24"/>
          <w:szCs w:val="24"/>
          <w:lang w:val="hy-AM"/>
        </w:rPr>
      </w:pPr>
    </w:p>
    <w:p w:rsidR="009F51DB" w:rsidRDefault="009F51DB" w:rsidP="009F51DB">
      <w:pPr>
        <w:spacing w:after="0" w:line="240" w:lineRule="auto"/>
        <w:rPr>
          <w:rFonts w:ascii="Sylfaen" w:hAnsi="Sylfaen" w:cs="Sylfaen"/>
          <w:sz w:val="24"/>
          <w:szCs w:val="24"/>
          <w:lang w:val="hy-AM"/>
        </w:rPr>
      </w:pPr>
    </w:p>
    <w:p w:rsidR="009F51DB" w:rsidRDefault="009F51DB" w:rsidP="009F51DB">
      <w:pPr>
        <w:spacing w:after="0" w:line="240" w:lineRule="auto"/>
        <w:rPr>
          <w:rFonts w:ascii="Sylfaen" w:hAnsi="Sylfaen" w:cs="Sylfaen"/>
          <w:sz w:val="24"/>
          <w:szCs w:val="24"/>
          <w:lang w:val="hy-AM"/>
        </w:rPr>
      </w:pPr>
    </w:p>
    <w:p w:rsidR="009F51DB" w:rsidRDefault="009F51DB" w:rsidP="009F51DB">
      <w:pPr>
        <w:spacing w:after="0" w:line="240" w:lineRule="auto"/>
        <w:rPr>
          <w:rFonts w:ascii="Sylfaen" w:hAnsi="Sylfaen" w:cs="Sylfaen"/>
          <w:sz w:val="24"/>
          <w:szCs w:val="24"/>
          <w:lang w:val="hy-AM"/>
        </w:rPr>
      </w:pPr>
    </w:p>
    <w:p w:rsidR="009F51DB" w:rsidRPr="00166EB1" w:rsidRDefault="009F51DB" w:rsidP="009F51DB">
      <w:pPr>
        <w:spacing w:after="0" w:line="240" w:lineRule="auto"/>
        <w:rPr>
          <w:rFonts w:ascii="Sylfaen" w:hAnsi="Sylfaen" w:cs="Sylfaen"/>
          <w:sz w:val="24"/>
          <w:szCs w:val="24"/>
          <w:lang w:val="hy-AM"/>
        </w:rPr>
      </w:pPr>
      <w:bookmarkStart w:id="0" w:name="_GoBack"/>
      <w:bookmarkEnd w:id="0"/>
    </w:p>
    <w:p w:rsidR="009F51DB" w:rsidRPr="00166EB1" w:rsidRDefault="009F51DB" w:rsidP="009F51DB">
      <w:pPr>
        <w:spacing w:after="0" w:line="240" w:lineRule="auto"/>
        <w:ind w:left="4956"/>
        <w:jc w:val="right"/>
        <w:rPr>
          <w:rFonts w:ascii="Sylfaen" w:hAnsi="Sylfaen" w:cs="Sylfaen"/>
          <w:sz w:val="24"/>
          <w:szCs w:val="24"/>
          <w:lang w:val="hy-AM"/>
        </w:rPr>
      </w:pPr>
      <w:r w:rsidRPr="00166EB1">
        <w:rPr>
          <w:rFonts w:ascii="Sylfaen" w:hAnsi="Sylfaen" w:cs="Sylfaen"/>
          <w:sz w:val="24"/>
          <w:szCs w:val="24"/>
          <w:lang w:val="hy-AM"/>
        </w:rPr>
        <w:t xml:space="preserve">Հավելված N 2  </w:t>
      </w:r>
    </w:p>
    <w:p w:rsidR="009F51DB" w:rsidRPr="00166EB1" w:rsidRDefault="009F51DB" w:rsidP="009F51DB">
      <w:pPr>
        <w:spacing w:after="0" w:line="240" w:lineRule="auto"/>
        <w:ind w:left="4956"/>
        <w:jc w:val="right"/>
        <w:rPr>
          <w:rFonts w:ascii="Sylfaen" w:hAnsi="Sylfaen" w:cs="Sylfaen"/>
          <w:sz w:val="24"/>
          <w:szCs w:val="24"/>
          <w:lang w:val="hy-AM"/>
        </w:rPr>
      </w:pPr>
      <w:r w:rsidRPr="00166EB1">
        <w:rPr>
          <w:rFonts w:ascii="Sylfaen" w:hAnsi="Sylfaen" w:cs="Sylfaen"/>
          <w:sz w:val="24"/>
          <w:szCs w:val="24"/>
          <w:lang w:val="hy-AM"/>
        </w:rPr>
        <w:t>Թալին համայնքի ավագանու</w:t>
      </w:r>
    </w:p>
    <w:p w:rsidR="009F51DB" w:rsidRPr="00166EB1" w:rsidRDefault="009F51DB" w:rsidP="009F51DB">
      <w:pPr>
        <w:spacing w:after="0" w:line="240" w:lineRule="auto"/>
        <w:ind w:left="4956"/>
        <w:jc w:val="right"/>
        <w:rPr>
          <w:rFonts w:ascii="Sylfaen" w:hAnsi="Sylfaen" w:cs="Sylfaen"/>
          <w:sz w:val="24"/>
          <w:szCs w:val="24"/>
          <w:lang w:val="hy-AM"/>
        </w:rPr>
      </w:pPr>
      <w:r w:rsidRPr="00166EB1">
        <w:rPr>
          <w:rFonts w:ascii="Sylfaen" w:hAnsi="Sylfaen" w:cs="Sylfaen"/>
          <w:sz w:val="24"/>
          <w:szCs w:val="24"/>
          <w:lang w:val="hy-AM"/>
        </w:rPr>
        <w:t>«___»____________-ի 20__ թվականի</w:t>
      </w:r>
    </w:p>
    <w:p w:rsidR="009F51DB" w:rsidRPr="00166EB1" w:rsidRDefault="009F51DB" w:rsidP="009F51DB">
      <w:pPr>
        <w:jc w:val="right"/>
        <w:rPr>
          <w:rFonts w:ascii="Sylfaen" w:hAnsi="Sylfaen" w:cs="Sylfaen"/>
          <w:sz w:val="24"/>
          <w:szCs w:val="24"/>
          <w:lang w:val="hy-AM"/>
        </w:rPr>
      </w:pPr>
      <w:r w:rsidRPr="00166EB1">
        <w:rPr>
          <w:rFonts w:ascii="Sylfaen" w:hAnsi="Sylfaen" w:cs="Sylfaen"/>
          <w:sz w:val="24"/>
          <w:szCs w:val="24"/>
          <w:lang w:val="hy-AM"/>
        </w:rPr>
        <w:t>N___-Լ որոշման</w:t>
      </w:r>
    </w:p>
    <w:p w:rsidR="009F51DB" w:rsidRPr="00166EB1" w:rsidRDefault="009F51DB" w:rsidP="009F51DB">
      <w:pPr>
        <w:jc w:val="center"/>
        <w:rPr>
          <w:rFonts w:ascii="Sylfaen" w:hAnsi="Sylfaen" w:cs="Sylfaen"/>
          <w:b/>
          <w:sz w:val="24"/>
          <w:szCs w:val="24"/>
          <w:lang w:val="hy-AM"/>
        </w:rPr>
      </w:pPr>
      <w:r w:rsidRPr="00166EB1">
        <w:rPr>
          <w:rFonts w:ascii="Sylfaen" w:hAnsi="Sylfaen"/>
          <w:b/>
          <w:sz w:val="24"/>
          <w:szCs w:val="24"/>
          <w:lang w:val="hy-AM"/>
        </w:rPr>
        <w:t>ԾՐԱԳԻՐ</w:t>
      </w:r>
    </w:p>
    <w:p w:rsidR="009F51DB" w:rsidRPr="00166EB1" w:rsidRDefault="009F51DB" w:rsidP="009F51DB">
      <w:pPr>
        <w:tabs>
          <w:tab w:val="left" w:pos="3900"/>
        </w:tabs>
        <w:ind w:left="-426" w:firstLine="426"/>
        <w:jc w:val="center"/>
        <w:rPr>
          <w:rFonts w:ascii="Sylfaen" w:hAnsi="Sylfaen"/>
          <w:b/>
          <w:sz w:val="24"/>
          <w:szCs w:val="24"/>
          <w:lang w:val="hy-AM"/>
        </w:rPr>
      </w:pPr>
      <w:r w:rsidRPr="00166EB1">
        <w:rPr>
          <w:rFonts w:ascii="Sylfaen" w:hAnsi="Sylfaen"/>
          <w:b/>
          <w:sz w:val="24"/>
          <w:szCs w:val="24"/>
          <w:lang w:val="hy-AM"/>
        </w:rPr>
        <w:t xml:space="preserve">ԹԱԼԻՆ ՀԱՄԱՅՆՔԻ ՍԵՓԱԿԱՆՈՒԹՅՈՒՆ ՀԱՆԴԻՍԱՑՈՂ ՀՈՂԵՐԻ ԿԱՌԱՎԱՐՄԱՆ 20—ԹՎԱԿԱՆԻ (ԱՄԵՆԱՄՅԱ) </w:t>
      </w:r>
    </w:p>
    <w:p w:rsidR="009F51DB" w:rsidRPr="00166EB1" w:rsidRDefault="009F51DB" w:rsidP="009F51DB">
      <w:pPr>
        <w:tabs>
          <w:tab w:val="left" w:pos="3900"/>
        </w:tabs>
        <w:ind w:left="-426" w:firstLine="426"/>
        <w:jc w:val="center"/>
        <w:rPr>
          <w:rFonts w:ascii="Sylfaen" w:hAnsi="Sylfaen"/>
          <w:b/>
          <w:sz w:val="24"/>
          <w:szCs w:val="24"/>
          <w:lang w:val="hy-AM"/>
        </w:rPr>
      </w:pPr>
      <w:r w:rsidRPr="00166EB1">
        <w:rPr>
          <w:rFonts w:ascii="Sylfaen" w:hAnsi="Sylfaen"/>
          <w:b/>
          <w:sz w:val="24"/>
          <w:szCs w:val="24"/>
          <w:lang w:val="hy-AM"/>
        </w:rPr>
        <w:t>I. ԸՆԴՀԱՆՈՒՐ ԴՐՈՒՅԹՆԵՐ</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1.</w:t>
      </w:r>
      <w:r w:rsidRPr="00166EB1">
        <w:rPr>
          <w:rFonts w:ascii="Sylfaen" w:hAnsi="Sylfaen"/>
          <w:sz w:val="24"/>
          <w:szCs w:val="24"/>
          <w:lang w:val="hy-AM"/>
        </w:rPr>
        <w:t xml:space="preserve"> Թալին համայնքի (այսուհետ՝ համայնք)  սեփականություն հանդիսացող հողերի կառավարման 20—թվականի (ամենամյա) ծրագիրը (այսուհետ՝ Ծրագիր) նպատակաուղղված է համայնքի սեփականություն հանդիսացող հողերի (այսուհետ՝ Հողեր)  օգտագործման արդյունավետության բարձրացման և համայնքի հողային պաշարների կառավարման՝ տիրապետման, օգտագործման և տնօրինման բնագավառում համայնքային միասնական քաղաքականության սահմանման, համայնքի սոցիալ-տնտեսական զարգացման և համայնքի 20— - 20—թ. թ. հնգամյա զարգացման ծրագրով (այսուհետ՝ ՀՀԶԾ) սահմանված խնդիրների լուծմանը և հանդիսանում է ՀՀԶԾ-ի բաղկացուցիչ մասը:</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2.</w:t>
      </w:r>
      <w:r w:rsidRPr="00166EB1">
        <w:rPr>
          <w:rFonts w:ascii="Sylfaen" w:hAnsi="Sylfaen"/>
          <w:sz w:val="24"/>
          <w:szCs w:val="24"/>
          <w:lang w:val="hy-AM"/>
        </w:rPr>
        <w:t xml:space="preserve"> Ծրագրի իրականացման հիմքում դրվել են 20—թվականի ընթացքում Հողերի նպատակային և ծրագրային կառավարման հետ կապված հարաբերությունները, ներառյալ՝ գույքագրման, հաշվառման, գնահատման, համայնքային սեփականության իրավունքի պետական գրանցման աշխատանքների կազմակերպման, Հողերի պահպանվածության ապահովման ու կառավարման նկատմամբ վերահսկողության իրականացման հետ կապված հարաբերությունները, ինչպես նաև համայնքի սոցիալ-տնտեսական զարգացման և բյուջետային քաղաքականության ուղղություններով սահմանված խնդիրները:</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3.</w:t>
      </w:r>
      <w:r w:rsidRPr="00166EB1">
        <w:rPr>
          <w:rFonts w:ascii="Sylfaen" w:hAnsi="Sylfaen"/>
          <w:sz w:val="24"/>
          <w:szCs w:val="24"/>
          <w:lang w:val="hy-AM"/>
        </w:rPr>
        <w:t xml:space="preserve"> Ծրագրի իրականացման իրավական հիմքերն են՝ Հայաստանի Հանրապետության Սահմանադրությունը, Հայաստանի Հանրապետության հողային, քաղաքացիական և վարչական իրավախախտումների վերաբերյալ օրենսգրքերը, «Տեղական ինքնակառավարման մասին», «Գույքի նկատմամբ իրավունքների պետական գրանցման մասին», «Հրապարակային սակարկությունների մասին», «Անշարժ գույքի գնահատման գործունեության մասին» ՀՀ օրենքները, հողային հարաբերությունները կարգավորող Հայաստանի Հանրապետության կառավարության որոշումները, ինչպես նաև համայնքի ավագանու և համայնքի ղեկավարի կողմից ընդունված Հողերի կառավարման ոլորտի վերաբերյալ իրավական ակտերը:</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 xml:space="preserve">4. </w:t>
      </w:r>
      <w:r w:rsidRPr="00166EB1">
        <w:rPr>
          <w:rFonts w:ascii="Sylfaen" w:hAnsi="Sylfaen"/>
          <w:sz w:val="24"/>
          <w:szCs w:val="24"/>
          <w:lang w:val="hy-AM"/>
        </w:rPr>
        <w:t>Հողերը տնօրինում է համայնքի ավագանին` «Տեղական ինքնակառավարման մասին» ՀՀ օրենքով, Հայաստանի Հանրապետության հողային, քաղաքացիական և վարչական իրավախախտումների վերաբերյալ օրենսգրքերով, այլ օրենքներով ու նորմատիվ իրավական ակտերով սահմանված կարգով:</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tabs>
          <w:tab w:val="left" w:pos="426"/>
        </w:tabs>
        <w:spacing w:after="0" w:line="240" w:lineRule="auto"/>
        <w:jc w:val="both"/>
        <w:rPr>
          <w:rFonts w:ascii="Sylfaen" w:hAnsi="Sylfaen"/>
          <w:sz w:val="24"/>
          <w:szCs w:val="24"/>
          <w:lang w:val="hy-AM"/>
        </w:rPr>
      </w:pPr>
      <w:r w:rsidRPr="00166EB1">
        <w:rPr>
          <w:rFonts w:ascii="Sylfaen" w:hAnsi="Sylfaen"/>
          <w:b/>
          <w:sz w:val="24"/>
          <w:szCs w:val="24"/>
          <w:lang w:val="hy-AM"/>
        </w:rPr>
        <w:t xml:space="preserve">5. </w:t>
      </w:r>
      <w:r w:rsidRPr="00166EB1">
        <w:rPr>
          <w:rFonts w:ascii="Sylfaen" w:hAnsi="Sylfaen"/>
          <w:sz w:val="24"/>
          <w:szCs w:val="24"/>
          <w:lang w:val="hy-AM"/>
        </w:rPr>
        <w:t>Հողերի կառավարման հարաբերությունների կարգավորումը ներառում է՝</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1) Հողերի կառավարման հիմնախնդիրների լուծումը.</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 xml:space="preserve">2) Հողերի հաշվառման բնագավառում միասնական սկզբունքների սահմանումը և անշարժ գույքի հաշվառման բազայում Հողերի ամբողջական ընդգրկումը, ինչպես նաև </w:t>
      </w:r>
      <w:r w:rsidRPr="00166EB1">
        <w:rPr>
          <w:rFonts w:ascii="Sylfaen" w:hAnsi="Sylfaen"/>
          <w:sz w:val="24"/>
          <w:szCs w:val="24"/>
          <w:lang w:val="hy-AM"/>
        </w:rPr>
        <w:lastRenderedPageBreak/>
        <w:t>հաշվառման տվյալների ճշգրտության բարձր մակարդակ ապահովելու նպատակով ընտրանքային ուսումնասիրությունների անցկացումը.</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3) Հողերի մշտադիտարկումը (մոնիթորինգ), օգտագործումը և պահպանումը, Հողերի շրջանառության նպատակի իրականացումը.</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4) Հողերի կառավարման բնագավառում համայնքային քաղաքականության մշակումն ու իրականացումը, ուղղությունների սահմանումը.</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5) Հողերի օտարման և օգտագործման ոլորտում համայնքային քաղաքականության մշակումը և իրականացումը.</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6) Հողերի գույքային իրավունքների կառավարման ոլորտում միասնական քաղաքականության մշակումը և իրականացումը:</w:t>
      </w:r>
    </w:p>
    <w:p w:rsidR="009F51DB" w:rsidRPr="00166EB1" w:rsidRDefault="009F51DB" w:rsidP="009F51DB">
      <w:pPr>
        <w:shd w:val="clear" w:color="auto" w:fill="FFFFFF" w:themeFill="background1"/>
        <w:spacing w:after="0" w:line="240" w:lineRule="auto"/>
        <w:jc w:val="both"/>
        <w:rPr>
          <w:rFonts w:ascii="Sylfaen" w:hAnsi="Sylfaen"/>
          <w:sz w:val="24"/>
          <w:szCs w:val="24"/>
          <w:lang w:val="hy-AM"/>
        </w:rPr>
      </w:pPr>
      <w:r w:rsidRPr="00166EB1">
        <w:rPr>
          <w:rFonts w:ascii="Sylfaen" w:hAnsi="Sylfaen"/>
          <w:b/>
          <w:sz w:val="24"/>
          <w:szCs w:val="24"/>
          <w:lang w:val="hy-AM"/>
        </w:rPr>
        <w:t>6.</w:t>
      </w:r>
      <w:r w:rsidRPr="00166EB1">
        <w:rPr>
          <w:rFonts w:ascii="Sylfaen" w:hAnsi="Sylfaen"/>
          <w:sz w:val="24"/>
          <w:szCs w:val="24"/>
          <w:lang w:val="hy-AM"/>
        </w:rPr>
        <w:t xml:space="preserve"> Ծրագրի նպատակներն են՝</w:t>
      </w:r>
    </w:p>
    <w:p w:rsidR="009F51DB" w:rsidRPr="00166EB1" w:rsidRDefault="009F51DB" w:rsidP="009F51DB">
      <w:pPr>
        <w:shd w:val="clear" w:color="auto" w:fill="FFFFFF" w:themeFill="background1"/>
        <w:spacing w:after="0" w:line="240" w:lineRule="auto"/>
        <w:jc w:val="both"/>
        <w:rPr>
          <w:rFonts w:ascii="Sylfaen" w:hAnsi="Sylfaen"/>
          <w:sz w:val="24"/>
          <w:szCs w:val="24"/>
          <w:lang w:val="hy-AM"/>
        </w:rPr>
      </w:pPr>
      <w:r w:rsidRPr="00166EB1">
        <w:rPr>
          <w:rFonts w:ascii="Sylfaen" w:hAnsi="Sylfaen"/>
          <w:sz w:val="24"/>
          <w:szCs w:val="24"/>
          <w:lang w:val="hy-AM"/>
        </w:rPr>
        <w:t>1) Հողերի կառավարման արդյունավետության շարունակական բարձրացումը.</w:t>
      </w:r>
    </w:p>
    <w:p w:rsidR="009F51DB" w:rsidRPr="00166EB1" w:rsidRDefault="009F51DB" w:rsidP="009F51DB">
      <w:pPr>
        <w:shd w:val="clear" w:color="auto" w:fill="FFFFFF" w:themeFill="background1"/>
        <w:spacing w:after="0" w:line="240" w:lineRule="auto"/>
        <w:jc w:val="both"/>
        <w:rPr>
          <w:rFonts w:ascii="Sylfaen" w:hAnsi="Sylfaen"/>
          <w:sz w:val="24"/>
          <w:szCs w:val="24"/>
          <w:lang w:val="hy-AM"/>
        </w:rPr>
      </w:pPr>
      <w:r w:rsidRPr="00166EB1">
        <w:rPr>
          <w:rFonts w:ascii="Sylfaen" w:hAnsi="Sylfaen"/>
          <w:sz w:val="24"/>
          <w:szCs w:val="24"/>
          <w:lang w:val="hy-AM"/>
        </w:rPr>
        <w:t>2) Հողերի կառավարման միասնական համակարգի ձևավորումը, հանրային օգտակարության բարձրացումը.</w:t>
      </w:r>
    </w:p>
    <w:p w:rsidR="009F51DB" w:rsidRPr="00166EB1" w:rsidRDefault="009F51DB" w:rsidP="009F51DB">
      <w:pPr>
        <w:shd w:val="clear" w:color="auto" w:fill="FFFFFF" w:themeFill="background1"/>
        <w:spacing w:after="0" w:line="240" w:lineRule="auto"/>
        <w:jc w:val="both"/>
        <w:rPr>
          <w:rFonts w:ascii="Sylfaen" w:hAnsi="Sylfaen"/>
          <w:sz w:val="24"/>
          <w:szCs w:val="24"/>
          <w:lang w:val="hy-AM"/>
        </w:rPr>
      </w:pPr>
      <w:r w:rsidRPr="00166EB1">
        <w:rPr>
          <w:rFonts w:ascii="Sylfaen" w:hAnsi="Sylfaen"/>
          <w:sz w:val="24"/>
          <w:szCs w:val="24"/>
          <w:lang w:val="hy-AM"/>
        </w:rPr>
        <w:t>3) Հողերի օտարումից, ինչպես նաև վարձակալության, կառուցապատման և սահմանափակ օգտագործման (սերվիտուտ) իրավունքով տրամադրելուց ստացված միջոցների հաշվին համայնքի բյուջեում եկամուտների ապահովումն ու ավելացումը.</w:t>
      </w:r>
    </w:p>
    <w:p w:rsidR="009F51DB" w:rsidRPr="00166EB1" w:rsidRDefault="009F51DB" w:rsidP="009F51DB">
      <w:pPr>
        <w:shd w:val="clear" w:color="auto" w:fill="FFFFFF" w:themeFill="background1"/>
        <w:spacing w:after="0" w:line="240" w:lineRule="auto"/>
        <w:jc w:val="both"/>
        <w:rPr>
          <w:rFonts w:ascii="Sylfaen" w:hAnsi="Sylfaen"/>
          <w:sz w:val="24"/>
          <w:szCs w:val="24"/>
          <w:lang w:val="hy-AM"/>
        </w:rPr>
      </w:pPr>
      <w:r w:rsidRPr="00166EB1">
        <w:rPr>
          <w:rFonts w:ascii="Sylfaen" w:hAnsi="Sylfaen"/>
          <w:sz w:val="24"/>
          <w:szCs w:val="24"/>
          <w:lang w:val="hy-AM"/>
        </w:rPr>
        <w:t>4) համայնքային գույքային շրջանառության բնագավառում միասնական քաղաքականության իրականացումը.</w:t>
      </w:r>
    </w:p>
    <w:p w:rsidR="009F51DB" w:rsidRPr="00166EB1" w:rsidRDefault="009F51DB" w:rsidP="009F51DB">
      <w:pPr>
        <w:shd w:val="clear" w:color="auto" w:fill="FFFFFF" w:themeFill="background1"/>
        <w:spacing w:after="0" w:line="240" w:lineRule="auto"/>
        <w:jc w:val="both"/>
        <w:rPr>
          <w:rFonts w:ascii="Sylfaen" w:hAnsi="Sylfaen"/>
          <w:sz w:val="24"/>
          <w:szCs w:val="24"/>
          <w:lang w:val="hy-AM"/>
        </w:rPr>
      </w:pPr>
      <w:r w:rsidRPr="00166EB1">
        <w:rPr>
          <w:rFonts w:ascii="Sylfaen" w:hAnsi="Sylfaen"/>
          <w:sz w:val="24"/>
          <w:szCs w:val="24"/>
          <w:lang w:val="hy-AM"/>
        </w:rPr>
        <w:t>5) Հողերի ամբողջական հաշվառումը, հաշվառման տվյալների թափանցիկության և հրապարակայնության ապահովումը.</w:t>
      </w:r>
    </w:p>
    <w:p w:rsidR="009F51DB" w:rsidRPr="00166EB1" w:rsidRDefault="009F51DB" w:rsidP="009F51DB">
      <w:pPr>
        <w:shd w:val="clear" w:color="auto" w:fill="FFFFFF" w:themeFill="background1"/>
        <w:spacing w:after="0" w:line="240" w:lineRule="auto"/>
        <w:jc w:val="both"/>
        <w:rPr>
          <w:rFonts w:ascii="Sylfaen" w:hAnsi="Sylfaen"/>
          <w:sz w:val="24"/>
          <w:szCs w:val="24"/>
          <w:lang w:val="hy-AM"/>
        </w:rPr>
      </w:pPr>
      <w:r w:rsidRPr="00166EB1">
        <w:rPr>
          <w:rFonts w:ascii="Sylfaen" w:hAnsi="Sylfaen"/>
          <w:sz w:val="24"/>
          <w:szCs w:val="24"/>
          <w:lang w:val="hy-AM"/>
        </w:rPr>
        <w:t>6) համայնքային հողային հարաբերությունների կարգավորումը և շարունակական բարեփոխումը.</w:t>
      </w:r>
    </w:p>
    <w:p w:rsidR="009F51DB" w:rsidRPr="00166EB1" w:rsidRDefault="009F51DB" w:rsidP="009F51DB">
      <w:pPr>
        <w:shd w:val="clear" w:color="auto" w:fill="FFFFFF" w:themeFill="background1"/>
        <w:spacing w:after="0" w:line="240" w:lineRule="auto"/>
        <w:jc w:val="both"/>
        <w:rPr>
          <w:rFonts w:ascii="Sylfaen" w:hAnsi="Sylfaen"/>
          <w:sz w:val="24"/>
          <w:szCs w:val="24"/>
          <w:lang w:val="hy-AM"/>
        </w:rPr>
      </w:pPr>
      <w:r w:rsidRPr="00166EB1">
        <w:rPr>
          <w:rFonts w:ascii="Sylfaen" w:hAnsi="Sylfaen"/>
          <w:sz w:val="24"/>
          <w:szCs w:val="24"/>
          <w:lang w:val="hy-AM"/>
        </w:rPr>
        <w:t>7) հանրությանը Հողերի կառավարման գործընթացին մասնակից դարձնելը.</w:t>
      </w:r>
    </w:p>
    <w:p w:rsidR="009F51DB" w:rsidRPr="00166EB1" w:rsidRDefault="009F51DB" w:rsidP="009F51DB">
      <w:pPr>
        <w:shd w:val="clear" w:color="auto" w:fill="FFFFFF" w:themeFill="background1"/>
        <w:spacing w:after="0" w:line="240" w:lineRule="auto"/>
        <w:jc w:val="both"/>
        <w:rPr>
          <w:rFonts w:ascii="Sylfaen" w:hAnsi="Sylfaen"/>
          <w:sz w:val="24"/>
          <w:szCs w:val="24"/>
          <w:lang w:val="hy-AM"/>
        </w:rPr>
      </w:pPr>
      <w:r w:rsidRPr="00166EB1">
        <w:rPr>
          <w:rFonts w:ascii="Sylfaen" w:hAnsi="Sylfaen"/>
          <w:sz w:val="24"/>
          <w:szCs w:val="24"/>
          <w:lang w:val="hy-AM"/>
        </w:rPr>
        <w:t>8) Հողերի արդյունավետ օգտագործման ճանապարհով համայնքային տնտեսությունում ներդրումների ներգրավման բարենպաստ պայմանների ապահովումը։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7.</w:t>
      </w:r>
      <w:r w:rsidRPr="00166EB1">
        <w:rPr>
          <w:rFonts w:ascii="Sylfaen" w:hAnsi="Sylfaen"/>
          <w:sz w:val="24"/>
          <w:szCs w:val="24"/>
          <w:lang w:val="hy-AM"/>
        </w:rPr>
        <w:t xml:space="preserve"> Սույն Ծրագրի իրականացման հիմքում դրված են Հողերի կառավարման հետևյալ սկզբունքները՝ </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1) Հողերի կառավարման յուրաքանչյուր հողակտորի ծրագրային կառավարման նպատակի սահմանում և ամրագրում.</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2) Հողերի կառավարման արդյունավետության շարունակական ապահովում.</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3) Հողերի կառավարման ոլորտում մասնակիցների շահերի ներդաշնակության ապահովում.</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4) համայնք-մասնավոր համագործակցության պարզեցված պայմանների ներդրում.</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5) Հողերի կառավարման թափանցիկության և հրապարակայնության ապահովում:</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8.</w:t>
      </w:r>
      <w:r w:rsidRPr="00166EB1">
        <w:rPr>
          <w:rFonts w:ascii="Sylfaen" w:hAnsi="Sylfaen"/>
          <w:sz w:val="24"/>
          <w:szCs w:val="24"/>
          <w:lang w:val="hy-AM"/>
        </w:rPr>
        <w:t xml:space="preserve"> Հողերի կառավարման ընդհանուր գերակայություններն են`</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1)  Հողերի օգտագործման արդյունավետության բարձրացման ապահովումը.</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2)  Հողերի բերրիության, ֆիզիկական, որակական և նորմատիվային այլ հատկանիշների պահպանումը.</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3) համայնքի կարիքների բավարարման համար անհրաժեշտ Հողերի գերակայությունը, ընդ որում, եթե միևնույն հողամասը կարող է ունենալ նաև շահույթ ստանալու հնարավորություն, այնուամենայնիվ, այն դասվում է համայնքի կարիքները բավարարող հողամասերի խմբին.</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4) համայնքի կարիքները բավարարող հողամասերը հիմնականում ենթակա չեն օտարման.</w:t>
      </w:r>
    </w:p>
    <w:p w:rsidR="009F51DB" w:rsidRPr="00166EB1" w:rsidRDefault="009F51DB" w:rsidP="009F51DB">
      <w:pPr>
        <w:spacing w:after="0" w:line="240" w:lineRule="auto"/>
        <w:ind w:firstLine="375"/>
        <w:jc w:val="both"/>
        <w:rPr>
          <w:rFonts w:ascii="Sylfaen" w:hAnsi="Sylfaen"/>
          <w:sz w:val="24"/>
          <w:szCs w:val="24"/>
          <w:lang w:val="hy-AM"/>
        </w:rPr>
      </w:pPr>
      <w:r w:rsidRPr="00166EB1">
        <w:rPr>
          <w:rFonts w:ascii="Sylfaen" w:hAnsi="Sylfaen"/>
          <w:sz w:val="24"/>
          <w:szCs w:val="24"/>
          <w:lang w:val="hy-AM"/>
        </w:rPr>
        <w:t xml:space="preserve">5) շահույթ ստանալու նպատակ հետապնդող հողամասերի կառավարման համար օգտագործման այլընտրանքային տարբերակներից նախապատվությունը տրվում է այն տարբերակներին, որոնք առավել նպաստում են համայնքի տնտեսական աճի ապահովմանը, մասնավոր հատվածում օտարերկրյա և ներքին ներդրումների </w:t>
      </w:r>
      <w:r w:rsidRPr="00166EB1">
        <w:rPr>
          <w:rFonts w:ascii="Sylfaen" w:hAnsi="Sylfaen"/>
          <w:sz w:val="24"/>
          <w:szCs w:val="24"/>
          <w:lang w:val="hy-AM"/>
        </w:rPr>
        <w:lastRenderedPageBreak/>
        <w:t>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w:t>
      </w:r>
    </w:p>
    <w:p w:rsidR="009F51DB" w:rsidRPr="00166EB1" w:rsidRDefault="009F51DB" w:rsidP="009F51DB">
      <w:pPr>
        <w:spacing w:after="0" w:line="240" w:lineRule="auto"/>
        <w:jc w:val="both"/>
        <w:rPr>
          <w:rFonts w:ascii="Sylfaen" w:hAnsi="Sylfaen"/>
          <w:b/>
          <w:sz w:val="24"/>
          <w:szCs w:val="24"/>
          <w:lang w:val="hy-AM"/>
        </w:rPr>
      </w:pPr>
      <w:r w:rsidRPr="00166EB1">
        <w:rPr>
          <w:rFonts w:ascii="Sylfaen" w:hAnsi="Sylfaen"/>
          <w:b/>
          <w:sz w:val="24"/>
          <w:szCs w:val="24"/>
          <w:lang w:val="hy-AM"/>
        </w:rPr>
        <w:t xml:space="preserve">9. </w:t>
      </w:r>
      <w:r w:rsidRPr="00166EB1">
        <w:rPr>
          <w:rFonts w:ascii="Sylfaen" w:hAnsi="Sylfaen"/>
          <w:sz w:val="24"/>
          <w:szCs w:val="24"/>
          <w:lang w:val="hy-AM"/>
        </w:rPr>
        <w:t>Հողերի</w:t>
      </w:r>
      <w:r w:rsidRPr="00166EB1">
        <w:rPr>
          <w:rFonts w:ascii="Sylfaen" w:hAnsi="Sylfaen"/>
          <w:b/>
          <w:sz w:val="24"/>
          <w:szCs w:val="24"/>
          <w:lang w:val="hy-AM"/>
        </w:rPr>
        <w:t xml:space="preserve"> </w:t>
      </w:r>
      <w:r w:rsidRPr="00166EB1">
        <w:rPr>
          <w:rFonts w:ascii="Sylfaen" w:hAnsi="Sylfaen"/>
          <w:sz w:val="24"/>
          <w:szCs w:val="24"/>
          <w:lang w:val="hy-AM"/>
        </w:rPr>
        <w:t>գույքագրան, հաշվառման, գնահատման, համայնքային սեփականության իրավունքի պետական գրանցման աշխատանքների կազմակերպման, աճուրդների և մրցույթների հայտարարման, կազմակերպման և իրականացման  ընթացակարգերը իրականացվում են Հայաստանի Հանրապետության օրենսդրությամբ և նորմատիվ իրավական ակտերով, համայնքի ավագանու -- . ------------ -ի . 20—թվականի «Թալին  համայնքի սեփականություն հանդիսացող գույքի կառավարման 20—թվականի տարեկան ծրագիրը հաստատելու մասին» թիվ -- -Լ որոշման «Թալին համայնքի սեփականություն հանդիսացող գույքի կառավարման կարգը հաստատելու մասին» N 1 Հավելվածով  սահմանված կարգի ընթացակարգերին համապատասխան: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 xml:space="preserve">10. </w:t>
      </w:r>
      <w:r w:rsidRPr="00166EB1">
        <w:rPr>
          <w:rFonts w:ascii="Sylfaen" w:hAnsi="Sylfaen"/>
          <w:sz w:val="24"/>
          <w:szCs w:val="24"/>
          <w:lang w:val="hy-AM"/>
        </w:rPr>
        <w:t xml:space="preserve">Հողերի օտարման (սեփականության իրավունքով անհատույց տրամադրումը, աճուրդով վաճառքը,  ուղղակի վաճառքը և փոխանակությունը) և օգտագործման (վարձակալության, կառուցապատման և սահմանափակ օգտագործման (սերվիտուտ) իրավունքի, անհատույց (մշտական) օգտագործման իրավունքի)  տրամադրումը կազմակերպվում և իրականացվում է  Հայաստանի Հանրապետության հողային, քաղաքացիական օրենսգրքերին, Հայաստանի Հանրապետության կառավարության 2001 թվականի ապրիլի 12-ի N 286 որոշմանը և հողային հարաբերությունները կարգավորող այլ իրավական ակտերին համապատասխան: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 xml:space="preserve">11. </w:t>
      </w:r>
      <w:r w:rsidRPr="00166EB1">
        <w:rPr>
          <w:rFonts w:ascii="Sylfaen" w:hAnsi="Sylfaen"/>
          <w:sz w:val="24"/>
          <w:szCs w:val="24"/>
          <w:lang w:val="hy-AM"/>
        </w:rPr>
        <w:t>Ծրագրի ցանկերում ներառված Հողերի oտարումը, oգտագործման և կառուցապատման իրավունքի տրամադրումն իրականացվում է բացառապես հողերի</w:t>
      </w:r>
      <w:r w:rsidRPr="00166EB1">
        <w:rPr>
          <w:rFonts w:ascii="Sylfaen" w:hAnsi="Sylfaen" w:cs="Courier New"/>
          <w:sz w:val="24"/>
          <w:szCs w:val="24"/>
          <w:lang w:val="hy-AM"/>
        </w:rPr>
        <w:t> </w:t>
      </w:r>
      <w:r w:rsidRPr="00166EB1">
        <w:rPr>
          <w:rFonts w:ascii="Sylfaen" w:hAnsi="Sylfaen"/>
          <w:sz w:val="24"/>
          <w:szCs w:val="24"/>
          <w:lang w:val="hy-AM"/>
        </w:rPr>
        <w:t>օգտագործման սխեմաներով, անտառաշինարարական նախագծերով, բնակավայրերի գլխավոր հատակագծերով, մանրամասն հատակագծման նախագծերով, գոտևորման նախագծերով, դրանց բացակայության դեպքում` հողերի օգտագործման ժամանակավոր սխեմաներով նախատեսված նպատակներով օգտագործելու համար, ինչպես նաև Հայաստանի Հանրապետության կառավարության 1998 թվականի հուլիսի 30-ի «Հաստատված քաղաքաշինական ծրագրային փաստաթղթերի բացակայության դեպքերում քաղաքաշինական գործունեության իրականացման կարգը հաստատելու մասին» N 479 որոշմամբ սահմանված կարգով: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 xml:space="preserve">12. </w:t>
      </w:r>
      <w:r w:rsidRPr="00166EB1">
        <w:rPr>
          <w:rFonts w:ascii="Sylfaen" w:hAnsi="Sylfaen"/>
          <w:sz w:val="24"/>
          <w:szCs w:val="24"/>
          <w:lang w:val="hy-AM"/>
        </w:rPr>
        <w:t>Հաստատված գլխավոր հատակագիծ չունենալու դեպքում՝ համայնքում հողերի նպատակային նշանակությունը փոխելու նպատակով հողերի օգտագործման ժամանակավոր սխեման կազմվում է հողամասերի նկատմամբ՝ Հայաստանի Հանրապետության կառավարության 2011 թվականի դեկտեմբերի 29-ի «Հողերի օգտագործման ժամանակավոր սխեմաներ կազմելու կարգը հաստատելու և Հայաստանի Հանրապետության կառավարության 2001 թվականի հունվարի 17-ի N 30 որոշումն ուժը կորցրած ճանաչելու մասին» N 1918-Ն որոշմամբ սահմանված պահանջներին համապատասխան:</w:t>
      </w:r>
    </w:p>
    <w:p w:rsidR="009F51DB" w:rsidRPr="00166EB1" w:rsidRDefault="009F51DB" w:rsidP="009F51DB">
      <w:pPr>
        <w:spacing w:after="0" w:line="240" w:lineRule="auto"/>
        <w:jc w:val="both"/>
        <w:rPr>
          <w:rFonts w:ascii="Sylfaen" w:hAnsi="Sylfaen"/>
          <w:sz w:val="24"/>
          <w:szCs w:val="24"/>
          <w:lang w:val="hy-AM"/>
        </w:rPr>
      </w:pPr>
    </w:p>
    <w:p w:rsidR="009F51DB" w:rsidRDefault="009F51DB" w:rsidP="009F51DB">
      <w:pPr>
        <w:spacing w:line="240" w:lineRule="auto"/>
        <w:jc w:val="center"/>
        <w:rPr>
          <w:rFonts w:ascii="Sylfaen" w:hAnsi="Sylfaen"/>
          <w:b/>
          <w:sz w:val="24"/>
          <w:szCs w:val="24"/>
          <w:lang w:val="hy-AM"/>
        </w:rPr>
      </w:pPr>
      <w:r w:rsidRPr="00166EB1">
        <w:rPr>
          <w:rFonts w:ascii="Sylfaen" w:hAnsi="Sylfaen"/>
          <w:b/>
          <w:bCs/>
          <w:sz w:val="24"/>
          <w:szCs w:val="24"/>
          <w:lang w:val="hy-AM"/>
        </w:rPr>
        <w:t xml:space="preserve">II. </w:t>
      </w:r>
      <w:r w:rsidRPr="00166EB1">
        <w:rPr>
          <w:rFonts w:ascii="Sylfaen" w:hAnsi="Sylfaen"/>
          <w:b/>
          <w:sz w:val="24"/>
          <w:szCs w:val="24"/>
          <w:lang w:val="hy-AM"/>
        </w:rPr>
        <w:t>ՀԱՄԱՅՆՔԻ ՀՈՂԱՅԻՆ ՀԱՇՎԵԿՇԻՌԸ՝ ԸՍՏ ՆՊԱՏԱԿԱՅԻՆ ՆՇԱՆԱԿՈՒԹՅԱՆ, ՀՈՂԱՏԵՍՔԵՐԻ ՈՒ ԳՈՐԾԱՌՆԱԿԱՆ ՆՇԱՆԱԿՈՒԹՅԱՆ, ՍԵՓԱԿԱՆՈՒԹՅԱՆ ՍՈՒԲՅԵԿՏՆԵՐԻ</w:t>
      </w:r>
    </w:p>
    <w:p w:rsidR="009F51DB" w:rsidRPr="00166EB1" w:rsidRDefault="009F51DB" w:rsidP="009F51DB">
      <w:pPr>
        <w:spacing w:line="240" w:lineRule="auto"/>
        <w:jc w:val="center"/>
        <w:rPr>
          <w:rFonts w:ascii="Sylfaen" w:hAnsi="Sylfaen"/>
          <w:sz w:val="24"/>
          <w:szCs w:val="24"/>
          <w:lang w:val="hy-AM"/>
        </w:rPr>
      </w:pPr>
      <w:r w:rsidRPr="00166EB1">
        <w:rPr>
          <w:rFonts w:ascii="Sylfaen" w:hAnsi="Sylfaen"/>
          <w:b/>
          <w:sz w:val="24"/>
          <w:szCs w:val="24"/>
          <w:lang w:val="hy-AM"/>
        </w:rPr>
        <w:t>13.</w:t>
      </w:r>
      <w:r w:rsidRPr="00166EB1">
        <w:rPr>
          <w:rFonts w:ascii="Sylfaen" w:hAnsi="Sylfaen"/>
          <w:sz w:val="24"/>
          <w:szCs w:val="24"/>
          <w:lang w:val="hy-AM"/>
        </w:rPr>
        <w:t xml:space="preserve"> Ստորև  Աղյուսակ 1-ում ներկայացված է համայնքի հողային հաշվեկշիռը՝ ըստ նպատակային նշանակության, հողատեսքերի ու գործառնական նշանակության, սեփականության սուբյեկտների:</w:t>
      </w:r>
    </w:p>
    <w:p w:rsidR="009F51DB" w:rsidRPr="00166EB1" w:rsidRDefault="009F51DB" w:rsidP="009F51DB">
      <w:pPr>
        <w:pStyle w:val="a7"/>
        <w:spacing w:after="0" w:line="240" w:lineRule="auto"/>
        <w:ind w:left="0"/>
        <w:jc w:val="right"/>
        <w:rPr>
          <w:rFonts w:ascii="Sylfaen" w:hAnsi="Sylfaen" w:cs="Sylfaen"/>
          <w:b/>
          <w:bCs/>
          <w:lang w:val="hy-AM"/>
        </w:rPr>
      </w:pPr>
    </w:p>
    <w:p w:rsidR="009F51DB" w:rsidRDefault="009F51DB" w:rsidP="009F51DB">
      <w:pPr>
        <w:pStyle w:val="a7"/>
        <w:spacing w:after="0" w:line="240" w:lineRule="auto"/>
        <w:ind w:left="0"/>
        <w:rPr>
          <w:rFonts w:ascii="Sylfaen" w:hAnsi="Sylfaen" w:cs="Sylfaen"/>
          <w:b/>
          <w:bCs/>
          <w:lang w:val="hy-AM"/>
        </w:rPr>
      </w:pPr>
    </w:p>
    <w:p w:rsidR="009F51DB" w:rsidRDefault="009F51DB" w:rsidP="009F51DB">
      <w:pPr>
        <w:pStyle w:val="a7"/>
        <w:spacing w:after="0" w:line="240" w:lineRule="auto"/>
        <w:ind w:left="0"/>
        <w:rPr>
          <w:rFonts w:ascii="Sylfaen" w:hAnsi="Sylfaen" w:cs="Sylfaen"/>
          <w:b/>
          <w:bCs/>
          <w:lang w:val="hy-AM"/>
        </w:rPr>
      </w:pPr>
    </w:p>
    <w:p w:rsidR="009F51DB" w:rsidRDefault="009F51DB" w:rsidP="009F51DB">
      <w:pPr>
        <w:pStyle w:val="a7"/>
        <w:spacing w:after="0" w:line="240" w:lineRule="auto"/>
        <w:ind w:left="0"/>
        <w:rPr>
          <w:rFonts w:ascii="Sylfaen" w:hAnsi="Sylfaen" w:cs="Sylfaen"/>
          <w:b/>
          <w:bCs/>
          <w:lang w:val="hy-AM"/>
        </w:rPr>
      </w:pPr>
    </w:p>
    <w:p w:rsidR="009F51DB" w:rsidRDefault="009F51DB" w:rsidP="009F51DB">
      <w:pPr>
        <w:pStyle w:val="a7"/>
        <w:spacing w:after="0" w:line="240" w:lineRule="auto"/>
        <w:ind w:left="0"/>
        <w:rPr>
          <w:rFonts w:ascii="Sylfaen" w:hAnsi="Sylfaen" w:cs="Sylfaen"/>
          <w:b/>
          <w:bCs/>
          <w:lang w:val="hy-AM"/>
        </w:rPr>
      </w:pPr>
    </w:p>
    <w:p w:rsidR="009F51DB" w:rsidRPr="00166EB1" w:rsidRDefault="009F51DB" w:rsidP="009F51DB">
      <w:pPr>
        <w:pStyle w:val="a7"/>
        <w:spacing w:after="0" w:line="240" w:lineRule="auto"/>
        <w:ind w:left="0"/>
        <w:rPr>
          <w:rFonts w:ascii="Sylfaen" w:hAnsi="Sylfaen" w:cs="Sylfaen"/>
          <w:b/>
          <w:bCs/>
          <w:lang w:val="hy-AM"/>
        </w:rPr>
      </w:pPr>
    </w:p>
    <w:p w:rsidR="009F51DB" w:rsidRDefault="009F51DB" w:rsidP="009F51DB">
      <w:pPr>
        <w:pStyle w:val="a7"/>
        <w:spacing w:after="0" w:line="240" w:lineRule="auto"/>
        <w:ind w:left="0"/>
        <w:jc w:val="right"/>
        <w:rPr>
          <w:rFonts w:ascii="Sylfaen" w:hAnsi="Sylfaen" w:cs="Sylfaen"/>
          <w:b/>
          <w:bCs/>
          <w:lang w:val="hy-AM"/>
        </w:rPr>
      </w:pPr>
    </w:p>
    <w:p w:rsidR="009F51DB" w:rsidRPr="00166EB1" w:rsidRDefault="009F51DB" w:rsidP="009F51DB">
      <w:pPr>
        <w:pStyle w:val="a7"/>
        <w:spacing w:after="0" w:line="240" w:lineRule="auto"/>
        <w:ind w:left="0"/>
        <w:jc w:val="right"/>
        <w:rPr>
          <w:rFonts w:ascii="Sylfaen" w:hAnsi="Sylfaen" w:cs="Sylfaen"/>
          <w:b/>
          <w:bCs/>
          <w:lang w:val="hy-AM"/>
        </w:rPr>
      </w:pPr>
      <w:r w:rsidRPr="00166EB1">
        <w:rPr>
          <w:rFonts w:ascii="Sylfaen" w:hAnsi="Sylfaen" w:cs="Sylfaen"/>
          <w:b/>
          <w:bCs/>
          <w:lang w:val="hy-AM"/>
        </w:rPr>
        <w:t>Աղյուսակ 1</w:t>
      </w:r>
    </w:p>
    <w:p w:rsidR="009F51DB" w:rsidRPr="00166EB1" w:rsidRDefault="009F51DB" w:rsidP="009F51DB">
      <w:pPr>
        <w:pStyle w:val="a7"/>
        <w:spacing w:after="0" w:line="240" w:lineRule="auto"/>
        <w:ind w:left="0"/>
        <w:jc w:val="center"/>
        <w:rPr>
          <w:rFonts w:ascii="Sylfaen" w:hAnsi="Sylfaen" w:cs="Sylfaen"/>
          <w:b/>
          <w:bCs/>
          <w:lang w:val="hy-AM"/>
        </w:rPr>
      </w:pPr>
    </w:p>
    <w:p w:rsidR="009F51DB" w:rsidRPr="00166EB1" w:rsidRDefault="009F51DB" w:rsidP="009F51DB">
      <w:pPr>
        <w:pStyle w:val="a7"/>
        <w:spacing w:after="0" w:line="240" w:lineRule="auto"/>
        <w:ind w:left="0"/>
        <w:jc w:val="center"/>
        <w:rPr>
          <w:rFonts w:ascii="Sylfaen" w:hAnsi="Sylfaen" w:cs="Sylfaen"/>
          <w:b/>
          <w:bCs/>
          <w:lang w:val="hy-AM"/>
        </w:rPr>
      </w:pPr>
      <w:r w:rsidRPr="00166EB1">
        <w:rPr>
          <w:rFonts w:ascii="Sylfaen" w:hAnsi="Sylfaen" w:cs="Sylfaen"/>
          <w:b/>
          <w:bCs/>
          <w:lang w:val="hy-AM"/>
        </w:rPr>
        <w:t>ՏԵՂԵԿԱՏՎՈՒԹՅՈՒՆ</w:t>
      </w:r>
    </w:p>
    <w:p w:rsidR="009F51DB" w:rsidRPr="00166EB1" w:rsidRDefault="009F51DB" w:rsidP="009F51DB">
      <w:pPr>
        <w:pStyle w:val="a7"/>
        <w:spacing w:after="0" w:line="240" w:lineRule="auto"/>
        <w:ind w:left="0"/>
        <w:jc w:val="center"/>
        <w:rPr>
          <w:rFonts w:ascii="Sylfaen" w:hAnsi="Sylfaen" w:cs="Sylfaen"/>
          <w:b/>
          <w:bCs/>
          <w:lang w:val="hy-AM"/>
        </w:rPr>
      </w:pPr>
      <w:r w:rsidRPr="00166EB1">
        <w:rPr>
          <w:rFonts w:ascii="Sylfaen" w:hAnsi="Sylfaen" w:cs="Sylfaen"/>
          <w:b/>
          <w:bCs/>
          <w:lang w:val="hy-AM"/>
        </w:rPr>
        <w:t xml:space="preserve">ԹԱԼԻՆ ՀԱՄԱՅՆՔԻ ՎԱՐՉԱԿԱՆ ՏԱՐԱԾՔԻ 20—ԹՎԱԿԱՆԻ ՀՈՂԱՅԻՆ ՖՈՆԴԻ ԱՌԿԱՅՈՒԹՅԱՆ ԵՎ ԲԱՇԽՄԱՆ ՎԵՐԱԲԵՐՅԱԼ </w:t>
      </w:r>
    </w:p>
    <w:tbl>
      <w:tblPr>
        <w:tblW w:w="758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5036"/>
        <w:gridCol w:w="1979"/>
      </w:tblGrid>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numPr>
                <w:ilvl w:val="0"/>
                <w:numId w:val="1"/>
              </w:numPr>
              <w:spacing w:after="0" w:line="240" w:lineRule="auto"/>
              <w:ind w:left="0" w:hanging="1782"/>
              <w:rPr>
                <w:rFonts w:ascii="Sylfaen" w:hAnsi="Sylfaen"/>
                <w:sz w:val="24"/>
                <w:szCs w:val="24"/>
                <w:lang w:val="hy-AM"/>
              </w:rPr>
            </w:pPr>
            <w:r w:rsidRPr="00166EB1">
              <w:rPr>
                <w:rFonts w:ascii="Sylfaen" w:hAnsi="Sylfaen" w:cs="Courier New"/>
                <w:sz w:val="24"/>
                <w:szCs w:val="24"/>
                <w:lang w:val="hy-AM"/>
              </w:rPr>
              <w:t> </w:t>
            </w:r>
          </w:p>
        </w:tc>
        <w:tc>
          <w:tcPr>
            <w:tcW w:w="5036"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numPr>
                <w:ilvl w:val="0"/>
                <w:numId w:val="1"/>
              </w:numPr>
              <w:spacing w:after="0" w:line="240" w:lineRule="auto"/>
              <w:ind w:left="0" w:hanging="1782"/>
              <w:rPr>
                <w:rFonts w:ascii="Sylfaen" w:hAnsi="Sylfaen"/>
                <w:sz w:val="24"/>
                <w:szCs w:val="24"/>
                <w:lang w:val="hy-AM"/>
              </w:rPr>
            </w:pPr>
            <w:r w:rsidRPr="00166EB1">
              <w:rPr>
                <w:rFonts w:ascii="Sylfaen" w:hAnsi="Sylfaen" w:cs="Courier New"/>
                <w:sz w:val="24"/>
                <w:szCs w:val="24"/>
                <w:lang w:val="hy-AM"/>
              </w:rPr>
              <w:t> </w:t>
            </w:r>
          </w:p>
        </w:tc>
        <w:tc>
          <w:tcPr>
            <w:tcW w:w="0" w:type="auto"/>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numPr>
                <w:ilvl w:val="0"/>
                <w:numId w:val="1"/>
              </w:numPr>
              <w:spacing w:after="0" w:line="240" w:lineRule="auto"/>
              <w:ind w:left="0" w:hanging="1782"/>
              <w:jc w:val="center"/>
              <w:rPr>
                <w:rFonts w:ascii="Sylfaen" w:hAnsi="Sylfaen"/>
                <w:sz w:val="24"/>
                <w:szCs w:val="24"/>
              </w:rPr>
            </w:pPr>
            <w:r w:rsidRPr="00166EB1">
              <w:rPr>
                <w:rFonts w:ascii="Sylfaen" w:hAnsi="Sylfaen"/>
                <w:sz w:val="24"/>
                <w:szCs w:val="24"/>
              </w:rPr>
              <w:t>Տարածքը</w:t>
            </w:r>
            <w:r w:rsidRPr="00166EB1">
              <w:rPr>
                <w:rFonts w:ascii="Sylfaen" w:hAnsi="Sylfaen" w:cs="Courier New"/>
                <w:sz w:val="24"/>
                <w:szCs w:val="24"/>
              </w:rPr>
              <w:t> </w:t>
            </w:r>
            <w:r w:rsidRPr="00166EB1">
              <w:rPr>
                <w:rFonts w:ascii="Sylfaen" w:hAnsi="Sylfaen"/>
                <w:sz w:val="24"/>
                <w:szCs w:val="24"/>
              </w:rPr>
              <w:br/>
              <w:t>( հեկտար)</w:t>
            </w: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numPr>
                <w:ilvl w:val="0"/>
                <w:numId w:val="1"/>
              </w:numPr>
              <w:spacing w:after="0" w:line="240" w:lineRule="auto"/>
              <w:ind w:left="0" w:hanging="1782"/>
              <w:rPr>
                <w:rFonts w:ascii="Sylfaen" w:hAnsi="Sylfaen"/>
                <w:sz w:val="24"/>
                <w:szCs w:val="24"/>
              </w:rPr>
            </w:pP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Համայնքի տարածքը</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hideMark/>
          </w:tcPr>
          <w:p w:rsidR="009F51DB" w:rsidRPr="00166EB1" w:rsidRDefault="009F51DB" w:rsidP="00796985">
            <w:pPr>
              <w:numPr>
                <w:ilvl w:val="0"/>
                <w:numId w:val="1"/>
              </w:numPr>
              <w:spacing w:after="0" w:line="240" w:lineRule="auto"/>
              <w:ind w:left="0" w:hanging="1782"/>
              <w:rPr>
                <w:rFonts w:ascii="Sylfaen" w:hAnsi="Sylfaen"/>
                <w:sz w:val="24"/>
                <w:szCs w:val="24"/>
              </w:rPr>
            </w:pPr>
            <w:r w:rsidRPr="00166EB1">
              <w:rPr>
                <w:rFonts w:ascii="Sylfaen" w:hAnsi="Sylfaen" w:cs="Courier New"/>
                <w:sz w:val="24"/>
                <w:szCs w:val="24"/>
              </w:rPr>
              <w:t> </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այդ թվում`</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1.</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Հողային ֆոնդն ըստ նպատակային նշանակության</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1)</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գյուղատնտեսական նշանակության հողեր</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որից`</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ա.</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վարելահողեր</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բ.</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բազմամյա տնկարկներ</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գ.</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խոտհարքներ</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դ.</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արոտավայրեր</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ե.</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այլ հողատեսքեր</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2)</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բնակավայրերի հողեր</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որից`</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ա.</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տնամերձ և այգեգործական (ամառանոցային) հողեր</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3)</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արդյունաբերության, ընդերքօգտագործման և այլ արտադրական նշանակության հողեր</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4)</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էներգետիկայի, տրանսպորտի, կապի,</w:t>
            </w:r>
          </w:p>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կոմունալ ենթակառուցվածքների օբյեկտների հողեր</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5)</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հատուկ պահպանվող տարածքների հողեր</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6)</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հատուկ նշանակության հողեր</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7)</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անտառային հողեր</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8)</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ջրային հողեր</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9)</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պահուստային հողեր</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2.</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Հողային ֆոնդն ըստ սեփականության սուբյեկտների</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1)</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Քաղաքացիների</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2)</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Իրավաբանական անձանց</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3)</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Համայնքային</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4)</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Պետական</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r w:rsidR="009F51DB" w:rsidRPr="00166EB1" w:rsidTr="00796985">
        <w:trPr>
          <w:tblCellSpacing w:w="0" w:type="dxa"/>
          <w:jc w:val="center"/>
        </w:trPr>
        <w:tc>
          <w:tcPr>
            <w:tcW w:w="568" w:type="dxa"/>
            <w:tcBorders>
              <w:top w:val="outset" w:sz="6" w:space="0" w:color="auto"/>
              <w:left w:val="outset" w:sz="6" w:space="0" w:color="auto"/>
              <w:bottom w:val="outset" w:sz="6" w:space="0" w:color="auto"/>
              <w:right w:val="outset" w:sz="6" w:space="0" w:color="auto"/>
            </w:tcBorders>
            <w:vAlign w:val="center"/>
            <w:hideMark/>
          </w:tcPr>
          <w:p w:rsidR="009F51DB" w:rsidRPr="007B70B8" w:rsidRDefault="009F51DB" w:rsidP="00796985">
            <w:pPr>
              <w:numPr>
                <w:ilvl w:val="0"/>
                <w:numId w:val="1"/>
              </w:numPr>
              <w:spacing w:after="0" w:line="240" w:lineRule="auto"/>
              <w:ind w:left="0" w:hanging="1782"/>
              <w:jc w:val="center"/>
              <w:rPr>
                <w:rFonts w:ascii="Sylfaen" w:hAnsi="Sylfaen"/>
                <w:b/>
                <w:szCs w:val="24"/>
              </w:rPr>
            </w:pPr>
            <w:r w:rsidRPr="007B70B8">
              <w:rPr>
                <w:rFonts w:ascii="Sylfaen" w:hAnsi="Sylfaen"/>
                <w:b/>
                <w:szCs w:val="24"/>
              </w:rPr>
              <w:t>5)</w:t>
            </w:r>
          </w:p>
        </w:tc>
        <w:tc>
          <w:tcPr>
            <w:tcW w:w="5036" w:type="dxa"/>
            <w:tcBorders>
              <w:top w:val="outset" w:sz="6" w:space="0" w:color="auto"/>
              <w:left w:val="outset" w:sz="6" w:space="0" w:color="auto"/>
              <w:bottom w:val="outset" w:sz="6" w:space="0" w:color="auto"/>
              <w:right w:val="outset" w:sz="6" w:space="0" w:color="auto"/>
            </w:tcBorders>
            <w:hideMark/>
          </w:tcPr>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Օտարերկրյա պետությունների, միջազգային</w:t>
            </w:r>
          </w:p>
          <w:p w:rsidR="009F51DB" w:rsidRPr="007B70B8" w:rsidRDefault="009F51DB" w:rsidP="00796985">
            <w:pPr>
              <w:numPr>
                <w:ilvl w:val="0"/>
                <w:numId w:val="1"/>
              </w:numPr>
              <w:spacing w:after="0" w:line="240" w:lineRule="auto"/>
              <w:ind w:left="0" w:hanging="1782"/>
              <w:rPr>
                <w:rFonts w:ascii="Sylfaen" w:hAnsi="Sylfaen"/>
                <w:szCs w:val="24"/>
              </w:rPr>
            </w:pPr>
            <w:r w:rsidRPr="007B70B8">
              <w:rPr>
                <w:rFonts w:ascii="Sylfaen" w:hAnsi="Sylfaen"/>
                <w:szCs w:val="24"/>
              </w:rPr>
              <w:t>կազմակերպությունների</w:t>
            </w:r>
          </w:p>
        </w:tc>
        <w:tc>
          <w:tcPr>
            <w:tcW w:w="0" w:type="auto"/>
            <w:tcBorders>
              <w:top w:val="outset" w:sz="6" w:space="0" w:color="auto"/>
              <w:left w:val="outset" w:sz="6" w:space="0" w:color="auto"/>
              <w:bottom w:val="outset" w:sz="6" w:space="0" w:color="auto"/>
              <w:right w:val="outset" w:sz="6" w:space="0" w:color="auto"/>
            </w:tcBorders>
          </w:tcPr>
          <w:p w:rsidR="009F51DB" w:rsidRPr="00166EB1" w:rsidRDefault="009F51DB" w:rsidP="00796985">
            <w:pPr>
              <w:numPr>
                <w:ilvl w:val="0"/>
                <w:numId w:val="1"/>
              </w:numPr>
              <w:spacing w:after="0" w:line="240" w:lineRule="auto"/>
              <w:ind w:left="0" w:hanging="1782"/>
              <w:rPr>
                <w:rFonts w:ascii="Sylfaen" w:hAnsi="Sylfaen"/>
                <w:sz w:val="24"/>
                <w:szCs w:val="24"/>
              </w:rPr>
            </w:pPr>
          </w:p>
        </w:tc>
      </w:tr>
    </w:tbl>
    <w:p w:rsidR="009F51DB" w:rsidRPr="00166EB1" w:rsidRDefault="009F51DB" w:rsidP="009F51DB">
      <w:pPr>
        <w:spacing w:after="0"/>
        <w:jc w:val="center"/>
        <w:rPr>
          <w:rFonts w:ascii="Sylfaen" w:hAnsi="Sylfaen"/>
          <w:b/>
          <w:bCs/>
          <w:sz w:val="24"/>
          <w:szCs w:val="24"/>
          <w:lang w:val="hy-AM"/>
        </w:rPr>
      </w:pPr>
    </w:p>
    <w:p w:rsidR="009F51DB" w:rsidRPr="00166EB1" w:rsidRDefault="009F51DB" w:rsidP="009F51DB">
      <w:pPr>
        <w:spacing w:after="0"/>
        <w:jc w:val="center"/>
        <w:rPr>
          <w:rFonts w:ascii="Sylfaen" w:hAnsi="Sylfaen"/>
          <w:b/>
          <w:bCs/>
          <w:sz w:val="24"/>
          <w:szCs w:val="24"/>
          <w:lang w:val="hy-AM"/>
        </w:rPr>
      </w:pPr>
    </w:p>
    <w:p w:rsidR="009F51DB" w:rsidRPr="00166EB1" w:rsidRDefault="009F51DB" w:rsidP="009F51DB">
      <w:pPr>
        <w:spacing w:after="0"/>
        <w:jc w:val="center"/>
        <w:rPr>
          <w:rFonts w:ascii="Sylfaen" w:hAnsi="Sylfaen"/>
          <w:b/>
          <w:bCs/>
          <w:sz w:val="24"/>
          <w:szCs w:val="24"/>
          <w:lang w:val="hy-AM"/>
        </w:rPr>
      </w:pPr>
    </w:p>
    <w:p w:rsidR="009F51DB" w:rsidRDefault="009F51DB" w:rsidP="009F51DB">
      <w:pPr>
        <w:spacing w:after="0"/>
        <w:jc w:val="center"/>
        <w:rPr>
          <w:rFonts w:ascii="Sylfaen" w:hAnsi="Sylfaen"/>
          <w:b/>
          <w:bCs/>
          <w:sz w:val="24"/>
          <w:szCs w:val="24"/>
          <w:lang w:val="hy-AM"/>
        </w:rPr>
      </w:pPr>
    </w:p>
    <w:p w:rsidR="009F51DB" w:rsidRPr="00166EB1" w:rsidRDefault="009F51DB" w:rsidP="009F51DB">
      <w:pPr>
        <w:spacing w:after="0"/>
        <w:jc w:val="center"/>
        <w:rPr>
          <w:rFonts w:ascii="Sylfaen" w:hAnsi="Sylfaen"/>
          <w:b/>
          <w:bCs/>
          <w:sz w:val="24"/>
          <w:szCs w:val="24"/>
          <w:lang w:val="hy-AM"/>
        </w:rPr>
      </w:pPr>
    </w:p>
    <w:p w:rsidR="009F51DB" w:rsidRPr="00166EB1" w:rsidRDefault="009F51DB" w:rsidP="009F51DB">
      <w:pPr>
        <w:spacing w:after="0"/>
        <w:jc w:val="center"/>
        <w:rPr>
          <w:rFonts w:ascii="Sylfaen" w:hAnsi="Sylfaen"/>
          <w:b/>
          <w:bCs/>
          <w:sz w:val="24"/>
          <w:szCs w:val="24"/>
          <w:lang w:val="hy-AM"/>
        </w:rPr>
      </w:pPr>
    </w:p>
    <w:p w:rsidR="009F51DB" w:rsidRPr="00166EB1" w:rsidRDefault="009F51DB" w:rsidP="009F51DB">
      <w:pPr>
        <w:spacing w:after="0"/>
        <w:rPr>
          <w:rFonts w:ascii="Sylfaen" w:hAnsi="Sylfaen"/>
          <w:b/>
          <w:bCs/>
          <w:sz w:val="24"/>
          <w:szCs w:val="24"/>
          <w:lang w:val="hy-AM"/>
        </w:rPr>
      </w:pPr>
    </w:p>
    <w:p w:rsidR="009F51DB" w:rsidRPr="00166EB1" w:rsidRDefault="009F51DB" w:rsidP="009F51DB">
      <w:pPr>
        <w:spacing w:after="0"/>
        <w:jc w:val="center"/>
        <w:rPr>
          <w:rFonts w:ascii="Sylfaen" w:hAnsi="Sylfaen"/>
          <w:sz w:val="24"/>
          <w:szCs w:val="24"/>
          <w:lang w:val="hy-AM"/>
        </w:rPr>
      </w:pPr>
      <w:r w:rsidRPr="00166EB1">
        <w:rPr>
          <w:rFonts w:ascii="Sylfaen" w:hAnsi="Sylfaen"/>
          <w:b/>
          <w:bCs/>
          <w:sz w:val="24"/>
          <w:szCs w:val="24"/>
          <w:lang w:val="hy-AM"/>
        </w:rPr>
        <w:t>III.</w:t>
      </w:r>
      <w:r w:rsidRPr="00166EB1">
        <w:rPr>
          <w:rFonts w:ascii="Sylfaen" w:hAnsi="Sylfaen"/>
          <w:b/>
          <w:sz w:val="24"/>
          <w:szCs w:val="24"/>
          <w:lang w:val="hy-AM"/>
        </w:rPr>
        <w:t xml:space="preserve"> ՀԱՄԱՅՆՔԻ ՀՈՂԱՅԻՆ ՀԱՇՎԵԿՇՌՈՎ ՀԱՄԱՅՆՔԻ ՍԵՓԱԿԱՆՈՒԹՅՈՒՆ ՀԱՆԴԻՍԱՑՈՂ ՀՈՂԵՐԸ ԸՍՏ՝</w:t>
      </w:r>
      <w:r w:rsidRPr="00166EB1">
        <w:rPr>
          <w:rFonts w:ascii="Sylfaen" w:hAnsi="Sylfaen" w:cs="Calibri"/>
          <w:b/>
          <w:bCs/>
          <w:sz w:val="24"/>
          <w:szCs w:val="24"/>
          <w:lang w:val="hy-AM"/>
        </w:rPr>
        <w:t xml:space="preserve">  </w:t>
      </w:r>
      <w:r w:rsidRPr="00166EB1">
        <w:rPr>
          <w:rFonts w:ascii="Sylfaen" w:hAnsi="Sylfaen"/>
          <w:b/>
          <w:sz w:val="24"/>
          <w:szCs w:val="24"/>
          <w:lang w:val="hy-AM"/>
        </w:rPr>
        <w:t>ՀՈՂԱՏԵՍՔԵՐԻ, ՆՊԱՏԱԿԱՅԻՆ ԵՎ ԳՈՐԾԱՌՆԱԿԱՆ ՆՇԱՆԱԿՈՒԹՅԱՆ, ՕԳՏԱԳՈՐԾՄԱՆ (ՎԱՐՁԱԿԱԼՈՒԹՅԱՆ, ԿԱՌՈՒՑԱՊԱՏՄԱՆ, ՍԱՀՄԱՆԱՓԱԿ ՕԳՏԱԳՈՐԾՄԱՆ (ՍԵՐՎԻՏՈՒՏ)  ԱՆՀԱՏՈՒՅՑ (ՄՇՏԱԿԱՆ) ՕԳՏԱԳՈՐԾՄԱՆ ԻՐԱՎՈՒՆՔԻՆԵՐԻ)</w:t>
      </w:r>
      <w:r w:rsidRPr="00166EB1">
        <w:rPr>
          <w:rFonts w:ascii="Sylfaen" w:hAnsi="Sylfaen"/>
          <w:sz w:val="24"/>
          <w:szCs w:val="24"/>
          <w:lang w:val="hy-AM"/>
        </w:rPr>
        <w:t xml:space="preserve"> </w:t>
      </w:r>
      <w:r w:rsidRPr="00166EB1">
        <w:rPr>
          <w:rFonts w:ascii="Sylfaen" w:hAnsi="Sylfaen"/>
          <w:b/>
          <w:sz w:val="24"/>
          <w:szCs w:val="24"/>
          <w:lang w:val="hy-AM"/>
        </w:rPr>
        <w:t>ՏՐԱՄԱԴՐՎԱԾՈՒԹՅԱՆ</w:t>
      </w:r>
    </w:p>
    <w:p w:rsidR="009F51DB" w:rsidRPr="00166EB1" w:rsidRDefault="009F51DB" w:rsidP="009F51DB">
      <w:pPr>
        <w:spacing w:after="0"/>
        <w:jc w:val="center"/>
        <w:rPr>
          <w:rFonts w:ascii="Sylfaen" w:hAnsi="Sylfaen"/>
          <w:b/>
          <w:sz w:val="24"/>
          <w:szCs w:val="24"/>
          <w:lang w:val="hy-AM"/>
        </w:rPr>
      </w:pPr>
      <w:r w:rsidRPr="00166EB1">
        <w:rPr>
          <w:rFonts w:ascii="Sylfaen" w:hAnsi="Sylfaen"/>
          <w:sz w:val="24"/>
          <w:szCs w:val="24"/>
          <w:lang w:val="hy-AM"/>
        </w:rPr>
        <w:t xml:space="preserve">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14.</w:t>
      </w:r>
      <w:r w:rsidRPr="00166EB1">
        <w:rPr>
          <w:rFonts w:ascii="Sylfaen" w:hAnsi="Sylfaen"/>
          <w:sz w:val="24"/>
          <w:szCs w:val="24"/>
          <w:lang w:val="hy-AM"/>
        </w:rPr>
        <w:t xml:space="preserve"> Ստորև  Աղյուսակ 2-ում ներկայացված է 01.12.20—թվականի դրությամբ համայնքի հողային հաշվեկշռով համայնքի սեփականություն հանդիսացող հողերը ըստ՝ հողատեսքերի, նպատակային և գործառնական նշանակության, օգտագործման տրամադրվածության (վարձակալության, կառուցապատման, սահմանափակ օգտագործման (սերվիտուտ) և անհատույց (մշտական) օգտագործման իրավունքների): </w:t>
      </w:r>
    </w:p>
    <w:p w:rsidR="009F51DB" w:rsidRPr="00166EB1" w:rsidRDefault="009F51DB" w:rsidP="009F51DB">
      <w:pPr>
        <w:spacing w:after="0" w:line="240" w:lineRule="auto"/>
        <w:jc w:val="right"/>
        <w:rPr>
          <w:rFonts w:ascii="Sylfaen" w:hAnsi="Sylfaen" w:cs="Sylfaen"/>
          <w:b/>
          <w:bCs/>
          <w:sz w:val="24"/>
          <w:szCs w:val="24"/>
          <w:lang w:val="hy-AM"/>
        </w:rPr>
      </w:pPr>
    </w:p>
    <w:p w:rsidR="009F51DB" w:rsidRPr="00166EB1" w:rsidRDefault="009F51DB" w:rsidP="009F51DB">
      <w:pPr>
        <w:spacing w:after="0" w:line="240" w:lineRule="auto"/>
        <w:jc w:val="right"/>
        <w:rPr>
          <w:rFonts w:ascii="Sylfaen" w:hAnsi="Sylfaen" w:cs="Sylfaen"/>
          <w:b/>
          <w:bCs/>
          <w:sz w:val="24"/>
          <w:szCs w:val="24"/>
          <w:lang w:val="hy-AM"/>
        </w:rPr>
      </w:pPr>
    </w:p>
    <w:p w:rsidR="009F51DB" w:rsidRPr="00166EB1" w:rsidRDefault="009F51DB" w:rsidP="009F51DB">
      <w:pPr>
        <w:spacing w:after="0" w:line="240" w:lineRule="auto"/>
        <w:jc w:val="right"/>
        <w:rPr>
          <w:rFonts w:ascii="Sylfaen" w:hAnsi="Sylfaen" w:cs="Sylfaen"/>
          <w:b/>
          <w:bCs/>
          <w:sz w:val="24"/>
          <w:szCs w:val="24"/>
          <w:lang w:val="hy-AM"/>
        </w:rPr>
      </w:pPr>
    </w:p>
    <w:p w:rsidR="009F51DB" w:rsidRPr="00166EB1" w:rsidRDefault="009F51DB" w:rsidP="009F51DB">
      <w:pPr>
        <w:spacing w:after="0" w:line="240" w:lineRule="auto"/>
        <w:jc w:val="right"/>
        <w:rPr>
          <w:rFonts w:ascii="Sylfaen" w:hAnsi="Sylfaen" w:cs="Sylfaen"/>
          <w:b/>
          <w:bCs/>
          <w:sz w:val="24"/>
          <w:szCs w:val="24"/>
          <w:lang w:val="hy-AM"/>
        </w:rPr>
      </w:pPr>
    </w:p>
    <w:p w:rsidR="009F51DB" w:rsidRPr="00166EB1" w:rsidRDefault="009F51DB" w:rsidP="009F51DB">
      <w:pPr>
        <w:spacing w:after="0" w:line="240" w:lineRule="auto"/>
        <w:jc w:val="right"/>
        <w:rPr>
          <w:rFonts w:ascii="Sylfaen" w:hAnsi="Sylfaen" w:cs="Sylfaen"/>
          <w:b/>
          <w:bCs/>
          <w:sz w:val="24"/>
          <w:szCs w:val="24"/>
          <w:lang w:val="hy-AM"/>
        </w:rPr>
      </w:pPr>
      <w:r w:rsidRPr="00166EB1">
        <w:rPr>
          <w:rFonts w:ascii="Sylfaen" w:hAnsi="Sylfaen" w:cs="Sylfaen"/>
          <w:b/>
          <w:bCs/>
          <w:sz w:val="24"/>
          <w:szCs w:val="24"/>
          <w:lang w:val="hy-AM"/>
        </w:rPr>
        <w:t>Աղյուսակ 2</w:t>
      </w:r>
    </w:p>
    <w:tbl>
      <w:tblPr>
        <w:tblpPr w:leftFromText="180" w:rightFromText="180" w:vertAnchor="page" w:horzAnchor="margin" w:tblpX="-856" w:tblpY="1951"/>
        <w:tblW w:w="10910" w:type="dxa"/>
        <w:tblLook w:val="04A0" w:firstRow="1" w:lastRow="0" w:firstColumn="1" w:lastColumn="0" w:noHBand="0" w:noVBand="1"/>
      </w:tblPr>
      <w:tblGrid>
        <w:gridCol w:w="498"/>
        <w:gridCol w:w="2381"/>
        <w:gridCol w:w="2168"/>
        <w:gridCol w:w="1837"/>
        <w:gridCol w:w="1861"/>
        <w:gridCol w:w="2165"/>
      </w:tblGrid>
      <w:tr w:rsidR="009F51DB" w:rsidRPr="00166EB1" w:rsidTr="00796985">
        <w:trPr>
          <w:trHeight w:val="423"/>
        </w:trPr>
        <w:tc>
          <w:tcPr>
            <w:tcW w:w="515" w:type="dxa"/>
            <w:vMerge w:val="restart"/>
            <w:tcBorders>
              <w:top w:val="single" w:sz="4" w:space="0" w:color="auto"/>
              <w:left w:val="single" w:sz="4" w:space="0" w:color="auto"/>
              <w:right w:val="single" w:sz="4" w:space="0" w:color="auto"/>
            </w:tcBorders>
            <w:shd w:val="clear" w:color="000000" w:fill="FFFFFF"/>
            <w:vAlign w:val="center"/>
            <w:hideMark/>
          </w:tcPr>
          <w:p w:rsidR="009F51DB" w:rsidRPr="007B70B8" w:rsidRDefault="009F51DB" w:rsidP="00796985">
            <w:pPr>
              <w:spacing w:after="0" w:line="240" w:lineRule="auto"/>
              <w:jc w:val="center"/>
              <w:rPr>
                <w:rFonts w:ascii="Sylfaen" w:hAnsi="Sylfaen" w:cs="Calibri"/>
                <w:b/>
                <w:bCs/>
                <w:szCs w:val="24"/>
                <w:lang w:val="hy-AM"/>
              </w:rPr>
            </w:pPr>
            <w:r w:rsidRPr="007B70B8">
              <w:rPr>
                <w:rFonts w:ascii="Sylfaen" w:hAnsi="Sylfaen" w:cs="Courier New"/>
                <w:b/>
                <w:bCs/>
                <w:szCs w:val="24"/>
                <w:lang w:val="hy-AM"/>
              </w:rPr>
              <w:lastRenderedPageBreak/>
              <w:t> </w:t>
            </w:r>
          </w:p>
        </w:tc>
        <w:tc>
          <w:tcPr>
            <w:tcW w:w="2501" w:type="dxa"/>
            <w:vMerge w:val="restart"/>
            <w:tcBorders>
              <w:top w:val="single" w:sz="4" w:space="0" w:color="auto"/>
              <w:left w:val="nil"/>
              <w:right w:val="single" w:sz="4" w:space="0" w:color="auto"/>
            </w:tcBorders>
            <w:shd w:val="clear" w:color="auto" w:fill="auto"/>
            <w:vAlign w:val="center"/>
          </w:tcPr>
          <w:p w:rsidR="009F51DB" w:rsidRPr="007B70B8" w:rsidRDefault="009F51DB" w:rsidP="00796985">
            <w:pPr>
              <w:spacing w:after="0" w:line="240" w:lineRule="auto"/>
              <w:jc w:val="center"/>
              <w:rPr>
                <w:rFonts w:ascii="Sylfaen" w:hAnsi="Sylfaen" w:cs="Calibri"/>
                <w:b/>
                <w:bCs/>
                <w:sz w:val="20"/>
                <w:szCs w:val="20"/>
              </w:rPr>
            </w:pPr>
            <w:r w:rsidRPr="007B70B8">
              <w:rPr>
                <w:rFonts w:ascii="Sylfaen" w:hAnsi="Sylfaen" w:cs="Calibri"/>
                <w:b/>
                <w:bCs/>
                <w:sz w:val="20"/>
                <w:szCs w:val="20"/>
              </w:rPr>
              <w:t xml:space="preserve">Նպատակային նշանակությունը </w:t>
            </w:r>
          </w:p>
        </w:tc>
        <w:tc>
          <w:tcPr>
            <w:tcW w:w="2340" w:type="dxa"/>
            <w:vMerge w:val="restart"/>
            <w:tcBorders>
              <w:top w:val="single" w:sz="4" w:space="0" w:color="auto"/>
              <w:left w:val="nil"/>
              <w:right w:val="single" w:sz="4" w:space="0" w:color="000000"/>
            </w:tcBorders>
            <w:shd w:val="clear" w:color="auto" w:fill="auto"/>
            <w:vAlign w:val="center"/>
          </w:tcPr>
          <w:p w:rsidR="009F51DB" w:rsidRPr="007B70B8" w:rsidRDefault="009F51DB" w:rsidP="00796985">
            <w:pPr>
              <w:spacing w:after="0" w:line="240" w:lineRule="auto"/>
              <w:jc w:val="center"/>
              <w:rPr>
                <w:rFonts w:ascii="Sylfaen" w:hAnsi="Sylfaen" w:cs="Calibri"/>
                <w:b/>
                <w:bCs/>
                <w:sz w:val="20"/>
                <w:szCs w:val="20"/>
              </w:rPr>
            </w:pPr>
            <w:r w:rsidRPr="007B70B8">
              <w:rPr>
                <w:rFonts w:ascii="Sylfaen" w:hAnsi="Sylfaen" w:cs="Calibri"/>
                <w:b/>
                <w:bCs/>
                <w:sz w:val="20"/>
                <w:szCs w:val="20"/>
              </w:rPr>
              <w:t xml:space="preserve">Գործառնական նշանակությունը </w:t>
            </w:r>
          </w:p>
        </w:tc>
        <w:tc>
          <w:tcPr>
            <w:tcW w:w="1880" w:type="dxa"/>
            <w:vMerge w:val="restart"/>
            <w:tcBorders>
              <w:top w:val="single" w:sz="4" w:space="0" w:color="auto"/>
              <w:left w:val="single" w:sz="4" w:space="0" w:color="auto"/>
              <w:right w:val="single" w:sz="4" w:space="0" w:color="auto"/>
            </w:tcBorders>
            <w:vAlign w:val="center"/>
          </w:tcPr>
          <w:p w:rsidR="009F51DB" w:rsidRPr="00493D13" w:rsidRDefault="009F51DB" w:rsidP="00796985">
            <w:pPr>
              <w:spacing w:after="0" w:line="240" w:lineRule="auto"/>
              <w:jc w:val="center"/>
              <w:rPr>
                <w:rFonts w:ascii="Sylfaen" w:hAnsi="Sylfaen" w:cs="Calibri"/>
                <w:b/>
                <w:bCs/>
                <w:sz w:val="20"/>
                <w:szCs w:val="20"/>
              </w:rPr>
            </w:pPr>
            <w:r w:rsidRPr="00493D13">
              <w:rPr>
                <w:rFonts w:ascii="Sylfaen" w:hAnsi="Sylfaen" w:cs="Calibri"/>
                <w:b/>
                <w:bCs/>
                <w:sz w:val="20"/>
                <w:szCs w:val="20"/>
              </w:rPr>
              <w:t>Ընդամենը համայնքի սեփականություն հանդիսացող հողերը ըստ հողային հաշվեկշռի (հա)</w:t>
            </w:r>
            <w:r w:rsidRPr="00493D13">
              <w:rPr>
                <w:rFonts w:ascii="Sylfaen" w:hAnsi="Sylfaen" w:cs="Calibri"/>
                <w:sz w:val="20"/>
                <w:szCs w:val="20"/>
              </w:rPr>
              <w:t xml:space="preserve">                              </w:t>
            </w:r>
          </w:p>
        </w:tc>
        <w:tc>
          <w:tcPr>
            <w:tcW w:w="3674" w:type="dxa"/>
            <w:gridSpan w:val="2"/>
            <w:tcBorders>
              <w:top w:val="single" w:sz="4" w:space="0" w:color="auto"/>
              <w:left w:val="single" w:sz="4" w:space="0" w:color="auto"/>
              <w:bottom w:val="single" w:sz="4" w:space="0" w:color="auto"/>
              <w:right w:val="single" w:sz="4" w:space="0" w:color="auto"/>
            </w:tcBorders>
            <w:vAlign w:val="center"/>
          </w:tcPr>
          <w:p w:rsidR="009F51DB" w:rsidRPr="00493D13" w:rsidRDefault="009F51DB" w:rsidP="00796985">
            <w:pPr>
              <w:spacing w:after="0" w:line="240" w:lineRule="auto"/>
              <w:jc w:val="center"/>
              <w:rPr>
                <w:rFonts w:ascii="Sylfaen" w:hAnsi="Sylfaen" w:cs="Calibri"/>
                <w:b/>
                <w:bCs/>
                <w:sz w:val="20"/>
                <w:szCs w:val="20"/>
              </w:rPr>
            </w:pPr>
            <w:r w:rsidRPr="00493D13">
              <w:rPr>
                <w:rFonts w:ascii="Sylfaen" w:hAnsi="Sylfaen" w:cs="Calibri"/>
                <w:b/>
                <w:bCs/>
                <w:sz w:val="20"/>
                <w:szCs w:val="20"/>
              </w:rPr>
              <w:t>որից՝</w:t>
            </w:r>
          </w:p>
        </w:tc>
      </w:tr>
      <w:tr w:rsidR="009F51DB" w:rsidRPr="00166EB1" w:rsidTr="00796985">
        <w:trPr>
          <w:trHeight w:val="169"/>
        </w:trPr>
        <w:tc>
          <w:tcPr>
            <w:tcW w:w="515" w:type="dxa"/>
            <w:vMerge/>
            <w:tcBorders>
              <w:left w:val="single" w:sz="4" w:space="0" w:color="auto"/>
              <w:bottom w:val="single" w:sz="4" w:space="0" w:color="44546A"/>
              <w:right w:val="single" w:sz="4" w:space="0" w:color="auto"/>
            </w:tcBorders>
            <w:shd w:val="clear" w:color="auto" w:fill="auto"/>
            <w:vAlign w:val="center"/>
          </w:tcPr>
          <w:p w:rsidR="009F51DB" w:rsidRPr="007B70B8" w:rsidRDefault="009F51DB" w:rsidP="00796985">
            <w:pPr>
              <w:spacing w:after="0" w:line="240" w:lineRule="auto"/>
              <w:jc w:val="center"/>
              <w:rPr>
                <w:rFonts w:ascii="Sylfaen" w:hAnsi="Sylfaen" w:cs="Calibri"/>
                <w:b/>
                <w:bCs/>
                <w:szCs w:val="24"/>
              </w:rPr>
            </w:pPr>
          </w:p>
        </w:tc>
        <w:tc>
          <w:tcPr>
            <w:tcW w:w="2501" w:type="dxa"/>
            <w:vMerge/>
            <w:tcBorders>
              <w:left w:val="single" w:sz="4" w:space="0" w:color="auto"/>
              <w:bottom w:val="single" w:sz="4" w:space="0" w:color="auto"/>
              <w:right w:val="single" w:sz="4" w:space="0" w:color="auto"/>
            </w:tcBorders>
            <w:shd w:val="clear" w:color="auto" w:fill="auto"/>
            <w:vAlign w:val="center"/>
          </w:tcPr>
          <w:p w:rsidR="009F51DB" w:rsidRPr="007B70B8" w:rsidRDefault="009F51DB" w:rsidP="00796985">
            <w:pPr>
              <w:spacing w:after="0" w:line="240" w:lineRule="auto"/>
              <w:jc w:val="center"/>
              <w:rPr>
                <w:rFonts w:ascii="Sylfaen" w:hAnsi="Sylfaen" w:cs="Calibri"/>
                <w:b/>
                <w:bCs/>
                <w:sz w:val="20"/>
                <w:szCs w:val="20"/>
              </w:rPr>
            </w:pPr>
          </w:p>
        </w:tc>
        <w:tc>
          <w:tcPr>
            <w:tcW w:w="2340" w:type="dxa"/>
            <w:vMerge/>
            <w:tcBorders>
              <w:left w:val="single" w:sz="4" w:space="0" w:color="auto"/>
              <w:bottom w:val="single" w:sz="4" w:space="0" w:color="44546A"/>
              <w:right w:val="single" w:sz="4" w:space="0" w:color="auto"/>
            </w:tcBorders>
            <w:shd w:val="clear" w:color="auto" w:fill="auto"/>
            <w:vAlign w:val="center"/>
          </w:tcPr>
          <w:p w:rsidR="009F51DB" w:rsidRPr="007B70B8" w:rsidRDefault="009F51DB" w:rsidP="00796985">
            <w:pPr>
              <w:spacing w:after="0" w:line="240" w:lineRule="auto"/>
              <w:jc w:val="center"/>
              <w:rPr>
                <w:rFonts w:ascii="Sylfaen" w:hAnsi="Sylfaen" w:cs="Calibri"/>
                <w:b/>
                <w:bCs/>
                <w:sz w:val="20"/>
                <w:szCs w:val="20"/>
              </w:rPr>
            </w:pPr>
          </w:p>
        </w:tc>
        <w:tc>
          <w:tcPr>
            <w:tcW w:w="1880" w:type="dxa"/>
            <w:vMerge/>
            <w:tcBorders>
              <w:left w:val="single" w:sz="4" w:space="0" w:color="auto"/>
              <w:bottom w:val="single" w:sz="4" w:space="0" w:color="auto"/>
              <w:right w:val="single" w:sz="4" w:space="0" w:color="auto"/>
            </w:tcBorders>
            <w:vAlign w:val="center"/>
          </w:tcPr>
          <w:p w:rsidR="009F51DB" w:rsidRPr="00493D13" w:rsidRDefault="009F51DB" w:rsidP="00796985">
            <w:pPr>
              <w:spacing w:after="0" w:line="240" w:lineRule="auto"/>
              <w:jc w:val="center"/>
              <w:rPr>
                <w:rFonts w:ascii="Sylfaen" w:hAnsi="Sylfaen" w:cs="Calibri"/>
                <w:b/>
                <w:bCs/>
                <w:sz w:val="20"/>
                <w:szCs w:val="20"/>
              </w:rPr>
            </w:pPr>
          </w:p>
        </w:tc>
        <w:tc>
          <w:tcPr>
            <w:tcW w:w="1123"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jc w:val="center"/>
              <w:rPr>
                <w:rFonts w:ascii="Sylfaen" w:hAnsi="Sylfaen" w:cs="Calibri"/>
                <w:b/>
                <w:bCs/>
                <w:sz w:val="20"/>
                <w:szCs w:val="20"/>
              </w:rPr>
            </w:pPr>
            <w:r w:rsidRPr="00493D13">
              <w:rPr>
                <w:rFonts w:ascii="Sylfaen" w:hAnsi="Sylfaen" w:cs="Calibri"/>
                <w:b/>
                <w:bCs/>
                <w:sz w:val="20"/>
                <w:szCs w:val="20"/>
              </w:rPr>
              <w:t>01.12.20—թ. դրությամբ  տրամադրված է  վարձակալության (հա)</w:t>
            </w:r>
            <w:r w:rsidRPr="00493D13">
              <w:rPr>
                <w:rFonts w:ascii="Sylfaen" w:hAnsi="Sylfaen" w:cs="Calibri"/>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jc w:val="center"/>
              <w:rPr>
                <w:rFonts w:ascii="Sylfaen" w:hAnsi="Sylfaen" w:cs="Calibri"/>
                <w:b/>
                <w:bCs/>
                <w:sz w:val="20"/>
                <w:szCs w:val="20"/>
              </w:rPr>
            </w:pPr>
            <w:r w:rsidRPr="00493D13">
              <w:rPr>
                <w:rFonts w:ascii="Sylfaen" w:hAnsi="Sylfaen" w:cs="Calibri"/>
                <w:b/>
                <w:bCs/>
                <w:sz w:val="20"/>
                <w:szCs w:val="20"/>
              </w:rPr>
              <w:t xml:space="preserve">01.12.20—թ. դրությամբ  տրամադրված է </w:t>
            </w:r>
            <w:r w:rsidRPr="00493D13">
              <w:rPr>
                <w:rFonts w:ascii="Sylfaen" w:hAnsi="Sylfaen"/>
                <w:sz w:val="20"/>
                <w:szCs w:val="20"/>
                <w:lang w:val="hy-AM"/>
              </w:rPr>
              <w:t xml:space="preserve"> </w:t>
            </w:r>
            <w:r w:rsidRPr="00493D13">
              <w:rPr>
                <w:rFonts w:ascii="Sylfaen" w:hAnsi="Sylfaen" w:cs="Calibri"/>
                <w:b/>
                <w:bCs/>
                <w:sz w:val="20"/>
                <w:szCs w:val="20"/>
              </w:rPr>
              <w:t>կառուցապատման, սահմանափակ օգտագործման (սերվիտուտ) և անհատույց (մշտական) օգտագործման իրավունքների</w:t>
            </w:r>
          </w:p>
          <w:p w:rsidR="009F51DB" w:rsidRPr="00493D13" w:rsidRDefault="009F51DB" w:rsidP="00796985">
            <w:pPr>
              <w:spacing w:after="0" w:line="240" w:lineRule="auto"/>
              <w:jc w:val="center"/>
              <w:rPr>
                <w:rFonts w:ascii="Sylfaen" w:hAnsi="Sylfaen" w:cs="Calibri"/>
                <w:b/>
                <w:bCs/>
                <w:sz w:val="20"/>
                <w:szCs w:val="20"/>
              </w:rPr>
            </w:pPr>
            <w:r w:rsidRPr="00493D13">
              <w:rPr>
                <w:rFonts w:ascii="Sylfaen" w:hAnsi="Sylfaen" w:cs="Calibri"/>
                <w:b/>
                <w:bCs/>
                <w:sz w:val="20"/>
                <w:szCs w:val="20"/>
              </w:rPr>
              <w:t>(հա)</w:t>
            </w:r>
            <w:r w:rsidRPr="00493D13">
              <w:rPr>
                <w:rFonts w:ascii="Sylfaen" w:hAnsi="Sylfaen" w:cs="Calibri"/>
                <w:sz w:val="20"/>
                <w:szCs w:val="20"/>
              </w:rPr>
              <w:t xml:space="preserve">                              </w:t>
            </w:r>
            <w:r w:rsidRPr="00493D13">
              <w:rPr>
                <w:rFonts w:ascii="Sylfaen" w:hAnsi="Sylfaen" w:cs="Calibri"/>
                <w:b/>
                <w:bCs/>
                <w:sz w:val="20"/>
                <w:szCs w:val="20"/>
              </w:rPr>
              <w:t xml:space="preserve">  </w:t>
            </w:r>
          </w:p>
        </w:tc>
      </w:tr>
      <w:tr w:rsidR="009F51DB" w:rsidRPr="00166EB1" w:rsidTr="00796985">
        <w:trPr>
          <w:trHeight w:val="169"/>
        </w:trPr>
        <w:tc>
          <w:tcPr>
            <w:tcW w:w="515" w:type="dxa"/>
            <w:tcBorders>
              <w:top w:val="nil"/>
              <w:left w:val="single" w:sz="4" w:space="0" w:color="44546A"/>
              <w:bottom w:val="single" w:sz="4" w:space="0" w:color="44546A"/>
              <w:right w:val="single" w:sz="4" w:space="0" w:color="44546A"/>
            </w:tcBorders>
            <w:shd w:val="clear" w:color="auto" w:fill="auto"/>
            <w:vAlign w:val="center"/>
            <w:hideMark/>
          </w:tcPr>
          <w:p w:rsidR="009F51DB" w:rsidRPr="007B70B8" w:rsidRDefault="009F51DB" w:rsidP="00796985">
            <w:pPr>
              <w:spacing w:after="0" w:line="240" w:lineRule="auto"/>
              <w:jc w:val="center"/>
              <w:rPr>
                <w:rFonts w:ascii="Sylfaen" w:hAnsi="Sylfaen" w:cs="Calibri"/>
                <w:b/>
                <w:bCs/>
                <w:szCs w:val="24"/>
              </w:rPr>
            </w:pPr>
            <w:r w:rsidRPr="007B70B8">
              <w:rPr>
                <w:rFonts w:ascii="Sylfaen" w:hAnsi="Sylfaen" w:cs="Calibri"/>
                <w:b/>
                <w:bCs/>
                <w:szCs w:val="24"/>
              </w:rPr>
              <w:t>1</w:t>
            </w:r>
          </w:p>
        </w:tc>
        <w:tc>
          <w:tcPr>
            <w:tcW w:w="2501" w:type="dxa"/>
            <w:tcBorders>
              <w:top w:val="single" w:sz="4" w:space="0" w:color="auto"/>
              <w:left w:val="nil"/>
              <w:bottom w:val="nil"/>
              <w:right w:val="single" w:sz="4" w:space="0" w:color="44546A"/>
            </w:tcBorders>
            <w:shd w:val="clear" w:color="auto" w:fill="auto"/>
            <w:vAlign w:val="center"/>
            <w:hideMark/>
          </w:tcPr>
          <w:p w:rsidR="009F51DB" w:rsidRPr="007B70B8" w:rsidRDefault="009F51DB" w:rsidP="00796985">
            <w:pPr>
              <w:spacing w:after="0" w:line="240" w:lineRule="auto"/>
              <w:jc w:val="center"/>
              <w:rPr>
                <w:rFonts w:ascii="Sylfaen" w:hAnsi="Sylfaen" w:cs="Calibri"/>
                <w:b/>
                <w:bCs/>
                <w:sz w:val="20"/>
                <w:szCs w:val="20"/>
              </w:rPr>
            </w:pPr>
            <w:r w:rsidRPr="007B70B8">
              <w:rPr>
                <w:rFonts w:ascii="Sylfaen" w:hAnsi="Sylfaen" w:cs="Calibri"/>
                <w:b/>
                <w:bCs/>
                <w:sz w:val="20"/>
                <w:szCs w:val="20"/>
              </w:rPr>
              <w:t>2</w:t>
            </w:r>
          </w:p>
        </w:tc>
        <w:tc>
          <w:tcPr>
            <w:tcW w:w="2340" w:type="dxa"/>
            <w:tcBorders>
              <w:top w:val="nil"/>
              <w:left w:val="nil"/>
              <w:bottom w:val="single" w:sz="4" w:space="0" w:color="44546A"/>
              <w:right w:val="single" w:sz="4" w:space="0" w:color="44546A"/>
            </w:tcBorders>
            <w:shd w:val="clear" w:color="auto" w:fill="auto"/>
            <w:vAlign w:val="center"/>
            <w:hideMark/>
          </w:tcPr>
          <w:p w:rsidR="009F51DB" w:rsidRPr="007B70B8" w:rsidRDefault="009F51DB" w:rsidP="00796985">
            <w:pPr>
              <w:spacing w:after="0" w:line="240" w:lineRule="auto"/>
              <w:jc w:val="center"/>
              <w:rPr>
                <w:rFonts w:ascii="Sylfaen" w:hAnsi="Sylfaen" w:cs="Calibri"/>
                <w:b/>
                <w:bCs/>
                <w:sz w:val="20"/>
                <w:szCs w:val="20"/>
              </w:rPr>
            </w:pPr>
            <w:r w:rsidRPr="007B70B8">
              <w:rPr>
                <w:rFonts w:ascii="Sylfaen" w:hAnsi="Sylfaen" w:cs="Calibri"/>
                <w:b/>
                <w:bCs/>
                <w:sz w:val="20"/>
                <w:szCs w:val="20"/>
              </w:rPr>
              <w:t>3</w:t>
            </w:r>
          </w:p>
        </w:tc>
        <w:tc>
          <w:tcPr>
            <w:tcW w:w="1880" w:type="dxa"/>
            <w:tcBorders>
              <w:top w:val="single" w:sz="4" w:space="0" w:color="auto"/>
              <w:left w:val="single" w:sz="4" w:space="0" w:color="auto"/>
              <w:bottom w:val="single" w:sz="4" w:space="0" w:color="auto"/>
              <w:right w:val="single" w:sz="4" w:space="0" w:color="auto"/>
            </w:tcBorders>
            <w:vAlign w:val="center"/>
          </w:tcPr>
          <w:p w:rsidR="009F51DB" w:rsidRPr="00493D13" w:rsidRDefault="009F51DB" w:rsidP="00796985">
            <w:pPr>
              <w:spacing w:after="0" w:line="240" w:lineRule="auto"/>
              <w:jc w:val="center"/>
              <w:rPr>
                <w:rFonts w:ascii="Sylfaen" w:hAnsi="Sylfaen" w:cs="Calibri"/>
                <w:b/>
                <w:bCs/>
                <w:sz w:val="20"/>
                <w:szCs w:val="20"/>
              </w:rPr>
            </w:pPr>
            <w:r w:rsidRPr="00493D13">
              <w:rPr>
                <w:rFonts w:ascii="Sylfaen" w:hAnsi="Sylfaen" w:cs="Calibri"/>
                <w:b/>
                <w:bCs/>
                <w:sz w:val="20"/>
                <w:szCs w:val="20"/>
              </w:rPr>
              <w:t>4</w:t>
            </w:r>
          </w:p>
        </w:tc>
        <w:tc>
          <w:tcPr>
            <w:tcW w:w="1123"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jc w:val="center"/>
              <w:rPr>
                <w:rFonts w:ascii="Sylfaen" w:hAnsi="Sylfaen" w:cs="Calibri"/>
                <w:b/>
                <w:bCs/>
                <w:sz w:val="20"/>
                <w:szCs w:val="20"/>
              </w:rPr>
            </w:pPr>
            <w:r w:rsidRPr="00493D13">
              <w:rPr>
                <w:rFonts w:ascii="Sylfaen" w:hAnsi="Sylfaen" w:cs="Calibri"/>
                <w:b/>
                <w:bCs/>
                <w:sz w:val="20"/>
                <w:szCs w:val="20"/>
              </w:rPr>
              <w:t>5</w:t>
            </w:r>
          </w:p>
        </w:tc>
        <w:tc>
          <w:tcPr>
            <w:tcW w:w="2551"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jc w:val="center"/>
              <w:rPr>
                <w:rFonts w:ascii="Sylfaen" w:hAnsi="Sylfaen" w:cs="Calibri"/>
                <w:b/>
                <w:bCs/>
                <w:sz w:val="20"/>
                <w:szCs w:val="20"/>
              </w:rPr>
            </w:pPr>
            <w:r w:rsidRPr="00493D13">
              <w:rPr>
                <w:rFonts w:ascii="Sylfaen" w:hAnsi="Sylfaen" w:cs="Calibri"/>
                <w:b/>
                <w:bCs/>
                <w:sz w:val="20"/>
                <w:szCs w:val="20"/>
              </w:rPr>
              <w:t>6</w:t>
            </w:r>
          </w:p>
        </w:tc>
      </w:tr>
      <w:tr w:rsidR="009F51DB" w:rsidRPr="00166EB1" w:rsidTr="00796985">
        <w:trPr>
          <w:trHeight w:val="345"/>
        </w:trPr>
        <w:tc>
          <w:tcPr>
            <w:tcW w:w="515" w:type="dxa"/>
            <w:tcBorders>
              <w:top w:val="nil"/>
              <w:left w:val="single" w:sz="4" w:space="0" w:color="44546A"/>
              <w:bottom w:val="single" w:sz="4" w:space="0" w:color="44546A"/>
              <w:right w:val="nil"/>
            </w:tcBorders>
            <w:shd w:val="clear" w:color="000000" w:fill="FFFFFF"/>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1.1</w:t>
            </w:r>
          </w:p>
        </w:tc>
        <w:tc>
          <w:tcPr>
            <w:tcW w:w="25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Գյուղատնտեսական</w:t>
            </w:r>
          </w:p>
        </w:tc>
        <w:tc>
          <w:tcPr>
            <w:tcW w:w="2340" w:type="dxa"/>
            <w:tcBorders>
              <w:top w:val="nil"/>
              <w:left w:val="nil"/>
              <w:bottom w:val="single" w:sz="4" w:space="0" w:color="44546A"/>
              <w:right w:val="single" w:sz="4" w:space="0" w:color="44546A"/>
            </w:tcBorders>
            <w:shd w:val="clear" w:color="auto" w:fill="auto"/>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վարելահող</w:t>
            </w:r>
          </w:p>
        </w:tc>
        <w:tc>
          <w:tcPr>
            <w:tcW w:w="1880"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422"/>
        </w:trPr>
        <w:tc>
          <w:tcPr>
            <w:tcW w:w="515" w:type="dxa"/>
            <w:tcBorders>
              <w:top w:val="nil"/>
              <w:left w:val="single" w:sz="4" w:space="0" w:color="44546A"/>
              <w:bottom w:val="single" w:sz="4" w:space="0" w:color="44546A"/>
              <w:right w:val="nil"/>
            </w:tcBorders>
            <w:shd w:val="clear" w:color="000000" w:fill="FFFFFF"/>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1.2</w:t>
            </w:r>
          </w:p>
        </w:tc>
        <w:tc>
          <w:tcPr>
            <w:tcW w:w="2501" w:type="dxa"/>
            <w:vMerge/>
            <w:tcBorders>
              <w:top w:val="single" w:sz="4" w:space="0" w:color="auto"/>
              <w:left w:val="single" w:sz="4" w:space="0" w:color="auto"/>
              <w:bottom w:val="single" w:sz="4" w:space="0" w:color="000000"/>
              <w:right w:val="single" w:sz="4" w:space="0" w:color="auto"/>
            </w:tcBorders>
            <w:vAlign w:val="center"/>
            <w:hideMark/>
          </w:tcPr>
          <w:p w:rsidR="009F51DB" w:rsidRPr="007B70B8" w:rsidRDefault="009F51DB" w:rsidP="00796985">
            <w:pPr>
              <w:spacing w:after="0" w:line="240" w:lineRule="auto"/>
              <w:rPr>
                <w:rFonts w:ascii="Sylfaen" w:hAnsi="Sylfaen" w:cs="Calibri"/>
                <w:color w:val="FF0000"/>
                <w:sz w:val="20"/>
                <w:szCs w:val="20"/>
              </w:rPr>
            </w:pPr>
          </w:p>
        </w:tc>
        <w:tc>
          <w:tcPr>
            <w:tcW w:w="2340" w:type="dxa"/>
            <w:tcBorders>
              <w:top w:val="nil"/>
              <w:left w:val="nil"/>
              <w:bottom w:val="single" w:sz="4" w:space="0" w:color="auto"/>
              <w:right w:val="single" w:sz="4" w:space="0" w:color="44546A"/>
            </w:tcBorders>
            <w:shd w:val="clear" w:color="auto" w:fill="auto"/>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բազմամյա տնկարկներ</w:t>
            </w:r>
          </w:p>
        </w:tc>
        <w:tc>
          <w:tcPr>
            <w:tcW w:w="1880"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285"/>
        </w:trPr>
        <w:tc>
          <w:tcPr>
            <w:tcW w:w="515" w:type="dxa"/>
            <w:tcBorders>
              <w:top w:val="nil"/>
              <w:left w:val="single" w:sz="4" w:space="0" w:color="44546A"/>
              <w:bottom w:val="single" w:sz="4" w:space="0" w:color="44546A"/>
              <w:right w:val="nil"/>
            </w:tcBorders>
            <w:shd w:val="clear" w:color="000000" w:fill="FFFFFF"/>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1.3</w:t>
            </w:r>
          </w:p>
        </w:tc>
        <w:tc>
          <w:tcPr>
            <w:tcW w:w="2501" w:type="dxa"/>
            <w:vMerge/>
            <w:tcBorders>
              <w:top w:val="single" w:sz="4" w:space="0" w:color="auto"/>
              <w:left w:val="single" w:sz="4" w:space="0" w:color="auto"/>
              <w:bottom w:val="single" w:sz="4" w:space="0" w:color="000000"/>
              <w:right w:val="single" w:sz="4" w:space="0" w:color="auto"/>
            </w:tcBorders>
            <w:vAlign w:val="center"/>
            <w:hideMark/>
          </w:tcPr>
          <w:p w:rsidR="009F51DB" w:rsidRPr="007B70B8" w:rsidRDefault="009F51DB" w:rsidP="00796985">
            <w:pPr>
              <w:spacing w:after="0" w:line="240" w:lineRule="auto"/>
              <w:rPr>
                <w:rFonts w:ascii="Sylfaen" w:hAnsi="Sylfaen" w:cs="Calibri"/>
                <w:color w:val="FF0000"/>
                <w:sz w:val="20"/>
                <w:szCs w:val="20"/>
              </w:rPr>
            </w:pP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խոտհարք</w:t>
            </w:r>
          </w:p>
        </w:tc>
        <w:tc>
          <w:tcPr>
            <w:tcW w:w="1880"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262"/>
        </w:trPr>
        <w:tc>
          <w:tcPr>
            <w:tcW w:w="515" w:type="dxa"/>
            <w:tcBorders>
              <w:top w:val="nil"/>
              <w:left w:val="single" w:sz="4" w:space="0" w:color="44546A"/>
              <w:bottom w:val="single" w:sz="4" w:space="0" w:color="44546A"/>
              <w:right w:val="nil"/>
            </w:tcBorders>
            <w:shd w:val="clear" w:color="000000" w:fill="FFFFFF"/>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1.4</w:t>
            </w:r>
          </w:p>
        </w:tc>
        <w:tc>
          <w:tcPr>
            <w:tcW w:w="2501" w:type="dxa"/>
            <w:vMerge/>
            <w:tcBorders>
              <w:top w:val="single" w:sz="4" w:space="0" w:color="auto"/>
              <w:left w:val="single" w:sz="4" w:space="0" w:color="auto"/>
              <w:bottom w:val="single" w:sz="4" w:space="0" w:color="000000"/>
              <w:right w:val="single" w:sz="4" w:space="0" w:color="auto"/>
            </w:tcBorders>
            <w:vAlign w:val="center"/>
            <w:hideMark/>
          </w:tcPr>
          <w:p w:rsidR="009F51DB" w:rsidRPr="007B70B8" w:rsidRDefault="009F51DB" w:rsidP="00796985">
            <w:pPr>
              <w:spacing w:after="0" w:line="240" w:lineRule="auto"/>
              <w:rPr>
                <w:rFonts w:ascii="Sylfaen" w:hAnsi="Sylfaen" w:cs="Calibri"/>
                <w:color w:val="FF0000"/>
                <w:sz w:val="20"/>
                <w:szCs w:val="20"/>
              </w:rPr>
            </w:pPr>
          </w:p>
        </w:tc>
        <w:tc>
          <w:tcPr>
            <w:tcW w:w="2340" w:type="dxa"/>
            <w:tcBorders>
              <w:top w:val="single" w:sz="4" w:space="0" w:color="auto"/>
              <w:left w:val="nil"/>
              <w:bottom w:val="single" w:sz="4" w:space="0" w:color="44546A"/>
              <w:right w:val="single" w:sz="4" w:space="0" w:color="44546A"/>
            </w:tcBorders>
            <w:shd w:val="clear" w:color="auto" w:fill="auto"/>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արոտ</w:t>
            </w:r>
          </w:p>
        </w:tc>
        <w:tc>
          <w:tcPr>
            <w:tcW w:w="1880"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265"/>
        </w:trPr>
        <w:tc>
          <w:tcPr>
            <w:tcW w:w="515" w:type="dxa"/>
            <w:tcBorders>
              <w:top w:val="nil"/>
              <w:left w:val="single" w:sz="4" w:space="0" w:color="44546A"/>
              <w:bottom w:val="single" w:sz="4" w:space="0" w:color="44546A"/>
              <w:right w:val="nil"/>
            </w:tcBorders>
            <w:shd w:val="clear" w:color="000000" w:fill="FFFFFF"/>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1.5</w:t>
            </w:r>
          </w:p>
        </w:tc>
        <w:tc>
          <w:tcPr>
            <w:tcW w:w="2501" w:type="dxa"/>
            <w:vMerge/>
            <w:tcBorders>
              <w:top w:val="single" w:sz="4" w:space="0" w:color="auto"/>
              <w:left w:val="single" w:sz="4" w:space="0" w:color="auto"/>
              <w:bottom w:val="single" w:sz="4" w:space="0" w:color="000000"/>
              <w:right w:val="single" w:sz="4" w:space="0" w:color="auto"/>
            </w:tcBorders>
            <w:vAlign w:val="center"/>
            <w:hideMark/>
          </w:tcPr>
          <w:p w:rsidR="009F51DB" w:rsidRPr="007B70B8" w:rsidRDefault="009F51DB" w:rsidP="00796985">
            <w:pPr>
              <w:spacing w:after="0" w:line="240" w:lineRule="auto"/>
              <w:rPr>
                <w:rFonts w:ascii="Sylfaen" w:hAnsi="Sylfaen" w:cs="Calibri"/>
                <w:color w:val="FF0000"/>
                <w:sz w:val="20"/>
                <w:szCs w:val="20"/>
              </w:rPr>
            </w:pPr>
          </w:p>
        </w:tc>
        <w:tc>
          <w:tcPr>
            <w:tcW w:w="2340" w:type="dxa"/>
            <w:tcBorders>
              <w:top w:val="nil"/>
              <w:left w:val="nil"/>
              <w:bottom w:val="single" w:sz="4" w:space="0" w:color="auto"/>
              <w:right w:val="single" w:sz="4" w:space="0" w:color="44546A"/>
            </w:tcBorders>
            <w:shd w:val="clear" w:color="auto" w:fill="auto"/>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այլ հողատեսքեր</w:t>
            </w:r>
          </w:p>
        </w:tc>
        <w:tc>
          <w:tcPr>
            <w:tcW w:w="1880"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355"/>
        </w:trPr>
        <w:tc>
          <w:tcPr>
            <w:tcW w:w="515" w:type="dxa"/>
            <w:tcBorders>
              <w:top w:val="nil"/>
              <w:left w:val="single" w:sz="4" w:space="0" w:color="44546A"/>
              <w:bottom w:val="single" w:sz="4" w:space="0" w:color="44546A"/>
              <w:right w:val="nil"/>
            </w:tcBorders>
            <w:shd w:val="clear" w:color="auto" w:fill="auto"/>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2.1</w:t>
            </w:r>
          </w:p>
        </w:tc>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Բնակավայրերի</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 xml:space="preserve">բնակելի </w:t>
            </w:r>
          </w:p>
        </w:tc>
        <w:tc>
          <w:tcPr>
            <w:tcW w:w="1880"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276"/>
        </w:trPr>
        <w:tc>
          <w:tcPr>
            <w:tcW w:w="515" w:type="dxa"/>
            <w:tcBorders>
              <w:top w:val="nil"/>
              <w:left w:val="single" w:sz="4" w:space="0" w:color="44546A"/>
              <w:bottom w:val="single" w:sz="4" w:space="0" w:color="44546A"/>
              <w:right w:val="nil"/>
            </w:tcBorders>
            <w:shd w:val="clear" w:color="auto" w:fill="auto"/>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2.2</w:t>
            </w:r>
          </w:p>
        </w:tc>
        <w:tc>
          <w:tcPr>
            <w:tcW w:w="2501" w:type="dxa"/>
            <w:vMerge/>
            <w:tcBorders>
              <w:top w:val="nil"/>
              <w:left w:val="single" w:sz="4" w:space="0" w:color="auto"/>
              <w:bottom w:val="single" w:sz="4" w:space="0" w:color="000000"/>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single" w:sz="4" w:space="0" w:color="auto"/>
              <w:left w:val="nil"/>
              <w:bottom w:val="single" w:sz="4" w:space="0" w:color="44546A"/>
              <w:right w:val="single" w:sz="4" w:space="0" w:color="44546A"/>
            </w:tcBorders>
            <w:shd w:val="clear" w:color="auto" w:fill="auto"/>
            <w:vAlign w:val="center"/>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հասարակական</w:t>
            </w:r>
          </w:p>
        </w:tc>
        <w:tc>
          <w:tcPr>
            <w:tcW w:w="1880"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279"/>
        </w:trPr>
        <w:tc>
          <w:tcPr>
            <w:tcW w:w="515" w:type="dxa"/>
            <w:tcBorders>
              <w:top w:val="nil"/>
              <w:left w:val="single" w:sz="4" w:space="0" w:color="44546A"/>
              <w:bottom w:val="single" w:sz="4" w:space="0" w:color="44546A"/>
              <w:right w:val="nil"/>
            </w:tcBorders>
            <w:shd w:val="clear" w:color="000000" w:fill="FFFFFF"/>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2.3</w:t>
            </w:r>
          </w:p>
        </w:tc>
        <w:tc>
          <w:tcPr>
            <w:tcW w:w="2501" w:type="dxa"/>
            <w:vMerge/>
            <w:tcBorders>
              <w:top w:val="nil"/>
              <w:left w:val="single" w:sz="4" w:space="0" w:color="auto"/>
              <w:bottom w:val="single" w:sz="4" w:space="0" w:color="000000"/>
              <w:right w:val="single" w:sz="4" w:space="0" w:color="auto"/>
            </w:tcBorders>
            <w:vAlign w:val="center"/>
            <w:hideMark/>
          </w:tcPr>
          <w:p w:rsidR="009F51DB" w:rsidRPr="007B70B8" w:rsidRDefault="009F51DB" w:rsidP="00796985">
            <w:pPr>
              <w:spacing w:after="0" w:line="240" w:lineRule="auto"/>
              <w:rPr>
                <w:rFonts w:ascii="Sylfaen" w:hAnsi="Sylfaen" w:cs="Calibri"/>
                <w:sz w:val="20"/>
                <w:szCs w:val="20"/>
              </w:rPr>
            </w:pPr>
          </w:p>
        </w:tc>
        <w:tc>
          <w:tcPr>
            <w:tcW w:w="2340" w:type="dxa"/>
            <w:tcBorders>
              <w:top w:val="nil"/>
              <w:left w:val="nil"/>
              <w:bottom w:val="single" w:sz="4" w:space="0" w:color="auto"/>
              <w:right w:val="single" w:sz="4" w:space="0" w:color="44546A"/>
            </w:tcBorders>
            <w:shd w:val="clear" w:color="000000" w:fill="FFFFFF"/>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խառը կառուցապատման</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256"/>
        </w:trPr>
        <w:tc>
          <w:tcPr>
            <w:tcW w:w="515" w:type="dxa"/>
            <w:tcBorders>
              <w:top w:val="nil"/>
              <w:left w:val="single" w:sz="4" w:space="0" w:color="44546A"/>
              <w:bottom w:val="single" w:sz="4" w:space="0" w:color="auto"/>
              <w:right w:val="nil"/>
            </w:tcBorders>
            <w:shd w:val="clear" w:color="000000" w:fill="FFFFFF"/>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2.4</w:t>
            </w:r>
          </w:p>
        </w:tc>
        <w:tc>
          <w:tcPr>
            <w:tcW w:w="2501" w:type="dxa"/>
            <w:vMerge/>
            <w:tcBorders>
              <w:top w:val="nil"/>
              <w:left w:val="single" w:sz="4" w:space="0" w:color="auto"/>
              <w:bottom w:val="single" w:sz="4" w:space="0" w:color="auto"/>
              <w:right w:val="single" w:sz="4" w:space="0" w:color="auto"/>
            </w:tcBorders>
            <w:vAlign w:val="center"/>
            <w:hideMark/>
          </w:tcPr>
          <w:p w:rsidR="009F51DB" w:rsidRPr="007B70B8" w:rsidRDefault="009F51DB" w:rsidP="00796985">
            <w:pPr>
              <w:spacing w:after="0" w:line="240" w:lineRule="auto"/>
              <w:rPr>
                <w:rFonts w:ascii="Sylfaen" w:hAnsi="Sylfaen" w:cs="Calibri"/>
                <w:sz w:val="20"/>
                <w:szCs w:val="20"/>
              </w:rPr>
            </w:pPr>
          </w:p>
        </w:tc>
        <w:tc>
          <w:tcPr>
            <w:tcW w:w="2340" w:type="dxa"/>
            <w:tcBorders>
              <w:top w:val="single" w:sz="4" w:space="0" w:color="auto"/>
              <w:left w:val="nil"/>
              <w:bottom w:val="single" w:sz="4" w:space="0" w:color="auto"/>
              <w:right w:val="single" w:sz="4" w:space="0" w:color="auto"/>
            </w:tcBorders>
            <w:shd w:val="clear" w:color="000000" w:fill="FFFFFF"/>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ընդհանուր օգտագործման</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259"/>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2.5</w:t>
            </w:r>
          </w:p>
        </w:tc>
        <w:tc>
          <w:tcPr>
            <w:tcW w:w="2501" w:type="dxa"/>
            <w:vMerge/>
            <w:tcBorders>
              <w:top w:val="single" w:sz="4" w:space="0" w:color="auto"/>
              <w:left w:val="single" w:sz="4" w:space="0" w:color="auto"/>
              <w:bottom w:val="single" w:sz="4" w:space="0" w:color="auto"/>
              <w:right w:val="single" w:sz="4" w:space="0" w:color="auto"/>
            </w:tcBorders>
            <w:vAlign w:val="center"/>
            <w:hideMark/>
          </w:tcPr>
          <w:p w:rsidR="009F51DB" w:rsidRPr="007B70B8" w:rsidRDefault="009F51DB" w:rsidP="00796985">
            <w:pPr>
              <w:spacing w:after="0" w:line="240" w:lineRule="auto"/>
              <w:rPr>
                <w:rFonts w:ascii="Sylfaen" w:hAnsi="Sylfaen"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այլ հողեր</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273"/>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3.1</w:t>
            </w:r>
          </w:p>
        </w:tc>
        <w:tc>
          <w:tcPr>
            <w:tcW w:w="25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 xml:space="preserve">Արդյունաբերական, ընդերք օգտագործման և այլ արտադրական նշանակության </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արդյունաբերական</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283"/>
        </w:trPr>
        <w:tc>
          <w:tcPr>
            <w:tcW w:w="515" w:type="dxa"/>
            <w:tcBorders>
              <w:top w:val="single" w:sz="4" w:space="0" w:color="auto"/>
              <w:left w:val="single" w:sz="4" w:space="0" w:color="44546A"/>
              <w:bottom w:val="single" w:sz="4" w:space="0" w:color="44546A"/>
              <w:right w:val="nil"/>
            </w:tcBorders>
            <w:shd w:val="clear" w:color="000000" w:fill="FFFFFF"/>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3.2</w:t>
            </w:r>
          </w:p>
        </w:tc>
        <w:tc>
          <w:tcPr>
            <w:tcW w:w="2501" w:type="dxa"/>
            <w:vMerge/>
            <w:tcBorders>
              <w:top w:val="single" w:sz="4" w:space="0" w:color="auto"/>
              <w:left w:val="single" w:sz="4" w:space="0" w:color="auto"/>
              <w:bottom w:val="single" w:sz="4" w:space="0" w:color="000000"/>
              <w:right w:val="single" w:sz="4" w:space="0" w:color="auto"/>
            </w:tcBorders>
            <w:vAlign w:val="center"/>
            <w:hideMark/>
          </w:tcPr>
          <w:p w:rsidR="009F51DB" w:rsidRPr="007B70B8" w:rsidRDefault="009F51DB" w:rsidP="00796985">
            <w:pPr>
              <w:spacing w:after="0" w:line="240" w:lineRule="auto"/>
              <w:rPr>
                <w:rFonts w:ascii="Sylfaen" w:hAnsi="Sylfaen" w:cs="Calibri"/>
                <w:sz w:val="20"/>
                <w:szCs w:val="20"/>
              </w:rPr>
            </w:pPr>
          </w:p>
        </w:tc>
        <w:tc>
          <w:tcPr>
            <w:tcW w:w="2340" w:type="dxa"/>
            <w:tcBorders>
              <w:top w:val="single" w:sz="4" w:space="0" w:color="auto"/>
              <w:left w:val="nil"/>
              <w:bottom w:val="single" w:sz="4" w:space="0" w:color="44546A"/>
              <w:right w:val="single" w:sz="4" w:space="0" w:color="44546A"/>
            </w:tcBorders>
            <w:shd w:val="clear" w:color="000000" w:fill="FFFFFF"/>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 xml:space="preserve">գյուղատնտեսական </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260"/>
        </w:trPr>
        <w:tc>
          <w:tcPr>
            <w:tcW w:w="515" w:type="dxa"/>
            <w:tcBorders>
              <w:top w:val="nil"/>
              <w:left w:val="single" w:sz="4" w:space="0" w:color="44546A"/>
              <w:bottom w:val="single" w:sz="4" w:space="0" w:color="44546A"/>
              <w:right w:val="nil"/>
            </w:tcBorders>
            <w:shd w:val="clear" w:color="000000" w:fill="FFFFFF"/>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3.3</w:t>
            </w:r>
          </w:p>
        </w:tc>
        <w:tc>
          <w:tcPr>
            <w:tcW w:w="2501" w:type="dxa"/>
            <w:vMerge/>
            <w:tcBorders>
              <w:top w:val="nil"/>
              <w:left w:val="single" w:sz="4" w:space="0" w:color="auto"/>
              <w:bottom w:val="single" w:sz="4" w:space="0" w:color="000000"/>
              <w:right w:val="single" w:sz="4" w:space="0" w:color="auto"/>
            </w:tcBorders>
            <w:vAlign w:val="center"/>
            <w:hideMark/>
          </w:tcPr>
          <w:p w:rsidR="009F51DB" w:rsidRPr="007B70B8" w:rsidRDefault="009F51DB" w:rsidP="00796985">
            <w:pPr>
              <w:spacing w:after="0" w:line="240" w:lineRule="auto"/>
              <w:rPr>
                <w:rFonts w:ascii="Sylfaen" w:hAnsi="Sylfaen" w:cs="Calibri"/>
                <w:sz w:val="20"/>
                <w:szCs w:val="20"/>
              </w:rPr>
            </w:pPr>
          </w:p>
        </w:tc>
        <w:tc>
          <w:tcPr>
            <w:tcW w:w="2340" w:type="dxa"/>
            <w:tcBorders>
              <w:top w:val="nil"/>
              <w:left w:val="nil"/>
              <w:bottom w:val="single" w:sz="4" w:space="0" w:color="44546A"/>
              <w:right w:val="single" w:sz="4" w:space="0" w:color="44546A"/>
            </w:tcBorders>
            <w:shd w:val="clear" w:color="000000" w:fill="FFFFFF"/>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պահեստարանների</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405"/>
        </w:trPr>
        <w:tc>
          <w:tcPr>
            <w:tcW w:w="515" w:type="dxa"/>
            <w:tcBorders>
              <w:top w:val="nil"/>
              <w:left w:val="single" w:sz="4" w:space="0" w:color="44546A"/>
              <w:bottom w:val="single" w:sz="4" w:space="0" w:color="44546A"/>
              <w:right w:val="nil"/>
            </w:tcBorders>
            <w:shd w:val="clear" w:color="000000" w:fill="FFFFFF"/>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3.4</w:t>
            </w:r>
          </w:p>
        </w:tc>
        <w:tc>
          <w:tcPr>
            <w:tcW w:w="2501" w:type="dxa"/>
            <w:vMerge/>
            <w:tcBorders>
              <w:top w:val="nil"/>
              <w:left w:val="single" w:sz="4" w:space="0" w:color="auto"/>
              <w:bottom w:val="single" w:sz="4" w:space="0" w:color="000000"/>
              <w:right w:val="single" w:sz="4" w:space="0" w:color="auto"/>
            </w:tcBorders>
            <w:vAlign w:val="center"/>
            <w:hideMark/>
          </w:tcPr>
          <w:p w:rsidR="009F51DB" w:rsidRPr="007B70B8" w:rsidRDefault="009F51DB" w:rsidP="00796985">
            <w:pPr>
              <w:spacing w:after="0" w:line="240" w:lineRule="auto"/>
              <w:rPr>
                <w:rFonts w:ascii="Sylfaen" w:hAnsi="Sylfaen" w:cs="Calibri"/>
                <w:sz w:val="20"/>
                <w:szCs w:val="20"/>
              </w:rPr>
            </w:pPr>
          </w:p>
        </w:tc>
        <w:tc>
          <w:tcPr>
            <w:tcW w:w="2340" w:type="dxa"/>
            <w:tcBorders>
              <w:top w:val="nil"/>
              <w:left w:val="nil"/>
              <w:bottom w:val="single" w:sz="4" w:space="0" w:color="44546A"/>
              <w:right w:val="single" w:sz="4" w:space="0" w:color="44546A"/>
            </w:tcBorders>
            <w:shd w:val="clear" w:color="000000" w:fill="FFFFFF"/>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ընդերք օգտագործման</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425"/>
        </w:trPr>
        <w:tc>
          <w:tcPr>
            <w:tcW w:w="515" w:type="dxa"/>
            <w:tcBorders>
              <w:top w:val="nil"/>
              <w:left w:val="single" w:sz="4" w:space="0" w:color="44546A"/>
              <w:bottom w:val="single" w:sz="4" w:space="0" w:color="44546A"/>
              <w:right w:val="nil"/>
            </w:tcBorders>
            <w:shd w:val="clear" w:color="000000" w:fill="FFFFFF"/>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4.1</w:t>
            </w:r>
          </w:p>
        </w:tc>
        <w:tc>
          <w:tcPr>
            <w:tcW w:w="25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Էներգետիկայի, տրանսպորտի, կապի, կոմունալ ենթակառուցվածքների օբյետների</w:t>
            </w:r>
          </w:p>
        </w:tc>
        <w:tc>
          <w:tcPr>
            <w:tcW w:w="2340" w:type="dxa"/>
            <w:tcBorders>
              <w:top w:val="nil"/>
              <w:left w:val="nil"/>
              <w:bottom w:val="single" w:sz="4" w:space="0" w:color="44546A"/>
              <w:right w:val="single" w:sz="4" w:space="0" w:color="44546A"/>
            </w:tcBorders>
            <w:shd w:val="clear" w:color="000000" w:fill="FFFFFF"/>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էներգետիկայի</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402"/>
        </w:trPr>
        <w:tc>
          <w:tcPr>
            <w:tcW w:w="515" w:type="dxa"/>
            <w:tcBorders>
              <w:top w:val="nil"/>
              <w:left w:val="single" w:sz="4" w:space="0" w:color="44546A"/>
              <w:bottom w:val="single" w:sz="4" w:space="0" w:color="44546A"/>
              <w:right w:val="nil"/>
            </w:tcBorders>
            <w:shd w:val="clear" w:color="000000" w:fill="FFFFFF"/>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4.2</w:t>
            </w:r>
          </w:p>
        </w:tc>
        <w:tc>
          <w:tcPr>
            <w:tcW w:w="2501" w:type="dxa"/>
            <w:vMerge/>
            <w:tcBorders>
              <w:top w:val="nil"/>
              <w:left w:val="single" w:sz="4" w:space="0" w:color="auto"/>
              <w:bottom w:val="single" w:sz="4" w:space="0" w:color="000000"/>
              <w:right w:val="single" w:sz="4" w:space="0" w:color="auto"/>
            </w:tcBorders>
            <w:vAlign w:val="center"/>
            <w:hideMark/>
          </w:tcPr>
          <w:p w:rsidR="009F51DB" w:rsidRPr="007B70B8" w:rsidRDefault="009F51DB" w:rsidP="00796985">
            <w:pPr>
              <w:spacing w:after="0" w:line="240" w:lineRule="auto"/>
              <w:rPr>
                <w:rFonts w:ascii="Sylfaen" w:hAnsi="Sylfaen" w:cs="Calibri"/>
                <w:sz w:val="20"/>
                <w:szCs w:val="20"/>
              </w:rPr>
            </w:pPr>
          </w:p>
        </w:tc>
        <w:tc>
          <w:tcPr>
            <w:tcW w:w="2340" w:type="dxa"/>
            <w:tcBorders>
              <w:top w:val="nil"/>
              <w:left w:val="nil"/>
              <w:bottom w:val="single" w:sz="4" w:space="0" w:color="44546A"/>
              <w:right w:val="single" w:sz="4" w:space="0" w:color="44546A"/>
            </w:tcBorders>
            <w:shd w:val="clear" w:color="000000" w:fill="FFFFFF"/>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կապի</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405"/>
        </w:trPr>
        <w:tc>
          <w:tcPr>
            <w:tcW w:w="515" w:type="dxa"/>
            <w:tcBorders>
              <w:top w:val="nil"/>
              <w:left w:val="single" w:sz="4" w:space="0" w:color="44546A"/>
              <w:bottom w:val="single" w:sz="4" w:space="0" w:color="44546A"/>
              <w:right w:val="nil"/>
            </w:tcBorders>
            <w:shd w:val="clear" w:color="000000" w:fill="FFFFFF"/>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4.3</w:t>
            </w:r>
          </w:p>
        </w:tc>
        <w:tc>
          <w:tcPr>
            <w:tcW w:w="2501" w:type="dxa"/>
            <w:vMerge/>
            <w:tcBorders>
              <w:top w:val="nil"/>
              <w:left w:val="single" w:sz="4" w:space="0" w:color="auto"/>
              <w:bottom w:val="single" w:sz="4" w:space="0" w:color="000000"/>
              <w:right w:val="single" w:sz="4" w:space="0" w:color="auto"/>
            </w:tcBorders>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nil"/>
              <w:left w:val="nil"/>
              <w:bottom w:val="single" w:sz="4" w:space="0" w:color="44546A"/>
              <w:right w:val="single" w:sz="4" w:space="0" w:color="44546A"/>
            </w:tcBorders>
            <w:shd w:val="clear" w:color="000000" w:fill="FFFFFF"/>
            <w:vAlign w:val="center"/>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տրանսպորտի</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268"/>
        </w:trPr>
        <w:tc>
          <w:tcPr>
            <w:tcW w:w="515" w:type="dxa"/>
            <w:tcBorders>
              <w:top w:val="nil"/>
              <w:left w:val="single" w:sz="4" w:space="0" w:color="44546A"/>
              <w:bottom w:val="single" w:sz="4" w:space="0" w:color="44546A"/>
              <w:right w:val="nil"/>
            </w:tcBorders>
            <w:shd w:val="clear" w:color="000000" w:fill="FFFFFF"/>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4.4</w:t>
            </w:r>
          </w:p>
        </w:tc>
        <w:tc>
          <w:tcPr>
            <w:tcW w:w="2501" w:type="dxa"/>
            <w:vMerge/>
            <w:tcBorders>
              <w:top w:val="nil"/>
              <w:left w:val="single" w:sz="4" w:space="0" w:color="auto"/>
              <w:bottom w:val="single" w:sz="4" w:space="0" w:color="000000"/>
              <w:right w:val="single" w:sz="4" w:space="0" w:color="auto"/>
            </w:tcBorders>
            <w:vAlign w:val="center"/>
            <w:hideMark/>
          </w:tcPr>
          <w:p w:rsidR="009F51DB" w:rsidRPr="007B70B8" w:rsidRDefault="009F51DB" w:rsidP="00796985">
            <w:pPr>
              <w:spacing w:after="0" w:line="240" w:lineRule="auto"/>
              <w:rPr>
                <w:rFonts w:ascii="Sylfaen" w:hAnsi="Sylfaen" w:cs="Calibri"/>
                <w:sz w:val="20"/>
                <w:szCs w:val="20"/>
              </w:rPr>
            </w:pPr>
          </w:p>
        </w:tc>
        <w:tc>
          <w:tcPr>
            <w:tcW w:w="2340" w:type="dxa"/>
            <w:tcBorders>
              <w:top w:val="nil"/>
              <w:left w:val="nil"/>
              <w:bottom w:val="single" w:sz="4" w:space="0" w:color="44546A"/>
              <w:right w:val="single" w:sz="4" w:space="0" w:color="44546A"/>
            </w:tcBorders>
            <w:shd w:val="clear" w:color="000000" w:fill="FFFFFF"/>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 xml:space="preserve">կոմունալ </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292"/>
        </w:trPr>
        <w:tc>
          <w:tcPr>
            <w:tcW w:w="515" w:type="dxa"/>
            <w:tcBorders>
              <w:top w:val="nil"/>
              <w:left w:val="single" w:sz="4" w:space="0" w:color="44546A"/>
              <w:bottom w:val="single" w:sz="4" w:space="0" w:color="44546A"/>
              <w:right w:val="nil"/>
            </w:tcBorders>
            <w:shd w:val="clear" w:color="000000" w:fill="FFFFFF"/>
            <w:vAlign w:val="center"/>
            <w:hideMark/>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5.1</w:t>
            </w:r>
          </w:p>
        </w:tc>
        <w:tc>
          <w:tcPr>
            <w:tcW w:w="2501" w:type="dxa"/>
            <w:vMerge w:val="restart"/>
            <w:tcBorders>
              <w:top w:val="nil"/>
              <w:left w:val="single" w:sz="4" w:space="0" w:color="auto"/>
              <w:right w:val="single" w:sz="4" w:space="0" w:color="auto"/>
            </w:tcBorders>
            <w:shd w:val="clear" w:color="auto" w:fill="auto"/>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Հատուկ պահպանվող տարածքների</w:t>
            </w:r>
          </w:p>
        </w:tc>
        <w:tc>
          <w:tcPr>
            <w:tcW w:w="2340" w:type="dxa"/>
            <w:tcBorders>
              <w:top w:val="nil"/>
              <w:left w:val="nil"/>
              <w:bottom w:val="single" w:sz="4" w:space="0" w:color="44546A"/>
              <w:right w:val="single" w:sz="4" w:space="0" w:color="44546A"/>
            </w:tcBorders>
            <w:shd w:val="clear" w:color="000000" w:fill="FFFFFF"/>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բնապահպանական</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267"/>
        </w:trPr>
        <w:tc>
          <w:tcPr>
            <w:tcW w:w="515" w:type="dxa"/>
            <w:tcBorders>
              <w:top w:val="nil"/>
              <w:left w:val="single" w:sz="4" w:space="0" w:color="44546A"/>
              <w:bottom w:val="single" w:sz="4" w:space="0" w:color="44546A"/>
              <w:right w:val="nil"/>
            </w:tcBorders>
            <w:shd w:val="clear" w:color="000000" w:fill="FFFFFF"/>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5.2</w:t>
            </w:r>
          </w:p>
        </w:tc>
        <w:tc>
          <w:tcPr>
            <w:tcW w:w="2501" w:type="dxa"/>
            <w:vMerge/>
            <w:tcBorders>
              <w:left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nil"/>
              <w:left w:val="nil"/>
              <w:bottom w:val="single" w:sz="4" w:space="0" w:color="44546A"/>
              <w:right w:val="single" w:sz="4" w:space="0" w:color="44546A"/>
            </w:tcBorders>
            <w:shd w:val="clear" w:color="000000" w:fill="FFFFFF"/>
            <w:vAlign w:val="center"/>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առողջարարական</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258"/>
        </w:trPr>
        <w:tc>
          <w:tcPr>
            <w:tcW w:w="515" w:type="dxa"/>
            <w:tcBorders>
              <w:top w:val="nil"/>
              <w:left w:val="single" w:sz="4" w:space="0" w:color="44546A"/>
              <w:bottom w:val="single" w:sz="4" w:space="0" w:color="44546A"/>
              <w:right w:val="nil"/>
            </w:tcBorders>
            <w:shd w:val="clear" w:color="000000" w:fill="FFFFFF"/>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5.3</w:t>
            </w:r>
          </w:p>
        </w:tc>
        <w:tc>
          <w:tcPr>
            <w:tcW w:w="2501" w:type="dxa"/>
            <w:vMerge/>
            <w:tcBorders>
              <w:left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nil"/>
              <w:left w:val="nil"/>
              <w:bottom w:val="single" w:sz="4" w:space="0" w:color="auto"/>
              <w:right w:val="single" w:sz="4" w:space="0" w:color="44546A"/>
            </w:tcBorders>
            <w:shd w:val="clear" w:color="000000" w:fill="FFFFFF"/>
            <w:vAlign w:val="center"/>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հանգստի</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540"/>
        </w:trPr>
        <w:tc>
          <w:tcPr>
            <w:tcW w:w="515" w:type="dxa"/>
            <w:tcBorders>
              <w:top w:val="nil"/>
              <w:left w:val="single" w:sz="4" w:space="0" w:color="44546A"/>
              <w:bottom w:val="single" w:sz="4" w:space="0" w:color="44546A"/>
              <w:right w:val="nil"/>
            </w:tcBorders>
            <w:shd w:val="clear" w:color="000000" w:fill="FFFFFF"/>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5.4</w:t>
            </w:r>
          </w:p>
        </w:tc>
        <w:tc>
          <w:tcPr>
            <w:tcW w:w="2501" w:type="dxa"/>
            <w:vMerge/>
            <w:tcBorders>
              <w:left w:val="single" w:sz="4" w:space="0" w:color="auto"/>
              <w:bottom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single" w:sz="4" w:space="0" w:color="auto"/>
              <w:left w:val="nil"/>
              <w:bottom w:val="single" w:sz="4" w:space="0" w:color="auto"/>
              <w:right w:val="single" w:sz="4" w:space="0" w:color="auto"/>
            </w:tcBorders>
            <w:shd w:val="clear" w:color="000000" w:fill="FFFFFF"/>
            <w:vAlign w:val="center"/>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պատմական և մշակութային</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237"/>
        </w:trPr>
        <w:tc>
          <w:tcPr>
            <w:tcW w:w="515" w:type="dxa"/>
            <w:tcBorders>
              <w:top w:val="nil"/>
              <w:left w:val="single" w:sz="4" w:space="0" w:color="44546A"/>
              <w:bottom w:val="single" w:sz="4" w:space="0" w:color="44546A"/>
              <w:right w:val="nil"/>
            </w:tcBorders>
            <w:shd w:val="clear" w:color="000000" w:fill="FFFFFF"/>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6</w:t>
            </w:r>
          </w:p>
        </w:tc>
        <w:tc>
          <w:tcPr>
            <w:tcW w:w="4841" w:type="dxa"/>
            <w:gridSpan w:val="2"/>
            <w:tcBorders>
              <w:top w:val="nil"/>
              <w:left w:val="single" w:sz="4" w:space="0" w:color="auto"/>
              <w:bottom w:val="single" w:sz="4" w:space="0" w:color="auto"/>
              <w:right w:val="single" w:sz="4" w:space="0" w:color="44546A"/>
            </w:tcBorders>
            <w:shd w:val="clear" w:color="auto" w:fill="auto"/>
            <w:vAlign w:val="center"/>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Հատուկ նշանակության</w:t>
            </w:r>
          </w:p>
        </w:tc>
        <w:tc>
          <w:tcPr>
            <w:tcW w:w="1880"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c>
          <w:tcPr>
            <w:tcW w:w="1123"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Calibri"/>
                <w:sz w:val="20"/>
                <w:szCs w:val="20"/>
              </w:rPr>
            </w:pPr>
          </w:p>
        </w:tc>
      </w:tr>
      <w:tr w:rsidR="009F51DB" w:rsidRPr="00166EB1" w:rsidTr="00796985">
        <w:trPr>
          <w:trHeight w:val="290"/>
        </w:trPr>
        <w:tc>
          <w:tcPr>
            <w:tcW w:w="515" w:type="dxa"/>
            <w:tcBorders>
              <w:top w:val="nil"/>
              <w:left w:val="single" w:sz="4" w:space="0" w:color="44546A"/>
              <w:bottom w:val="single" w:sz="4" w:space="0" w:color="44546A"/>
              <w:right w:val="nil"/>
            </w:tcBorders>
            <w:shd w:val="clear" w:color="000000" w:fill="FFFFFF"/>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7.1</w:t>
            </w:r>
          </w:p>
        </w:tc>
        <w:tc>
          <w:tcPr>
            <w:tcW w:w="2501" w:type="dxa"/>
            <w:vMerge w:val="restart"/>
            <w:tcBorders>
              <w:top w:val="nil"/>
              <w:left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Անտառային</w:t>
            </w:r>
          </w:p>
        </w:tc>
        <w:tc>
          <w:tcPr>
            <w:tcW w:w="2340" w:type="dxa"/>
            <w:tcBorders>
              <w:top w:val="nil"/>
              <w:left w:val="nil"/>
              <w:bottom w:val="single" w:sz="4" w:space="0" w:color="auto"/>
              <w:right w:val="single" w:sz="4" w:space="0" w:color="44546A"/>
            </w:tcBorders>
            <w:shd w:val="clear" w:color="000000" w:fill="FFFFFF"/>
            <w:vAlign w:val="center"/>
          </w:tcPr>
          <w:p w:rsidR="009F51DB" w:rsidRPr="007B70B8" w:rsidRDefault="009F51DB" w:rsidP="00796985">
            <w:pPr>
              <w:spacing w:after="0" w:line="240" w:lineRule="auto"/>
              <w:rPr>
                <w:rFonts w:ascii="Sylfaen" w:hAnsi="Sylfaen" w:cs="Arial"/>
                <w:sz w:val="20"/>
                <w:szCs w:val="20"/>
              </w:rPr>
            </w:pPr>
            <w:r w:rsidRPr="007B70B8">
              <w:rPr>
                <w:rFonts w:ascii="Sylfaen" w:hAnsi="Sylfaen" w:cs="Arial"/>
                <w:sz w:val="20"/>
                <w:szCs w:val="20"/>
              </w:rPr>
              <w:t>անտառ</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r>
      <w:tr w:rsidR="009F51DB" w:rsidRPr="00166EB1" w:rsidTr="00796985">
        <w:trPr>
          <w:trHeight w:val="265"/>
        </w:trPr>
        <w:tc>
          <w:tcPr>
            <w:tcW w:w="515" w:type="dxa"/>
            <w:tcBorders>
              <w:top w:val="nil"/>
              <w:left w:val="single" w:sz="4" w:space="0" w:color="44546A"/>
              <w:bottom w:val="single" w:sz="4" w:space="0" w:color="44546A"/>
              <w:right w:val="nil"/>
            </w:tcBorders>
            <w:shd w:val="clear" w:color="000000" w:fill="FFFFFF"/>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7.2</w:t>
            </w:r>
          </w:p>
        </w:tc>
        <w:tc>
          <w:tcPr>
            <w:tcW w:w="2501" w:type="dxa"/>
            <w:vMerge/>
            <w:tcBorders>
              <w:left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single" w:sz="4" w:space="0" w:color="auto"/>
              <w:left w:val="nil"/>
              <w:bottom w:val="single" w:sz="4" w:space="0" w:color="auto"/>
              <w:right w:val="single" w:sz="4" w:space="0" w:color="auto"/>
            </w:tcBorders>
            <w:shd w:val="clear" w:color="000000" w:fill="FFFFFF"/>
            <w:vAlign w:val="center"/>
          </w:tcPr>
          <w:p w:rsidR="009F51DB" w:rsidRPr="007B70B8" w:rsidRDefault="009F51DB" w:rsidP="00796985">
            <w:pPr>
              <w:spacing w:after="0" w:line="240" w:lineRule="auto"/>
              <w:rPr>
                <w:rFonts w:ascii="Sylfaen" w:hAnsi="Sylfaen" w:cs="Arial"/>
                <w:sz w:val="20"/>
                <w:szCs w:val="20"/>
              </w:rPr>
            </w:pPr>
            <w:r w:rsidRPr="007B70B8">
              <w:rPr>
                <w:rFonts w:ascii="Sylfaen" w:hAnsi="Sylfaen" w:cs="Arial"/>
                <w:sz w:val="20"/>
                <w:szCs w:val="20"/>
              </w:rPr>
              <w:t>թփուտ</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r>
      <w:tr w:rsidR="009F51DB" w:rsidRPr="00166EB1" w:rsidTr="00796985">
        <w:trPr>
          <w:trHeight w:val="269"/>
        </w:trPr>
        <w:tc>
          <w:tcPr>
            <w:tcW w:w="515" w:type="dxa"/>
            <w:tcBorders>
              <w:top w:val="nil"/>
              <w:left w:val="single" w:sz="4" w:space="0" w:color="44546A"/>
              <w:bottom w:val="single" w:sz="4" w:space="0" w:color="44546A"/>
              <w:right w:val="nil"/>
            </w:tcBorders>
            <w:shd w:val="clear" w:color="000000" w:fill="FFFFFF"/>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7.3</w:t>
            </w:r>
          </w:p>
        </w:tc>
        <w:tc>
          <w:tcPr>
            <w:tcW w:w="2501" w:type="dxa"/>
            <w:vMerge/>
            <w:tcBorders>
              <w:left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single" w:sz="4" w:space="0" w:color="auto"/>
              <w:left w:val="nil"/>
              <w:bottom w:val="single" w:sz="4" w:space="0" w:color="44546A"/>
              <w:right w:val="single" w:sz="4" w:space="0" w:color="44546A"/>
            </w:tcBorders>
            <w:shd w:val="clear" w:color="000000" w:fill="FFFFFF"/>
            <w:vAlign w:val="center"/>
          </w:tcPr>
          <w:p w:rsidR="009F51DB" w:rsidRPr="007B70B8" w:rsidRDefault="009F51DB" w:rsidP="00796985">
            <w:pPr>
              <w:spacing w:after="0" w:line="240" w:lineRule="auto"/>
              <w:rPr>
                <w:rFonts w:ascii="Sylfaen" w:hAnsi="Sylfaen" w:cs="Arial"/>
                <w:sz w:val="20"/>
                <w:szCs w:val="20"/>
              </w:rPr>
            </w:pPr>
            <w:r w:rsidRPr="007B70B8">
              <w:rPr>
                <w:rFonts w:ascii="Sylfaen" w:hAnsi="Sylfaen" w:cs="Arial"/>
                <w:sz w:val="20"/>
                <w:szCs w:val="20"/>
              </w:rPr>
              <w:t>վարելահող</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r>
      <w:tr w:rsidR="009F51DB" w:rsidRPr="00166EB1" w:rsidTr="00796985">
        <w:trPr>
          <w:trHeight w:val="260"/>
        </w:trPr>
        <w:tc>
          <w:tcPr>
            <w:tcW w:w="515" w:type="dxa"/>
            <w:tcBorders>
              <w:top w:val="nil"/>
              <w:left w:val="single" w:sz="4" w:space="0" w:color="44546A"/>
              <w:bottom w:val="single" w:sz="4" w:space="0" w:color="44546A"/>
              <w:right w:val="nil"/>
            </w:tcBorders>
            <w:shd w:val="clear" w:color="000000" w:fill="FFFFFF"/>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7.4</w:t>
            </w:r>
          </w:p>
        </w:tc>
        <w:tc>
          <w:tcPr>
            <w:tcW w:w="2501" w:type="dxa"/>
            <w:vMerge/>
            <w:tcBorders>
              <w:left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nil"/>
              <w:left w:val="nil"/>
              <w:bottom w:val="single" w:sz="4" w:space="0" w:color="auto"/>
              <w:right w:val="single" w:sz="4" w:space="0" w:color="44546A"/>
            </w:tcBorders>
            <w:shd w:val="clear" w:color="000000" w:fill="FFFFFF"/>
            <w:vAlign w:val="center"/>
          </w:tcPr>
          <w:p w:rsidR="009F51DB" w:rsidRPr="007B70B8" w:rsidRDefault="009F51DB" w:rsidP="00796985">
            <w:pPr>
              <w:spacing w:after="0" w:line="240" w:lineRule="auto"/>
              <w:rPr>
                <w:rFonts w:ascii="Sylfaen" w:hAnsi="Sylfaen" w:cs="Arial"/>
                <w:sz w:val="20"/>
                <w:szCs w:val="20"/>
              </w:rPr>
            </w:pPr>
            <w:r w:rsidRPr="007B70B8">
              <w:rPr>
                <w:rFonts w:ascii="Sylfaen" w:hAnsi="Sylfaen" w:cs="Arial"/>
                <w:sz w:val="20"/>
                <w:szCs w:val="20"/>
              </w:rPr>
              <w:t>խոտհարք</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r>
      <w:tr w:rsidR="009F51DB" w:rsidRPr="00166EB1" w:rsidTr="00796985">
        <w:trPr>
          <w:trHeight w:val="263"/>
        </w:trPr>
        <w:tc>
          <w:tcPr>
            <w:tcW w:w="515" w:type="dxa"/>
            <w:tcBorders>
              <w:top w:val="nil"/>
              <w:left w:val="single" w:sz="4" w:space="0" w:color="44546A"/>
              <w:bottom w:val="single" w:sz="4" w:space="0" w:color="44546A"/>
              <w:right w:val="nil"/>
            </w:tcBorders>
            <w:shd w:val="clear" w:color="000000" w:fill="FFFFFF"/>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7.5</w:t>
            </w:r>
          </w:p>
        </w:tc>
        <w:tc>
          <w:tcPr>
            <w:tcW w:w="2501" w:type="dxa"/>
            <w:vMerge/>
            <w:tcBorders>
              <w:left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single" w:sz="4" w:space="0" w:color="auto"/>
              <w:left w:val="nil"/>
              <w:bottom w:val="single" w:sz="4" w:space="0" w:color="auto"/>
              <w:right w:val="single" w:sz="4" w:space="0" w:color="auto"/>
            </w:tcBorders>
            <w:shd w:val="clear" w:color="000000" w:fill="FFFFFF"/>
            <w:vAlign w:val="center"/>
          </w:tcPr>
          <w:p w:rsidR="009F51DB" w:rsidRPr="007B70B8" w:rsidRDefault="009F51DB" w:rsidP="00796985">
            <w:pPr>
              <w:spacing w:after="0" w:line="240" w:lineRule="auto"/>
              <w:rPr>
                <w:rFonts w:ascii="Sylfaen" w:hAnsi="Sylfaen" w:cs="Arial"/>
                <w:sz w:val="20"/>
                <w:szCs w:val="20"/>
              </w:rPr>
            </w:pPr>
            <w:r w:rsidRPr="007B70B8">
              <w:rPr>
                <w:rFonts w:ascii="Sylfaen" w:hAnsi="Sylfaen" w:cs="Arial"/>
                <w:sz w:val="20"/>
                <w:szCs w:val="20"/>
              </w:rPr>
              <w:t>արոտ</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r>
      <w:tr w:rsidR="009F51DB" w:rsidRPr="00166EB1" w:rsidTr="00796985">
        <w:trPr>
          <w:trHeight w:val="267"/>
        </w:trPr>
        <w:tc>
          <w:tcPr>
            <w:tcW w:w="515" w:type="dxa"/>
            <w:tcBorders>
              <w:top w:val="nil"/>
              <w:left w:val="single" w:sz="4" w:space="0" w:color="44546A"/>
              <w:bottom w:val="single" w:sz="4" w:space="0" w:color="auto"/>
              <w:right w:val="nil"/>
            </w:tcBorders>
            <w:shd w:val="clear" w:color="000000" w:fill="FFFFFF"/>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7.6</w:t>
            </w:r>
          </w:p>
        </w:tc>
        <w:tc>
          <w:tcPr>
            <w:tcW w:w="2501" w:type="dxa"/>
            <w:vMerge/>
            <w:tcBorders>
              <w:left w:val="single" w:sz="4" w:space="0" w:color="auto"/>
              <w:bottom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single" w:sz="4" w:space="0" w:color="auto"/>
              <w:left w:val="nil"/>
              <w:bottom w:val="single" w:sz="4" w:space="0" w:color="auto"/>
              <w:right w:val="single" w:sz="4" w:space="0" w:color="auto"/>
            </w:tcBorders>
            <w:shd w:val="clear" w:color="000000" w:fill="FFFFFF"/>
            <w:vAlign w:val="center"/>
          </w:tcPr>
          <w:p w:rsidR="009F51DB" w:rsidRPr="007B70B8" w:rsidRDefault="009F51DB" w:rsidP="00796985">
            <w:pPr>
              <w:spacing w:after="0" w:line="240" w:lineRule="auto"/>
              <w:rPr>
                <w:rFonts w:ascii="Sylfaen" w:hAnsi="Sylfaen" w:cs="Arial"/>
                <w:sz w:val="20"/>
                <w:szCs w:val="20"/>
              </w:rPr>
            </w:pPr>
            <w:r w:rsidRPr="007B70B8">
              <w:rPr>
                <w:rFonts w:ascii="Sylfaen" w:hAnsi="Sylfaen" w:cs="Arial"/>
                <w:sz w:val="20"/>
                <w:szCs w:val="20"/>
              </w:rPr>
              <w:t>այլ հողեր</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r>
      <w:tr w:rsidR="009F51DB" w:rsidRPr="00166EB1" w:rsidTr="00796985">
        <w:trPr>
          <w:trHeight w:val="337"/>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8.1</w:t>
            </w:r>
          </w:p>
        </w:tc>
        <w:tc>
          <w:tcPr>
            <w:tcW w:w="2501" w:type="dxa"/>
            <w:vMerge w:val="restart"/>
            <w:tcBorders>
              <w:top w:val="single" w:sz="4" w:space="0" w:color="auto"/>
              <w:left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Ջրային</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rsidR="009F51DB" w:rsidRPr="007B70B8" w:rsidRDefault="009F51DB" w:rsidP="00796985">
            <w:pPr>
              <w:spacing w:after="0" w:line="240" w:lineRule="auto"/>
              <w:rPr>
                <w:rFonts w:ascii="Sylfaen" w:hAnsi="Sylfaen" w:cs="Arial"/>
                <w:sz w:val="20"/>
                <w:szCs w:val="20"/>
              </w:rPr>
            </w:pPr>
            <w:r w:rsidRPr="007B70B8">
              <w:rPr>
                <w:rFonts w:ascii="Sylfaen" w:hAnsi="Sylfaen" w:cs="Arial"/>
                <w:sz w:val="20"/>
                <w:szCs w:val="20"/>
              </w:rPr>
              <w:t>գետեր</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r>
      <w:tr w:rsidR="009F51DB" w:rsidRPr="00166EB1" w:rsidTr="00796985">
        <w:trPr>
          <w:trHeight w:val="285"/>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8.2</w:t>
            </w:r>
          </w:p>
        </w:tc>
        <w:tc>
          <w:tcPr>
            <w:tcW w:w="2501" w:type="dxa"/>
            <w:vMerge/>
            <w:tcBorders>
              <w:left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rsidR="009F51DB" w:rsidRPr="007B70B8" w:rsidRDefault="009F51DB" w:rsidP="00796985">
            <w:pPr>
              <w:spacing w:after="0" w:line="240" w:lineRule="auto"/>
              <w:rPr>
                <w:rFonts w:ascii="Sylfaen" w:hAnsi="Sylfaen" w:cs="Arial"/>
                <w:sz w:val="20"/>
                <w:szCs w:val="20"/>
              </w:rPr>
            </w:pPr>
            <w:r w:rsidRPr="007B70B8">
              <w:rPr>
                <w:rFonts w:ascii="Sylfaen" w:hAnsi="Sylfaen" w:cs="Arial"/>
                <w:sz w:val="20"/>
                <w:szCs w:val="20"/>
              </w:rPr>
              <w:t>ջրամբարներ</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r>
      <w:tr w:rsidR="009F51DB" w:rsidRPr="00166EB1" w:rsidTr="00796985">
        <w:trPr>
          <w:trHeight w:val="261"/>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8.3</w:t>
            </w:r>
          </w:p>
        </w:tc>
        <w:tc>
          <w:tcPr>
            <w:tcW w:w="2501" w:type="dxa"/>
            <w:vMerge/>
            <w:tcBorders>
              <w:left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rsidR="009F51DB" w:rsidRPr="007B70B8" w:rsidRDefault="009F51DB" w:rsidP="00796985">
            <w:pPr>
              <w:spacing w:after="0" w:line="240" w:lineRule="auto"/>
              <w:rPr>
                <w:rFonts w:ascii="Sylfaen" w:hAnsi="Sylfaen" w:cs="Arial"/>
                <w:sz w:val="20"/>
                <w:szCs w:val="20"/>
              </w:rPr>
            </w:pPr>
            <w:r w:rsidRPr="007B70B8">
              <w:rPr>
                <w:rFonts w:ascii="Sylfaen" w:hAnsi="Sylfaen" w:cs="Arial"/>
                <w:sz w:val="20"/>
                <w:szCs w:val="20"/>
              </w:rPr>
              <w:t>լճեր</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r>
      <w:tr w:rsidR="009F51DB" w:rsidRPr="00166EB1" w:rsidTr="00796985">
        <w:trPr>
          <w:trHeight w:val="279"/>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lastRenderedPageBreak/>
              <w:t>8.4</w:t>
            </w:r>
          </w:p>
        </w:tc>
        <w:tc>
          <w:tcPr>
            <w:tcW w:w="2501" w:type="dxa"/>
            <w:vMerge/>
            <w:tcBorders>
              <w:left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rsidR="009F51DB" w:rsidRPr="007B70B8" w:rsidRDefault="009F51DB" w:rsidP="00796985">
            <w:pPr>
              <w:spacing w:after="0" w:line="240" w:lineRule="auto"/>
              <w:rPr>
                <w:rFonts w:ascii="Sylfaen" w:hAnsi="Sylfaen" w:cs="Arial"/>
                <w:sz w:val="20"/>
                <w:szCs w:val="20"/>
              </w:rPr>
            </w:pPr>
            <w:r w:rsidRPr="007B70B8">
              <w:rPr>
                <w:rFonts w:ascii="Sylfaen" w:hAnsi="Sylfaen" w:cs="Arial"/>
                <w:sz w:val="20"/>
                <w:szCs w:val="20"/>
              </w:rPr>
              <w:t>ջրանցքներ</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rPr>
                <w:rFonts w:ascii="Sylfaen" w:hAnsi="Sylfaen" w:cs="Arial"/>
                <w:sz w:val="20"/>
                <w:szCs w:val="20"/>
              </w:rPr>
            </w:pPr>
          </w:p>
        </w:tc>
      </w:tr>
      <w:tr w:rsidR="009F51DB" w:rsidRPr="00166EB1" w:rsidTr="00796985">
        <w:trPr>
          <w:trHeight w:val="540"/>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9F51DB" w:rsidRPr="007B70B8" w:rsidRDefault="009F51DB" w:rsidP="00796985">
            <w:pPr>
              <w:spacing w:after="0" w:line="240" w:lineRule="auto"/>
              <w:jc w:val="center"/>
              <w:rPr>
                <w:rFonts w:ascii="Sylfaen" w:hAnsi="Sylfaen" w:cs="Calibri"/>
                <w:szCs w:val="24"/>
              </w:rPr>
            </w:pPr>
            <w:r w:rsidRPr="007B70B8">
              <w:rPr>
                <w:rFonts w:ascii="Sylfaen" w:hAnsi="Sylfaen" w:cs="Calibri"/>
                <w:szCs w:val="24"/>
              </w:rPr>
              <w:t>8.5</w:t>
            </w:r>
          </w:p>
        </w:tc>
        <w:tc>
          <w:tcPr>
            <w:tcW w:w="2501" w:type="dxa"/>
            <w:vMerge/>
            <w:tcBorders>
              <w:left w:val="single" w:sz="4" w:space="0" w:color="auto"/>
              <w:bottom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rsidR="009F51DB" w:rsidRPr="007B70B8" w:rsidRDefault="009F51DB" w:rsidP="00796985">
            <w:pPr>
              <w:spacing w:after="0" w:line="240" w:lineRule="auto"/>
              <w:ind w:right="-111"/>
              <w:rPr>
                <w:rFonts w:ascii="Sylfaen" w:hAnsi="Sylfaen" w:cs="Arial"/>
                <w:sz w:val="20"/>
                <w:szCs w:val="20"/>
              </w:rPr>
            </w:pPr>
            <w:r w:rsidRPr="007B70B8">
              <w:rPr>
                <w:rFonts w:ascii="Sylfaen" w:hAnsi="Sylfaen" w:cs="Arial"/>
                <w:sz w:val="20"/>
                <w:szCs w:val="20"/>
              </w:rPr>
              <w:t>հիդրոտեխնիկական և ջրատնտեսական այլ օբյեկտների</w:t>
            </w:r>
          </w:p>
        </w:tc>
        <w:tc>
          <w:tcPr>
            <w:tcW w:w="1880"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ind w:right="-111"/>
              <w:rPr>
                <w:rFonts w:ascii="Sylfaen" w:hAnsi="Sylfaen"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ind w:right="-111"/>
              <w:rPr>
                <w:rFonts w:ascii="Sylfaen" w:hAnsi="Sylfaen"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9F51DB" w:rsidRPr="00493D13" w:rsidRDefault="009F51DB" w:rsidP="00796985">
            <w:pPr>
              <w:spacing w:after="0" w:line="240" w:lineRule="auto"/>
              <w:ind w:right="-111"/>
              <w:rPr>
                <w:rFonts w:ascii="Sylfaen" w:hAnsi="Sylfaen" w:cs="Arial"/>
                <w:sz w:val="20"/>
                <w:szCs w:val="20"/>
              </w:rPr>
            </w:pPr>
          </w:p>
        </w:tc>
      </w:tr>
      <w:tr w:rsidR="009F51DB" w:rsidRPr="00166EB1" w:rsidTr="00796985">
        <w:trPr>
          <w:trHeight w:val="281"/>
        </w:trPr>
        <w:tc>
          <w:tcPr>
            <w:tcW w:w="515" w:type="dxa"/>
            <w:tcBorders>
              <w:top w:val="single" w:sz="4" w:space="0" w:color="auto"/>
              <w:left w:val="single" w:sz="4" w:space="0" w:color="44546A"/>
              <w:bottom w:val="single" w:sz="4" w:space="0" w:color="auto"/>
              <w:right w:val="nil"/>
            </w:tcBorders>
            <w:shd w:val="clear" w:color="auto" w:fill="auto"/>
            <w:vAlign w:val="center"/>
            <w:hideMark/>
          </w:tcPr>
          <w:p w:rsidR="009F51DB" w:rsidRPr="007B70B8" w:rsidRDefault="009F51DB" w:rsidP="00796985">
            <w:pPr>
              <w:spacing w:after="0" w:line="240" w:lineRule="auto"/>
              <w:rPr>
                <w:rFonts w:ascii="Sylfaen" w:hAnsi="Sylfaen" w:cs="Calibri"/>
                <w:szCs w:val="24"/>
              </w:rPr>
            </w:pPr>
            <w:r w:rsidRPr="007B70B8">
              <w:rPr>
                <w:rFonts w:ascii="Sylfaen" w:hAnsi="Sylfaen" w:cs="Calibri"/>
                <w:szCs w:val="24"/>
              </w:rPr>
              <w:t>9.1</w:t>
            </w:r>
          </w:p>
        </w:tc>
        <w:tc>
          <w:tcPr>
            <w:tcW w:w="2501" w:type="dxa"/>
            <w:vMerge w:val="restart"/>
            <w:tcBorders>
              <w:top w:val="single" w:sz="4" w:space="0" w:color="auto"/>
              <w:left w:val="single" w:sz="4" w:space="0" w:color="auto"/>
              <w:right w:val="single" w:sz="4" w:space="0" w:color="auto"/>
            </w:tcBorders>
            <w:shd w:val="clear" w:color="auto" w:fill="auto"/>
            <w:vAlign w:val="center"/>
            <w:hideMark/>
          </w:tcPr>
          <w:p w:rsidR="009F51DB" w:rsidRPr="007B70B8" w:rsidRDefault="009F51DB" w:rsidP="00796985">
            <w:pPr>
              <w:spacing w:after="0" w:line="240" w:lineRule="auto"/>
              <w:rPr>
                <w:rFonts w:ascii="Sylfaen" w:hAnsi="Sylfaen" w:cs="Calibri"/>
                <w:sz w:val="20"/>
                <w:szCs w:val="20"/>
              </w:rPr>
            </w:pPr>
            <w:r w:rsidRPr="007B70B8">
              <w:rPr>
                <w:rFonts w:ascii="Sylfaen" w:hAnsi="Sylfaen" w:cs="Calibri"/>
                <w:sz w:val="20"/>
                <w:szCs w:val="20"/>
              </w:rPr>
              <w:t>Պահուստային</w:t>
            </w:r>
          </w:p>
        </w:tc>
        <w:tc>
          <w:tcPr>
            <w:tcW w:w="2340" w:type="dxa"/>
            <w:tcBorders>
              <w:top w:val="single" w:sz="4" w:space="0" w:color="auto"/>
              <w:left w:val="nil"/>
              <w:bottom w:val="single" w:sz="4" w:space="0" w:color="auto"/>
              <w:right w:val="single" w:sz="4" w:space="0" w:color="44546A"/>
            </w:tcBorders>
            <w:shd w:val="clear" w:color="auto" w:fill="auto"/>
            <w:vAlign w:val="center"/>
            <w:hideMark/>
          </w:tcPr>
          <w:p w:rsidR="009F51DB" w:rsidRPr="007B70B8" w:rsidRDefault="009F51DB" w:rsidP="00796985">
            <w:pPr>
              <w:spacing w:after="0" w:line="240" w:lineRule="auto"/>
              <w:rPr>
                <w:rFonts w:ascii="Sylfaen" w:hAnsi="Sylfaen" w:cs="Arial"/>
                <w:sz w:val="20"/>
                <w:szCs w:val="20"/>
              </w:rPr>
            </w:pPr>
            <w:r w:rsidRPr="007B70B8">
              <w:rPr>
                <w:rFonts w:ascii="Sylfaen" w:hAnsi="Sylfaen" w:cs="Arial"/>
                <w:sz w:val="20"/>
                <w:szCs w:val="20"/>
              </w:rPr>
              <w:t>աղուտներ</w:t>
            </w:r>
          </w:p>
        </w:tc>
        <w:tc>
          <w:tcPr>
            <w:tcW w:w="1880"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Arial"/>
                <w:sz w:val="20"/>
                <w:szCs w:val="20"/>
              </w:rPr>
            </w:pPr>
          </w:p>
        </w:tc>
        <w:tc>
          <w:tcPr>
            <w:tcW w:w="1123"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Arial"/>
                <w:sz w:val="20"/>
                <w:szCs w:val="20"/>
              </w:rPr>
            </w:pPr>
          </w:p>
        </w:tc>
      </w:tr>
      <w:tr w:rsidR="009F51DB" w:rsidRPr="00166EB1" w:rsidTr="00796985">
        <w:trPr>
          <w:trHeight w:val="330"/>
        </w:trPr>
        <w:tc>
          <w:tcPr>
            <w:tcW w:w="515" w:type="dxa"/>
            <w:tcBorders>
              <w:top w:val="single" w:sz="4" w:space="0" w:color="auto"/>
              <w:left w:val="single" w:sz="4" w:space="0" w:color="44546A"/>
              <w:bottom w:val="single" w:sz="4" w:space="0" w:color="auto"/>
              <w:right w:val="nil"/>
            </w:tcBorders>
            <w:shd w:val="clear" w:color="auto" w:fill="auto"/>
            <w:vAlign w:val="center"/>
          </w:tcPr>
          <w:p w:rsidR="009F51DB" w:rsidRPr="007B70B8" w:rsidRDefault="009F51DB" w:rsidP="00796985">
            <w:pPr>
              <w:spacing w:after="0" w:line="240" w:lineRule="auto"/>
              <w:rPr>
                <w:rFonts w:ascii="Sylfaen" w:hAnsi="Sylfaen" w:cs="Calibri"/>
                <w:szCs w:val="24"/>
              </w:rPr>
            </w:pPr>
            <w:r w:rsidRPr="007B70B8">
              <w:rPr>
                <w:rFonts w:ascii="Sylfaen" w:hAnsi="Sylfaen" w:cs="Calibri"/>
                <w:szCs w:val="24"/>
              </w:rPr>
              <w:t>9.2</w:t>
            </w:r>
          </w:p>
        </w:tc>
        <w:tc>
          <w:tcPr>
            <w:tcW w:w="2501" w:type="dxa"/>
            <w:vMerge/>
            <w:tcBorders>
              <w:left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single" w:sz="4" w:space="0" w:color="auto"/>
              <w:left w:val="nil"/>
              <w:bottom w:val="single" w:sz="4" w:space="0" w:color="auto"/>
              <w:right w:val="single" w:sz="4" w:space="0" w:color="44546A"/>
            </w:tcBorders>
            <w:shd w:val="clear" w:color="auto" w:fill="auto"/>
            <w:vAlign w:val="center"/>
          </w:tcPr>
          <w:p w:rsidR="009F51DB" w:rsidRPr="007B70B8" w:rsidRDefault="009F51DB" w:rsidP="00796985">
            <w:pPr>
              <w:spacing w:after="0" w:line="240" w:lineRule="auto"/>
              <w:rPr>
                <w:rFonts w:ascii="Sylfaen" w:hAnsi="Sylfaen" w:cs="Arial"/>
                <w:sz w:val="20"/>
                <w:szCs w:val="20"/>
              </w:rPr>
            </w:pPr>
            <w:r w:rsidRPr="007B70B8">
              <w:rPr>
                <w:rFonts w:ascii="Sylfaen" w:hAnsi="Sylfaen" w:cs="Arial"/>
                <w:sz w:val="20"/>
                <w:szCs w:val="20"/>
              </w:rPr>
              <w:t>ավազուտներ</w:t>
            </w:r>
          </w:p>
        </w:tc>
        <w:tc>
          <w:tcPr>
            <w:tcW w:w="1880"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Arial"/>
                <w:sz w:val="20"/>
                <w:szCs w:val="20"/>
              </w:rPr>
            </w:pPr>
          </w:p>
        </w:tc>
        <w:tc>
          <w:tcPr>
            <w:tcW w:w="1123"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Arial"/>
                <w:sz w:val="20"/>
                <w:szCs w:val="20"/>
              </w:rPr>
            </w:pPr>
          </w:p>
        </w:tc>
      </w:tr>
      <w:tr w:rsidR="009F51DB" w:rsidRPr="00166EB1" w:rsidTr="00796985">
        <w:trPr>
          <w:trHeight w:val="330"/>
        </w:trPr>
        <w:tc>
          <w:tcPr>
            <w:tcW w:w="515" w:type="dxa"/>
            <w:tcBorders>
              <w:top w:val="single" w:sz="4" w:space="0" w:color="auto"/>
              <w:left w:val="single" w:sz="4" w:space="0" w:color="44546A"/>
              <w:bottom w:val="single" w:sz="4" w:space="0" w:color="auto"/>
              <w:right w:val="nil"/>
            </w:tcBorders>
            <w:shd w:val="clear" w:color="auto" w:fill="auto"/>
            <w:vAlign w:val="center"/>
          </w:tcPr>
          <w:p w:rsidR="009F51DB" w:rsidRPr="007B70B8" w:rsidRDefault="009F51DB" w:rsidP="00796985">
            <w:pPr>
              <w:spacing w:after="0" w:line="240" w:lineRule="auto"/>
              <w:rPr>
                <w:rFonts w:ascii="Sylfaen" w:hAnsi="Sylfaen" w:cs="Calibri"/>
                <w:szCs w:val="24"/>
              </w:rPr>
            </w:pPr>
            <w:r w:rsidRPr="007B70B8">
              <w:rPr>
                <w:rFonts w:ascii="Sylfaen" w:hAnsi="Sylfaen" w:cs="Calibri"/>
                <w:szCs w:val="24"/>
              </w:rPr>
              <w:t>9.3</w:t>
            </w:r>
          </w:p>
        </w:tc>
        <w:tc>
          <w:tcPr>
            <w:tcW w:w="2501" w:type="dxa"/>
            <w:vMerge/>
            <w:tcBorders>
              <w:left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single" w:sz="4" w:space="0" w:color="auto"/>
              <w:left w:val="nil"/>
              <w:bottom w:val="single" w:sz="4" w:space="0" w:color="auto"/>
              <w:right w:val="single" w:sz="4" w:space="0" w:color="44546A"/>
            </w:tcBorders>
            <w:shd w:val="clear" w:color="auto" w:fill="auto"/>
            <w:vAlign w:val="center"/>
          </w:tcPr>
          <w:p w:rsidR="009F51DB" w:rsidRPr="007B70B8" w:rsidRDefault="009F51DB" w:rsidP="00796985">
            <w:pPr>
              <w:spacing w:after="0" w:line="240" w:lineRule="auto"/>
              <w:rPr>
                <w:rFonts w:ascii="Sylfaen" w:hAnsi="Sylfaen" w:cs="Arial"/>
                <w:sz w:val="20"/>
                <w:szCs w:val="20"/>
              </w:rPr>
            </w:pPr>
            <w:r w:rsidRPr="007B70B8">
              <w:rPr>
                <w:rFonts w:ascii="Sylfaen" w:hAnsi="Sylfaen" w:cs="Arial"/>
                <w:sz w:val="20"/>
                <w:szCs w:val="20"/>
              </w:rPr>
              <w:t>ճահիճներ</w:t>
            </w:r>
          </w:p>
        </w:tc>
        <w:tc>
          <w:tcPr>
            <w:tcW w:w="1880"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Arial"/>
                <w:sz w:val="20"/>
                <w:szCs w:val="20"/>
              </w:rPr>
            </w:pPr>
          </w:p>
        </w:tc>
        <w:tc>
          <w:tcPr>
            <w:tcW w:w="1123"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Arial"/>
                <w:sz w:val="20"/>
                <w:szCs w:val="20"/>
              </w:rPr>
            </w:pPr>
          </w:p>
        </w:tc>
      </w:tr>
      <w:tr w:rsidR="009F51DB" w:rsidRPr="00166EB1" w:rsidTr="00796985">
        <w:trPr>
          <w:trHeight w:val="385"/>
        </w:trPr>
        <w:tc>
          <w:tcPr>
            <w:tcW w:w="515" w:type="dxa"/>
            <w:tcBorders>
              <w:top w:val="single" w:sz="4" w:space="0" w:color="auto"/>
              <w:left w:val="single" w:sz="4" w:space="0" w:color="44546A"/>
              <w:bottom w:val="single" w:sz="4" w:space="0" w:color="auto"/>
              <w:right w:val="nil"/>
            </w:tcBorders>
            <w:shd w:val="clear" w:color="auto" w:fill="auto"/>
            <w:vAlign w:val="center"/>
          </w:tcPr>
          <w:p w:rsidR="009F51DB" w:rsidRPr="007B70B8" w:rsidRDefault="009F51DB" w:rsidP="00796985">
            <w:pPr>
              <w:spacing w:after="0" w:line="240" w:lineRule="auto"/>
              <w:rPr>
                <w:rFonts w:ascii="Sylfaen" w:hAnsi="Sylfaen" w:cs="Calibri"/>
                <w:szCs w:val="24"/>
              </w:rPr>
            </w:pPr>
            <w:r w:rsidRPr="007B70B8">
              <w:rPr>
                <w:rFonts w:ascii="Sylfaen" w:hAnsi="Sylfaen" w:cs="Calibri"/>
                <w:szCs w:val="24"/>
              </w:rPr>
              <w:t>9.4</w:t>
            </w:r>
          </w:p>
        </w:tc>
        <w:tc>
          <w:tcPr>
            <w:tcW w:w="2501" w:type="dxa"/>
            <w:vMerge/>
            <w:tcBorders>
              <w:left w:val="single" w:sz="4" w:space="0" w:color="auto"/>
              <w:bottom w:val="single" w:sz="4" w:space="0" w:color="auto"/>
              <w:right w:val="single" w:sz="4" w:space="0" w:color="auto"/>
            </w:tcBorders>
            <w:shd w:val="clear" w:color="auto" w:fill="auto"/>
            <w:vAlign w:val="center"/>
          </w:tcPr>
          <w:p w:rsidR="009F51DB" w:rsidRPr="007B70B8" w:rsidRDefault="009F51DB" w:rsidP="00796985">
            <w:pPr>
              <w:spacing w:after="0" w:line="240" w:lineRule="auto"/>
              <w:rPr>
                <w:rFonts w:ascii="Sylfaen" w:hAnsi="Sylfaen" w:cs="Calibri"/>
                <w:sz w:val="20"/>
                <w:szCs w:val="20"/>
              </w:rPr>
            </w:pPr>
          </w:p>
        </w:tc>
        <w:tc>
          <w:tcPr>
            <w:tcW w:w="2340" w:type="dxa"/>
            <w:tcBorders>
              <w:top w:val="single" w:sz="4" w:space="0" w:color="auto"/>
              <w:left w:val="nil"/>
              <w:bottom w:val="single" w:sz="4" w:space="0" w:color="auto"/>
              <w:right w:val="single" w:sz="4" w:space="0" w:color="44546A"/>
            </w:tcBorders>
            <w:shd w:val="clear" w:color="auto" w:fill="auto"/>
            <w:vAlign w:val="center"/>
          </w:tcPr>
          <w:p w:rsidR="009F51DB" w:rsidRPr="007B70B8" w:rsidRDefault="009F51DB" w:rsidP="00796985">
            <w:pPr>
              <w:spacing w:after="0" w:line="240" w:lineRule="auto"/>
              <w:rPr>
                <w:rFonts w:ascii="Sylfaen" w:hAnsi="Sylfaen" w:cs="Arial"/>
                <w:sz w:val="20"/>
                <w:szCs w:val="20"/>
              </w:rPr>
            </w:pPr>
            <w:r w:rsidRPr="007B70B8">
              <w:rPr>
                <w:rFonts w:ascii="Sylfaen" w:hAnsi="Sylfaen" w:cs="Arial"/>
                <w:sz w:val="20"/>
                <w:szCs w:val="20"/>
              </w:rPr>
              <w:t>այլ</w:t>
            </w:r>
          </w:p>
        </w:tc>
        <w:tc>
          <w:tcPr>
            <w:tcW w:w="1880"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Arial"/>
                <w:sz w:val="20"/>
                <w:szCs w:val="20"/>
              </w:rPr>
            </w:pPr>
          </w:p>
        </w:tc>
        <w:tc>
          <w:tcPr>
            <w:tcW w:w="1123"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9F51DB" w:rsidRPr="00493D13" w:rsidRDefault="009F51DB" w:rsidP="00796985">
            <w:pPr>
              <w:spacing w:after="0" w:line="240" w:lineRule="auto"/>
              <w:rPr>
                <w:rFonts w:ascii="Sylfaen" w:hAnsi="Sylfaen" w:cs="Arial"/>
                <w:sz w:val="20"/>
                <w:szCs w:val="20"/>
              </w:rPr>
            </w:pPr>
          </w:p>
        </w:tc>
      </w:tr>
      <w:tr w:rsidR="009F51DB" w:rsidRPr="00166EB1" w:rsidTr="00796985">
        <w:trPr>
          <w:trHeight w:val="127"/>
        </w:trPr>
        <w:tc>
          <w:tcPr>
            <w:tcW w:w="5356" w:type="dxa"/>
            <w:gridSpan w:val="3"/>
            <w:tcBorders>
              <w:top w:val="single" w:sz="4" w:space="0" w:color="auto"/>
              <w:left w:val="single" w:sz="4" w:space="0" w:color="44546A"/>
              <w:bottom w:val="single" w:sz="4" w:space="0" w:color="44546A"/>
              <w:right w:val="single" w:sz="4" w:space="0" w:color="44546A"/>
            </w:tcBorders>
            <w:shd w:val="clear" w:color="auto" w:fill="auto"/>
            <w:vAlign w:val="center"/>
          </w:tcPr>
          <w:p w:rsidR="009F51DB" w:rsidRPr="00166EB1" w:rsidRDefault="009F51DB" w:rsidP="00796985">
            <w:pPr>
              <w:spacing w:after="0" w:line="240" w:lineRule="auto"/>
              <w:jc w:val="center"/>
              <w:rPr>
                <w:rFonts w:ascii="Sylfaen" w:hAnsi="Sylfaen" w:cs="Arial"/>
                <w:b/>
                <w:sz w:val="24"/>
                <w:szCs w:val="24"/>
              </w:rPr>
            </w:pPr>
            <w:r w:rsidRPr="00166EB1">
              <w:rPr>
                <w:rFonts w:ascii="Sylfaen" w:hAnsi="Sylfaen" w:cs="Arial"/>
                <w:b/>
                <w:sz w:val="24"/>
                <w:szCs w:val="24"/>
              </w:rPr>
              <w:t>ԸՆԴԱՄԵՆԸ</w:t>
            </w:r>
          </w:p>
        </w:tc>
        <w:tc>
          <w:tcPr>
            <w:tcW w:w="1880" w:type="dxa"/>
            <w:tcBorders>
              <w:top w:val="single" w:sz="4" w:space="0" w:color="auto"/>
              <w:left w:val="single" w:sz="4" w:space="0" w:color="auto"/>
              <w:bottom w:val="single" w:sz="4" w:space="0" w:color="auto"/>
              <w:right w:val="single" w:sz="4" w:space="0" w:color="auto"/>
            </w:tcBorders>
          </w:tcPr>
          <w:p w:rsidR="009F51DB" w:rsidRPr="00166EB1" w:rsidRDefault="009F51DB" w:rsidP="00796985">
            <w:pPr>
              <w:spacing w:after="0" w:line="240" w:lineRule="auto"/>
              <w:jc w:val="center"/>
              <w:rPr>
                <w:rFonts w:ascii="Sylfaen" w:hAnsi="Sylfaen" w:cs="Arial"/>
                <w:sz w:val="24"/>
                <w:szCs w:val="24"/>
              </w:rPr>
            </w:pPr>
          </w:p>
        </w:tc>
        <w:tc>
          <w:tcPr>
            <w:tcW w:w="1123" w:type="dxa"/>
            <w:tcBorders>
              <w:top w:val="single" w:sz="4" w:space="0" w:color="auto"/>
              <w:left w:val="single" w:sz="4" w:space="0" w:color="auto"/>
              <w:bottom w:val="single" w:sz="4" w:space="0" w:color="auto"/>
              <w:right w:val="single" w:sz="4" w:space="0" w:color="auto"/>
            </w:tcBorders>
          </w:tcPr>
          <w:p w:rsidR="009F51DB" w:rsidRPr="00166EB1" w:rsidRDefault="009F51DB" w:rsidP="00796985">
            <w:pPr>
              <w:spacing w:after="0" w:line="240" w:lineRule="auto"/>
              <w:jc w:val="center"/>
              <w:rPr>
                <w:rFonts w:ascii="Sylfaen" w:hAnsi="Sylfaen"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9F51DB" w:rsidRPr="00166EB1" w:rsidRDefault="009F51DB" w:rsidP="00796985">
            <w:pPr>
              <w:spacing w:after="0" w:line="240" w:lineRule="auto"/>
              <w:jc w:val="center"/>
              <w:rPr>
                <w:rFonts w:ascii="Sylfaen" w:hAnsi="Sylfaen" w:cs="Arial"/>
                <w:sz w:val="24"/>
                <w:szCs w:val="24"/>
              </w:rPr>
            </w:pPr>
          </w:p>
        </w:tc>
      </w:tr>
    </w:tbl>
    <w:p w:rsidR="009F51DB" w:rsidRPr="00166EB1" w:rsidRDefault="009F51DB" w:rsidP="009F51DB">
      <w:pPr>
        <w:pStyle w:val="a7"/>
        <w:spacing w:after="0" w:line="240" w:lineRule="auto"/>
        <w:ind w:left="0"/>
        <w:rPr>
          <w:rFonts w:ascii="Sylfaen" w:eastAsia="Times New Roman" w:hAnsi="Sylfaen"/>
          <w:lang w:val="hy-AM" w:eastAsia="ru-RU"/>
        </w:rPr>
      </w:pP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tabs>
          <w:tab w:val="left" w:pos="3900"/>
        </w:tabs>
        <w:ind w:left="-426" w:right="-568" w:firstLine="426"/>
        <w:jc w:val="center"/>
        <w:rPr>
          <w:rFonts w:ascii="Sylfaen" w:hAnsi="Sylfaen"/>
          <w:b/>
          <w:bCs/>
          <w:sz w:val="24"/>
          <w:szCs w:val="24"/>
          <w:lang w:val="hy-AM"/>
        </w:rPr>
      </w:pPr>
    </w:p>
    <w:p w:rsidR="009F51DB" w:rsidRPr="00166EB1" w:rsidRDefault="009F51DB" w:rsidP="009F51DB">
      <w:pPr>
        <w:tabs>
          <w:tab w:val="left" w:pos="3900"/>
        </w:tabs>
        <w:ind w:left="-426" w:right="-568" w:firstLine="426"/>
        <w:jc w:val="center"/>
        <w:rPr>
          <w:rFonts w:ascii="Sylfaen" w:hAnsi="Sylfaen"/>
          <w:b/>
          <w:bCs/>
          <w:sz w:val="24"/>
          <w:szCs w:val="24"/>
          <w:lang w:val="hy-AM"/>
        </w:rPr>
      </w:pPr>
      <w:r w:rsidRPr="00166EB1">
        <w:rPr>
          <w:rFonts w:ascii="Sylfaen" w:hAnsi="Sylfaen"/>
          <w:b/>
          <w:bCs/>
          <w:sz w:val="24"/>
          <w:szCs w:val="24"/>
          <w:lang w:val="hy-AM"/>
        </w:rPr>
        <w:t>IV. ԾՐԱԳՐԻ ԳՈՐԾՈՂՈՒԹՅԱՆ ՇՐՋԱՆԱԿՆԵՐԸ, ՆՊԱՏԱԿՆԵՐԸ ԵՎ ԽՆԴԻՐՆԵՐԸ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15.</w:t>
      </w:r>
      <w:r w:rsidRPr="00166EB1">
        <w:rPr>
          <w:rFonts w:ascii="Sylfaen" w:hAnsi="Sylfaen"/>
          <w:sz w:val="24"/>
          <w:szCs w:val="24"/>
          <w:lang w:val="hy-AM"/>
        </w:rPr>
        <w:t xml:space="preserve"> Սույն ծրագրի գործողությունը տարածվում է՝</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համայնքի սեփականություն հանդիսացող հողամասերի վրա.</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համայնքային հիմնարկներին, համայնքի մասնակցությամբ առևտրային և համայնքային ենթակայությամբ առևտրային և ոչ առևտրային կազմակերպություններին, պետական ոչ առևտրային կազմակերպություններին, հիմնադրամներին անհատույց օգտագործման իրավունքով և վարձակալությամբ տրամադրված Հողերի վրա.</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3) </w:t>
      </w:r>
      <w:r w:rsidRPr="00166EB1">
        <w:rPr>
          <w:rFonts w:ascii="Sylfaen" w:hAnsi="Sylfaen"/>
          <w:sz w:val="24"/>
          <w:szCs w:val="24"/>
          <w:shd w:val="clear" w:color="auto" w:fill="FFFFFF" w:themeFill="background1"/>
          <w:lang w:val="hy-AM"/>
        </w:rPr>
        <w:t>քաղաքացիներին, իրավաբանական անձանց, օտարերկրյա պետություններին</w:t>
      </w:r>
      <w:r w:rsidRPr="00166EB1">
        <w:rPr>
          <w:rFonts w:ascii="Sylfaen" w:hAnsi="Sylfaen"/>
          <w:sz w:val="24"/>
          <w:szCs w:val="24"/>
          <w:lang w:val="hy-AM"/>
        </w:rPr>
        <w:t xml:space="preserve"> oգտագործման, կառուցապատման և սահմանափակ օգտագործման (սերվիտուտ) իրավունքով տրամադրված և հավատարմագրային կառավարման հանձնված Հողերի վրա.</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16</w:t>
      </w:r>
      <w:r w:rsidRPr="00166EB1">
        <w:rPr>
          <w:rFonts w:ascii="Sylfaen" w:hAnsi="Sylfaen"/>
          <w:sz w:val="24"/>
          <w:szCs w:val="24"/>
          <w:lang w:val="hy-AM"/>
        </w:rPr>
        <w:t>. Սույն ծրագրի գործողությունը չի տարածվում` համայնքի վարչական տարածքում գտնվող պետական սեփականություն հանդիսացող հողամասերի վրա, այդ հողամասերի հողային հարաբերությունների կարգավորումները համայնքի ավագանին և համայնքի ղեկավարը իրականացնում են Հայաստանի Հանրապետության հողային օրենսդրությամբ և նորմատիվ իրավական ակտերով սահմանված իրավակարգավորումներին համապատասխան:</w:t>
      </w:r>
    </w:p>
    <w:p w:rsidR="009F51DB" w:rsidRPr="00166EB1" w:rsidRDefault="009F51DB" w:rsidP="009F51DB">
      <w:pPr>
        <w:spacing w:after="0" w:line="240" w:lineRule="auto"/>
        <w:ind w:firstLine="375"/>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17.</w:t>
      </w:r>
      <w:r w:rsidRPr="00166EB1">
        <w:rPr>
          <w:rFonts w:ascii="Sylfaen" w:hAnsi="Sylfaen"/>
          <w:sz w:val="24"/>
          <w:szCs w:val="24"/>
          <w:lang w:val="hy-AM"/>
        </w:rPr>
        <w:t xml:space="preserve"> Ծրագրով սահմանված նպատակների իրագործման համար պետք է լուծվեն հետևյալ խնդիրները`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Հողերի օտարման և օգտագործման տրամադրման յուրաքանչյուր հողամասի ծրագրային կառավարման իրականացումը.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2) Հողերի օտարման, երկարաժամկետ և կարճաժամկետ վարձակալության գործընթացում արդիական գործիքակազմի կիրառումը, անհատույց օգտագործման տրամադրման ընթացակարգերի պարզեցումը, հավասար պայմանների սահմանումը, </w:t>
      </w:r>
      <w:r w:rsidRPr="00166EB1">
        <w:rPr>
          <w:rFonts w:ascii="Sylfaen" w:hAnsi="Sylfaen"/>
          <w:sz w:val="24"/>
          <w:szCs w:val="24"/>
          <w:lang w:val="hy-AM"/>
        </w:rPr>
        <w:lastRenderedPageBreak/>
        <w:t>վարչարարության կրճատումը, գործընթացի թափանցիկության և հրապարակայնության ապահովումը.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lastRenderedPageBreak/>
        <w:t>3) չօգտագործվող կամ ոչ արդյունավետ օգտագործվող Հողերը տնտեսական շրջանառության մեջ դնելու աշխատանքների իրականացումը.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Հողերի հաշվառման բնագավառում արդիական միջոցների ներդրումը և հանրությանը հաշվառման տվյալները հասանելի դարձնելը.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Հողերի օգտագործման վիճակի վերաբերյալ ֆինանսատնտեսական մոնիթորինգի իրականացումը և Հողերի օգտագործման նկատմամբ գործուն վերահսկողական համակարգի ներդրումը.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Հողերի կառավարման արդյունավետության բարձրացման նպատակով՝ համայնքապետարանի աշխատակազմի աշխատակիցների գործունեության արդյունքներից ելնելով նրանց պատասխանատվության և կատարված աշխատանքի խրախուսման բնագավառում նոր գործիքակազմի ներդրումը.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7) ներդրումային ծրագրեր իրականացնող, ձեռնարկատիրական գործունեություն իրականացնելու նպատակ հետապնդող և նոր աշխատատեղեր ստեղծող ձեռնարկություններին և կազմակերպություններին Հողերի օտարման և օգտագործման տրամադրման նպաստավոր պայմանների ապահովումը։</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hd w:val="clear" w:color="auto" w:fill="FFFFFF" w:themeFill="background1"/>
        <w:spacing w:after="0" w:line="240" w:lineRule="auto"/>
        <w:ind w:firstLine="375"/>
        <w:jc w:val="center"/>
        <w:rPr>
          <w:rFonts w:ascii="Sylfaen" w:hAnsi="Sylfaen"/>
          <w:b/>
          <w:bCs/>
          <w:color w:val="000000"/>
          <w:sz w:val="24"/>
          <w:szCs w:val="24"/>
          <w:lang w:val="hy-AM"/>
        </w:rPr>
      </w:pPr>
      <w:r w:rsidRPr="00166EB1">
        <w:rPr>
          <w:rFonts w:ascii="Sylfaen" w:hAnsi="Sylfaen"/>
          <w:b/>
          <w:bCs/>
          <w:sz w:val="24"/>
          <w:szCs w:val="24"/>
          <w:lang w:val="hy-AM"/>
        </w:rPr>
        <w:t>V. ՀՈՂԱՄԱՍԵՐԻ ՕՏԱՐՈՒՄԸ</w:t>
      </w:r>
    </w:p>
    <w:p w:rsidR="009F51DB" w:rsidRPr="00166EB1" w:rsidRDefault="009F51DB" w:rsidP="009F51DB">
      <w:pPr>
        <w:shd w:val="clear" w:color="auto" w:fill="FFFFFF"/>
        <w:spacing w:after="0" w:line="240" w:lineRule="auto"/>
        <w:ind w:firstLine="375"/>
        <w:jc w:val="center"/>
        <w:rPr>
          <w:rFonts w:ascii="Sylfaen" w:hAnsi="Sylfaen"/>
          <w:b/>
          <w:bCs/>
          <w:color w:val="000000"/>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18.</w:t>
      </w:r>
      <w:r w:rsidRPr="00166EB1">
        <w:rPr>
          <w:rFonts w:ascii="Sylfaen" w:hAnsi="Sylfaen"/>
          <w:sz w:val="24"/>
          <w:szCs w:val="24"/>
          <w:lang w:val="hy-AM"/>
        </w:rPr>
        <w:t xml:space="preserve"> Հողերը օտարվում են Հայաստանի Հանրապետության հողային օրենսգրքով սահմանված դեպքերում ու կարգով`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ա) սեփականության իրավունքն անհատույց փոխանցելու միջոցով.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բ) ուղղակի վաճառքի միջոցով.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գ) աճուրդով.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դ) փոխանակության միջոցով:</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19.</w:t>
      </w:r>
      <w:r w:rsidRPr="00166EB1">
        <w:rPr>
          <w:rFonts w:ascii="Sylfaen" w:hAnsi="Sylfaen"/>
          <w:sz w:val="24"/>
          <w:szCs w:val="24"/>
          <w:lang w:val="hy-AM"/>
        </w:rPr>
        <w:t xml:space="preserve"> Հողամասերը (բացառությամբ՝ արոտավայրերի) կարող են օտարվել (այդ թվում՝ անհատույց) միայն համայնքի ղեկավարի առաջարկությամբ և համայնքի ավագանու որոշմամբ:</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 xml:space="preserve">20. </w:t>
      </w:r>
      <w:r w:rsidRPr="00166EB1">
        <w:rPr>
          <w:rFonts w:ascii="Sylfaen" w:hAnsi="Sylfaen"/>
          <w:sz w:val="24"/>
          <w:szCs w:val="24"/>
          <w:lang w:val="hy-AM"/>
        </w:rPr>
        <w:t>Համայնքի սեփականությունը հանդիսացող արոտավայրերը հանդիսանալով ընդհանուր օգտագործման արոտավայրեր և ներառված լինելով ՀՀ հողային օրենսգրքի 60-րդ հոդվածով սահմանված սահմանափակումների մեջ, օտարման ենթակա չեն, դրանք միայն կարող են տրվել օգտագործման իրավունքով:</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21.</w:t>
      </w:r>
      <w:r w:rsidRPr="00166EB1">
        <w:rPr>
          <w:rFonts w:ascii="Sylfaen" w:hAnsi="Sylfaen"/>
          <w:sz w:val="24"/>
          <w:szCs w:val="24"/>
          <w:lang w:val="hy-AM"/>
        </w:rPr>
        <w:t xml:space="preserve"> Հողամասի օտարման մասին որոշումը ներառում է տեղեկություններ`</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հողամասի գտնվելու վայրի, ծածկագրի, մակերեսի, նպատակային նշանակության, հողատեսքի, գործառնական նշանակության, օտարման եղանակի, ժամկետների, նպատակ, ուղղակի վաճառքի դեպքում` վաճառքի գնի, իսկ հրապարակային սակարկությունների դեպքում` մեկնարկային գնի մասին.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հողամասն ուղղակի վաճառքի ներկայացնելու ժամանակ` գնորդի անունը կամ անվանումը, օտարվող հողամասի վաճառքի գնի և վճարման ժամկետների մասին:</w:t>
      </w:r>
    </w:p>
    <w:p w:rsidR="009F51DB" w:rsidRPr="00166EB1" w:rsidRDefault="009F51DB" w:rsidP="009F51DB">
      <w:pPr>
        <w:spacing w:after="0" w:line="240" w:lineRule="auto"/>
        <w:jc w:val="both"/>
        <w:rPr>
          <w:rFonts w:ascii="Sylfaen" w:hAnsi="Sylfaen"/>
          <w:b/>
          <w:bCs/>
          <w:color w:val="FF0000"/>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bCs/>
          <w:color w:val="FF0000"/>
          <w:sz w:val="24"/>
          <w:szCs w:val="24"/>
          <w:lang w:val="hy-AM"/>
        </w:rPr>
        <w:lastRenderedPageBreak/>
        <w:t xml:space="preserve"> </w:t>
      </w:r>
      <w:r w:rsidRPr="00166EB1">
        <w:rPr>
          <w:rFonts w:ascii="Sylfaen" w:hAnsi="Sylfaen"/>
          <w:b/>
          <w:sz w:val="24"/>
          <w:szCs w:val="24"/>
          <w:lang w:val="hy-AM"/>
        </w:rPr>
        <w:t>22.</w:t>
      </w:r>
      <w:r w:rsidRPr="00166EB1">
        <w:rPr>
          <w:rFonts w:ascii="Sylfaen" w:hAnsi="Sylfaen"/>
          <w:sz w:val="24"/>
          <w:szCs w:val="24"/>
          <w:lang w:val="hy-AM"/>
        </w:rPr>
        <w:t xml:space="preserve"> Հողամասի աճուրդով վաճառքի մեկնարկային գինը չի կարող պակաս լինել հողամասի կադաստրային արժեքի 100 տոկոսից, իսկ կառավարության սահմանած ցանկում ընդգրկված սահմանամերձ, լեռնային, բարձրլեռնային, ծայրամասային բնակավայրերում աճուրդով վաճառքի մեկնարկային գինը` հողի կադաստրային արժեքի 50 տոկոսից, իսկ կառավարության սահմանած ցանկում ընդգրկված մարտական գործողությունների հետևանքով չօգտագործվող հողատարածքներ ունեցող սահմանամերձ բնակավայրերում աճուրդով վաճառքի մեկնարկային գինը` հողի կադաստրային արժեքի 30 տոկոսից:</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 xml:space="preserve"> 23.</w:t>
      </w:r>
      <w:r w:rsidRPr="00166EB1">
        <w:rPr>
          <w:rFonts w:ascii="Sylfaen" w:hAnsi="Sylfaen"/>
          <w:sz w:val="24"/>
          <w:szCs w:val="24"/>
          <w:lang w:val="hy-AM"/>
        </w:rPr>
        <w:t xml:space="preserve"> Հողամասն աճուրդով (մրցույթով) վաճառքի ներկայացնելու ժամանակ` չվաճառվելու դեպքում ավագանու նոր որոշումը ներառում է տեղեկություններ` հաջորդ աճուրդի (աճուրդների) կամ մրցույթի (մրցույթների) կազմակերպման նպատակահարմարության և յուրաքանչյուր հերթական աճուրդում (մրցույթում) հողամասը չվաճառվելու դեպքում հաջորդ աճուրդի (մրցույթի) ժամանակ մեկնարկային (վաճառքի նվազագույն) գնի իջեցման չափի մասին, որը պետք է լինի վերջին կազմակերպված աճուրդի (մրցույթի) մեկնարկային (վաճառքի նվազագույն) գնի 10 տոկոսի չափով:</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 xml:space="preserve">24. </w:t>
      </w:r>
      <w:r w:rsidRPr="00166EB1">
        <w:rPr>
          <w:rFonts w:ascii="Sylfaen" w:hAnsi="Sylfaen"/>
          <w:sz w:val="24"/>
          <w:szCs w:val="24"/>
          <w:lang w:val="hy-AM"/>
        </w:rPr>
        <w:t>Հողամասերը օտարվում են համայնքի քաղաքաշինական ծրագրային փաստաթղթերով ու համայնքի հողերի օգտագործման սխեմայով սահմանված նպատակներին, հողերի կառավարման հնգամյա ծրագրին համապատասխան և համայնքի տարածքում տնտեսական գործունեության խթանման համար, ինչպես նաև Հայաստանի Հանրապետության հողային օրենսգրքով նախատեսված դեպքերում: Հողերի օտարումը պետք է լինի հիմնավորված, ապահովի որոշակի խնդրի արդյունավետ լուծում:</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b/>
          <w:sz w:val="24"/>
          <w:szCs w:val="24"/>
          <w:lang w:val="hy-AM"/>
        </w:rPr>
      </w:pPr>
      <w:r w:rsidRPr="00166EB1">
        <w:rPr>
          <w:rFonts w:ascii="Sylfaen" w:hAnsi="Sylfaen"/>
          <w:b/>
          <w:sz w:val="24"/>
          <w:szCs w:val="24"/>
          <w:lang w:val="hy-AM"/>
        </w:rPr>
        <w:t>25.</w:t>
      </w:r>
      <w:r w:rsidRPr="00166EB1">
        <w:rPr>
          <w:rFonts w:ascii="Sylfaen" w:hAnsi="Sylfaen"/>
          <w:sz w:val="24"/>
          <w:szCs w:val="24"/>
          <w:lang w:val="hy-AM"/>
        </w:rPr>
        <w:t xml:space="preserve"> Հողերի օտարման պայմանագրերում պետք է ամրագրվեն համայնքի կողմից հողի առաջնային հետգնման իրավունքը և տնտեսավարող սուբյեկտների կողմից իրականացվող ծրագրերի ժամկետները:</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hd w:val="clear" w:color="auto" w:fill="FFFFFF"/>
        <w:spacing w:after="0" w:line="240" w:lineRule="auto"/>
        <w:ind w:firstLine="375"/>
        <w:jc w:val="center"/>
        <w:rPr>
          <w:rFonts w:ascii="Sylfaen" w:hAnsi="Sylfaen"/>
          <w:sz w:val="24"/>
          <w:szCs w:val="24"/>
          <w:lang w:val="hy-AM"/>
        </w:rPr>
      </w:pPr>
      <w:r w:rsidRPr="00166EB1">
        <w:rPr>
          <w:rFonts w:ascii="Sylfaen" w:hAnsi="Sylfaen"/>
          <w:b/>
          <w:bCs/>
          <w:sz w:val="24"/>
          <w:szCs w:val="24"/>
          <w:lang w:val="hy-AM"/>
        </w:rPr>
        <w:t>V</w:t>
      </w:r>
      <w:r w:rsidRPr="00166EB1">
        <w:rPr>
          <w:rFonts w:ascii="Sylfaen" w:hAnsi="Sylfaen" w:cs="Arial Unicode"/>
          <w:b/>
          <w:bCs/>
          <w:sz w:val="24"/>
          <w:szCs w:val="24"/>
          <w:lang w:val="hy-AM"/>
        </w:rPr>
        <w:t>I. ՀՈՂԱՄԱՍԵՐԻ</w:t>
      </w:r>
      <w:r w:rsidRPr="00166EB1">
        <w:rPr>
          <w:rFonts w:ascii="Sylfaen" w:hAnsi="Sylfaen" w:cs="Courier New"/>
          <w:b/>
          <w:bCs/>
          <w:sz w:val="24"/>
          <w:szCs w:val="24"/>
          <w:lang w:val="hy-AM"/>
        </w:rPr>
        <w:t>  </w:t>
      </w:r>
      <w:r w:rsidRPr="00166EB1">
        <w:rPr>
          <w:rFonts w:ascii="Sylfaen" w:hAnsi="Sylfaen" w:cs="Arial Unicode"/>
          <w:b/>
          <w:bCs/>
          <w:sz w:val="24"/>
          <w:szCs w:val="24"/>
          <w:lang w:val="hy-AM"/>
        </w:rPr>
        <w:t>ՕԳՏԱԳՈՐԾՄԱՆ ՏՐԱՄԱԴՐՈՒՄԸ</w:t>
      </w:r>
      <w:r w:rsidRPr="00166EB1">
        <w:rPr>
          <w:rFonts w:ascii="Sylfaen" w:hAnsi="Sylfaen"/>
          <w:b/>
          <w:bCs/>
          <w:sz w:val="24"/>
          <w:szCs w:val="24"/>
          <w:lang w:val="hy-AM"/>
        </w:rPr>
        <w:br/>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26.</w:t>
      </w:r>
      <w:r w:rsidRPr="00166EB1">
        <w:rPr>
          <w:rFonts w:ascii="Sylfaen" w:hAnsi="Sylfaen"/>
          <w:sz w:val="24"/>
          <w:szCs w:val="24"/>
          <w:lang w:val="hy-AM"/>
        </w:rPr>
        <w:t xml:space="preserve"> Հողամասերն օգտագործման են տրամադրվում Հայաստանի Հանրապետության հողային օրենսգրքով սահմանված դեպքերում ու կարգով`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ա) անհատույց (մշտական) օգտագործման իրավունքով.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բ) վարձակալության:</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27.</w:t>
      </w:r>
      <w:r w:rsidRPr="00166EB1">
        <w:rPr>
          <w:rFonts w:ascii="Sylfaen" w:hAnsi="Sylfaen"/>
          <w:sz w:val="24"/>
          <w:szCs w:val="24"/>
          <w:lang w:val="hy-AM"/>
        </w:rPr>
        <w:t xml:space="preserve"> Հողամասերի կառուցապատման իրավունքի տրամադրումն իրականացվում է Հայաuտանի Հանրապետության հողային oրենuգրքի 60-րդ հոդվածով սահմանված հողերից:</w:t>
      </w:r>
    </w:p>
    <w:p w:rsidR="009F51DB" w:rsidRPr="00166EB1" w:rsidRDefault="009F51DB" w:rsidP="009F51DB">
      <w:pPr>
        <w:shd w:val="clear" w:color="auto" w:fill="FFFFFF"/>
        <w:spacing w:after="0" w:line="240" w:lineRule="auto"/>
        <w:ind w:firstLine="375"/>
        <w:jc w:val="center"/>
        <w:rPr>
          <w:rFonts w:ascii="Sylfaen" w:hAnsi="Sylfaen"/>
          <w:b/>
          <w:bCs/>
          <w:color w:val="000000"/>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28.</w:t>
      </w:r>
      <w:r w:rsidRPr="00166EB1">
        <w:rPr>
          <w:rFonts w:ascii="Sylfaen" w:hAnsi="Sylfaen"/>
          <w:sz w:val="24"/>
          <w:szCs w:val="24"/>
          <w:lang w:val="hy-AM"/>
        </w:rPr>
        <w:t xml:space="preserve"> Հողերը կարող են օգտագործվել՝  վարձակալության, կառուցապատման և սահմանափակ օգտագործման (սերվիտուտ) իրավունքով (այդ թվում՝ անհատույց) հանձնվել միայն համայնքի ղեկավարի առաջարկությամբ և համայնքի ավագանու որոշմամբ:</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hd w:val="clear" w:color="auto" w:fill="FFFFFF"/>
        <w:spacing w:after="0" w:line="240" w:lineRule="auto"/>
        <w:jc w:val="both"/>
        <w:rPr>
          <w:rFonts w:ascii="Sylfaen" w:hAnsi="Sylfaen"/>
          <w:sz w:val="24"/>
          <w:szCs w:val="24"/>
          <w:lang w:val="hy-AM"/>
        </w:rPr>
      </w:pPr>
      <w:r w:rsidRPr="00166EB1">
        <w:rPr>
          <w:rFonts w:ascii="Sylfaen" w:hAnsi="Sylfaen"/>
          <w:b/>
          <w:sz w:val="24"/>
          <w:szCs w:val="24"/>
          <w:lang w:val="hy-AM"/>
        </w:rPr>
        <w:t>29.</w:t>
      </w:r>
      <w:r w:rsidRPr="00166EB1">
        <w:rPr>
          <w:rFonts w:ascii="Sylfaen" w:hAnsi="Sylfaen"/>
          <w:sz w:val="24"/>
          <w:szCs w:val="24"/>
          <w:lang w:val="hy-AM"/>
        </w:rPr>
        <w:t xml:space="preserve"> Հողամասի օգտագործման (վարձակալության, կառուցապատման և սահմանափակ օգտագործման (սերվիտուտ) իրավունքը) տրամադրելու մասին ավագանու որոշումը ներառում է տեղեկություններ` հողամասի գտնվելու վայրի, ծածկագրի, մակերեսի, նպատակային նշանակության, հողատեսքի, գործառնական նշանակության, օգտագործման տրամադրման եղանակի, օգտագործման ժամկետի, </w:t>
      </w:r>
      <w:r w:rsidRPr="00166EB1">
        <w:rPr>
          <w:rFonts w:ascii="Sylfaen" w:hAnsi="Sylfaen"/>
          <w:sz w:val="24"/>
          <w:szCs w:val="24"/>
          <w:lang w:val="hy-AM"/>
        </w:rPr>
        <w:lastRenderedPageBreak/>
        <w:t>նպատակի, վճարի չափի, հրապարակային սակարկությունների դեպքում` մեկնարկային գնի մասին:</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30.</w:t>
      </w:r>
      <w:r w:rsidRPr="00166EB1">
        <w:rPr>
          <w:rFonts w:ascii="Sylfaen" w:hAnsi="Sylfaen"/>
          <w:sz w:val="24"/>
          <w:szCs w:val="24"/>
          <w:lang w:val="hy-AM"/>
        </w:rPr>
        <w:t xml:space="preserve"> Հողամասերը մրցույթներով վարձակալության տրամադրելու համար վարձավճարի մեկնարկային տարեկան վարձավճարի չափը չի կարող պակաս լինել անշարժ գույքի հարկի տարեկան դրույքաչափից:</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31.</w:t>
      </w:r>
      <w:r w:rsidRPr="00166EB1">
        <w:rPr>
          <w:rFonts w:ascii="Sylfaen" w:hAnsi="Sylfaen"/>
          <w:sz w:val="24"/>
          <w:szCs w:val="24"/>
          <w:lang w:val="hy-AM"/>
        </w:rPr>
        <w:t xml:space="preserve"> Հողամասի վարձակալության մրցույթը չկայանալու դեպքում կրկնամրցույթը կարող է հայտարարվել Հայաuտանի Հանրապետության հողային oրենuգրքի 78-րդ հոդվածով սահմանված կարգով ու ժամկետներում, բացառությամբ գյուղատնտեսական նշանակության հողամասերի, որոնց կրկնամրցույթն անց է կացվում 7 աշխատանքային օրվա ընթացքում: Կրկնակի մրցույթի չկայանալու դեպքում հողամասը կարող է տրամադրվել առանց մրցույթի:</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32.</w:t>
      </w:r>
      <w:r w:rsidRPr="00166EB1">
        <w:rPr>
          <w:rFonts w:ascii="Sylfaen" w:hAnsi="Sylfaen"/>
          <w:sz w:val="24"/>
          <w:szCs w:val="24"/>
          <w:lang w:val="hy-AM"/>
        </w:rPr>
        <w:t xml:space="preserve"> Համայնքի սեփականությունը հանդիսացող արոտավայրերը և խոտհարքները համայնքի ղեկավարի կողմից կարող են պարզեցված կարգով վարձակալության հանձնվել և առանց նոտարական վավերացման համապատասխան պայմանագրերը կնքվել մինչև 3 տարի ժամկետով՝ ՀՀ կառավարության 2010 թվականի հոկտեմբերի 28-ի «Արոտավայրերից և խոտհարքներից օգտվելու կարգը սահմանելու մասին» N 1477-Ն որոշմամբ սահմանված կարգով:</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hd w:val="clear" w:color="auto" w:fill="FFFFFF"/>
        <w:spacing w:after="0" w:line="240" w:lineRule="auto"/>
        <w:ind w:firstLine="375"/>
        <w:rPr>
          <w:rFonts w:ascii="Sylfaen" w:hAnsi="Sylfaen"/>
          <w:color w:val="000000"/>
          <w:sz w:val="24"/>
          <w:szCs w:val="24"/>
          <w:lang w:val="hy-AM"/>
        </w:rPr>
      </w:pPr>
    </w:p>
    <w:p w:rsidR="009F51DB" w:rsidRPr="00166EB1" w:rsidRDefault="009F51DB" w:rsidP="009F51DB">
      <w:pPr>
        <w:shd w:val="clear" w:color="auto" w:fill="FFFFFF"/>
        <w:spacing w:after="0" w:line="240" w:lineRule="auto"/>
        <w:ind w:firstLine="375"/>
        <w:jc w:val="center"/>
        <w:rPr>
          <w:rFonts w:ascii="Sylfaen" w:hAnsi="Sylfaen"/>
          <w:sz w:val="24"/>
          <w:szCs w:val="24"/>
          <w:lang w:val="hy-AM"/>
        </w:rPr>
      </w:pPr>
      <w:r w:rsidRPr="00166EB1">
        <w:rPr>
          <w:rFonts w:ascii="Sylfaen" w:hAnsi="Sylfaen"/>
          <w:b/>
          <w:bCs/>
          <w:sz w:val="24"/>
          <w:szCs w:val="24"/>
          <w:lang w:val="hy-AM"/>
        </w:rPr>
        <w:t>VII. ՀՈՂԵՐԻ ԿԱՌԱՎԱՐՄԱՆ ՈՒՂՂՈՒԹՅՈՒՆՆԵՐԸ ԵՎ ՀԻՄՆԱԿԱՆ ՄԻՋՈՑԱՌՈՒՄՆԵՐԸ</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33.</w:t>
      </w:r>
      <w:r w:rsidRPr="00166EB1">
        <w:rPr>
          <w:rFonts w:ascii="Sylfaen" w:hAnsi="Sylfaen"/>
          <w:sz w:val="24"/>
          <w:szCs w:val="24"/>
          <w:lang w:val="hy-AM"/>
        </w:rPr>
        <w:t xml:space="preserve"> Հողերի կառավարման համակարգի կատարելագործման և Հողերի օգտագործման արդյունավետության բարձրացման համար անհրաժեշտ է իրականացնել հետևյալ միջոցառումները`</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1) օտարել`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սույն հավելվածի N 1 ցանկով առաջարկվող՝</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ա. այն հողամասերը, որոնց աճուրդով և ուղղակի վաճառքի միջոցով օտարումը առավել կնպաստեն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բ.  այն հողամասերը, որոնց պահպանության, անապատացման, հողատարման, աղտոտման, ճահճացման, աղակալման և այլ երևույթների կանխարգելման միջոցառումների իրականացման համար զգալի ներդրումների կարիք ունեն և ներդրումային ծրագրերի իրականացման արդյունքում ունեն զարգացման հեռանկարներ.</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գ. այն հողամասերը, որոնք  օրենքի ուժով  և ՀՀ հողային օրենսգրքի և 64-րդ հոդվածով սահմանված կարգով ենթակա են սեփականության իրավունքով (անհատույց)  ենթակա են փոխանցման իրավաբանական և ֆիզիկական անձանց՝ համաձայն սույն հավելվածի N 2 ցանկի:</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դ. փոխանակելով քաղաքացիների կամ իրավաբանական անձանց սեփականությունը հանդիսացող հողամասերի հետ այն հողամասերը, որոնց օգտագործման </w:t>
      </w:r>
      <w:r w:rsidRPr="00166EB1">
        <w:rPr>
          <w:rFonts w:ascii="Sylfaen" w:hAnsi="Sylfaen"/>
          <w:sz w:val="24"/>
          <w:szCs w:val="24"/>
          <w:lang w:val="hy-AM"/>
        </w:rPr>
        <w:lastRenderedPageBreak/>
        <w:t xml:space="preserve">արդյունավետությունը բարձրացնելու, դրանց սեպաձևությունը, մասնատվածությունը, կտրտվածությունը վերացնելու և գյուղատնտեսական նշանակության հողամասերի միավորման (խոշորացման) նպատակային ծրագրերին աջակցելու նպատակով, ինչպես նաև, եթե քաղաքացիներին կամ իրավաբանական անձանց տրամադրված կամ նրանց սեփականությունը հանդիսացող գյուղատնտեսական կամ բնակելի կառուցապատման հողամասերը դրանց սեփականատերերից անկախ պատճառներով չեն կարող օգտագործվել իրենց նպատակային նշանակությամբ, մասնավորապես, եթե հողամասերը գտնվում են պատերազմական գործողությունների պատճառով ականապատված տարածքներում, տեխնածին վտանգներ պարունակող, այդ թվում` սողանքավտանգ գոտիներում, հատուկ պահպանվող և հատուկ նշանակության այնպիսի տարածքներում, որոնց համար` սահմանված իրավական ռեժիմով արգելված է տնտեսական գործունեության իրականացումը՝ համաձայն սույն հավելվածի N 3 ցանկի: </w:t>
      </w:r>
    </w:p>
    <w:p w:rsidR="009F51DB" w:rsidRPr="00166EB1" w:rsidRDefault="009F51DB" w:rsidP="009F51DB">
      <w:pPr>
        <w:spacing w:after="0" w:line="240" w:lineRule="auto"/>
        <w:rPr>
          <w:rFonts w:ascii="Sylfaen" w:hAnsi="Sylfaen"/>
          <w:sz w:val="24"/>
          <w:szCs w:val="24"/>
          <w:lang w:val="hy-AM"/>
        </w:rPr>
      </w:pPr>
    </w:p>
    <w:p w:rsidR="009F51DB" w:rsidRPr="00166EB1" w:rsidRDefault="009F51DB" w:rsidP="009F51DB">
      <w:pPr>
        <w:spacing w:after="0" w:line="240" w:lineRule="auto"/>
        <w:rPr>
          <w:rFonts w:ascii="Sylfaen" w:hAnsi="Sylfaen"/>
          <w:sz w:val="24"/>
          <w:szCs w:val="24"/>
          <w:lang w:val="hy-AM"/>
        </w:rPr>
      </w:pPr>
      <w:r w:rsidRPr="00166EB1">
        <w:rPr>
          <w:rFonts w:ascii="Sylfaen" w:hAnsi="Sylfaen"/>
          <w:sz w:val="24"/>
          <w:szCs w:val="24"/>
          <w:lang w:val="hy-AM"/>
        </w:rPr>
        <w:t>2) օգտագործման տրամադրել՝</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ա. անհատույց (մշտական) օգտագործման  իրավունքով և (կամ) սահմանափակ օգտագործման (սերվիտուտ) իրավունքով (այդ թվում՝ անհատույց)՝ իրենց գործառույթները և լիազորությունները լիարժեք, արդյունավետ գործունեություն իրականացնելու և համայնքի զարգացմանը նպաստելու նպատակներով՝ սույն հավելվածի N 4 ցանկում նշված հողամասերը՝ ցանկում նշված պետական հիմնարկներին և կազմակերպություններին, համայնքային հիմնարկներին, համայնքի մասնակցությամբ առևտրային և ոչ առևտրային կազմակերպություններին, բարեգործական, հասարակական կազմակերպությունների և հիմնադրամներին.</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բ. հողամասերը վարձակալության կամ կառուցապատման իրավունքով՝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գյուղատնտեսական մթերքների արտադրության աճի խթանման, համայնքում նոր ծառայությունների մատուցման, բնակելի, հասարակական և արտադրական շենքերի ու շինությունների, առանձին թաղամասերի և քաղաքաշինական համալիրների կառուցման,համայնքի բնակչության կարիքների առավել բավարարումն ապահովելու նպատակներով՝ համաձայն սույն հավելվածի N 5 ցանկի:</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Հողերի յուրաքանչյուր հողամասի վերաբերյալ ամբողջական և լիարժեք տվյալներ ունենալու և անշարժ գույքի բազայում դրանք արտացոլելու և ըստ անհրաժեշտության օգտագործելու նպատակներով՝ մինչև սույն Ծրագրի կազմումը, ինչպես նաև համայնքի գույքի գույքագրման ժամանակ հայտնաբերված չափագրման ենթակա հողամասերի չափագրումները և հասցեավորումները իրականացնել ըստ սույն հավելվածի N 6 ցանկի:</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Համայնքի հողերի սեփականության իրավունքների, հողերի տնօրինման,  տիրապետման և օգտագործման պաշտպանվածության ապահովման նպատակով՝ իրականացնել սույն հավելվածի N 7 ցանկում նշված հողամասերի նկատմամբ համայնքի սեփականության իրավունքը պետական գրանցումները և ձեռբերել սեփականության վկայականներ:</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Համայնքում իրականացվելիք ներդրումային ծրագրերի իրականացմանը նպաստելու և ներդրումային բարենպաստ միջավայր ձևավորելու նպատակով սույն հավելվածի N 8 ցանկում նշված հողամասերը տրամադրել որպես համայնքի կողմից ներդրում:</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20—թվականի ընթացքում ապահովել ընդհանուր բնույթի հետևյալ միջոցառումների կատարումը՝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lastRenderedPageBreak/>
        <w:t>ա.վերանայել մինչև սույն Ծրագրի կազմումը նախկինում վարձակալության պայմանագրերով տրամադրված հողամասերի տրամադրման ժամկետները, վարձավճարների չափերը և դրանք համապատասխանեցնել գործող օրենսդրությամբ սահմանված պահանջներին:</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բ. համապատասխան իրավական ակտերի միջոցով հողամասերի գործառնական և նպատակային նշանակությունները համապատասխանեցնել գործող օրենսդրության պահանջներին:</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գ. իրականացնել մինչև սույն Ծրագրի կազմումը նախկինում վարձակալության պայմանագրերով տրամադրված հողամասերի հողօգտագործողների կողմից պայմանագրային պարտավորությունների կատարման մոնիթորինգ, հողօգտագործողների կողմից պայմանագրային պարտավորությունների չկատարման պատճառների և գործոնների վերլուծություն:</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դ. վերահսկողություն իրականացնել Հողերի նպատակային օգտագործման, հողօգտագործողների կողմից հողային օրենսդրության պահանջների պահպանման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ե. սահմանել Հողերի կառավարման գործընթացում ընդգրկված անձանց  աշխատանքի պատասխանատվություն սահմանող և խրախուսման ենթարկող այնպիսի ձևեր ու մեխանիզմներ, որոնք կախված կլինեն նրանց գործունեության վերջնական արդյունքներից:</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զ. Հողերի կառավարման գործընթացում ընդգրկված անձանց որակավորման բարձրացման նպատակով ապահովել նրանց մասնակցությունը մասնագիտական վերապատրաստումներին: </w:t>
      </w:r>
    </w:p>
    <w:p w:rsidR="009F51DB" w:rsidRPr="00166EB1" w:rsidRDefault="009F51DB" w:rsidP="009F51DB">
      <w:pPr>
        <w:spacing w:after="0" w:line="240" w:lineRule="auto"/>
        <w:ind w:firstLine="375"/>
        <w:rPr>
          <w:rFonts w:ascii="Sylfaen" w:hAnsi="Sylfaen"/>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bCs/>
          <w:sz w:val="24"/>
          <w:szCs w:val="24"/>
          <w:lang w:val="hy-AM"/>
        </w:rPr>
        <w:t xml:space="preserve">VIII. </w:t>
      </w:r>
      <w:r w:rsidRPr="00166EB1">
        <w:rPr>
          <w:rFonts w:ascii="Sylfaen" w:hAnsi="Sylfaen"/>
          <w:b/>
          <w:sz w:val="24"/>
          <w:szCs w:val="24"/>
          <w:lang w:val="hy-AM"/>
        </w:rPr>
        <w:t>ԾՐԱԳՐՈՎ ՆԱԽԱՏԵՍՎԱԾ ՄԻՋՈՑԱՌՈՒՄՆԵՐԻ ԿԱՏԱՐՄԱՆ ԱՊԱՀՈՎՈՒՄԸ ԵՎ ԾՐԱԳՐԻ ԿԱՏԱՐՄԱՆ ՏԱՐԵԿԱՆ ՀԱՇՎԵՏՎՈՒԹՅԱՆ ՄՇԱԿՈՒՄՆ ՈՒ ՆԵՐԿԱՅԱՑՈՒՄԸ</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34.</w:t>
      </w:r>
      <w:r w:rsidRPr="00166EB1">
        <w:rPr>
          <w:rFonts w:ascii="Sylfaen" w:hAnsi="Sylfaen"/>
          <w:sz w:val="24"/>
          <w:szCs w:val="24"/>
          <w:lang w:val="hy-AM"/>
        </w:rPr>
        <w:t xml:space="preserve"> Ծրագրով նախատեսված միջոցառումների կատարումը  ապահովում է համայնքի ղեկավարը՝ համայնքապետարանի աշխատակազմի հողաշինարարության և (կամ) քաղաքաշինության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կամ  համայնքի ղեկավարի կողմից ստեղծված հանձնաժողովի) միջոցով։</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35.</w:t>
      </w:r>
      <w:r w:rsidRPr="00166EB1">
        <w:rPr>
          <w:rFonts w:ascii="Sylfaen" w:hAnsi="Sylfaen"/>
          <w:sz w:val="24"/>
          <w:szCs w:val="24"/>
          <w:lang w:val="hy-AM"/>
        </w:rPr>
        <w:t xml:space="preserve"> Ծրագրով սահմանված նպատակների իրագործման, միջոցառումների իրականացման և Ծրագրի կատարման մասին համայնքապետարանի աշխատակազմի հողաշինարարության և (կամ) քաղաքաշինության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կամ համայնքի ղեկավարի կողմից ստեղծված հանձնաժողովի) կողմից մինչև հաջորդ տարվա փետրվարի 15-ը մշակվում է տարեկան հաշվետվություն, որը  ներկայացվում է համայնքի ղեկավարին։ Համայնքի ղեկավարը հաշվետվությունը քննարկում է համայնքի ավագանու մշտական հանձնաժողովի և </w:t>
      </w:r>
      <w:r w:rsidRPr="00166EB1">
        <w:rPr>
          <w:rFonts w:ascii="Sylfaen" w:hAnsi="Sylfaen"/>
          <w:sz w:val="24"/>
          <w:szCs w:val="24"/>
          <w:lang w:val="hy-AM"/>
        </w:rPr>
        <w:lastRenderedPageBreak/>
        <w:t>համայնքի ղեկավարին կից համայնքի զարգացման հնգամյա ծրագրի և տարեկան բյուջեի կառավարման և (կամ) քաղաքաշինության, հողօգտագործման, տնտեսական ենթակառուցվածքների, կոմունալ տնտեսության հարցերի խորհրդակցական մարմինների հետ: Համայնքի ղեկավարը հաշվետվությունը և հաշվետվության վերաբերյալ ստացված բոլոր առաջարկությունները՝ մինչև հաշվետու բյուջետային տարվան հաջորդող տարվա մարտի 1-ը բյուջեի կատարման տարեկան հաշվետվության հետ ներկայացնում է համայնքի ավագանու քննարկմանը և հաստատմանը: Անհրաժեշտության դեպքում օրենքով սահմանված կարգով ավագանու կողմից փոփոխություններ են կատարվում նաև ՀՀԶԾ-ի բաղկացուցիչ մասը հանդիսացող հողերի կառավարման ծրագրում:</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tabs>
          <w:tab w:val="left" w:pos="3900"/>
        </w:tabs>
        <w:spacing w:line="240" w:lineRule="auto"/>
        <w:ind w:left="-426" w:right="-568" w:firstLine="426"/>
        <w:jc w:val="center"/>
        <w:rPr>
          <w:rFonts w:ascii="Sylfaen" w:hAnsi="Sylfaen"/>
          <w:b/>
          <w:bCs/>
          <w:sz w:val="24"/>
          <w:szCs w:val="24"/>
          <w:lang w:val="hy-AM"/>
        </w:rPr>
      </w:pPr>
    </w:p>
    <w:p w:rsidR="009F51DB" w:rsidRPr="00166EB1" w:rsidRDefault="009F51DB" w:rsidP="009F51DB">
      <w:pPr>
        <w:tabs>
          <w:tab w:val="left" w:pos="3900"/>
        </w:tabs>
        <w:spacing w:line="240" w:lineRule="auto"/>
        <w:ind w:left="-426" w:right="-568" w:firstLine="426"/>
        <w:jc w:val="center"/>
        <w:rPr>
          <w:rFonts w:ascii="Sylfaen" w:hAnsi="Sylfaen"/>
          <w:sz w:val="24"/>
          <w:szCs w:val="24"/>
          <w:lang w:val="hy-AM"/>
        </w:rPr>
      </w:pPr>
      <w:r w:rsidRPr="00166EB1">
        <w:rPr>
          <w:rFonts w:ascii="Sylfaen" w:hAnsi="Sylfaen"/>
          <w:b/>
          <w:bCs/>
          <w:sz w:val="24"/>
          <w:szCs w:val="24"/>
          <w:lang w:val="hy-AM"/>
        </w:rPr>
        <w:t>IX. ԾՐԱԳՐՈՒՄ ՓՈՓՈԽՈՒԹՅՈՒՆՆԵՐ և ԼՐԱՑՈՒՄՆԵՐ ԿԱՏԱՐԵԼԸ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 xml:space="preserve">36. </w:t>
      </w:r>
      <w:r w:rsidRPr="00166EB1">
        <w:rPr>
          <w:rFonts w:ascii="Sylfaen" w:hAnsi="Sylfaen"/>
          <w:sz w:val="24"/>
          <w:szCs w:val="24"/>
          <w:lang w:val="hy-AM"/>
        </w:rPr>
        <w:t>Ծրագրում փոփոխություններ կամ լրացումներ կարող են առաջարկվել համայնքի ղեկավարի կամ համայնքի ավագանու անդամների՝ օրենքով սահմանված թվի առնվազն մեկ երրորդի կամ ավագանու մշտական հանձնաժողովների կողմից: Համայնքի ավագանու մշտական հանձնաժողովների կամ անդամների կողմից առաջարկված այն փոփոխությունների կամ լրացումների վերաբերյալ, որոնք ավելացնում են ծրագրի իրականացման ծախսերը, համայնքի ղեկավարը կազմում և ավագանուն է ներկայացնում իր եզրակացությունը: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Համայնքի ղեկավարը ծրագրում փոփոխություններ կամ լրացումներ կատարելու վերաբերյալ ստացված բոլոր առաջարկությունները օրենքով սահմանված կարգով ներկայացնում է համայնքի ավագանու քննարկմանը և հաստատմանը: </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center"/>
        <w:rPr>
          <w:rFonts w:ascii="Sylfaen" w:hAnsi="Sylfaen"/>
          <w:b/>
          <w:bCs/>
          <w:sz w:val="24"/>
          <w:szCs w:val="24"/>
          <w:lang w:val="hy-AM"/>
        </w:rPr>
      </w:pPr>
      <w:r w:rsidRPr="00166EB1">
        <w:rPr>
          <w:rFonts w:ascii="Sylfaen" w:hAnsi="Sylfaen"/>
          <w:b/>
          <w:bCs/>
          <w:sz w:val="24"/>
          <w:szCs w:val="24"/>
          <w:lang w:val="hy-AM"/>
        </w:rPr>
        <w:t>X</w:t>
      </w:r>
      <w:r w:rsidRPr="00166EB1">
        <w:rPr>
          <w:rFonts w:ascii="Sylfaen" w:hAnsi="Sylfaen" w:cs="Arial Unicode"/>
          <w:b/>
          <w:bCs/>
          <w:sz w:val="24"/>
          <w:szCs w:val="24"/>
          <w:lang w:val="hy-AM"/>
        </w:rPr>
        <w:t xml:space="preserve">. </w:t>
      </w:r>
      <w:r w:rsidRPr="00166EB1">
        <w:rPr>
          <w:rFonts w:ascii="Sylfaen" w:hAnsi="Sylfaen"/>
          <w:b/>
          <w:bCs/>
          <w:sz w:val="24"/>
          <w:szCs w:val="24"/>
          <w:lang w:val="hy-AM"/>
        </w:rPr>
        <w:t>ԾՐԱԳՐԻ ԻՐԱԿԱՆԱՑՄԱՆ ՖԻՆԱՆՍԱՎՈՐՈՒՄԸ ԵՎ ԿԱՆԽԱՏԵՍՎՈՂ ԵԿԱՄՈՒՏՆԵՐԸ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37.</w:t>
      </w:r>
      <w:r w:rsidRPr="00166EB1">
        <w:rPr>
          <w:rFonts w:ascii="Sylfaen" w:hAnsi="Sylfaen"/>
          <w:b/>
          <w:color w:val="FF0000"/>
          <w:sz w:val="24"/>
          <w:szCs w:val="24"/>
          <w:lang w:val="hy-AM"/>
        </w:rPr>
        <w:t xml:space="preserve"> </w:t>
      </w:r>
      <w:r w:rsidRPr="00166EB1">
        <w:rPr>
          <w:rFonts w:ascii="Sylfaen" w:hAnsi="Sylfaen"/>
          <w:sz w:val="24"/>
          <w:szCs w:val="24"/>
          <w:lang w:val="hy-AM"/>
        </w:rPr>
        <w:t xml:space="preserve">Ծրագրով նախատեսված միջոցառումների և համայնքային նշանակության հողաշինարարությունը (հողամասերի չափագրումը, համայնքի սեփականության իրավունքների պետական գրանցումը և վկայականների ձեռքբերումը, աճուրդների և մրցույթների կազմակերպումը, գյուղատնտեսական հողերի պահպանման ծրագրերի մշակումը, հողամասերը տեղանքում ամրացնելը, հողամասերի հատակագծերի, հողամասի տրամադրման վերաբերյալ փաստաթղթերի նախապատրաստումը, համայնքային հողաշինարարական և հողի օգտագործման ու պահպանության այլ նախագծերի մշակումը, խախտված հողերի վերականգնումը, հողաշերտերը ջրային ու հողմային հողատարումից, անապատացումից, ցեխաջրերից, փլուզումներից, ջրածածկումից, ճահճացումից, չորացումից, պնդացումից, աղակալումից, արտադրական և կենցաղային թափոնների, ռադիոակտիվ և քիմիական նյութերի ախտահարումից պաշտպանելու, գյուղատնտեսական հողերը բարելավելու, նոր հողեր յուրացնելու, հողը պահպանելու և դրա բերրիությունը բարձրացնելու ծրագրերի, աշխատանքային նախագծերի մշակումը, հատուկ պահպանվող տարածքների տեղաբաշխման և դրանց սահմանագծման հիմնավորումը, համայնքում սեփականատերերի և հողօգտագործողների հողամասերի սահմանների նկարագրումը, ամրացումը և փոփոխությունը, հողաշինության գծով տեղագրական, գեոդեզիական, քարտեզագրական, հողային, ագրոքիմիական, երկրաբուսաբանական, պատմական և մշակութային ու այլ հետազոտական աշխատանքների իրականացումը, համայնքի հողային ֆոնդի հաշվառումը, գույքագրումը և չօգտագործվող, ինչպես նաև ոչ արդյունավետ օգտագործվող կամ իր նպատակային նշանակությանն անհամապատասխան օգտագործվող հողերի բացահայտումը, հողային պաշարների վիճակի և օգտագործման կադաստրային ու թեմատիկ քարտեզների և ատլասների կազմումը, հողերի մոնիթորինգը, նոր հողամասերի կազմավորման, հողամասերի </w:t>
      </w:r>
      <w:r w:rsidRPr="00166EB1">
        <w:rPr>
          <w:rFonts w:ascii="Sylfaen" w:hAnsi="Sylfaen"/>
          <w:sz w:val="24"/>
          <w:szCs w:val="24"/>
          <w:lang w:val="hy-AM"/>
        </w:rPr>
        <w:lastRenderedPageBreak/>
        <w:t>միավորման ու բաժանման, գոյություն ունեցող հողամասերի կարգավորման միջոցառումների իրականացումը) իրականացվում է համայնքային բյուջեի միջոցների հաշվին:</w:t>
      </w:r>
    </w:p>
    <w:p w:rsidR="009F51DB" w:rsidRPr="00166EB1" w:rsidRDefault="009F51DB" w:rsidP="009F51DB">
      <w:pPr>
        <w:spacing w:after="0" w:line="240" w:lineRule="auto"/>
        <w:jc w:val="both"/>
        <w:rPr>
          <w:rFonts w:ascii="Sylfaen" w:hAnsi="Sylfaen"/>
          <w:b/>
          <w:bCs/>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sz w:val="24"/>
          <w:szCs w:val="24"/>
          <w:lang w:val="hy-AM"/>
        </w:rPr>
        <w:t>38.</w:t>
      </w:r>
      <w:r w:rsidRPr="00166EB1">
        <w:rPr>
          <w:rFonts w:ascii="Sylfaen" w:hAnsi="Sylfaen"/>
          <w:sz w:val="24"/>
          <w:szCs w:val="24"/>
          <w:lang w:val="hy-AM"/>
        </w:rPr>
        <w:t xml:space="preserve"> Ծրագրով նախատեսված Հողերի օտարումից, ինչպես նաև՝ վարձակալության, կառուցապատման և սահմանափակ օգտագործման (սերվիտուտ) իրավունքով տրամադրումից, աճուրդների և մրցույթների կազմակերպումից ստացված միջոցները մուտքագրվում են համայնքի բյուջե:</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color w:val="FF0000"/>
          <w:sz w:val="24"/>
          <w:szCs w:val="24"/>
          <w:lang w:val="hy-AM"/>
        </w:rPr>
      </w:pPr>
      <w:r w:rsidRPr="00166EB1">
        <w:rPr>
          <w:rFonts w:ascii="Sylfaen" w:hAnsi="Sylfaen"/>
          <w:b/>
          <w:sz w:val="24"/>
          <w:szCs w:val="24"/>
          <w:lang w:val="hy-AM"/>
        </w:rPr>
        <w:t>39.</w:t>
      </w:r>
      <w:r w:rsidRPr="00166EB1">
        <w:rPr>
          <w:rFonts w:ascii="Sylfaen" w:hAnsi="Sylfaen"/>
          <w:sz w:val="24"/>
          <w:szCs w:val="24"/>
          <w:lang w:val="hy-AM"/>
        </w:rPr>
        <w:t xml:space="preserve"> Ծրագրի իրականացման կանխատեսվող ծախսերը և Ծրագրի իրականացումից սպասվելիք մուտքերը ներկայացված են սույն հավելվածի N 9 ցանկում։</w:t>
      </w:r>
    </w:p>
    <w:p w:rsidR="009F51DB" w:rsidRPr="00166EB1" w:rsidRDefault="009F51DB" w:rsidP="009F51DB">
      <w:pPr>
        <w:tabs>
          <w:tab w:val="left" w:pos="3900"/>
        </w:tabs>
        <w:spacing w:line="240" w:lineRule="auto"/>
        <w:rPr>
          <w:rFonts w:ascii="Sylfaen" w:hAnsi="Sylfaen"/>
          <w:sz w:val="24"/>
          <w:szCs w:val="24"/>
          <w:lang w:val="hy-AM"/>
        </w:rPr>
        <w:sectPr w:rsidR="009F51DB" w:rsidRPr="00166EB1" w:rsidSect="00F63EF5">
          <w:pgSz w:w="11906" w:h="16838"/>
          <w:pgMar w:top="284" w:right="1133" w:bottom="284" w:left="1418" w:header="708" w:footer="708" w:gutter="0"/>
          <w:cols w:space="708"/>
          <w:docGrid w:linePitch="360"/>
        </w:sectPr>
      </w:pPr>
    </w:p>
    <w:p w:rsidR="009F51DB" w:rsidRPr="00555470" w:rsidRDefault="009F51DB" w:rsidP="009F51DB">
      <w:pPr>
        <w:tabs>
          <w:tab w:val="left" w:pos="6795"/>
        </w:tabs>
        <w:spacing w:after="120"/>
        <w:jc w:val="center"/>
        <w:rPr>
          <w:rFonts w:ascii="Sylfaen" w:hAnsi="Sylfaen"/>
          <w:b/>
          <w:sz w:val="18"/>
          <w:lang w:val="hy-AM"/>
        </w:rPr>
      </w:pPr>
    </w:p>
    <w:p w:rsidR="009F51DB" w:rsidRPr="00555470" w:rsidRDefault="009F51DB" w:rsidP="009F51DB">
      <w:pPr>
        <w:shd w:val="clear" w:color="auto" w:fill="FFFFFF" w:themeFill="background1"/>
        <w:tabs>
          <w:tab w:val="left" w:pos="6795"/>
        </w:tabs>
        <w:spacing w:after="120"/>
        <w:jc w:val="center"/>
        <w:rPr>
          <w:rFonts w:ascii="Sylfaen" w:hAnsi="Sylfaen"/>
          <w:b/>
          <w:sz w:val="18"/>
          <w:lang w:val="hy-AM"/>
        </w:rPr>
      </w:pPr>
      <w:r w:rsidRPr="00555470">
        <w:rPr>
          <w:rFonts w:ascii="Sylfaen" w:hAnsi="Sylfaen"/>
          <w:b/>
          <w:sz w:val="18"/>
          <w:lang w:val="hy-AM"/>
        </w:rPr>
        <w:t>ՑԱՆԿ N 1</w:t>
      </w:r>
    </w:p>
    <w:p w:rsidR="009F51DB" w:rsidRPr="00555470" w:rsidRDefault="009F51DB" w:rsidP="009F51DB">
      <w:pPr>
        <w:spacing w:after="120"/>
        <w:jc w:val="center"/>
        <w:rPr>
          <w:rFonts w:ascii="Sylfaen" w:hAnsi="Sylfaen"/>
          <w:sz w:val="18"/>
          <w:lang w:val="hy-AM"/>
        </w:rPr>
      </w:pPr>
      <w:r w:rsidRPr="00555470">
        <w:rPr>
          <w:rFonts w:ascii="Sylfaen" w:hAnsi="Sylfaen"/>
          <w:b/>
          <w:sz w:val="18"/>
          <w:lang w:val="hy-AM"/>
        </w:rPr>
        <w:t xml:space="preserve">20-- ԹՎԱԿԱՆԻՆ ԹԱԼԻՆ  ՀԱՄԱՅՆՔԻ ՍԵՓԱԿԱՆՈՒԹՅՈՒՆ </w:t>
      </w:r>
      <w:r w:rsidRPr="00555470">
        <w:rPr>
          <w:rFonts w:ascii="Sylfaen" w:hAnsi="Sylfaen" w:cs="Calibri"/>
          <w:b/>
          <w:bCs/>
          <w:color w:val="000000"/>
          <w:sz w:val="18"/>
          <w:szCs w:val="24"/>
          <w:lang w:val="hy-AM"/>
        </w:rPr>
        <w:t>ՀԱՆԴԻՍԱՑՈՂ</w:t>
      </w:r>
      <w:r w:rsidRPr="00555470">
        <w:rPr>
          <w:rFonts w:ascii="Sylfaen" w:hAnsi="Sylfaen"/>
          <w:b/>
          <w:sz w:val="18"/>
          <w:lang w:val="hy-AM"/>
        </w:rPr>
        <w:t xml:space="preserve"> ԱՃՈՒՐԴՈՎ ԵՎ ՈՒՂՂԱԿԻ ՎԱՃԱՌՔԻ ՄԻՋՈՑՈՎ ՕՏԱՐՄԱՆ ԱՌԱՋԱՐԿՎՈՂ ՀՈՂԱՄԱՍԵՐԻ</w:t>
      </w:r>
    </w:p>
    <w:tbl>
      <w:tblPr>
        <w:tblW w:w="15876"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5"/>
        <w:gridCol w:w="1560"/>
        <w:gridCol w:w="1417"/>
        <w:gridCol w:w="1134"/>
        <w:gridCol w:w="993"/>
        <w:gridCol w:w="1559"/>
        <w:gridCol w:w="1559"/>
        <w:gridCol w:w="2410"/>
        <w:gridCol w:w="1559"/>
        <w:gridCol w:w="992"/>
        <w:gridCol w:w="1418"/>
        <w:gridCol w:w="850"/>
      </w:tblGrid>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before="100" w:beforeAutospacing="1" w:after="100" w:afterAutospacing="1" w:line="240" w:lineRule="auto"/>
              <w:jc w:val="center"/>
              <w:rPr>
                <w:rFonts w:ascii="Sylfaen" w:hAnsi="Sylfaen"/>
                <w:color w:val="000000"/>
                <w:sz w:val="14"/>
                <w:szCs w:val="18"/>
              </w:rPr>
            </w:pPr>
            <w:r w:rsidRPr="00555470">
              <w:rPr>
                <w:rFonts w:ascii="Sylfaen" w:hAnsi="Sylfaen"/>
                <w:b/>
                <w:sz w:val="14"/>
                <w:szCs w:val="18"/>
              </w:rPr>
              <w:t>Հ/հ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after="0" w:line="240" w:lineRule="auto"/>
              <w:jc w:val="center"/>
              <w:rPr>
                <w:rFonts w:ascii="Sylfaen" w:hAnsi="Sylfaen"/>
                <w:b/>
                <w:color w:val="000000"/>
                <w:sz w:val="14"/>
                <w:szCs w:val="18"/>
              </w:rPr>
            </w:pPr>
            <w:r w:rsidRPr="00555470">
              <w:rPr>
                <w:rFonts w:ascii="Sylfaen" w:hAnsi="Sylfaen"/>
                <w:b/>
                <w:sz w:val="14"/>
                <w:szCs w:val="18"/>
              </w:rPr>
              <w:t>Հողամասի գտնվելու վայրը (հասցեն)</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102" w:hanging="100"/>
              <w:jc w:val="center"/>
              <w:rPr>
                <w:rFonts w:ascii="Sylfaen" w:hAnsi="Sylfaen"/>
                <w:b/>
                <w:sz w:val="14"/>
                <w:szCs w:val="18"/>
              </w:rPr>
            </w:pPr>
            <w:r w:rsidRPr="00555470">
              <w:rPr>
                <w:rFonts w:ascii="Sylfaen" w:hAnsi="Sylfaen"/>
                <w:b/>
                <w:sz w:val="14"/>
                <w:szCs w:val="18"/>
              </w:rPr>
              <w:t>Հողատեսքի անվանումը</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102" w:hanging="100"/>
              <w:jc w:val="center"/>
              <w:rPr>
                <w:rFonts w:ascii="Sylfaen" w:hAnsi="Sylfaen"/>
                <w:b/>
                <w:sz w:val="14"/>
                <w:szCs w:val="18"/>
              </w:rPr>
            </w:pPr>
            <w:r w:rsidRPr="00555470">
              <w:rPr>
                <w:rFonts w:ascii="Sylfaen" w:hAnsi="Sylfaen"/>
                <w:b/>
                <w:sz w:val="14"/>
                <w:szCs w:val="18"/>
              </w:rPr>
              <w:t>Ծածկագիրը</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9"/>
              <w:jc w:val="center"/>
              <w:rPr>
                <w:rFonts w:ascii="Sylfaen" w:hAnsi="Sylfaen"/>
                <w:b/>
                <w:sz w:val="14"/>
                <w:szCs w:val="18"/>
              </w:rPr>
            </w:pPr>
            <w:r w:rsidRPr="00555470">
              <w:rPr>
                <w:rFonts w:ascii="Sylfaen" w:hAnsi="Sylfaen"/>
                <w:b/>
                <w:sz w:val="14"/>
                <w:szCs w:val="18"/>
              </w:rPr>
              <w:t>Մակերեսը (հա)</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13"/>
              <w:jc w:val="center"/>
              <w:rPr>
                <w:rFonts w:ascii="Sylfaen" w:hAnsi="Sylfaen"/>
                <w:b/>
                <w:sz w:val="14"/>
                <w:szCs w:val="18"/>
              </w:rPr>
            </w:pPr>
            <w:r w:rsidRPr="00555470">
              <w:rPr>
                <w:rFonts w:ascii="Sylfaen" w:hAnsi="Sylfaen"/>
                <w:b/>
                <w:sz w:val="14"/>
                <w:szCs w:val="18"/>
              </w:rPr>
              <w:t>Նպատակային նշանակությունը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07"/>
              <w:jc w:val="center"/>
              <w:rPr>
                <w:rFonts w:ascii="Sylfaen" w:hAnsi="Sylfaen"/>
                <w:b/>
                <w:sz w:val="14"/>
                <w:szCs w:val="18"/>
              </w:rPr>
            </w:pPr>
            <w:r w:rsidRPr="00555470">
              <w:rPr>
                <w:rFonts w:ascii="Sylfaen" w:hAnsi="Sylfaen"/>
                <w:b/>
                <w:sz w:val="14"/>
                <w:szCs w:val="18"/>
              </w:rPr>
              <w:t>Գործառնական նշանակությունը</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07"/>
              <w:jc w:val="center"/>
              <w:rPr>
                <w:rFonts w:ascii="Sylfaen" w:hAnsi="Sylfaen"/>
                <w:b/>
                <w:sz w:val="14"/>
                <w:szCs w:val="18"/>
              </w:rPr>
            </w:pPr>
            <w:r w:rsidRPr="00555470">
              <w:rPr>
                <w:rFonts w:ascii="Sylfaen" w:hAnsi="Sylfaen"/>
                <w:b/>
                <w:sz w:val="14"/>
                <w:szCs w:val="18"/>
              </w:rPr>
              <w:t>Հողամասի նկատմամբ իրավունքների և (կամ) օգտագործման նկատմամբ սահմանափակումները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2"/>
              <w:jc w:val="center"/>
              <w:rPr>
                <w:rFonts w:ascii="Sylfaen" w:hAnsi="Sylfaen"/>
                <w:b/>
                <w:sz w:val="14"/>
                <w:szCs w:val="18"/>
              </w:rPr>
            </w:pPr>
            <w:r w:rsidRPr="00555470">
              <w:rPr>
                <w:rFonts w:ascii="Sylfaen" w:hAnsi="Sylfaen"/>
                <w:b/>
                <w:sz w:val="14"/>
                <w:szCs w:val="18"/>
              </w:rPr>
              <w:t>Հողամասի սեփականության վկայականի համարը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tabs>
                <w:tab w:val="left" w:pos="1023"/>
              </w:tabs>
              <w:spacing w:after="0" w:line="240" w:lineRule="auto"/>
              <w:jc w:val="center"/>
              <w:rPr>
                <w:rFonts w:ascii="Sylfaen" w:hAnsi="Sylfaen" w:cs="Calibri"/>
                <w:b/>
                <w:bCs/>
                <w:color w:val="000000"/>
                <w:sz w:val="14"/>
                <w:szCs w:val="18"/>
              </w:rPr>
            </w:pPr>
            <w:r w:rsidRPr="00555470">
              <w:rPr>
                <w:rFonts w:ascii="Sylfaen" w:hAnsi="Sylfaen"/>
                <w:b/>
                <w:bCs/>
                <w:color w:val="000000"/>
                <w:sz w:val="14"/>
                <w:szCs w:val="18"/>
              </w:rPr>
              <w:t>Օտարման</w:t>
            </w:r>
          </w:p>
          <w:p w:rsidR="009F51DB" w:rsidRPr="00555470" w:rsidRDefault="009F51DB" w:rsidP="00796985">
            <w:pPr>
              <w:spacing w:after="0" w:line="240" w:lineRule="auto"/>
              <w:jc w:val="center"/>
              <w:rPr>
                <w:rFonts w:ascii="Sylfaen" w:hAnsi="Sylfaen"/>
                <w:b/>
                <w:bCs/>
                <w:color w:val="000000"/>
                <w:sz w:val="14"/>
                <w:szCs w:val="18"/>
              </w:rPr>
            </w:pPr>
            <w:r w:rsidRPr="00555470">
              <w:rPr>
                <w:rFonts w:ascii="Sylfaen" w:hAnsi="Sylfaen" w:cs="Arial Unicode"/>
                <w:b/>
                <w:bCs/>
                <w:color w:val="000000"/>
                <w:sz w:val="14"/>
                <w:szCs w:val="18"/>
              </w:rPr>
              <w:t>եղանակը</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color w:val="000000"/>
                <w:sz w:val="14"/>
                <w:szCs w:val="18"/>
              </w:rPr>
            </w:pPr>
            <w:r w:rsidRPr="00555470">
              <w:rPr>
                <w:rFonts w:ascii="Sylfaen" w:hAnsi="Sylfaen"/>
                <w:b/>
                <w:sz w:val="14"/>
                <w:szCs w:val="18"/>
              </w:rPr>
              <w:t>Հողամասի oտարման հիմնավորումը</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b/>
                <w:sz w:val="14"/>
                <w:szCs w:val="18"/>
              </w:rPr>
            </w:pPr>
            <w:r w:rsidRPr="00555470">
              <w:rPr>
                <w:rFonts w:ascii="Sylfaen" w:hAnsi="Sylfaen"/>
                <w:b/>
                <w:sz w:val="14"/>
                <w:szCs w:val="18"/>
              </w:rPr>
              <w:t>Այլ նշումներ</w:t>
            </w: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4</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7</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9</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10</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11</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12</w:t>
            </w: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536" w:type="dxa"/>
            <w:gridSpan w:val="4"/>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r w:rsidRPr="00555470">
              <w:rPr>
                <w:rFonts w:ascii="Sylfaen" w:hAnsi="Sylfaen"/>
                <w:b/>
                <w:sz w:val="18"/>
                <w:szCs w:val="21"/>
              </w:rPr>
              <w:t>Ընդամենը</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r w:rsidRPr="00555470">
              <w:rPr>
                <w:rFonts w:ascii="Sylfaen" w:hAnsi="Sylfaen" w:cs="Calibri"/>
                <w:b/>
                <w:color w:val="000000"/>
                <w:sz w:val="16"/>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r>
    </w:tbl>
    <w:p w:rsidR="009F51DB" w:rsidRPr="00555470" w:rsidRDefault="009F51DB" w:rsidP="009F51DB">
      <w:pPr>
        <w:tabs>
          <w:tab w:val="left" w:pos="6795"/>
        </w:tabs>
        <w:spacing w:after="0"/>
        <w:jc w:val="center"/>
        <w:rPr>
          <w:rFonts w:ascii="Sylfaen" w:hAnsi="Sylfaen"/>
          <w:b/>
          <w:sz w:val="18"/>
        </w:rPr>
      </w:pPr>
    </w:p>
    <w:p w:rsidR="009F51DB" w:rsidRPr="00555470" w:rsidRDefault="009F51DB" w:rsidP="009F51DB">
      <w:pPr>
        <w:tabs>
          <w:tab w:val="left" w:pos="6795"/>
        </w:tabs>
        <w:spacing w:after="120"/>
        <w:jc w:val="center"/>
        <w:rPr>
          <w:rFonts w:ascii="Sylfaen" w:hAnsi="Sylfaen"/>
          <w:b/>
          <w:sz w:val="18"/>
        </w:rPr>
      </w:pPr>
      <w:r w:rsidRPr="00555470">
        <w:rPr>
          <w:rFonts w:ascii="Sylfaen" w:hAnsi="Sylfaen"/>
          <w:b/>
          <w:sz w:val="18"/>
        </w:rPr>
        <w:t>ՑԱՆԿ N 2</w:t>
      </w:r>
    </w:p>
    <w:p w:rsidR="009F51DB" w:rsidRPr="00555470" w:rsidRDefault="009F51DB" w:rsidP="009F51DB">
      <w:pPr>
        <w:spacing w:after="120"/>
        <w:jc w:val="center"/>
        <w:rPr>
          <w:rFonts w:ascii="Sylfaen" w:hAnsi="Sylfaen"/>
          <w:b/>
          <w:sz w:val="18"/>
        </w:rPr>
      </w:pPr>
      <w:r w:rsidRPr="00555470">
        <w:rPr>
          <w:rFonts w:ascii="Sylfaen" w:hAnsi="Sylfaen"/>
          <w:b/>
          <w:sz w:val="18"/>
        </w:rPr>
        <w:t xml:space="preserve">20-- ԹՎԱԿԱՆԻՆ </w:t>
      </w:r>
      <w:r w:rsidRPr="00555470">
        <w:rPr>
          <w:rFonts w:ascii="Sylfaen" w:hAnsi="Sylfaen"/>
          <w:b/>
          <w:sz w:val="18"/>
          <w:lang w:val="en-US"/>
        </w:rPr>
        <w:t>ԹԱԼԻՆ</w:t>
      </w:r>
      <w:r w:rsidRPr="00555470">
        <w:rPr>
          <w:rFonts w:ascii="Sylfaen" w:hAnsi="Sylfaen"/>
          <w:b/>
          <w:sz w:val="18"/>
        </w:rPr>
        <w:t xml:space="preserve">  ՀԱՄԱՅՆՔԻ ՍԵՓԱԿԱՆՈՒԹՅՈՒՆ ՀԱՆԴԻՍԱՑՈՂ ԻՐԱՎԱԲԱՆԱԿԱՆ ԵՎ ՖԻԶԻԿԱԿԱՆ ԱՆՁԱՆՑ ՍԵՓԱԿԱՆՈՒԹՅԱՆ ԻՐԱՎՈՒՆՔՈՎ (ԱՆՀԱՏՈՒՅՑ)  ՕՏԱՐՄԱՆ ԱՌԱՋԱՐԿՎՈՂ ՀՈՂԱՄԱՍԵՐԻ</w:t>
      </w:r>
    </w:p>
    <w:tbl>
      <w:tblPr>
        <w:tblW w:w="15876"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5"/>
        <w:gridCol w:w="2127"/>
        <w:gridCol w:w="1701"/>
        <w:gridCol w:w="1417"/>
        <w:gridCol w:w="1134"/>
        <w:gridCol w:w="1134"/>
        <w:gridCol w:w="993"/>
        <w:gridCol w:w="1559"/>
        <w:gridCol w:w="1559"/>
        <w:gridCol w:w="1559"/>
        <w:gridCol w:w="1418"/>
        <w:gridCol w:w="850"/>
      </w:tblGrid>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before="100" w:beforeAutospacing="1" w:after="100" w:afterAutospacing="1" w:line="240" w:lineRule="auto"/>
              <w:jc w:val="center"/>
              <w:rPr>
                <w:rFonts w:ascii="Sylfaen" w:hAnsi="Sylfaen"/>
                <w:color w:val="000000"/>
                <w:sz w:val="14"/>
                <w:szCs w:val="18"/>
              </w:rPr>
            </w:pPr>
            <w:r w:rsidRPr="00555470">
              <w:rPr>
                <w:rFonts w:ascii="Sylfaen" w:hAnsi="Sylfaen"/>
                <w:b/>
                <w:sz w:val="14"/>
                <w:szCs w:val="18"/>
              </w:rPr>
              <w:t>Հ/հ</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color w:val="000000"/>
                <w:sz w:val="14"/>
                <w:szCs w:val="18"/>
              </w:rPr>
            </w:pPr>
            <w:r w:rsidRPr="00555470">
              <w:rPr>
                <w:rFonts w:ascii="Sylfaen" w:hAnsi="Sylfaen"/>
                <w:b/>
                <w:color w:val="000000"/>
                <w:sz w:val="14"/>
                <w:szCs w:val="18"/>
              </w:rPr>
              <w:t>Իրավաբանական անձի անվանումը,  ֆիզիկական անձի անունը, ազգանունը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color w:val="000000"/>
                <w:sz w:val="14"/>
                <w:szCs w:val="18"/>
              </w:rPr>
            </w:pPr>
            <w:r w:rsidRPr="00555470">
              <w:rPr>
                <w:rFonts w:ascii="Sylfaen" w:hAnsi="Sylfaen"/>
                <w:b/>
                <w:color w:val="000000"/>
                <w:sz w:val="14"/>
                <w:szCs w:val="18"/>
              </w:rPr>
              <w:t>Իրավաբանական, ֆիզիկական անձի հասցեն</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20" w:hanging="15"/>
              <w:jc w:val="center"/>
              <w:rPr>
                <w:rFonts w:ascii="Sylfaen" w:hAnsi="Sylfaen"/>
                <w:b/>
                <w:sz w:val="14"/>
                <w:szCs w:val="18"/>
              </w:rPr>
            </w:pPr>
            <w:r w:rsidRPr="00555470">
              <w:rPr>
                <w:rFonts w:ascii="Sylfaen" w:hAnsi="Sylfaen"/>
                <w:b/>
                <w:sz w:val="14"/>
                <w:szCs w:val="18"/>
              </w:rPr>
              <w:t>Հողամասի գտնվելու վայրը (հասցեն)</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20" w:hanging="15"/>
              <w:jc w:val="center"/>
              <w:rPr>
                <w:rFonts w:ascii="Sylfaen" w:hAnsi="Sylfaen"/>
                <w:b/>
                <w:sz w:val="14"/>
                <w:szCs w:val="18"/>
              </w:rPr>
            </w:pPr>
            <w:r w:rsidRPr="00555470">
              <w:rPr>
                <w:rFonts w:ascii="Sylfaen" w:hAnsi="Sylfaen"/>
                <w:b/>
                <w:sz w:val="14"/>
                <w:szCs w:val="18"/>
              </w:rPr>
              <w:t>Հողատեսքի անվանումը</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21"/>
              <w:jc w:val="center"/>
              <w:rPr>
                <w:rFonts w:ascii="Sylfaen" w:hAnsi="Sylfaen"/>
                <w:b/>
                <w:sz w:val="14"/>
                <w:szCs w:val="18"/>
              </w:rPr>
            </w:pPr>
            <w:r w:rsidRPr="00555470">
              <w:rPr>
                <w:rFonts w:ascii="Sylfaen" w:hAnsi="Sylfaen"/>
                <w:b/>
                <w:sz w:val="14"/>
                <w:szCs w:val="18"/>
              </w:rPr>
              <w:t>Ծածկագիրը</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9"/>
              <w:jc w:val="center"/>
              <w:rPr>
                <w:rFonts w:ascii="Sylfaen" w:hAnsi="Sylfaen"/>
                <w:b/>
                <w:sz w:val="14"/>
                <w:szCs w:val="18"/>
              </w:rPr>
            </w:pPr>
            <w:r w:rsidRPr="00555470">
              <w:rPr>
                <w:rFonts w:ascii="Sylfaen" w:hAnsi="Sylfaen"/>
                <w:b/>
                <w:sz w:val="14"/>
                <w:szCs w:val="18"/>
              </w:rPr>
              <w:t>Մակերեսը (հա)</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13"/>
              <w:jc w:val="center"/>
              <w:rPr>
                <w:rFonts w:ascii="Sylfaen" w:hAnsi="Sylfaen"/>
                <w:b/>
                <w:sz w:val="14"/>
                <w:szCs w:val="18"/>
              </w:rPr>
            </w:pPr>
            <w:r w:rsidRPr="00555470">
              <w:rPr>
                <w:rFonts w:ascii="Sylfaen" w:hAnsi="Sylfaen"/>
                <w:b/>
                <w:sz w:val="14"/>
                <w:szCs w:val="18"/>
              </w:rPr>
              <w:t>Նպատակային նշանակությունը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07"/>
              <w:jc w:val="center"/>
              <w:rPr>
                <w:rFonts w:ascii="Sylfaen" w:hAnsi="Sylfaen"/>
                <w:b/>
                <w:sz w:val="14"/>
                <w:szCs w:val="18"/>
              </w:rPr>
            </w:pPr>
            <w:r w:rsidRPr="00555470">
              <w:rPr>
                <w:rFonts w:ascii="Sylfaen" w:hAnsi="Sylfaen"/>
                <w:b/>
                <w:sz w:val="14"/>
                <w:szCs w:val="18"/>
              </w:rPr>
              <w:t>Գործառնական նշանակությունը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2"/>
              <w:jc w:val="center"/>
              <w:rPr>
                <w:rFonts w:ascii="Sylfaen" w:hAnsi="Sylfaen"/>
                <w:b/>
                <w:sz w:val="14"/>
                <w:szCs w:val="18"/>
              </w:rPr>
            </w:pPr>
            <w:r w:rsidRPr="00555470">
              <w:rPr>
                <w:rFonts w:ascii="Sylfaen" w:hAnsi="Sylfaen"/>
                <w:b/>
                <w:sz w:val="14"/>
                <w:szCs w:val="18"/>
              </w:rPr>
              <w:t>Հողամասի սեփականության վկայականի համարը</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color w:val="000000"/>
                <w:sz w:val="14"/>
                <w:szCs w:val="18"/>
              </w:rPr>
            </w:pPr>
            <w:r w:rsidRPr="00555470">
              <w:rPr>
                <w:rFonts w:ascii="Sylfaen" w:hAnsi="Sylfaen"/>
                <w:b/>
                <w:sz w:val="14"/>
                <w:szCs w:val="18"/>
              </w:rPr>
              <w:t>Հողամասի oտարման հիմնավորումը</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b/>
                <w:sz w:val="14"/>
                <w:szCs w:val="18"/>
              </w:rPr>
            </w:pPr>
            <w:r w:rsidRPr="00555470">
              <w:rPr>
                <w:rFonts w:ascii="Sylfaen" w:hAnsi="Sylfaen"/>
                <w:b/>
                <w:sz w:val="14"/>
                <w:szCs w:val="18"/>
              </w:rPr>
              <w:t>Այլ նշումներ</w:t>
            </w: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2</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3</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6</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7</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9</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10</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11</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12</w:t>
            </w: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2.</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3.</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7938" w:type="dxa"/>
            <w:gridSpan w:val="6"/>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r w:rsidRPr="00555470">
              <w:rPr>
                <w:rFonts w:ascii="Sylfaen" w:hAnsi="Sylfaen"/>
                <w:b/>
                <w:sz w:val="18"/>
                <w:szCs w:val="21"/>
              </w:rPr>
              <w:t>Ընդամենը</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bl>
    <w:p w:rsidR="009F51DB" w:rsidRPr="00555470" w:rsidRDefault="009F51DB" w:rsidP="009F51DB">
      <w:pPr>
        <w:tabs>
          <w:tab w:val="left" w:pos="3930"/>
        </w:tabs>
        <w:spacing w:after="0" w:line="240" w:lineRule="auto"/>
        <w:jc w:val="center"/>
        <w:rPr>
          <w:rFonts w:ascii="Sylfaen" w:hAnsi="Sylfaen"/>
          <w:b/>
          <w:sz w:val="18"/>
        </w:rPr>
      </w:pPr>
    </w:p>
    <w:p w:rsidR="009F51DB" w:rsidRPr="00555470" w:rsidRDefault="009F51DB" w:rsidP="009F51DB">
      <w:pPr>
        <w:tabs>
          <w:tab w:val="left" w:pos="3930"/>
        </w:tabs>
        <w:spacing w:after="120" w:line="240" w:lineRule="auto"/>
        <w:jc w:val="center"/>
        <w:rPr>
          <w:rFonts w:ascii="Sylfaen" w:hAnsi="Sylfaen"/>
          <w:b/>
          <w:sz w:val="18"/>
        </w:rPr>
      </w:pPr>
    </w:p>
    <w:p w:rsidR="009F51DB" w:rsidRPr="00555470" w:rsidRDefault="009F51DB" w:rsidP="009F51DB">
      <w:pPr>
        <w:tabs>
          <w:tab w:val="left" w:pos="3930"/>
        </w:tabs>
        <w:spacing w:after="120" w:line="240" w:lineRule="auto"/>
        <w:jc w:val="center"/>
        <w:rPr>
          <w:rFonts w:ascii="Sylfaen" w:hAnsi="Sylfaen"/>
          <w:b/>
          <w:sz w:val="18"/>
        </w:rPr>
      </w:pPr>
    </w:p>
    <w:p w:rsidR="009F51DB" w:rsidRPr="00555470" w:rsidRDefault="009F51DB" w:rsidP="009F51DB">
      <w:pPr>
        <w:tabs>
          <w:tab w:val="left" w:pos="3930"/>
        </w:tabs>
        <w:spacing w:after="120" w:line="240" w:lineRule="auto"/>
        <w:jc w:val="center"/>
        <w:rPr>
          <w:rFonts w:ascii="Sylfaen" w:hAnsi="Sylfaen"/>
          <w:b/>
          <w:sz w:val="18"/>
          <w:lang w:val="en-US"/>
        </w:rPr>
      </w:pPr>
    </w:p>
    <w:p w:rsidR="009F51DB" w:rsidRPr="00555470" w:rsidRDefault="009F51DB" w:rsidP="009F51DB">
      <w:pPr>
        <w:tabs>
          <w:tab w:val="left" w:pos="3930"/>
        </w:tabs>
        <w:spacing w:after="120" w:line="240" w:lineRule="auto"/>
        <w:jc w:val="center"/>
        <w:rPr>
          <w:rFonts w:ascii="Sylfaen" w:hAnsi="Sylfaen"/>
          <w:b/>
          <w:sz w:val="18"/>
          <w:lang w:val="en-US"/>
        </w:rPr>
      </w:pPr>
    </w:p>
    <w:p w:rsidR="009F51DB" w:rsidRPr="00555470" w:rsidRDefault="009F51DB" w:rsidP="009F51DB">
      <w:pPr>
        <w:tabs>
          <w:tab w:val="left" w:pos="3930"/>
        </w:tabs>
        <w:spacing w:after="120" w:line="240" w:lineRule="auto"/>
        <w:jc w:val="center"/>
        <w:rPr>
          <w:rFonts w:ascii="Sylfaen" w:hAnsi="Sylfaen"/>
          <w:b/>
          <w:sz w:val="18"/>
          <w:lang w:val="en-US"/>
        </w:rPr>
      </w:pPr>
    </w:p>
    <w:p w:rsidR="009F51DB" w:rsidRPr="00555470" w:rsidRDefault="009F51DB" w:rsidP="009F51DB">
      <w:pPr>
        <w:tabs>
          <w:tab w:val="left" w:pos="3930"/>
        </w:tabs>
        <w:spacing w:after="120" w:line="240" w:lineRule="auto"/>
        <w:jc w:val="center"/>
        <w:rPr>
          <w:rFonts w:ascii="Sylfaen" w:hAnsi="Sylfaen"/>
          <w:b/>
          <w:sz w:val="18"/>
          <w:lang w:val="en-US"/>
        </w:rPr>
      </w:pPr>
    </w:p>
    <w:p w:rsidR="009F51DB" w:rsidRPr="00555470" w:rsidRDefault="009F51DB" w:rsidP="009F51DB">
      <w:pPr>
        <w:tabs>
          <w:tab w:val="left" w:pos="3930"/>
        </w:tabs>
        <w:spacing w:after="120" w:line="240" w:lineRule="auto"/>
        <w:jc w:val="center"/>
        <w:rPr>
          <w:rFonts w:ascii="Sylfaen" w:hAnsi="Sylfaen"/>
          <w:b/>
          <w:sz w:val="18"/>
          <w:lang w:val="en-US"/>
        </w:rPr>
      </w:pPr>
    </w:p>
    <w:p w:rsidR="009F51DB" w:rsidRPr="00555470" w:rsidRDefault="009F51DB" w:rsidP="009F51DB">
      <w:pPr>
        <w:tabs>
          <w:tab w:val="left" w:pos="3930"/>
        </w:tabs>
        <w:spacing w:after="120" w:line="240" w:lineRule="auto"/>
        <w:jc w:val="center"/>
        <w:rPr>
          <w:rFonts w:ascii="Sylfaen" w:hAnsi="Sylfaen"/>
          <w:b/>
          <w:sz w:val="18"/>
        </w:rPr>
      </w:pPr>
      <w:r w:rsidRPr="00555470">
        <w:rPr>
          <w:rFonts w:ascii="Sylfaen" w:hAnsi="Sylfaen"/>
          <w:b/>
          <w:sz w:val="18"/>
        </w:rPr>
        <w:t>ՑԱՆԿ N 3</w:t>
      </w:r>
    </w:p>
    <w:p w:rsidR="009F51DB" w:rsidRPr="00555470" w:rsidRDefault="009F51DB" w:rsidP="009F51DB">
      <w:pPr>
        <w:spacing w:after="120" w:line="240" w:lineRule="auto"/>
        <w:jc w:val="center"/>
        <w:rPr>
          <w:rFonts w:ascii="Sylfaen" w:hAnsi="Sylfaen"/>
          <w:b/>
          <w:sz w:val="18"/>
        </w:rPr>
      </w:pPr>
      <w:r w:rsidRPr="00555470">
        <w:rPr>
          <w:rFonts w:ascii="Sylfaen" w:hAnsi="Sylfaen"/>
          <w:b/>
          <w:sz w:val="18"/>
        </w:rPr>
        <w:t xml:space="preserve">20-- ԹՎԱԿԱՆԻՆ </w:t>
      </w:r>
      <w:r w:rsidRPr="00555470">
        <w:rPr>
          <w:rFonts w:ascii="Sylfaen" w:hAnsi="Sylfaen"/>
          <w:b/>
          <w:sz w:val="18"/>
          <w:lang w:val="en-US"/>
        </w:rPr>
        <w:t>ԹԱԼԻՆ</w:t>
      </w:r>
      <w:r w:rsidRPr="00555470">
        <w:rPr>
          <w:rFonts w:ascii="Sylfaen" w:hAnsi="Sylfaen"/>
          <w:b/>
          <w:sz w:val="18"/>
        </w:rPr>
        <w:t xml:space="preserve">  ՀԱՄԱՅՆՔԻ ՍԵՓԱԿԱՆՈՒԹՅՈՒՆ </w:t>
      </w:r>
      <w:r w:rsidRPr="00555470">
        <w:rPr>
          <w:rFonts w:ascii="Sylfaen" w:hAnsi="Sylfaen" w:cs="Calibri"/>
          <w:b/>
          <w:bCs/>
          <w:color w:val="000000"/>
          <w:sz w:val="18"/>
          <w:szCs w:val="24"/>
        </w:rPr>
        <w:t>ՀԱՆԴԻՍԱՑՈՂ</w:t>
      </w:r>
      <w:r w:rsidRPr="00555470">
        <w:rPr>
          <w:rFonts w:ascii="Sylfaen" w:hAnsi="Sylfaen"/>
          <w:b/>
          <w:sz w:val="18"/>
        </w:rPr>
        <w:t xml:space="preserve"> ՓՈԽԱՆԱԿՄԱՆ ԱՌԱՋԱՐԿՎՈՂ ՀՈՂԱՄԱՍԵՐԻ</w:t>
      </w:r>
    </w:p>
    <w:tbl>
      <w:tblPr>
        <w:tblW w:w="16302" w:type="dxa"/>
        <w:tblCellSpacing w:w="0" w:type="dxa"/>
        <w:tblInd w:w="-85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5"/>
        <w:gridCol w:w="1419"/>
        <w:gridCol w:w="1134"/>
        <w:gridCol w:w="1134"/>
        <w:gridCol w:w="992"/>
        <w:gridCol w:w="1559"/>
        <w:gridCol w:w="1559"/>
        <w:gridCol w:w="2127"/>
        <w:gridCol w:w="1559"/>
        <w:gridCol w:w="1843"/>
        <w:gridCol w:w="1701"/>
        <w:gridCol w:w="850"/>
      </w:tblGrid>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before="100" w:beforeAutospacing="1" w:after="100" w:afterAutospacing="1" w:line="240" w:lineRule="auto"/>
              <w:jc w:val="center"/>
              <w:rPr>
                <w:rFonts w:ascii="Sylfaen" w:hAnsi="Sylfaen"/>
                <w:color w:val="000000"/>
                <w:sz w:val="14"/>
                <w:szCs w:val="18"/>
              </w:rPr>
            </w:pPr>
            <w:r w:rsidRPr="00555470">
              <w:rPr>
                <w:rFonts w:ascii="Sylfaen" w:hAnsi="Sylfaen"/>
                <w:b/>
                <w:sz w:val="14"/>
                <w:szCs w:val="18"/>
              </w:rPr>
              <w:t>Հ/հ</w:t>
            </w:r>
          </w:p>
        </w:tc>
        <w:tc>
          <w:tcPr>
            <w:tcW w:w="14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after="0" w:line="240" w:lineRule="auto"/>
              <w:jc w:val="center"/>
              <w:rPr>
                <w:rFonts w:ascii="Sylfaen" w:hAnsi="Sylfaen"/>
                <w:b/>
                <w:color w:val="000000"/>
                <w:sz w:val="14"/>
                <w:szCs w:val="18"/>
              </w:rPr>
            </w:pPr>
            <w:r w:rsidRPr="00555470">
              <w:rPr>
                <w:rFonts w:ascii="Sylfaen" w:hAnsi="Sylfaen"/>
                <w:b/>
                <w:sz w:val="14"/>
                <w:szCs w:val="18"/>
              </w:rPr>
              <w:t>Հողամասի գտնվելու վայրը (հասցեն)</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102" w:hanging="100"/>
              <w:jc w:val="center"/>
              <w:rPr>
                <w:rFonts w:ascii="Sylfaen" w:hAnsi="Sylfaen"/>
                <w:b/>
                <w:sz w:val="14"/>
                <w:szCs w:val="18"/>
              </w:rPr>
            </w:pPr>
            <w:r w:rsidRPr="00555470">
              <w:rPr>
                <w:rFonts w:ascii="Sylfaen" w:hAnsi="Sylfaen"/>
                <w:b/>
                <w:sz w:val="14"/>
                <w:szCs w:val="18"/>
              </w:rPr>
              <w:t>Հողատեսքի անվանումը</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102" w:hanging="100"/>
              <w:jc w:val="center"/>
              <w:rPr>
                <w:rFonts w:ascii="Sylfaen" w:hAnsi="Sylfaen"/>
                <w:b/>
                <w:sz w:val="14"/>
                <w:szCs w:val="18"/>
              </w:rPr>
            </w:pPr>
            <w:r w:rsidRPr="00555470">
              <w:rPr>
                <w:rFonts w:ascii="Sylfaen" w:hAnsi="Sylfaen"/>
                <w:b/>
                <w:sz w:val="14"/>
                <w:szCs w:val="18"/>
              </w:rPr>
              <w:t>Ծածկագիրը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9"/>
              <w:jc w:val="center"/>
              <w:rPr>
                <w:rFonts w:ascii="Sylfaen" w:hAnsi="Sylfaen"/>
                <w:b/>
                <w:sz w:val="14"/>
                <w:szCs w:val="18"/>
              </w:rPr>
            </w:pPr>
            <w:r w:rsidRPr="00555470">
              <w:rPr>
                <w:rFonts w:ascii="Sylfaen" w:hAnsi="Sylfaen"/>
                <w:b/>
                <w:sz w:val="14"/>
                <w:szCs w:val="18"/>
              </w:rPr>
              <w:t>Մակերեսը (հա)</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13"/>
              <w:jc w:val="center"/>
              <w:rPr>
                <w:rFonts w:ascii="Sylfaen" w:hAnsi="Sylfaen"/>
                <w:b/>
                <w:sz w:val="14"/>
                <w:szCs w:val="18"/>
              </w:rPr>
            </w:pPr>
            <w:r w:rsidRPr="00555470">
              <w:rPr>
                <w:rFonts w:ascii="Sylfaen" w:hAnsi="Sylfaen"/>
                <w:b/>
                <w:sz w:val="14"/>
                <w:szCs w:val="18"/>
              </w:rPr>
              <w:t>Նպատակային նշանակությունը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07"/>
              <w:jc w:val="center"/>
              <w:rPr>
                <w:rFonts w:ascii="Sylfaen" w:hAnsi="Sylfaen"/>
                <w:b/>
                <w:sz w:val="14"/>
                <w:szCs w:val="18"/>
              </w:rPr>
            </w:pPr>
            <w:r w:rsidRPr="00555470">
              <w:rPr>
                <w:rFonts w:ascii="Sylfaen" w:hAnsi="Sylfaen"/>
                <w:b/>
                <w:sz w:val="14"/>
                <w:szCs w:val="18"/>
              </w:rPr>
              <w:t>Գործառնական նշանակությունը</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11" w:hanging="9"/>
              <w:jc w:val="center"/>
              <w:rPr>
                <w:rFonts w:ascii="Sylfaen" w:hAnsi="Sylfaen"/>
                <w:b/>
                <w:sz w:val="14"/>
                <w:szCs w:val="18"/>
              </w:rPr>
            </w:pPr>
            <w:r w:rsidRPr="00555470">
              <w:rPr>
                <w:rFonts w:ascii="Sylfaen" w:hAnsi="Sylfaen"/>
                <w:b/>
                <w:sz w:val="14"/>
                <w:szCs w:val="18"/>
              </w:rPr>
              <w:t xml:space="preserve">Հողամասի նկատմամբ իրավունքների և (կամ) </w:t>
            </w:r>
            <w:r w:rsidRPr="00555470">
              <w:rPr>
                <w:rFonts w:ascii="Sylfaen" w:hAnsi="Sylfaen"/>
                <w:b/>
                <w:sz w:val="14"/>
                <w:szCs w:val="18"/>
              </w:rPr>
              <w:lastRenderedPageBreak/>
              <w:t>օգտագործման նկատմամբ սահմանափակումները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2"/>
              <w:jc w:val="center"/>
              <w:rPr>
                <w:rFonts w:ascii="Sylfaen" w:hAnsi="Sylfaen"/>
                <w:b/>
                <w:sz w:val="14"/>
                <w:szCs w:val="18"/>
              </w:rPr>
            </w:pPr>
            <w:r w:rsidRPr="00555470">
              <w:rPr>
                <w:rFonts w:ascii="Sylfaen" w:hAnsi="Sylfaen"/>
                <w:b/>
                <w:sz w:val="14"/>
                <w:szCs w:val="18"/>
              </w:rPr>
              <w:lastRenderedPageBreak/>
              <w:t>Հողամասի սեփականության վկայականի համարը</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color w:val="000000"/>
                <w:sz w:val="14"/>
                <w:szCs w:val="18"/>
              </w:rPr>
            </w:pPr>
            <w:r w:rsidRPr="00555470">
              <w:rPr>
                <w:rFonts w:ascii="Sylfaen" w:hAnsi="Sylfaen"/>
                <w:b/>
                <w:color w:val="000000"/>
                <w:sz w:val="14"/>
                <w:szCs w:val="18"/>
              </w:rPr>
              <w:t xml:space="preserve">Իրավաբանական անձի անվանումը,  ֆիզիկական անձի անունը, ազգանունը </w:t>
            </w:r>
            <w:r w:rsidRPr="00555470">
              <w:rPr>
                <w:rFonts w:ascii="Sylfaen" w:hAnsi="Sylfaen"/>
                <w:b/>
                <w:color w:val="000000"/>
                <w:sz w:val="14"/>
                <w:szCs w:val="18"/>
              </w:rPr>
              <w:lastRenderedPageBreak/>
              <w:t>որոնց հետ իրականացվելու է փոխանակումը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14"/>
              <w:jc w:val="center"/>
              <w:rPr>
                <w:rFonts w:ascii="Sylfaen" w:hAnsi="Sylfaen"/>
                <w:b/>
                <w:bCs/>
                <w:color w:val="000000"/>
                <w:sz w:val="14"/>
                <w:szCs w:val="18"/>
              </w:rPr>
            </w:pPr>
            <w:r w:rsidRPr="00555470">
              <w:rPr>
                <w:rFonts w:ascii="Sylfaen" w:hAnsi="Sylfaen"/>
                <w:b/>
                <w:bCs/>
                <w:color w:val="000000"/>
                <w:sz w:val="14"/>
                <w:szCs w:val="18"/>
              </w:rPr>
              <w:lastRenderedPageBreak/>
              <w:t xml:space="preserve">Փոխանակման պատճառը, փոխանակվող հողամասի </w:t>
            </w:r>
            <w:r w:rsidRPr="00555470">
              <w:rPr>
                <w:rFonts w:ascii="Sylfaen" w:hAnsi="Sylfaen"/>
                <w:b/>
                <w:bCs/>
                <w:color w:val="000000"/>
                <w:sz w:val="14"/>
                <w:szCs w:val="18"/>
              </w:rPr>
              <w:lastRenderedPageBreak/>
              <w:t xml:space="preserve">մակերեսը, նկարագրությունը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sz w:val="14"/>
                <w:szCs w:val="18"/>
              </w:rPr>
            </w:pPr>
            <w:r w:rsidRPr="00555470">
              <w:rPr>
                <w:rFonts w:ascii="Sylfaen" w:hAnsi="Sylfaen"/>
                <w:b/>
                <w:sz w:val="14"/>
                <w:szCs w:val="18"/>
              </w:rPr>
              <w:lastRenderedPageBreak/>
              <w:t>Այլ նշումներ</w:t>
            </w: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lastRenderedPageBreak/>
              <w:t>1</w:t>
            </w:r>
          </w:p>
        </w:tc>
        <w:tc>
          <w:tcPr>
            <w:tcW w:w="141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7</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9</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10</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11</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12</w:t>
            </w: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1.</w:t>
            </w:r>
          </w:p>
        </w:tc>
        <w:tc>
          <w:tcPr>
            <w:tcW w:w="141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2.</w:t>
            </w:r>
          </w:p>
        </w:tc>
        <w:tc>
          <w:tcPr>
            <w:tcW w:w="141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3.</w:t>
            </w:r>
          </w:p>
        </w:tc>
        <w:tc>
          <w:tcPr>
            <w:tcW w:w="141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p>
        </w:tc>
        <w:tc>
          <w:tcPr>
            <w:tcW w:w="141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112" w:type="dxa"/>
            <w:gridSpan w:val="4"/>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r w:rsidRPr="00555470">
              <w:rPr>
                <w:rFonts w:ascii="Sylfaen" w:hAnsi="Sylfaen"/>
                <w:b/>
                <w:sz w:val="18"/>
                <w:szCs w:val="21"/>
              </w:rPr>
              <w:t>Ընդամենը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r w:rsidRPr="00555470">
              <w:rPr>
                <w:rFonts w:ascii="Sylfaen" w:hAnsi="Sylfaen" w:cs="Calibri"/>
                <w:b/>
                <w:color w:val="000000"/>
                <w:sz w:val="16"/>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bl>
    <w:p w:rsidR="009F51DB" w:rsidRPr="00555470" w:rsidRDefault="009F51DB" w:rsidP="009F51DB">
      <w:pPr>
        <w:spacing w:after="0" w:line="240" w:lineRule="auto"/>
        <w:ind w:firstLine="375"/>
        <w:rPr>
          <w:rFonts w:ascii="Sylfaen" w:hAnsi="Sylfaen"/>
          <w:sz w:val="18"/>
          <w:szCs w:val="21"/>
        </w:rPr>
      </w:pPr>
      <w:r w:rsidRPr="00555470">
        <w:rPr>
          <w:rFonts w:ascii="Sylfaen" w:hAnsi="Sylfaen" w:cs="Courier New"/>
          <w:sz w:val="18"/>
          <w:szCs w:val="21"/>
        </w:rPr>
        <w:t> </w:t>
      </w:r>
    </w:p>
    <w:p w:rsidR="009F51DB" w:rsidRPr="00555470" w:rsidRDefault="009F51DB" w:rsidP="009F51DB">
      <w:pPr>
        <w:tabs>
          <w:tab w:val="left" w:pos="6795"/>
        </w:tabs>
        <w:spacing w:after="120"/>
        <w:jc w:val="center"/>
        <w:rPr>
          <w:rFonts w:ascii="Sylfaen" w:hAnsi="Sylfaen"/>
          <w:b/>
          <w:sz w:val="18"/>
          <w:lang w:val="hy-AM"/>
        </w:rPr>
      </w:pPr>
    </w:p>
    <w:p w:rsidR="009F51DB" w:rsidRPr="00555470" w:rsidRDefault="009F51DB" w:rsidP="009F51DB">
      <w:pPr>
        <w:tabs>
          <w:tab w:val="left" w:pos="6795"/>
        </w:tabs>
        <w:spacing w:after="120"/>
        <w:jc w:val="center"/>
        <w:rPr>
          <w:rFonts w:ascii="Sylfaen" w:hAnsi="Sylfaen"/>
          <w:b/>
          <w:sz w:val="18"/>
          <w:lang w:val="hy-AM"/>
        </w:rPr>
      </w:pPr>
    </w:p>
    <w:p w:rsidR="009F51DB" w:rsidRPr="00555470" w:rsidRDefault="009F51DB" w:rsidP="009F51DB">
      <w:pPr>
        <w:tabs>
          <w:tab w:val="left" w:pos="6795"/>
        </w:tabs>
        <w:spacing w:after="120"/>
        <w:jc w:val="center"/>
        <w:rPr>
          <w:rFonts w:ascii="Sylfaen" w:hAnsi="Sylfaen"/>
          <w:b/>
          <w:sz w:val="18"/>
          <w:lang w:val="hy-AM"/>
        </w:rPr>
      </w:pPr>
    </w:p>
    <w:p w:rsidR="009F51DB" w:rsidRPr="00555470" w:rsidRDefault="009F51DB" w:rsidP="009F51DB">
      <w:pPr>
        <w:tabs>
          <w:tab w:val="left" w:pos="6795"/>
        </w:tabs>
        <w:spacing w:after="120"/>
        <w:jc w:val="center"/>
        <w:rPr>
          <w:rFonts w:ascii="Sylfaen" w:hAnsi="Sylfaen"/>
          <w:b/>
          <w:sz w:val="18"/>
          <w:lang w:val="hy-AM"/>
        </w:rPr>
      </w:pPr>
    </w:p>
    <w:p w:rsidR="009F51DB" w:rsidRPr="00555470" w:rsidRDefault="009F51DB" w:rsidP="009F51DB">
      <w:pPr>
        <w:tabs>
          <w:tab w:val="left" w:pos="6795"/>
        </w:tabs>
        <w:spacing w:after="120"/>
        <w:jc w:val="center"/>
        <w:rPr>
          <w:rFonts w:ascii="Sylfaen" w:hAnsi="Sylfaen"/>
          <w:b/>
          <w:sz w:val="18"/>
          <w:lang w:val="hy-AM"/>
        </w:rPr>
      </w:pPr>
    </w:p>
    <w:p w:rsidR="009F51DB" w:rsidRPr="00555470" w:rsidRDefault="009F51DB" w:rsidP="009F51DB">
      <w:pPr>
        <w:tabs>
          <w:tab w:val="left" w:pos="6795"/>
        </w:tabs>
        <w:spacing w:after="120"/>
        <w:jc w:val="center"/>
        <w:rPr>
          <w:rFonts w:ascii="Sylfaen" w:hAnsi="Sylfaen"/>
          <w:b/>
          <w:sz w:val="18"/>
          <w:lang w:val="hy-AM"/>
        </w:rPr>
      </w:pPr>
    </w:p>
    <w:p w:rsidR="009F51DB" w:rsidRPr="00555470" w:rsidRDefault="009F51DB" w:rsidP="009F51DB">
      <w:pPr>
        <w:tabs>
          <w:tab w:val="left" w:pos="6795"/>
        </w:tabs>
        <w:spacing w:after="120"/>
        <w:jc w:val="center"/>
        <w:rPr>
          <w:rFonts w:ascii="Sylfaen" w:hAnsi="Sylfaen"/>
          <w:b/>
          <w:sz w:val="18"/>
          <w:lang w:val="hy-AM"/>
        </w:rPr>
      </w:pPr>
    </w:p>
    <w:p w:rsidR="009F51DB" w:rsidRPr="00555470" w:rsidRDefault="009F51DB" w:rsidP="009F51DB">
      <w:pPr>
        <w:tabs>
          <w:tab w:val="left" w:pos="6795"/>
        </w:tabs>
        <w:spacing w:after="120"/>
        <w:jc w:val="center"/>
        <w:rPr>
          <w:rFonts w:ascii="Sylfaen" w:hAnsi="Sylfaen"/>
          <w:b/>
          <w:sz w:val="18"/>
          <w:lang w:val="hy-AM"/>
        </w:rPr>
      </w:pPr>
    </w:p>
    <w:p w:rsidR="009F51DB" w:rsidRPr="00555470" w:rsidRDefault="009F51DB" w:rsidP="009F51DB">
      <w:pPr>
        <w:tabs>
          <w:tab w:val="left" w:pos="6795"/>
        </w:tabs>
        <w:spacing w:after="120"/>
        <w:jc w:val="center"/>
        <w:rPr>
          <w:rFonts w:ascii="Sylfaen" w:hAnsi="Sylfaen"/>
          <w:b/>
          <w:sz w:val="18"/>
          <w:lang w:val="hy-AM"/>
        </w:rPr>
      </w:pPr>
    </w:p>
    <w:p w:rsidR="009F51DB" w:rsidRPr="00555470" w:rsidRDefault="009F51DB" w:rsidP="009F51DB">
      <w:pPr>
        <w:tabs>
          <w:tab w:val="left" w:pos="6795"/>
        </w:tabs>
        <w:spacing w:after="120"/>
        <w:jc w:val="center"/>
        <w:rPr>
          <w:rFonts w:ascii="Sylfaen" w:hAnsi="Sylfaen"/>
          <w:b/>
          <w:sz w:val="18"/>
          <w:lang w:val="hy-AM"/>
        </w:rPr>
      </w:pPr>
    </w:p>
    <w:p w:rsidR="009F51DB" w:rsidRPr="00555470" w:rsidRDefault="009F51DB" w:rsidP="009F51DB">
      <w:pPr>
        <w:tabs>
          <w:tab w:val="left" w:pos="6795"/>
        </w:tabs>
        <w:spacing w:after="120"/>
        <w:jc w:val="center"/>
        <w:rPr>
          <w:rFonts w:ascii="Sylfaen" w:hAnsi="Sylfaen"/>
          <w:b/>
          <w:sz w:val="18"/>
          <w:lang w:val="hy-AM"/>
        </w:rPr>
      </w:pPr>
    </w:p>
    <w:p w:rsidR="009F51DB" w:rsidRPr="00555470" w:rsidRDefault="009F51DB" w:rsidP="009F51DB">
      <w:pPr>
        <w:tabs>
          <w:tab w:val="left" w:pos="6795"/>
        </w:tabs>
        <w:spacing w:after="120"/>
        <w:jc w:val="center"/>
        <w:rPr>
          <w:rFonts w:ascii="Sylfaen" w:hAnsi="Sylfaen"/>
          <w:b/>
          <w:sz w:val="18"/>
          <w:lang w:val="hy-AM"/>
        </w:rPr>
      </w:pPr>
    </w:p>
    <w:p w:rsidR="009F51DB" w:rsidRPr="00555470" w:rsidRDefault="009F51DB" w:rsidP="009F51DB">
      <w:pPr>
        <w:tabs>
          <w:tab w:val="left" w:pos="6795"/>
        </w:tabs>
        <w:spacing w:after="120"/>
        <w:jc w:val="center"/>
        <w:rPr>
          <w:rFonts w:ascii="Sylfaen" w:hAnsi="Sylfaen"/>
          <w:b/>
          <w:sz w:val="18"/>
          <w:lang w:val="hy-AM"/>
        </w:rPr>
      </w:pPr>
    </w:p>
    <w:p w:rsidR="009F51DB" w:rsidRPr="00555470" w:rsidRDefault="009F51DB" w:rsidP="009F51DB">
      <w:pPr>
        <w:tabs>
          <w:tab w:val="left" w:pos="6795"/>
        </w:tabs>
        <w:spacing w:after="120"/>
        <w:jc w:val="center"/>
        <w:rPr>
          <w:rFonts w:ascii="Sylfaen" w:hAnsi="Sylfaen"/>
          <w:b/>
          <w:sz w:val="18"/>
          <w:lang w:val="hy-AM"/>
        </w:rPr>
      </w:pPr>
      <w:r w:rsidRPr="00555470">
        <w:rPr>
          <w:rFonts w:ascii="Sylfaen" w:hAnsi="Sylfaen"/>
          <w:b/>
          <w:sz w:val="18"/>
          <w:lang w:val="hy-AM"/>
        </w:rPr>
        <w:t>ՑԱՆԿ N 4</w:t>
      </w:r>
    </w:p>
    <w:p w:rsidR="009F51DB" w:rsidRPr="00555470" w:rsidRDefault="009F51DB" w:rsidP="009F51DB">
      <w:pPr>
        <w:tabs>
          <w:tab w:val="left" w:pos="3930"/>
        </w:tabs>
        <w:spacing w:after="120"/>
        <w:jc w:val="center"/>
        <w:rPr>
          <w:rFonts w:ascii="Sylfaen" w:hAnsi="Sylfaen"/>
          <w:b/>
          <w:sz w:val="18"/>
          <w:lang w:val="hy-AM"/>
        </w:rPr>
      </w:pPr>
      <w:r w:rsidRPr="00555470">
        <w:rPr>
          <w:rFonts w:ascii="Sylfaen" w:hAnsi="Sylfaen"/>
          <w:b/>
          <w:sz w:val="18"/>
          <w:lang w:val="hy-AM"/>
        </w:rPr>
        <w:t>20-- ԹՎԱԿԱՆԻՆ ԹԱԼԻՆ ՀԱՄԱՅՆՔԻ ՍԵՓԱԿԱՆՈՒԹՅՈՒՆ ՀԱՆԴԻՍԱՑՈՂ ԵՎ ՊԵՏԱԿԱՆ ՀԻՄՆԱՐԿՆԵՐԻՆ ԵՎ  ԿԱԶՄԱԿԵՐՊՈՒԹՅՈՒՆՆԵՐԻՆ, ՀԱՄԱՅՆՔԱՅԻՆ ՀԻՄՆԱՐԿՆԵՐԻՆ, ՀԱՄԱՅՆՔԻ ՄԱՍՆԱԿՑՈՒԹՅԱՄԲ ԱՌԵՎՏՐԱՅԻՆ ԵՎ ՈՉ ԱՌԵՎՏՐԱՅԻՆ ԿԱԶՄԱԿԵՐՊՈՒԹՅՈՒՆՆԵՐԻՆ, ԲԱՐԵԳՈՐԾԱԿԱՆ, ՀԱՍԱՐԱԿԱԿԱՆ ԿԱԶՄԱԿԵՐՊՈՒԹՅՈՒՆՆԵՐԻՆ ԵՎ ՀԻՄՆԱԴՐԱՄՆԵՐԻՆ  ԱՆՀԱՏՈՒՅՑ (ՄՇՏԱԿԱՆ) ՕԳՏԱԳՈՐԾՄԱՆ ԻՐԱՎՈՒՆՔՈՎ ԵՎ (ԿԱՄ)   ՍԱՀՄԱՆԱՓԱԿ ՕԳՏԱԳՈՐԾՄԱՆ (ՍԵՐՎԻՏՈՒՏ) ԻՐԱՎՈՒՆՔՈՎ (ԱՅԴ ԹՎՈՒՄ՝ ԱՆՀԱՏՈՒՅՑ) ՏՐԱՄԱԴՐԵԼՈՒ ԵՆԹԱԿԱ ԱՌԱՋԱՐԿՎՈՂ ՀՈՂԱՄԱՍԵՐԻ</w:t>
      </w:r>
    </w:p>
    <w:tbl>
      <w:tblPr>
        <w:tblW w:w="1601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5"/>
        <w:gridCol w:w="1560"/>
        <w:gridCol w:w="1134"/>
        <w:gridCol w:w="1134"/>
        <w:gridCol w:w="992"/>
        <w:gridCol w:w="1559"/>
        <w:gridCol w:w="1560"/>
        <w:gridCol w:w="2268"/>
        <w:gridCol w:w="1559"/>
        <w:gridCol w:w="1843"/>
        <w:gridCol w:w="1984"/>
      </w:tblGrid>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before="100" w:beforeAutospacing="1" w:after="100" w:afterAutospacing="1" w:line="240" w:lineRule="auto"/>
              <w:jc w:val="center"/>
              <w:rPr>
                <w:rFonts w:ascii="Sylfaen" w:hAnsi="Sylfaen"/>
                <w:color w:val="000000"/>
                <w:sz w:val="14"/>
                <w:szCs w:val="18"/>
              </w:rPr>
            </w:pPr>
            <w:r w:rsidRPr="00555470">
              <w:rPr>
                <w:rFonts w:ascii="Sylfaen" w:hAnsi="Sylfaen"/>
                <w:b/>
                <w:sz w:val="14"/>
                <w:szCs w:val="18"/>
              </w:rPr>
              <w:t>Հ/հ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after="0" w:line="240" w:lineRule="auto"/>
              <w:jc w:val="center"/>
              <w:rPr>
                <w:rFonts w:ascii="Sylfaen" w:hAnsi="Sylfaen"/>
                <w:b/>
                <w:color w:val="000000"/>
                <w:sz w:val="14"/>
                <w:szCs w:val="18"/>
              </w:rPr>
            </w:pPr>
            <w:r w:rsidRPr="00555470">
              <w:rPr>
                <w:rFonts w:ascii="Sylfaen" w:hAnsi="Sylfaen"/>
                <w:b/>
                <w:sz w:val="14"/>
                <w:szCs w:val="18"/>
              </w:rPr>
              <w:t>Հողամասի գտնվելու վայրը (հասցեն)</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102" w:hanging="100"/>
              <w:jc w:val="center"/>
              <w:rPr>
                <w:rFonts w:ascii="Sylfaen" w:hAnsi="Sylfaen"/>
                <w:b/>
                <w:sz w:val="14"/>
                <w:szCs w:val="18"/>
              </w:rPr>
            </w:pPr>
            <w:r w:rsidRPr="00555470">
              <w:rPr>
                <w:rFonts w:ascii="Sylfaen" w:hAnsi="Sylfaen"/>
                <w:b/>
                <w:sz w:val="14"/>
                <w:szCs w:val="18"/>
              </w:rPr>
              <w:t>Հողատեսքի անվանումը</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102" w:hanging="100"/>
              <w:jc w:val="center"/>
              <w:rPr>
                <w:rFonts w:ascii="Sylfaen" w:hAnsi="Sylfaen"/>
                <w:b/>
                <w:sz w:val="14"/>
                <w:szCs w:val="18"/>
              </w:rPr>
            </w:pPr>
            <w:r w:rsidRPr="00555470">
              <w:rPr>
                <w:rFonts w:ascii="Sylfaen" w:hAnsi="Sylfaen"/>
                <w:b/>
                <w:sz w:val="14"/>
                <w:szCs w:val="18"/>
              </w:rPr>
              <w:t>Ծածկագիրը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9"/>
              <w:jc w:val="center"/>
              <w:rPr>
                <w:rFonts w:ascii="Sylfaen" w:hAnsi="Sylfaen"/>
                <w:b/>
                <w:sz w:val="14"/>
                <w:szCs w:val="18"/>
              </w:rPr>
            </w:pPr>
            <w:r w:rsidRPr="00555470">
              <w:rPr>
                <w:rFonts w:ascii="Sylfaen" w:hAnsi="Sylfaen"/>
                <w:b/>
                <w:sz w:val="14"/>
                <w:szCs w:val="18"/>
              </w:rPr>
              <w:t>Մակերեսը (հա)</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13"/>
              <w:jc w:val="center"/>
              <w:rPr>
                <w:rFonts w:ascii="Sylfaen" w:hAnsi="Sylfaen"/>
                <w:b/>
                <w:sz w:val="14"/>
                <w:szCs w:val="18"/>
              </w:rPr>
            </w:pPr>
            <w:r w:rsidRPr="00555470">
              <w:rPr>
                <w:rFonts w:ascii="Sylfaen" w:hAnsi="Sylfaen"/>
                <w:b/>
                <w:sz w:val="14"/>
                <w:szCs w:val="18"/>
              </w:rPr>
              <w:t>Նպատակային նշանակությունը</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07"/>
              <w:jc w:val="center"/>
              <w:rPr>
                <w:rFonts w:ascii="Sylfaen" w:hAnsi="Sylfaen"/>
                <w:b/>
                <w:sz w:val="14"/>
                <w:szCs w:val="18"/>
              </w:rPr>
            </w:pPr>
            <w:r w:rsidRPr="00555470">
              <w:rPr>
                <w:rFonts w:ascii="Sylfaen" w:hAnsi="Sylfaen"/>
                <w:b/>
                <w:sz w:val="14"/>
                <w:szCs w:val="18"/>
              </w:rPr>
              <w:t>Գործառնական նշանակությունը</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sz w:val="14"/>
                <w:szCs w:val="18"/>
              </w:rPr>
            </w:pPr>
            <w:r w:rsidRPr="00555470">
              <w:rPr>
                <w:rFonts w:ascii="Sylfaen" w:hAnsi="Sylfaen"/>
                <w:b/>
                <w:sz w:val="14"/>
                <w:szCs w:val="18"/>
              </w:rPr>
              <w:t>Հողամասի նկատմամբ իրավունքների և (կամ) օգտագործման նկատմամբ սահմանափակումները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2"/>
              <w:jc w:val="center"/>
              <w:rPr>
                <w:rFonts w:ascii="Sylfaen" w:hAnsi="Sylfaen"/>
                <w:b/>
                <w:sz w:val="14"/>
                <w:szCs w:val="18"/>
              </w:rPr>
            </w:pPr>
            <w:r w:rsidRPr="00555470">
              <w:rPr>
                <w:rFonts w:ascii="Sylfaen" w:hAnsi="Sylfaen"/>
                <w:b/>
                <w:sz w:val="14"/>
                <w:szCs w:val="18"/>
              </w:rPr>
              <w:t>Հողամասի սեփականության վկայականի համարը</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color w:val="000000"/>
                <w:sz w:val="14"/>
                <w:szCs w:val="18"/>
              </w:rPr>
            </w:pPr>
            <w:r w:rsidRPr="00555470">
              <w:rPr>
                <w:rFonts w:ascii="Sylfaen" w:hAnsi="Sylfaen"/>
                <w:b/>
                <w:sz w:val="14"/>
                <w:szCs w:val="18"/>
              </w:rPr>
              <w:t>Պետական հիմնարկի, համայնքային հիմնարկի, համայնքի մասնակցությամբ առևտրային և ոչ առևտրային կազմակերպության, բարեգործական, հասարակական կազմակերպության, հիմնադրամի  անվանումը</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ind w:right="-16"/>
              <w:jc w:val="center"/>
              <w:rPr>
                <w:rFonts w:ascii="Sylfaen" w:hAnsi="Sylfaen"/>
                <w:b/>
                <w:bCs/>
                <w:color w:val="000000"/>
                <w:sz w:val="14"/>
                <w:szCs w:val="18"/>
              </w:rPr>
            </w:pPr>
            <w:r w:rsidRPr="00555470">
              <w:rPr>
                <w:rFonts w:ascii="Sylfaen" w:hAnsi="Sylfaen"/>
                <w:b/>
                <w:sz w:val="14"/>
                <w:szCs w:val="18"/>
              </w:rPr>
              <w:t>Հողամասը անհատույց (մշտական) օգտագործման իրավունքով և (կամ) սահմանափակ օգտագործման (սերվիտուտ) իրավունքով  հանձնելու անհրաժեշտության հիմնավորումը</w:t>
            </w: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lastRenderedPageBreak/>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7</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9</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10</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11</w:t>
            </w: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3"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r w:rsidRPr="00555470">
              <w:rPr>
                <w:rFonts w:ascii="Sylfaen" w:hAnsi="Sylfaen"/>
                <w:b/>
                <w:sz w:val="18"/>
                <w:szCs w:val="21"/>
              </w:rPr>
              <w:t>Ընդամենը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r w:rsidRPr="00555470">
              <w:rPr>
                <w:rFonts w:ascii="Sylfaen" w:hAnsi="Sylfaen" w:cs="Calibri"/>
                <w:b/>
                <w:color w:val="000000"/>
                <w:sz w:val="16"/>
                <w:szCs w:val="20"/>
              </w:rPr>
              <w:t>X</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r>
    </w:tbl>
    <w:p w:rsidR="009F51DB" w:rsidRPr="00555470" w:rsidRDefault="009F51DB" w:rsidP="009F51DB">
      <w:pPr>
        <w:tabs>
          <w:tab w:val="left" w:pos="6795"/>
        </w:tabs>
        <w:spacing w:after="0"/>
        <w:jc w:val="center"/>
        <w:rPr>
          <w:rFonts w:ascii="Sylfaen" w:hAnsi="Sylfaen"/>
          <w:b/>
          <w:sz w:val="18"/>
        </w:rPr>
      </w:pPr>
    </w:p>
    <w:p w:rsidR="009F51DB" w:rsidRPr="00555470" w:rsidRDefault="009F51DB" w:rsidP="009F51DB">
      <w:pPr>
        <w:tabs>
          <w:tab w:val="left" w:pos="6795"/>
        </w:tabs>
        <w:spacing w:after="120"/>
        <w:jc w:val="center"/>
        <w:rPr>
          <w:rFonts w:ascii="Sylfaen" w:hAnsi="Sylfaen"/>
          <w:b/>
          <w:sz w:val="18"/>
        </w:rPr>
      </w:pPr>
    </w:p>
    <w:p w:rsidR="009F51DB" w:rsidRPr="00555470" w:rsidRDefault="009F51DB" w:rsidP="009F51DB">
      <w:pPr>
        <w:tabs>
          <w:tab w:val="left" w:pos="6795"/>
        </w:tabs>
        <w:spacing w:after="120"/>
        <w:jc w:val="center"/>
        <w:rPr>
          <w:rFonts w:ascii="Sylfaen" w:hAnsi="Sylfaen"/>
          <w:b/>
          <w:sz w:val="18"/>
        </w:rPr>
      </w:pPr>
    </w:p>
    <w:p w:rsidR="009F51DB" w:rsidRPr="00555470" w:rsidRDefault="009F51DB" w:rsidP="009F51DB">
      <w:pPr>
        <w:tabs>
          <w:tab w:val="left" w:pos="6795"/>
        </w:tabs>
        <w:spacing w:after="120"/>
        <w:jc w:val="center"/>
        <w:rPr>
          <w:rFonts w:ascii="Sylfaen" w:hAnsi="Sylfaen"/>
          <w:b/>
          <w:sz w:val="18"/>
        </w:rPr>
      </w:pPr>
    </w:p>
    <w:p w:rsidR="009F51DB" w:rsidRPr="00555470" w:rsidRDefault="009F51DB" w:rsidP="009F51DB">
      <w:pPr>
        <w:tabs>
          <w:tab w:val="left" w:pos="6795"/>
        </w:tabs>
        <w:spacing w:after="120"/>
        <w:jc w:val="center"/>
        <w:rPr>
          <w:rFonts w:ascii="Sylfaen" w:hAnsi="Sylfaen"/>
          <w:b/>
          <w:sz w:val="18"/>
        </w:rPr>
      </w:pPr>
    </w:p>
    <w:p w:rsidR="009F51DB" w:rsidRPr="00555470" w:rsidRDefault="009F51DB" w:rsidP="009F51DB">
      <w:pPr>
        <w:tabs>
          <w:tab w:val="left" w:pos="6795"/>
        </w:tabs>
        <w:spacing w:after="120"/>
        <w:jc w:val="center"/>
        <w:rPr>
          <w:rFonts w:ascii="Sylfaen" w:hAnsi="Sylfaen"/>
          <w:b/>
          <w:sz w:val="18"/>
        </w:rPr>
      </w:pPr>
    </w:p>
    <w:p w:rsidR="009F51DB" w:rsidRPr="00555470" w:rsidRDefault="009F51DB" w:rsidP="009F51DB">
      <w:pPr>
        <w:tabs>
          <w:tab w:val="left" w:pos="6795"/>
        </w:tabs>
        <w:spacing w:after="120"/>
        <w:jc w:val="center"/>
        <w:rPr>
          <w:rFonts w:ascii="Sylfaen" w:hAnsi="Sylfaen"/>
          <w:b/>
          <w:sz w:val="18"/>
        </w:rPr>
      </w:pPr>
    </w:p>
    <w:p w:rsidR="009F51DB" w:rsidRPr="00555470" w:rsidRDefault="009F51DB" w:rsidP="009F51DB">
      <w:pPr>
        <w:tabs>
          <w:tab w:val="left" w:pos="6795"/>
        </w:tabs>
        <w:spacing w:after="120"/>
        <w:jc w:val="center"/>
        <w:rPr>
          <w:rFonts w:ascii="Sylfaen" w:hAnsi="Sylfaen"/>
          <w:b/>
          <w:sz w:val="18"/>
          <w:lang w:val="en-US"/>
        </w:rPr>
      </w:pPr>
    </w:p>
    <w:p w:rsidR="009F51DB" w:rsidRPr="00555470" w:rsidRDefault="009F51DB" w:rsidP="009F51DB">
      <w:pPr>
        <w:tabs>
          <w:tab w:val="left" w:pos="6795"/>
        </w:tabs>
        <w:spacing w:after="120"/>
        <w:jc w:val="center"/>
        <w:rPr>
          <w:rFonts w:ascii="Sylfaen" w:hAnsi="Sylfaen"/>
          <w:b/>
          <w:sz w:val="18"/>
          <w:lang w:val="en-US"/>
        </w:rPr>
      </w:pPr>
    </w:p>
    <w:p w:rsidR="009F51DB" w:rsidRPr="00555470" w:rsidRDefault="009F51DB" w:rsidP="009F51DB">
      <w:pPr>
        <w:tabs>
          <w:tab w:val="left" w:pos="6795"/>
        </w:tabs>
        <w:spacing w:after="120"/>
        <w:jc w:val="center"/>
        <w:rPr>
          <w:rFonts w:ascii="Sylfaen" w:hAnsi="Sylfaen"/>
          <w:b/>
          <w:sz w:val="18"/>
        </w:rPr>
      </w:pPr>
      <w:r w:rsidRPr="00555470">
        <w:rPr>
          <w:rFonts w:ascii="Sylfaen" w:hAnsi="Sylfaen"/>
          <w:b/>
          <w:sz w:val="18"/>
        </w:rPr>
        <w:t>ՑԱՆԿ N 5</w:t>
      </w:r>
    </w:p>
    <w:p w:rsidR="009F51DB" w:rsidRPr="00555470" w:rsidRDefault="009F51DB" w:rsidP="009F51DB">
      <w:pPr>
        <w:tabs>
          <w:tab w:val="left" w:pos="6795"/>
        </w:tabs>
        <w:spacing w:after="120"/>
        <w:jc w:val="center"/>
        <w:rPr>
          <w:rFonts w:ascii="Sylfaen" w:hAnsi="Sylfaen"/>
          <w:b/>
          <w:sz w:val="18"/>
        </w:rPr>
      </w:pPr>
      <w:r w:rsidRPr="00555470">
        <w:rPr>
          <w:rFonts w:ascii="Sylfaen" w:hAnsi="Sylfaen"/>
          <w:b/>
          <w:sz w:val="18"/>
        </w:rPr>
        <w:t xml:space="preserve">20-- ԹՎԱԿԱՆԻՆ </w:t>
      </w:r>
      <w:r w:rsidRPr="00555470">
        <w:rPr>
          <w:rFonts w:ascii="Sylfaen" w:hAnsi="Sylfaen"/>
          <w:b/>
          <w:sz w:val="18"/>
          <w:lang w:val="en-US"/>
        </w:rPr>
        <w:t>ԹԱԼԻՆ</w:t>
      </w:r>
      <w:r w:rsidRPr="00555470">
        <w:rPr>
          <w:rFonts w:ascii="Sylfaen" w:hAnsi="Sylfaen"/>
          <w:b/>
          <w:sz w:val="18"/>
        </w:rPr>
        <w:t xml:space="preserve">  ՀԱՄԱՅՆՔԻ ՍԵՓԱԿԱՆՈՒԹՅՈՒՆ </w:t>
      </w:r>
      <w:r w:rsidRPr="00555470">
        <w:rPr>
          <w:rFonts w:ascii="Sylfaen" w:hAnsi="Sylfaen" w:cs="Calibri"/>
          <w:b/>
          <w:bCs/>
          <w:color w:val="000000"/>
          <w:sz w:val="18"/>
          <w:szCs w:val="24"/>
        </w:rPr>
        <w:t>ՀԱՆԴԻՍԱՑՈՂ</w:t>
      </w:r>
      <w:r w:rsidRPr="00555470">
        <w:rPr>
          <w:rFonts w:ascii="Sylfaen" w:hAnsi="Sylfaen"/>
          <w:b/>
          <w:sz w:val="18"/>
        </w:rPr>
        <w:t xml:space="preserve"> ՕԳՏԱԳՈՐԾՄԱՆ ՎԱՐՁԱԿԱԼՈՒԹՅԱՆ ԿԱՄ ԿԱՌՈՒՑԱՊԱՏՄԱՆ ԻՐԱՎՈՒՆՔՈՎ  ՏՐԱՄԱԴՐՄԱՆ ԱՌԱՋԱՐԿՎՈՂ ՀՈՂԱՄԱՍԵՐԻ</w:t>
      </w:r>
    </w:p>
    <w:p w:rsidR="009F51DB" w:rsidRPr="00555470" w:rsidRDefault="009F51DB" w:rsidP="009F51DB">
      <w:pPr>
        <w:tabs>
          <w:tab w:val="left" w:pos="6795"/>
        </w:tabs>
        <w:spacing w:after="120"/>
        <w:rPr>
          <w:rFonts w:ascii="Sylfaen" w:hAnsi="Sylfaen"/>
          <w:b/>
          <w:sz w:val="18"/>
        </w:rPr>
      </w:pPr>
    </w:p>
    <w:tbl>
      <w:tblPr>
        <w:tblW w:w="1601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5"/>
        <w:gridCol w:w="1135"/>
        <w:gridCol w:w="1134"/>
        <w:gridCol w:w="1275"/>
        <w:gridCol w:w="993"/>
        <w:gridCol w:w="1559"/>
        <w:gridCol w:w="1559"/>
        <w:gridCol w:w="2126"/>
        <w:gridCol w:w="1560"/>
        <w:gridCol w:w="1701"/>
        <w:gridCol w:w="1701"/>
        <w:gridCol w:w="850"/>
      </w:tblGrid>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before="100" w:beforeAutospacing="1" w:after="100" w:afterAutospacing="1" w:line="240" w:lineRule="auto"/>
              <w:jc w:val="center"/>
              <w:rPr>
                <w:rFonts w:ascii="Sylfaen" w:hAnsi="Sylfaen"/>
                <w:color w:val="000000"/>
                <w:sz w:val="14"/>
                <w:szCs w:val="18"/>
              </w:rPr>
            </w:pPr>
            <w:r w:rsidRPr="00555470">
              <w:rPr>
                <w:rFonts w:ascii="Sylfaen" w:hAnsi="Sylfaen"/>
                <w:b/>
                <w:sz w:val="14"/>
                <w:szCs w:val="18"/>
              </w:rPr>
              <w:t>Հ/հ</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after="0" w:line="240" w:lineRule="auto"/>
              <w:jc w:val="center"/>
              <w:rPr>
                <w:rFonts w:ascii="Sylfaen" w:hAnsi="Sylfaen"/>
                <w:b/>
                <w:sz w:val="14"/>
                <w:szCs w:val="18"/>
              </w:rPr>
            </w:pPr>
            <w:r w:rsidRPr="00555470">
              <w:rPr>
                <w:rFonts w:ascii="Sylfaen" w:hAnsi="Sylfaen"/>
                <w:b/>
                <w:sz w:val="14"/>
                <w:szCs w:val="18"/>
              </w:rPr>
              <w:t>Հողամասի գտնվելու վայրը (հասցեն)</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102" w:hanging="100"/>
              <w:jc w:val="center"/>
              <w:rPr>
                <w:rFonts w:ascii="Sylfaen" w:hAnsi="Sylfaen"/>
                <w:b/>
                <w:sz w:val="14"/>
                <w:szCs w:val="18"/>
              </w:rPr>
            </w:pPr>
            <w:r w:rsidRPr="00555470">
              <w:rPr>
                <w:rFonts w:ascii="Sylfaen" w:hAnsi="Sylfaen"/>
                <w:b/>
                <w:sz w:val="14"/>
                <w:szCs w:val="18"/>
              </w:rPr>
              <w:t>Հողատեսքի անվանումը</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102"/>
              <w:jc w:val="center"/>
              <w:rPr>
                <w:rFonts w:ascii="Sylfaen" w:hAnsi="Sylfaen"/>
                <w:b/>
                <w:sz w:val="14"/>
                <w:szCs w:val="18"/>
              </w:rPr>
            </w:pPr>
            <w:r w:rsidRPr="00555470">
              <w:rPr>
                <w:rFonts w:ascii="Sylfaen" w:hAnsi="Sylfaen"/>
                <w:b/>
                <w:sz w:val="14"/>
                <w:szCs w:val="18"/>
              </w:rPr>
              <w:t>Ծածկագիրը</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5"/>
              <w:jc w:val="center"/>
              <w:rPr>
                <w:rFonts w:ascii="Sylfaen" w:hAnsi="Sylfaen"/>
                <w:b/>
                <w:sz w:val="14"/>
                <w:szCs w:val="18"/>
              </w:rPr>
            </w:pPr>
            <w:r w:rsidRPr="00555470">
              <w:rPr>
                <w:rFonts w:ascii="Sylfaen" w:hAnsi="Sylfaen"/>
                <w:b/>
                <w:sz w:val="14"/>
                <w:szCs w:val="18"/>
              </w:rPr>
              <w:t>Մակերեսը (հա)</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2"/>
              <w:jc w:val="center"/>
              <w:rPr>
                <w:rFonts w:ascii="Sylfaen" w:hAnsi="Sylfaen"/>
                <w:b/>
                <w:sz w:val="14"/>
                <w:szCs w:val="18"/>
              </w:rPr>
            </w:pPr>
            <w:r w:rsidRPr="00555470">
              <w:rPr>
                <w:rFonts w:ascii="Sylfaen" w:hAnsi="Sylfaen"/>
                <w:b/>
                <w:sz w:val="14"/>
                <w:szCs w:val="18"/>
              </w:rPr>
              <w:t>Նպատակային նշանակությունը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sz w:val="14"/>
                <w:szCs w:val="18"/>
              </w:rPr>
            </w:pPr>
            <w:r w:rsidRPr="00555470">
              <w:rPr>
                <w:rFonts w:ascii="Sylfaen" w:hAnsi="Sylfaen"/>
                <w:b/>
                <w:sz w:val="14"/>
                <w:szCs w:val="18"/>
              </w:rPr>
              <w:t>Գործառնական նշանակությունը</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sz w:val="14"/>
                <w:szCs w:val="18"/>
              </w:rPr>
            </w:pPr>
            <w:r w:rsidRPr="00555470">
              <w:rPr>
                <w:rFonts w:ascii="Sylfaen" w:hAnsi="Sylfaen"/>
                <w:b/>
                <w:sz w:val="14"/>
                <w:szCs w:val="18"/>
              </w:rPr>
              <w:t>Հողամասի նկատմամբ իրավունքների և օգտագործման նկատմամբ սահմանափակումները</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2"/>
              <w:jc w:val="center"/>
              <w:rPr>
                <w:rFonts w:ascii="Sylfaen" w:hAnsi="Sylfaen"/>
                <w:b/>
                <w:sz w:val="14"/>
                <w:szCs w:val="18"/>
              </w:rPr>
            </w:pPr>
            <w:r w:rsidRPr="00555470">
              <w:rPr>
                <w:rFonts w:ascii="Sylfaen" w:hAnsi="Sylfaen"/>
                <w:b/>
                <w:sz w:val="14"/>
                <w:szCs w:val="18"/>
              </w:rPr>
              <w:t>Հողամասի սեփականության վկայականի համարը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14"/>
              <w:jc w:val="center"/>
              <w:rPr>
                <w:rFonts w:ascii="Sylfaen" w:hAnsi="Sylfaen"/>
                <w:b/>
                <w:bCs/>
                <w:color w:val="000000"/>
                <w:sz w:val="14"/>
                <w:szCs w:val="18"/>
              </w:rPr>
            </w:pPr>
            <w:r w:rsidRPr="00555470">
              <w:rPr>
                <w:rFonts w:ascii="Sylfaen" w:hAnsi="Sylfaen"/>
                <w:b/>
                <w:sz w:val="14"/>
                <w:szCs w:val="18"/>
              </w:rPr>
              <w:t>Հողամասի վարձակալության կամ կառուցապատման իրավունքի տրամադրման ժամկետը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14"/>
              <w:jc w:val="center"/>
              <w:rPr>
                <w:rFonts w:ascii="Sylfaen" w:hAnsi="Sylfaen"/>
                <w:b/>
                <w:bCs/>
                <w:color w:val="000000"/>
                <w:sz w:val="14"/>
                <w:szCs w:val="18"/>
              </w:rPr>
            </w:pPr>
            <w:r w:rsidRPr="00555470">
              <w:rPr>
                <w:rFonts w:ascii="Sylfaen" w:hAnsi="Sylfaen"/>
                <w:b/>
                <w:sz w:val="14"/>
                <w:szCs w:val="18"/>
              </w:rPr>
              <w:t>Վարձակալության կամ կառուցապատման իրավունքի տրամադրման եղանակը</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color w:val="000000"/>
                <w:sz w:val="14"/>
                <w:szCs w:val="18"/>
              </w:rPr>
            </w:pPr>
            <w:r w:rsidRPr="00555470">
              <w:rPr>
                <w:rFonts w:ascii="Sylfaen" w:hAnsi="Sylfaen"/>
                <w:b/>
                <w:sz w:val="14"/>
                <w:szCs w:val="18"/>
              </w:rPr>
              <w:t>Այլ նշումներ</w:t>
            </w: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3</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4</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7</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9</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10</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11</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12</w:t>
            </w: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2.</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3.</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3969" w:type="dxa"/>
            <w:gridSpan w:val="4"/>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r w:rsidRPr="00555470">
              <w:rPr>
                <w:rFonts w:ascii="Sylfaen" w:hAnsi="Sylfaen"/>
                <w:b/>
                <w:sz w:val="18"/>
                <w:szCs w:val="21"/>
              </w:rPr>
              <w:t>Ընդամենը</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r w:rsidRPr="00555470">
              <w:rPr>
                <w:rFonts w:ascii="Sylfaen" w:hAnsi="Sylfaen" w:cs="Calibri"/>
                <w:b/>
                <w:color w:val="000000"/>
                <w:sz w:val="16"/>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bl>
    <w:p w:rsidR="009F51DB" w:rsidRPr="00555470" w:rsidRDefault="009F51DB" w:rsidP="009F51DB">
      <w:pPr>
        <w:tabs>
          <w:tab w:val="left" w:pos="6795"/>
        </w:tabs>
        <w:spacing w:after="0"/>
        <w:jc w:val="center"/>
        <w:rPr>
          <w:rFonts w:ascii="Sylfaen" w:hAnsi="Sylfaen"/>
          <w:b/>
          <w:sz w:val="18"/>
        </w:rPr>
      </w:pPr>
    </w:p>
    <w:p w:rsidR="009F51DB" w:rsidRPr="00555470" w:rsidRDefault="009F51DB" w:rsidP="009F51DB">
      <w:pPr>
        <w:tabs>
          <w:tab w:val="left" w:pos="6795"/>
        </w:tabs>
        <w:spacing w:after="120"/>
        <w:jc w:val="center"/>
        <w:rPr>
          <w:rFonts w:ascii="Sylfaen" w:hAnsi="Sylfaen"/>
          <w:b/>
          <w:sz w:val="18"/>
        </w:rPr>
      </w:pPr>
      <w:r w:rsidRPr="00555470">
        <w:rPr>
          <w:rFonts w:ascii="Sylfaen" w:hAnsi="Sylfaen"/>
          <w:b/>
          <w:sz w:val="18"/>
        </w:rPr>
        <w:t>ՑԱՆԿ N 6</w:t>
      </w:r>
    </w:p>
    <w:p w:rsidR="009F51DB" w:rsidRPr="00555470" w:rsidRDefault="009F51DB" w:rsidP="009F51DB">
      <w:pPr>
        <w:tabs>
          <w:tab w:val="left" w:pos="6795"/>
        </w:tabs>
        <w:spacing w:after="120"/>
        <w:jc w:val="center"/>
        <w:rPr>
          <w:rFonts w:ascii="Sylfaen" w:hAnsi="Sylfaen"/>
          <w:sz w:val="18"/>
        </w:rPr>
      </w:pPr>
      <w:r w:rsidRPr="00555470">
        <w:rPr>
          <w:rFonts w:ascii="Sylfaen" w:hAnsi="Sylfaen"/>
          <w:b/>
          <w:sz w:val="18"/>
        </w:rPr>
        <w:t xml:space="preserve">               20-- ԹՎԱԿԱՆԻՆ </w:t>
      </w:r>
      <w:r w:rsidRPr="00555470">
        <w:rPr>
          <w:rFonts w:ascii="Sylfaen" w:hAnsi="Sylfaen"/>
          <w:b/>
          <w:sz w:val="18"/>
          <w:lang w:val="en-US"/>
        </w:rPr>
        <w:t>ԹԱԼԻՆ</w:t>
      </w:r>
      <w:r w:rsidRPr="00555470">
        <w:rPr>
          <w:rFonts w:ascii="Sylfaen" w:hAnsi="Sylfaen"/>
          <w:b/>
          <w:sz w:val="18"/>
        </w:rPr>
        <w:t xml:space="preserve">  ՀԱՄԱՅՆՔԻ</w:t>
      </w:r>
      <w:r w:rsidRPr="00555470">
        <w:rPr>
          <w:rFonts w:ascii="Sylfaen" w:hAnsi="Sylfaen" w:cs="Calibri"/>
          <w:b/>
          <w:bCs/>
          <w:color w:val="000000"/>
          <w:sz w:val="18"/>
          <w:szCs w:val="24"/>
        </w:rPr>
        <w:t xml:space="preserve"> ՍԵՓԱԿԱՆՈՒԹՅՈՒՆ ՀԱՆԴԻՍԱՑՈՂ ՉԱՓԱԳՐՄԱՆ ԵՆԹԱԿԱ </w:t>
      </w:r>
      <w:r w:rsidRPr="00555470">
        <w:rPr>
          <w:rFonts w:ascii="Sylfaen" w:hAnsi="Sylfaen"/>
          <w:b/>
          <w:sz w:val="18"/>
        </w:rPr>
        <w:t>ՀՈՂԱՄԱՍԵՐԻ</w:t>
      </w:r>
    </w:p>
    <w:tbl>
      <w:tblPr>
        <w:tblW w:w="12328" w:type="dxa"/>
        <w:tblInd w:w="1115" w:type="dxa"/>
        <w:tblLook w:val="04A0" w:firstRow="1" w:lastRow="0" w:firstColumn="1" w:lastColumn="0" w:noHBand="0" w:noVBand="1"/>
      </w:tblPr>
      <w:tblGrid>
        <w:gridCol w:w="576"/>
        <w:gridCol w:w="1721"/>
        <w:gridCol w:w="1336"/>
        <w:gridCol w:w="1643"/>
        <w:gridCol w:w="1708"/>
        <w:gridCol w:w="3222"/>
        <w:gridCol w:w="2122"/>
      </w:tblGrid>
      <w:tr w:rsidR="009F51DB" w:rsidRPr="00555470" w:rsidTr="00796985">
        <w:trPr>
          <w:trHeight w:val="1077"/>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DB" w:rsidRPr="00555470" w:rsidRDefault="009F51DB" w:rsidP="00796985">
            <w:pPr>
              <w:spacing w:after="0" w:line="240" w:lineRule="auto"/>
              <w:jc w:val="center"/>
              <w:rPr>
                <w:rFonts w:ascii="Sylfaen" w:hAnsi="Sylfaen" w:cs="Calibri"/>
                <w:b/>
                <w:bCs/>
                <w:color w:val="000000"/>
                <w:sz w:val="16"/>
                <w:szCs w:val="20"/>
              </w:rPr>
            </w:pPr>
            <w:r w:rsidRPr="00555470">
              <w:rPr>
                <w:rFonts w:ascii="Sylfaen" w:hAnsi="Sylfaen" w:cs="Calibri"/>
                <w:b/>
                <w:bCs/>
                <w:color w:val="000000"/>
                <w:sz w:val="16"/>
                <w:szCs w:val="20"/>
              </w:rPr>
              <w:t>Հ/հ</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1DB" w:rsidRPr="00555470" w:rsidRDefault="009F51DB" w:rsidP="00796985">
            <w:pPr>
              <w:spacing w:after="0" w:line="240" w:lineRule="auto"/>
              <w:jc w:val="center"/>
              <w:rPr>
                <w:rFonts w:ascii="Sylfaen" w:hAnsi="Sylfaen"/>
                <w:b/>
                <w:sz w:val="16"/>
                <w:szCs w:val="20"/>
              </w:rPr>
            </w:pPr>
            <w:r w:rsidRPr="00555470">
              <w:rPr>
                <w:rFonts w:ascii="Sylfaen" w:hAnsi="Sylfaen"/>
                <w:b/>
                <w:sz w:val="14"/>
                <w:szCs w:val="18"/>
              </w:rPr>
              <w:t>Հողամասի գտնվելու վայրը (հասցեն)</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1DB" w:rsidRPr="00555470" w:rsidRDefault="009F51DB" w:rsidP="00796985">
            <w:pPr>
              <w:spacing w:after="0" w:line="240" w:lineRule="auto"/>
              <w:ind w:right="-102" w:hanging="100"/>
              <w:jc w:val="center"/>
              <w:rPr>
                <w:rFonts w:ascii="Sylfaen" w:hAnsi="Sylfaen"/>
                <w:b/>
                <w:sz w:val="16"/>
                <w:szCs w:val="20"/>
              </w:rPr>
            </w:pPr>
            <w:r w:rsidRPr="00555470">
              <w:rPr>
                <w:rFonts w:ascii="Sylfaen" w:hAnsi="Sylfaen"/>
                <w:b/>
                <w:sz w:val="14"/>
                <w:szCs w:val="18"/>
              </w:rPr>
              <w:t>Հողատեսքի անվանումը</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1DB" w:rsidRPr="00555470" w:rsidRDefault="009F51DB" w:rsidP="00796985">
            <w:pPr>
              <w:spacing w:after="0" w:line="240" w:lineRule="auto"/>
              <w:ind w:hanging="113"/>
              <w:jc w:val="center"/>
              <w:rPr>
                <w:rFonts w:ascii="Sylfaen" w:hAnsi="Sylfaen"/>
                <w:b/>
                <w:sz w:val="14"/>
                <w:szCs w:val="18"/>
              </w:rPr>
            </w:pPr>
            <w:r w:rsidRPr="00555470">
              <w:rPr>
                <w:rFonts w:ascii="Sylfaen" w:hAnsi="Sylfaen"/>
                <w:b/>
                <w:sz w:val="14"/>
                <w:szCs w:val="18"/>
              </w:rPr>
              <w:t>Նպատակային նշանակությունը</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1DB" w:rsidRPr="00555470" w:rsidRDefault="009F51DB" w:rsidP="00796985">
            <w:pPr>
              <w:spacing w:after="0" w:line="240" w:lineRule="auto"/>
              <w:ind w:hanging="107"/>
              <w:jc w:val="center"/>
              <w:rPr>
                <w:rFonts w:ascii="Sylfaen" w:hAnsi="Sylfaen"/>
                <w:b/>
                <w:sz w:val="14"/>
                <w:szCs w:val="18"/>
              </w:rPr>
            </w:pPr>
            <w:r w:rsidRPr="00555470">
              <w:rPr>
                <w:rFonts w:ascii="Sylfaen" w:hAnsi="Sylfaen"/>
                <w:b/>
                <w:sz w:val="14"/>
                <w:szCs w:val="18"/>
              </w:rPr>
              <w:t>Գործառնական նշանակությունը</w:t>
            </w:r>
          </w:p>
        </w:tc>
        <w:tc>
          <w:tcPr>
            <w:tcW w:w="3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51DB" w:rsidRPr="00555470" w:rsidRDefault="009F51DB" w:rsidP="00796985">
            <w:pPr>
              <w:spacing w:after="0" w:line="240" w:lineRule="auto"/>
              <w:ind w:hanging="107"/>
              <w:jc w:val="center"/>
              <w:rPr>
                <w:rFonts w:ascii="Sylfaen" w:hAnsi="Sylfaen"/>
                <w:b/>
                <w:sz w:val="14"/>
                <w:szCs w:val="18"/>
              </w:rPr>
            </w:pPr>
            <w:r w:rsidRPr="00555470">
              <w:rPr>
                <w:rFonts w:ascii="Sylfaen" w:hAnsi="Sylfaen"/>
                <w:b/>
                <w:sz w:val="14"/>
                <w:szCs w:val="18"/>
              </w:rPr>
              <w:t xml:space="preserve">Չափագրման ծառայությունների ձեռք բերման համար համայնքի բյուջեից հատկացվող գումարի չափը (ՀՀ դրամ)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F51DB" w:rsidRPr="00555470" w:rsidRDefault="009F51DB" w:rsidP="00796985">
            <w:pPr>
              <w:spacing w:after="0" w:line="240" w:lineRule="auto"/>
              <w:jc w:val="center"/>
              <w:rPr>
                <w:rFonts w:ascii="Sylfaen" w:hAnsi="Sylfaen" w:cs="Calibri"/>
                <w:b/>
                <w:bCs/>
                <w:color w:val="000000"/>
                <w:sz w:val="16"/>
                <w:szCs w:val="20"/>
              </w:rPr>
            </w:pPr>
            <w:r w:rsidRPr="00555470">
              <w:rPr>
                <w:rFonts w:ascii="Sylfaen" w:hAnsi="Sylfaen"/>
                <w:b/>
                <w:sz w:val="14"/>
                <w:szCs w:val="18"/>
              </w:rPr>
              <w:t>Այլ նշումներ</w:t>
            </w:r>
          </w:p>
        </w:tc>
      </w:tr>
      <w:tr w:rsidR="009F51DB" w:rsidRPr="00555470" w:rsidTr="00796985">
        <w:trPr>
          <w:trHeight w:val="43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lastRenderedPageBreak/>
              <w:t>1</w:t>
            </w:r>
          </w:p>
        </w:tc>
        <w:tc>
          <w:tcPr>
            <w:tcW w:w="1721"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2</w:t>
            </w:r>
          </w:p>
        </w:tc>
        <w:tc>
          <w:tcPr>
            <w:tcW w:w="1336"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3</w:t>
            </w:r>
          </w:p>
        </w:tc>
        <w:tc>
          <w:tcPr>
            <w:tcW w:w="1643"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4</w:t>
            </w:r>
          </w:p>
        </w:tc>
        <w:tc>
          <w:tcPr>
            <w:tcW w:w="1708"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5</w:t>
            </w:r>
          </w:p>
        </w:tc>
        <w:tc>
          <w:tcPr>
            <w:tcW w:w="322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jc w:val="center"/>
              <w:rPr>
                <w:rFonts w:ascii="Sylfaen" w:hAnsi="Sylfaen"/>
                <w:b/>
                <w:sz w:val="14"/>
                <w:szCs w:val="18"/>
              </w:rPr>
            </w:pPr>
            <w:r w:rsidRPr="00555470">
              <w:rPr>
                <w:rFonts w:ascii="Sylfaen" w:hAnsi="Sylfaen"/>
                <w:b/>
                <w:bCs/>
                <w:sz w:val="16"/>
                <w:szCs w:val="20"/>
              </w:rPr>
              <w:t>6</w:t>
            </w:r>
          </w:p>
        </w:tc>
        <w:tc>
          <w:tcPr>
            <w:tcW w:w="2122" w:type="dxa"/>
            <w:tcBorders>
              <w:top w:val="single" w:sz="4" w:space="0" w:color="auto"/>
              <w:left w:val="nil"/>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7</w:t>
            </w:r>
          </w:p>
        </w:tc>
      </w:tr>
      <w:tr w:rsidR="009F51DB" w:rsidRPr="00555470" w:rsidTr="00796985">
        <w:trPr>
          <w:trHeight w:val="259"/>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jc w:val="center"/>
              <w:rPr>
                <w:rFonts w:ascii="Sylfaen" w:hAnsi="Sylfaen"/>
                <w:bCs/>
                <w:sz w:val="16"/>
                <w:szCs w:val="20"/>
              </w:rPr>
            </w:pPr>
            <w:r w:rsidRPr="00555470">
              <w:rPr>
                <w:rFonts w:ascii="Sylfaen" w:hAnsi="Sylfaen"/>
                <w:bCs/>
                <w:sz w:val="16"/>
                <w:szCs w:val="20"/>
              </w:rPr>
              <w:t>1.</w:t>
            </w:r>
          </w:p>
        </w:tc>
        <w:tc>
          <w:tcPr>
            <w:tcW w:w="1721"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643"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708"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322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2122" w:type="dxa"/>
            <w:tcBorders>
              <w:top w:val="single" w:sz="4" w:space="0" w:color="auto"/>
              <w:left w:val="nil"/>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rPr>
                <w:rFonts w:ascii="Sylfaen" w:hAnsi="Sylfaen" w:cs="Calibri"/>
                <w:color w:val="000000"/>
                <w:sz w:val="16"/>
                <w:szCs w:val="20"/>
              </w:rPr>
            </w:pPr>
          </w:p>
        </w:tc>
      </w:tr>
      <w:tr w:rsidR="009F51DB" w:rsidRPr="00555470" w:rsidTr="00796985">
        <w:trPr>
          <w:trHeight w:val="263"/>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jc w:val="center"/>
              <w:rPr>
                <w:rFonts w:ascii="Sylfaen" w:hAnsi="Sylfaen"/>
                <w:bCs/>
                <w:sz w:val="16"/>
                <w:szCs w:val="20"/>
              </w:rPr>
            </w:pPr>
            <w:r w:rsidRPr="00555470">
              <w:rPr>
                <w:rFonts w:ascii="Sylfaen" w:hAnsi="Sylfaen"/>
                <w:bCs/>
                <w:sz w:val="16"/>
                <w:szCs w:val="20"/>
              </w:rPr>
              <w:t>2.</w:t>
            </w:r>
          </w:p>
        </w:tc>
        <w:tc>
          <w:tcPr>
            <w:tcW w:w="1721"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643"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708"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322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2122" w:type="dxa"/>
            <w:tcBorders>
              <w:top w:val="single" w:sz="4" w:space="0" w:color="auto"/>
              <w:left w:val="nil"/>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rPr>
                <w:rFonts w:ascii="Sylfaen" w:hAnsi="Sylfaen" w:cs="Calibri"/>
                <w:color w:val="000000"/>
                <w:sz w:val="16"/>
                <w:szCs w:val="20"/>
              </w:rPr>
            </w:pPr>
          </w:p>
        </w:tc>
      </w:tr>
      <w:tr w:rsidR="009F51DB" w:rsidRPr="00555470" w:rsidTr="00796985">
        <w:trPr>
          <w:trHeight w:val="253"/>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1DB" w:rsidRPr="00555470" w:rsidRDefault="009F51DB" w:rsidP="00796985">
            <w:pPr>
              <w:spacing w:after="0" w:line="240" w:lineRule="auto"/>
              <w:jc w:val="center"/>
              <w:rPr>
                <w:rFonts w:ascii="Sylfaen" w:hAnsi="Sylfaen"/>
                <w:bCs/>
                <w:sz w:val="16"/>
                <w:szCs w:val="20"/>
              </w:rPr>
            </w:pPr>
            <w:r w:rsidRPr="00555470">
              <w:rPr>
                <w:rFonts w:ascii="Sylfaen" w:hAnsi="Sylfaen"/>
                <w:bCs/>
                <w:sz w:val="16"/>
                <w:szCs w:val="20"/>
              </w:rPr>
              <w:t>3.</w:t>
            </w:r>
          </w:p>
        </w:tc>
        <w:tc>
          <w:tcPr>
            <w:tcW w:w="1721"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643"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708"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322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2122" w:type="dxa"/>
            <w:tcBorders>
              <w:top w:val="single" w:sz="4" w:space="0" w:color="auto"/>
              <w:left w:val="nil"/>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rPr>
                <w:rFonts w:ascii="Sylfaen" w:hAnsi="Sylfaen" w:cs="Calibri"/>
                <w:color w:val="000000"/>
                <w:sz w:val="16"/>
                <w:szCs w:val="20"/>
              </w:rPr>
            </w:pPr>
          </w:p>
        </w:tc>
      </w:tr>
      <w:tr w:rsidR="009F51DB" w:rsidRPr="00555470" w:rsidTr="00796985">
        <w:trPr>
          <w:trHeight w:val="257"/>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1DB" w:rsidRPr="00555470" w:rsidRDefault="009F51DB" w:rsidP="00796985">
            <w:pPr>
              <w:spacing w:after="0" w:line="240" w:lineRule="auto"/>
              <w:jc w:val="center"/>
              <w:rPr>
                <w:rFonts w:ascii="Sylfaen" w:hAnsi="Sylfaen"/>
                <w:bCs/>
                <w:sz w:val="16"/>
                <w:szCs w:val="20"/>
              </w:rPr>
            </w:pPr>
          </w:p>
        </w:tc>
        <w:tc>
          <w:tcPr>
            <w:tcW w:w="1721"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336"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643"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708"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322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2122" w:type="dxa"/>
            <w:tcBorders>
              <w:top w:val="single" w:sz="4" w:space="0" w:color="auto"/>
              <w:left w:val="nil"/>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rPr>
                <w:rFonts w:ascii="Sylfaen" w:hAnsi="Sylfaen" w:cs="Calibri"/>
                <w:color w:val="000000"/>
                <w:sz w:val="16"/>
                <w:szCs w:val="20"/>
              </w:rPr>
            </w:pPr>
          </w:p>
        </w:tc>
      </w:tr>
      <w:tr w:rsidR="009F51DB" w:rsidRPr="00555470" w:rsidTr="00796985">
        <w:trPr>
          <w:trHeight w:val="435"/>
        </w:trPr>
        <w:tc>
          <w:tcPr>
            <w:tcW w:w="69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jc w:val="center"/>
              <w:rPr>
                <w:rFonts w:ascii="Sylfaen" w:hAnsi="Sylfaen" w:cs="Calibri"/>
                <w:b/>
                <w:color w:val="000000"/>
                <w:sz w:val="16"/>
                <w:szCs w:val="20"/>
              </w:rPr>
            </w:pPr>
            <w:r w:rsidRPr="00555470">
              <w:rPr>
                <w:rFonts w:ascii="Sylfaen" w:hAnsi="Sylfaen"/>
                <w:b/>
                <w:sz w:val="18"/>
                <w:szCs w:val="21"/>
              </w:rPr>
              <w:t>Ընդամենը</w:t>
            </w:r>
          </w:p>
        </w:tc>
        <w:tc>
          <w:tcPr>
            <w:tcW w:w="322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2122" w:type="dxa"/>
            <w:tcBorders>
              <w:top w:val="single" w:sz="4" w:space="0" w:color="auto"/>
              <w:left w:val="nil"/>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rPr>
                <w:rFonts w:ascii="Sylfaen" w:hAnsi="Sylfaen" w:cs="Calibri"/>
                <w:color w:val="000000"/>
                <w:sz w:val="16"/>
                <w:szCs w:val="20"/>
              </w:rPr>
            </w:pPr>
          </w:p>
        </w:tc>
      </w:tr>
    </w:tbl>
    <w:p w:rsidR="009F51DB" w:rsidRPr="00555470" w:rsidRDefault="009F51DB" w:rsidP="009F51DB">
      <w:pPr>
        <w:tabs>
          <w:tab w:val="left" w:pos="6795"/>
        </w:tabs>
        <w:spacing w:after="0"/>
        <w:jc w:val="center"/>
        <w:rPr>
          <w:rFonts w:ascii="Sylfaen" w:hAnsi="Sylfaen"/>
          <w:b/>
          <w:sz w:val="18"/>
        </w:rPr>
      </w:pPr>
    </w:p>
    <w:p w:rsidR="009F51DB" w:rsidRPr="00555470" w:rsidRDefault="009F51DB" w:rsidP="009F51DB">
      <w:pPr>
        <w:tabs>
          <w:tab w:val="left" w:pos="6795"/>
        </w:tabs>
        <w:spacing w:after="120"/>
        <w:jc w:val="center"/>
        <w:rPr>
          <w:rFonts w:ascii="Sylfaen" w:hAnsi="Sylfaen"/>
          <w:b/>
          <w:sz w:val="18"/>
          <w:lang w:val="en-US"/>
        </w:rPr>
      </w:pPr>
    </w:p>
    <w:p w:rsidR="009F51DB" w:rsidRPr="00555470" w:rsidRDefault="009F51DB" w:rsidP="009F51DB">
      <w:pPr>
        <w:tabs>
          <w:tab w:val="left" w:pos="6795"/>
        </w:tabs>
        <w:spacing w:after="120"/>
        <w:jc w:val="center"/>
        <w:rPr>
          <w:rFonts w:ascii="Sylfaen" w:hAnsi="Sylfaen"/>
          <w:b/>
          <w:sz w:val="18"/>
          <w:lang w:val="en-US"/>
        </w:rPr>
      </w:pPr>
    </w:p>
    <w:p w:rsidR="009F51DB" w:rsidRPr="00555470" w:rsidRDefault="009F51DB" w:rsidP="009F51DB">
      <w:pPr>
        <w:tabs>
          <w:tab w:val="left" w:pos="6795"/>
        </w:tabs>
        <w:spacing w:after="120"/>
        <w:jc w:val="center"/>
        <w:rPr>
          <w:rFonts w:ascii="Sylfaen" w:hAnsi="Sylfaen"/>
          <w:b/>
          <w:sz w:val="18"/>
          <w:lang w:val="en-US"/>
        </w:rPr>
      </w:pPr>
    </w:p>
    <w:p w:rsidR="009F51DB" w:rsidRPr="00555470" w:rsidRDefault="009F51DB" w:rsidP="009F51DB">
      <w:pPr>
        <w:tabs>
          <w:tab w:val="left" w:pos="6795"/>
        </w:tabs>
        <w:spacing w:after="120"/>
        <w:jc w:val="center"/>
        <w:rPr>
          <w:rFonts w:ascii="Sylfaen" w:hAnsi="Sylfaen"/>
          <w:b/>
          <w:sz w:val="18"/>
          <w:lang w:val="en-US"/>
        </w:rPr>
      </w:pPr>
      <w:r w:rsidRPr="00555470">
        <w:rPr>
          <w:rFonts w:ascii="Sylfaen" w:hAnsi="Sylfaen"/>
          <w:b/>
          <w:sz w:val="18"/>
        </w:rPr>
        <w:t>ՑԱՆԿ</w:t>
      </w:r>
      <w:r w:rsidRPr="00555470">
        <w:rPr>
          <w:rFonts w:ascii="Sylfaen" w:hAnsi="Sylfaen"/>
          <w:b/>
          <w:sz w:val="18"/>
          <w:lang w:val="en-US"/>
        </w:rPr>
        <w:t xml:space="preserve"> N 7</w:t>
      </w:r>
    </w:p>
    <w:p w:rsidR="009F51DB" w:rsidRPr="00555470" w:rsidRDefault="009F51DB" w:rsidP="009F51DB">
      <w:pPr>
        <w:tabs>
          <w:tab w:val="left" w:pos="6795"/>
        </w:tabs>
        <w:spacing w:after="120"/>
        <w:jc w:val="center"/>
        <w:rPr>
          <w:rFonts w:ascii="Sylfaen" w:hAnsi="Sylfaen"/>
          <w:sz w:val="18"/>
          <w:lang w:val="en-US"/>
        </w:rPr>
      </w:pPr>
      <w:r w:rsidRPr="00555470">
        <w:rPr>
          <w:rFonts w:ascii="Sylfaen" w:hAnsi="Sylfaen"/>
          <w:b/>
          <w:sz w:val="18"/>
          <w:lang w:val="en-US"/>
        </w:rPr>
        <w:t xml:space="preserve">20-- </w:t>
      </w:r>
      <w:r w:rsidRPr="00555470">
        <w:rPr>
          <w:rFonts w:ascii="Sylfaen" w:hAnsi="Sylfaen"/>
          <w:b/>
          <w:sz w:val="18"/>
        </w:rPr>
        <w:t>ԹՎԱԿԱՆԻՆ</w:t>
      </w:r>
      <w:r w:rsidRPr="00555470">
        <w:rPr>
          <w:rFonts w:ascii="Sylfaen" w:hAnsi="Sylfaen"/>
          <w:b/>
          <w:sz w:val="18"/>
          <w:lang w:val="en-US"/>
        </w:rPr>
        <w:t xml:space="preserve"> ԹԱԼԻՆ  </w:t>
      </w:r>
      <w:r w:rsidRPr="00555470">
        <w:rPr>
          <w:rFonts w:ascii="Sylfaen" w:hAnsi="Sylfaen"/>
          <w:b/>
          <w:sz w:val="18"/>
        </w:rPr>
        <w:t>ՀԱՄԱՅՆՔԻ</w:t>
      </w:r>
      <w:r w:rsidRPr="00555470">
        <w:rPr>
          <w:rFonts w:ascii="Sylfaen" w:hAnsi="Sylfaen" w:cs="Calibri"/>
          <w:b/>
          <w:bCs/>
          <w:color w:val="000000"/>
          <w:sz w:val="18"/>
          <w:szCs w:val="24"/>
          <w:lang w:val="en-US"/>
        </w:rPr>
        <w:t xml:space="preserve"> </w:t>
      </w:r>
      <w:r w:rsidRPr="00555470">
        <w:rPr>
          <w:rFonts w:ascii="Sylfaen" w:hAnsi="Sylfaen" w:cs="Calibri"/>
          <w:b/>
          <w:bCs/>
          <w:color w:val="000000"/>
          <w:sz w:val="18"/>
          <w:szCs w:val="24"/>
        </w:rPr>
        <w:t>ՍԵՓԱԿԱՆՈՒԹՅԱՆ</w:t>
      </w:r>
      <w:r w:rsidRPr="00555470">
        <w:rPr>
          <w:rFonts w:ascii="Sylfaen" w:hAnsi="Sylfaen" w:cs="Calibri"/>
          <w:b/>
          <w:bCs/>
          <w:color w:val="000000"/>
          <w:sz w:val="18"/>
          <w:szCs w:val="24"/>
          <w:lang w:val="en-US"/>
        </w:rPr>
        <w:t xml:space="preserve"> </w:t>
      </w:r>
      <w:r w:rsidRPr="00555470">
        <w:rPr>
          <w:rFonts w:ascii="Sylfaen" w:hAnsi="Sylfaen" w:cs="Calibri"/>
          <w:b/>
          <w:bCs/>
          <w:color w:val="000000"/>
          <w:sz w:val="18"/>
          <w:szCs w:val="24"/>
        </w:rPr>
        <w:t>ԻՐԱՎՈՒՆՔԻ</w:t>
      </w:r>
      <w:r w:rsidRPr="00555470">
        <w:rPr>
          <w:rFonts w:ascii="Sylfaen" w:hAnsi="Sylfaen" w:cs="Calibri"/>
          <w:b/>
          <w:bCs/>
          <w:color w:val="000000"/>
          <w:sz w:val="16"/>
          <w:szCs w:val="20"/>
          <w:lang w:val="en-US"/>
        </w:rPr>
        <w:t xml:space="preserve">  </w:t>
      </w:r>
      <w:r w:rsidRPr="00555470">
        <w:rPr>
          <w:rFonts w:ascii="Sylfaen" w:hAnsi="Sylfaen" w:cs="Calibri"/>
          <w:b/>
          <w:bCs/>
          <w:color w:val="000000"/>
          <w:sz w:val="18"/>
          <w:szCs w:val="24"/>
        </w:rPr>
        <w:t>ՊԵՏԱԿԱՆ</w:t>
      </w:r>
      <w:r w:rsidRPr="00555470">
        <w:rPr>
          <w:rFonts w:ascii="Sylfaen" w:hAnsi="Sylfaen" w:cs="Calibri"/>
          <w:b/>
          <w:bCs/>
          <w:color w:val="000000"/>
          <w:sz w:val="18"/>
          <w:szCs w:val="24"/>
          <w:lang w:val="en-US"/>
        </w:rPr>
        <w:t xml:space="preserve"> </w:t>
      </w:r>
      <w:r w:rsidRPr="00555470">
        <w:rPr>
          <w:rFonts w:ascii="Sylfaen" w:hAnsi="Sylfaen" w:cs="Calibri"/>
          <w:b/>
          <w:bCs/>
          <w:color w:val="000000"/>
          <w:sz w:val="18"/>
          <w:szCs w:val="24"/>
        </w:rPr>
        <w:t>ԳՐԱՆՑՄԱՆ</w:t>
      </w:r>
      <w:r w:rsidRPr="00555470">
        <w:rPr>
          <w:rFonts w:ascii="Sylfaen" w:hAnsi="Sylfaen" w:cs="Calibri"/>
          <w:b/>
          <w:bCs/>
          <w:color w:val="000000"/>
          <w:sz w:val="18"/>
          <w:szCs w:val="24"/>
          <w:lang w:val="en-US"/>
        </w:rPr>
        <w:t xml:space="preserve"> </w:t>
      </w:r>
      <w:r w:rsidRPr="00555470">
        <w:rPr>
          <w:rFonts w:ascii="Sylfaen" w:hAnsi="Sylfaen" w:cs="Calibri"/>
          <w:b/>
          <w:bCs/>
          <w:color w:val="000000"/>
          <w:sz w:val="18"/>
          <w:szCs w:val="24"/>
        </w:rPr>
        <w:t>ԵՆԹԱԿԱ</w:t>
      </w:r>
      <w:r w:rsidRPr="00555470">
        <w:rPr>
          <w:rFonts w:ascii="Sylfaen" w:hAnsi="Sylfaen" w:cs="Calibri"/>
          <w:b/>
          <w:bCs/>
          <w:color w:val="000000"/>
          <w:sz w:val="18"/>
          <w:szCs w:val="24"/>
          <w:lang w:val="en-US"/>
        </w:rPr>
        <w:t xml:space="preserve"> </w:t>
      </w:r>
      <w:r w:rsidRPr="00555470">
        <w:rPr>
          <w:rFonts w:ascii="Sylfaen" w:hAnsi="Sylfaen"/>
          <w:b/>
          <w:sz w:val="18"/>
        </w:rPr>
        <w:t>ՀՈՂԱՄԱՍԵՐԻ</w:t>
      </w:r>
    </w:p>
    <w:tbl>
      <w:tblPr>
        <w:tblW w:w="15876" w:type="dxa"/>
        <w:tblInd w:w="-572" w:type="dxa"/>
        <w:tblLook w:val="04A0" w:firstRow="1" w:lastRow="0" w:firstColumn="1" w:lastColumn="0" w:noHBand="0" w:noVBand="1"/>
      </w:tblPr>
      <w:tblGrid>
        <w:gridCol w:w="575"/>
        <w:gridCol w:w="1492"/>
        <w:gridCol w:w="1350"/>
        <w:gridCol w:w="1288"/>
        <w:gridCol w:w="1716"/>
        <w:gridCol w:w="1722"/>
        <w:gridCol w:w="1638"/>
        <w:gridCol w:w="2497"/>
        <w:gridCol w:w="2386"/>
        <w:gridCol w:w="1212"/>
      </w:tblGrid>
      <w:tr w:rsidR="009F51DB" w:rsidRPr="00555470" w:rsidTr="00796985">
        <w:trPr>
          <w:trHeight w:val="146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DB" w:rsidRPr="00555470" w:rsidRDefault="009F51DB" w:rsidP="00796985">
            <w:pPr>
              <w:spacing w:after="0" w:line="240" w:lineRule="auto"/>
              <w:jc w:val="center"/>
              <w:rPr>
                <w:rFonts w:ascii="Sylfaen" w:hAnsi="Sylfaen" w:cs="Calibri"/>
                <w:b/>
                <w:bCs/>
                <w:color w:val="000000"/>
                <w:sz w:val="16"/>
                <w:szCs w:val="20"/>
              </w:rPr>
            </w:pPr>
            <w:r w:rsidRPr="00555470">
              <w:rPr>
                <w:rFonts w:ascii="Sylfaen" w:hAnsi="Sylfaen" w:cs="Calibri"/>
                <w:b/>
                <w:bCs/>
                <w:color w:val="000000"/>
                <w:sz w:val="16"/>
                <w:szCs w:val="20"/>
              </w:rPr>
              <w:t>Հ/հ</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1DB" w:rsidRPr="00555470" w:rsidRDefault="009F51DB" w:rsidP="00796985">
            <w:pPr>
              <w:spacing w:after="0" w:line="240" w:lineRule="auto"/>
              <w:jc w:val="center"/>
              <w:rPr>
                <w:rFonts w:ascii="Sylfaen" w:hAnsi="Sylfaen"/>
                <w:b/>
                <w:sz w:val="16"/>
                <w:szCs w:val="20"/>
              </w:rPr>
            </w:pPr>
            <w:r w:rsidRPr="00555470">
              <w:rPr>
                <w:rFonts w:ascii="Sylfaen" w:hAnsi="Sylfaen"/>
                <w:b/>
                <w:sz w:val="16"/>
                <w:szCs w:val="20"/>
              </w:rPr>
              <w:t>Հողամասի գտնվելու վայրը</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1DB" w:rsidRPr="00555470" w:rsidRDefault="009F51DB" w:rsidP="00796985">
            <w:pPr>
              <w:spacing w:after="0" w:line="240" w:lineRule="auto"/>
              <w:ind w:right="-102" w:hanging="100"/>
              <w:jc w:val="center"/>
              <w:rPr>
                <w:rFonts w:ascii="Sylfaen" w:hAnsi="Sylfaen"/>
                <w:b/>
                <w:sz w:val="16"/>
                <w:szCs w:val="20"/>
              </w:rPr>
            </w:pPr>
            <w:r w:rsidRPr="00555470">
              <w:rPr>
                <w:rFonts w:ascii="Sylfaen" w:hAnsi="Sylfaen"/>
                <w:b/>
                <w:sz w:val="16"/>
                <w:szCs w:val="20"/>
              </w:rPr>
              <w:t>Ծածկագիրը</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1DB" w:rsidRPr="00555470" w:rsidRDefault="009F51DB" w:rsidP="00796985">
            <w:pPr>
              <w:spacing w:after="0" w:line="240" w:lineRule="auto"/>
              <w:jc w:val="center"/>
              <w:rPr>
                <w:rFonts w:ascii="Sylfaen" w:hAnsi="Sylfaen"/>
                <w:b/>
                <w:sz w:val="16"/>
                <w:szCs w:val="20"/>
              </w:rPr>
            </w:pPr>
            <w:r w:rsidRPr="00555470">
              <w:rPr>
                <w:rFonts w:ascii="Sylfaen" w:hAnsi="Sylfaen"/>
                <w:b/>
                <w:sz w:val="16"/>
                <w:szCs w:val="20"/>
              </w:rPr>
              <w:t>Մակերեսը (հա)</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1DB" w:rsidRPr="00555470" w:rsidRDefault="009F51DB" w:rsidP="00796985">
            <w:pPr>
              <w:spacing w:after="0" w:line="240" w:lineRule="auto"/>
              <w:ind w:left="-113"/>
              <w:jc w:val="center"/>
              <w:rPr>
                <w:rFonts w:ascii="Sylfaen" w:hAnsi="Sylfaen"/>
                <w:b/>
                <w:sz w:val="16"/>
                <w:szCs w:val="20"/>
              </w:rPr>
            </w:pPr>
            <w:r w:rsidRPr="00555470">
              <w:rPr>
                <w:rFonts w:ascii="Sylfaen" w:hAnsi="Sylfaen"/>
                <w:b/>
                <w:sz w:val="16"/>
                <w:szCs w:val="20"/>
              </w:rPr>
              <w:t>Նպատակային նշանակությունը</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1DB" w:rsidRPr="00555470" w:rsidRDefault="009F51DB" w:rsidP="00796985">
            <w:pPr>
              <w:spacing w:after="0" w:line="240" w:lineRule="auto"/>
              <w:ind w:left="-107"/>
              <w:jc w:val="center"/>
              <w:rPr>
                <w:rFonts w:ascii="Sylfaen" w:hAnsi="Sylfaen"/>
                <w:b/>
                <w:sz w:val="16"/>
                <w:szCs w:val="20"/>
              </w:rPr>
            </w:pPr>
            <w:r w:rsidRPr="00555470">
              <w:rPr>
                <w:rFonts w:ascii="Sylfaen" w:hAnsi="Sylfaen"/>
                <w:b/>
                <w:sz w:val="16"/>
                <w:szCs w:val="20"/>
              </w:rPr>
              <w:t>Գործառնական նշանակությունը</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DB" w:rsidRPr="00555470" w:rsidRDefault="009F51DB" w:rsidP="00796985">
            <w:pPr>
              <w:spacing w:after="0" w:line="240" w:lineRule="auto"/>
              <w:jc w:val="center"/>
              <w:rPr>
                <w:rFonts w:ascii="Sylfaen" w:hAnsi="Sylfaen" w:cs="Calibri"/>
                <w:b/>
                <w:bCs/>
                <w:color w:val="000000"/>
                <w:sz w:val="16"/>
                <w:szCs w:val="20"/>
              </w:rPr>
            </w:pPr>
            <w:r w:rsidRPr="00555470">
              <w:rPr>
                <w:rFonts w:ascii="Sylfaen" w:hAnsi="Sylfaen" w:cs="Calibri"/>
                <w:b/>
                <w:bCs/>
                <w:color w:val="000000"/>
                <w:sz w:val="16"/>
                <w:szCs w:val="20"/>
              </w:rPr>
              <w:t>Պետական գրանցում չունենալու պատճառը</w:t>
            </w:r>
          </w:p>
        </w:tc>
        <w:tc>
          <w:tcPr>
            <w:tcW w:w="2497" w:type="dxa"/>
            <w:tcBorders>
              <w:top w:val="single" w:sz="4" w:space="0" w:color="auto"/>
              <w:left w:val="single" w:sz="4" w:space="0" w:color="auto"/>
              <w:bottom w:val="single" w:sz="4" w:space="0" w:color="auto"/>
              <w:right w:val="single" w:sz="4" w:space="0" w:color="auto"/>
            </w:tcBorders>
            <w:vAlign w:val="center"/>
          </w:tcPr>
          <w:p w:rsidR="009F51DB" w:rsidRPr="00555470" w:rsidRDefault="009F51DB" w:rsidP="00796985">
            <w:pPr>
              <w:spacing w:after="0" w:line="240" w:lineRule="auto"/>
              <w:jc w:val="center"/>
              <w:rPr>
                <w:rFonts w:ascii="Sylfaen" w:hAnsi="Sylfaen" w:cs="Calibri"/>
                <w:b/>
                <w:bCs/>
                <w:color w:val="000000"/>
                <w:sz w:val="16"/>
                <w:szCs w:val="20"/>
              </w:rPr>
            </w:pPr>
            <w:r w:rsidRPr="00555470">
              <w:rPr>
                <w:rFonts w:ascii="Sylfaen" w:hAnsi="Sylfaen" w:cs="Calibri"/>
                <w:b/>
                <w:bCs/>
                <w:color w:val="000000"/>
                <w:sz w:val="16"/>
                <w:szCs w:val="20"/>
              </w:rPr>
              <w:t>Հողամասի նկատմամբ համայնքի սեփականության իրավունքի  պետական գրանցման ենթարկելու ժամկետը</w:t>
            </w:r>
          </w:p>
        </w:tc>
        <w:tc>
          <w:tcPr>
            <w:tcW w:w="2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51DB" w:rsidRPr="00555470" w:rsidRDefault="009F51DB" w:rsidP="00796985">
            <w:pPr>
              <w:spacing w:after="0" w:line="240" w:lineRule="auto"/>
              <w:jc w:val="center"/>
              <w:rPr>
                <w:rFonts w:ascii="Sylfaen" w:hAnsi="Sylfaen" w:cs="Calibri"/>
                <w:b/>
                <w:bCs/>
                <w:color w:val="000000"/>
                <w:sz w:val="16"/>
                <w:szCs w:val="20"/>
              </w:rPr>
            </w:pPr>
            <w:r w:rsidRPr="00555470">
              <w:rPr>
                <w:rFonts w:ascii="Sylfaen" w:hAnsi="Sylfaen" w:cs="Calibri"/>
                <w:b/>
                <w:bCs/>
                <w:color w:val="000000"/>
                <w:sz w:val="16"/>
                <w:szCs w:val="20"/>
              </w:rPr>
              <w:t>Համայնքի բյուջեից սեփականության իրավունքի  պետական գրանցման համար պետական տուրքի վճարի չափը (ՀՀ դրամ)</w:t>
            </w:r>
          </w:p>
        </w:tc>
        <w:tc>
          <w:tcPr>
            <w:tcW w:w="12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51DB" w:rsidRPr="00555470" w:rsidRDefault="009F51DB" w:rsidP="00796985">
            <w:pPr>
              <w:spacing w:after="0" w:line="240" w:lineRule="auto"/>
              <w:jc w:val="center"/>
              <w:rPr>
                <w:rFonts w:ascii="Sylfaen" w:hAnsi="Sylfaen" w:cs="Calibri"/>
                <w:b/>
                <w:bCs/>
                <w:color w:val="000000"/>
                <w:sz w:val="16"/>
                <w:szCs w:val="20"/>
              </w:rPr>
            </w:pPr>
            <w:r w:rsidRPr="00555470">
              <w:rPr>
                <w:rFonts w:ascii="Sylfaen" w:hAnsi="Sylfaen"/>
                <w:b/>
                <w:sz w:val="14"/>
                <w:szCs w:val="18"/>
              </w:rPr>
              <w:t>Այլ նշումներ</w:t>
            </w:r>
          </w:p>
        </w:tc>
      </w:tr>
      <w:tr w:rsidR="009F51DB" w:rsidRPr="00555470" w:rsidTr="00796985">
        <w:trPr>
          <w:trHeight w:val="43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w:t>
            </w:r>
          </w:p>
        </w:tc>
        <w:tc>
          <w:tcPr>
            <w:tcW w:w="149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2</w:t>
            </w:r>
          </w:p>
        </w:tc>
        <w:tc>
          <w:tcPr>
            <w:tcW w:w="1350"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3</w:t>
            </w:r>
          </w:p>
        </w:tc>
        <w:tc>
          <w:tcPr>
            <w:tcW w:w="1288"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4</w:t>
            </w:r>
          </w:p>
        </w:tc>
        <w:tc>
          <w:tcPr>
            <w:tcW w:w="1716"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5</w:t>
            </w:r>
          </w:p>
        </w:tc>
        <w:tc>
          <w:tcPr>
            <w:tcW w:w="172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6</w:t>
            </w: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7</w:t>
            </w:r>
          </w:p>
        </w:tc>
        <w:tc>
          <w:tcPr>
            <w:tcW w:w="2497" w:type="dxa"/>
            <w:tcBorders>
              <w:top w:val="single" w:sz="4" w:space="0" w:color="auto"/>
              <w:left w:val="nil"/>
              <w:bottom w:val="single" w:sz="4" w:space="0" w:color="auto"/>
              <w:right w:val="single" w:sz="4" w:space="0" w:color="auto"/>
            </w:tcBorders>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8</w:t>
            </w:r>
          </w:p>
        </w:tc>
        <w:tc>
          <w:tcPr>
            <w:tcW w:w="2386" w:type="dxa"/>
            <w:tcBorders>
              <w:top w:val="single" w:sz="4" w:space="0" w:color="auto"/>
              <w:left w:val="nil"/>
              <w:bottom w:val="single" w:sz="4" w:space="0" w:color="auto"/>
              <w:right w:val="single" w:sz="4" w:space="0" w:color="auto"/>
            </w:tcBorders>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9</w:t>
            </w:r>
          </w:p>
        </w:tc>
        <w:tc>
          <w:tcPr>
            <w:tcW w:w="1212" w:type="dxa"/>
            <w:tcBorders>
              <w:top w:val="single" w:sz="4" w:space="0" w:color="auto"/>
              <w:left w:val="nil"/>
              <w:bottom w:val="single" w:sz="4" w:space="0" w:color="auto"/>
              <w:right w:val="single" w:sz="4" w:space="0" w:color="auto"/>
            </w:tcBorders>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10</w:t>
            </w:r>
          </w:p>
        </w:tc>
      </w:tr>
      <w:tr w:rsidR="009F51DB" w:rsidRPr="00555470" w:rsidTr="00796985">
        <w:trPr>
          <w:trHeight w:val="312"/>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w:t>
            </w:r>
          </w:p>
        </w:tc>
        <w:tc>
          <w:tcPr>
            <w:tcW w:w="149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288"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716"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72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rPr>
                <w:rFonts w:ascii="Sylfaen" w:hAnsi="Sylfaen" w:cs="Calibri"/>
                <w:color w:val="000000"/>
                <w:sz w:val="16"/>
                <w:szCs w:val="20"/>
              </w:rPr>
            </w:pPr>
          </w:p>
        </w:tc>
        <w:tc>
          <w:tcPr>
            <w:tcW w:w="2497" w:type="dxa"/>
            <w:tcBorders>
              <w:top w:val="single" w:sz="4" w:space="0" w:color="auto"/>
              <w:left w:val="nil"/>
              <w:bottom w:val="single" w:sz="4" w:space="0" w:color="auto"/>
              <w:right w:val="single" w:sz="4" w:space="0" w:color="auto"/>
            </w:tcBorders>
          </w:tcPr>
          <w:p w:rsidR="009F51DB" w:rsidRPr="00555470" w:rsidRDefault="009F51DB" w:rsidP="00796985">
            <w:pPr>
              <w:spacing w:after="0" w:line="240" w:lineRule="auto"/>
              <w:rPr>
                <w:rFonts w:ascii="Sylfaen" w:hAnsi="Sylfaen" w:cs="Calibri"/>
                <w:color w:val="000000"/>
                <w:sz w:val="16"/>
                <w:szCs w:val="20"/>
              </w:rPr>
            </w:pPr>
          </w:p>
        </w:tc>
        <w:tc>
          <w:tcPr>
            <w:tcW w:w="2386" w:type="dxa"/>
            <w:tcBorders>
              <w:top w:val="single" w:sz="4" w:space="0" w:color="auto"/>
              <w:left w:val="nil"/>
              <w:bottom w:val="single" w:sz="4" w:space="0" w:color="auto"/>
              <w:right w:val="single" w:sz="4" w:space="0" w:color="auto"/>
            </w:tcBorders>
          </w:tcPr>
          <w:p w:rsidR="009F51DB" w:rsidRPr="00555470" w:rsidRDefault="009F51DB" w:rsidP="00796985">
            <w:pPr>
              <w:spacing w:after="0" w:line="240" w:lineRule="auto"/>
              <w:rPr>
                <w:rFonts w:ascii="Sylfaen" w:hAnsi="Sylfaen" w:cs="Calibri"/>
                <w:color w:val="000000"/>
                <w:sz w:val="16"/>
                <w:szCs w:val="20"/>
              </w:rPr>
            </w:pPr>
          </w:p>
        </w:tc>
        <w:tc>
          <w:tcPr>
            <w:tcW w:w="1212" w:type="dxa"/>
            <w:tcBorders>
              <w:top w:val="single" w:sz="4" w:space="0" w:color="auto"/>
              <w:left w:val="nil"/>
              <w:bottom w:val="single" w:sz="4" w:space="0" w:color="auto"/>
              <w:right w:val="single" w:sz="4" w:space="0" w:color="auto"/>
            </w:tcBorders>
          </w:tcPr>
          <w:p w:rsidR="009F51DB" w:rsidRPr="00555470" w:rsidRDefault="009F51DB" w:rsidP="00796985">
            <w:pPr>
              <w:spacing w:after="0" w:line="240" w:lineRule="auto"/>
              <w:rPr>
                <w:rFonts w:ascii="Sylfaen" w:hAnsi="Sylfaen" w:cs="Calibri"/>
                <w:color w:val="000000"/>
                <w:sz w:val="16"/>
                <w:szCs w:val="20"/>
              </w:rPr>
            </w:pPr>
          </w:p>
        </w:tc>
      </w:tr>
      <w:tr w:rsidR="009F51DB" w:rsidRPr="00555470" w:rsidTr="00796985">
        <w:trPr>
          <w:trHeight w:val="261"/>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2</w:t>
            </w:r>
          </w:p>
        </w:tc>
        <w:tc>
          <w:tcPr>
            <w:tcW w:w="149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288"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716"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72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rPr>
                <w:rFonts w:ascii="Sylfaen" w:hAnsi="Sylfaen" w:cs="Calibri"/>
                <w:color w:val="000000"/>
                <w:sz w:val="16"/>
                <w:szCs w:val="20"/>
              </w:rPr>
            </w:pPr>
          </w:p>
        </w:tc>
        <w:tc>
          <w:tcPr>
            <w:tcW w:w="2497" w:type="dxa"/>
            <w:tcBorders>
              <w:top w:val="single" w:sz="4" w:space="0" w:color="auto"/>
              <w:left w:val="nil"/>
              <w:bottom w:val="single" w:sz="4" w:space="0" w:color="auto"/>
              <w:right w:val="single" w:sz="4" w:space="0" w:color="auto"/>
            </w:tcBorders>
          </w:tcPr>
          <w:p w:rsidR="009F51DB" w:rsidRPr="00555470" w:rsidRDefault="009F51DB" w:rsidP="00796985">
            <w:pPr>
              <w:spacing w:after="0" w:line="240" w:lineRule="auto"/>
              <w:rPr>
                <w:rFonts w:ascii="Sylfaen" w:hAnsi="Sylfaen" w:cs="Calibri"/>
                <w:color w:val="000000"/>
                <w:sz w:val="16"/>
                <w:szCs w:val="20"/>
              </w:rPr>
            </w:pPr>
          </w:p>
        </w:tc>
        <w:tc>
          <w:tcPr>
            <w:tcW w:w="2386" w:type="dxa"/>
            <w:tcBorders>
              <w:top w:val="single" w:sz="4" w:space="0" w:color="auto"/>
              <w:left w:val="nil"/>
              <w:bottom w:val="single" w:sz="4" w:space="0" w:color="auto"/>
              <w:right w:val="single" w:sz="4" w:space="0" w:color="auto"/>
            </w:tcBorders>
          </w:tcPr>
          <w:p w:rsidR="009F51DB" w:rsidRPr="00555470" w:rsidRDefault="009F51DB" w:rsidP="00796985">
            <w:pPr>
              <w:spacing w:after="0" w:line="240" w:lineRule="auto"/>
              <w:rPr>
                <w:rFonts w:ascii="Sylfaen" w:hAnsi="Sylfaen" w:cs="Calibri"/>
                <w:color w:val="000000"/>
                <w:sz w:val="16"/>
                <w:szCs w:val="20"/>
              </w:rPr>
            </w:pPr>
          </w:p>
        </w:tc>
        <w:tc>
          <w:tcPr>
            <w:tcW w:w="1212" w:type="dxa"/>
            <w:tcBorders>
              <w:top w:val="single" w:sz="4" w:space="0" w:color="auto"/>
              <w:left w:val="nil"/>
              <w:bottom w:val="single" w:sz="4" w:space="0" w:color="auto"/>
              <w:right w:val="single" w:sz="4" w:space="0" w:color="auto"/>
            </w:tcBorders>
          </w:tcPr>
          <w:p w:rsidR="009F51DB" w:rsidRPr="00555470" w:rsidRDefault="009F51DB" w:rsidP="00796985">
            <w:pPr>
              <w:spacing w:after="0" w:line="240" w:lineRule="auto"/>
              <w:rPr>
                <w:rFonts w:ascii="Sylfaen" w:hAnsi="Sylfaen" w:cs="Calibri"/>
                <w:color w:val="000000"/>
                <w:sz w:val="16"/>
                <w:szCs w:val="20"/>
              </w:rPr>
            </w:pPr>
          </w:p>
        </w:tc>
      </w:tr>
      <w:tr w:rsidR="009F51DB" w:rsidRPr="00555470" w:rsidTr="00796985">
        <w:trPr>
          <w:trHeight w:val="217"/>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3</w:t>
            </w:r>
          </w:p>
        </w:tc>
        <w:tc>
          <w:tcPr>
            <w:tcW w:w="149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288"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716"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72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rPr>
                <w:rFonts w:ascii="Sylfaen" w:hAnsi="Sylfaen" w:cs="Calibri"/>
                <w:color w:val="000000"/>
                <w:sz w:val="16"/>
                <w:szCs w:val="20"/>
              </w:rPr>
            </w:pPr>
          </w:p>
        </w:tc>
        <w:tc>
          <w:tcPr>
            <w:tcW w:w="2497" w:type="dxa"/>
            <w:tcBorders>
              <w:top w:val="single" w:sz="4" w:space="0" w:color="auto"/>
              <w:left w:val="nil"/>
              <w:bottom w:val="single" w:sz="4" w:space="0" w:color="auto"/>
              <w:right w:val="single" w:sz="4" w:space="0" w:color="auto"/>
            </w:tcBorders>
          </w:tcPr>
          <w:p w:rsidR="009F51DB" w:rsidRPr="00555470" w:rsidRDefault="009F51DB" w:rsidP="00796985">
            <w:pPr>
              <w:spacing w:after="0" w:line="240" w:lineRule="auto"/>
              <w:rPr>
                <w:rFonts w:ascii="Sylfaen" w:hAnsi="Sylfaen" w:cs="Calibri"/>
                <w:color w:val="000000"/>
                <w:sz w:val="16"/>
                <w:szCs w:val="20"/>
              </w:rPr>
            </w:pPr>
          </w:p>
        </w:tc>
        <w:tc>
          <w:tcPr>
            <w:tcW w:w="2386" w:type="dxa"/>
            <w:tcBorders>
              <w:top w:val="single" w:sz="4" w:space="0" w:color="auto"/>
              <w:left w:val="nil"/>
              <w:bottom w:val="single" w:sz="4" w:space="0" w:color="auto"/>
              <w:right w:val="single" w:sz="4" w:space="0" w:color="auto"/>
            </w:tcBorders>
          </w:tcPr>
          <w:p w:rsidR="009F51DB" w:rsidRPr="00555470" w:rsidRDefault="009F51DB" w:rsidP="00796985">
            <w:pPr>
              <w:spacing w:after="0" w:line="240" w:lineRule="auto"/>
              <w:rPr>
                <w:rFonts w:ascii="Sylfaen" w:hAnsi="Sylfaen" w:cs="Calibri"/>
                <w:color w:val="000000"/>
                <w:sz w:val="16"/>
                <w:szCs w:val="20"/>
              </w:rPr>
            </w:pPr>
          </w:p>
        </w:tc>
        <w:tc>
          <w:tcPr>
            <w:tcW w:w="1212" w:type="dxa"/>
            <w:tcBorders>
              <w:top w:val="single" w:sz="4" w:space="0" w:color="auto"/>
              <w:left w:val="nil"/>
              <w:bottom w:val="single" w:sz="4" w:space="0" w:color="auto"/>
              <w:right w:val="single" w:sz="4" w:space="0" w:color="auto"/>
            </w:tcBorders>
          </w:tcPr>
          <w:p w:rsidR="009F51DB" w:rsidRPr="00555470" w:rsidRDefault="009F51DB" w:rsidP="00796985">
            <w:pPr>
              <w:spacing w:after="0" w:line="240" w:lineRule="auto"/>
              <w:rPr>
                <w:rFonts w:ascii="Sylfaen" w:hAnsi="Sylfaen" w:cs="Calibri"/>
                <w:color w:val="000000"/>
                <w:sz w:val="16"/>
                <w:szCs w:val="20"/>
              </w:rPr>
            </w:pPr>
          </w:p>
        </w:tc>
      </w:tr>
      <w:tr w:rsidR="009F51DB" w:rsidRPr="00555470" w:rsidTr="00796985">
        <w:trPr>
          <w:trHeight w:val="217"/>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jc w:val="center"/>
              <w:rPr>
                <w:rFonts w:ascii="Sylfaen" w:hAnsi="Sylfaen"/>
                <w:b/>
                <w:bCs/>
                <w:sz w:val="16"/>
                <w:szCs w:val="20"/>
              </w:rPr>
            </w:pPr>
          </w:p>
        </w:tc>
        <w:tc>
          <w:tcPr>
            <w:tcW w:w="149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288"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716"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72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rPr>
                <w:rFonts w:ascii="Sylfaen" w:hAnsi="Sylfaen" w:cs="Calibri"/>
                <w:color w:val="000000"/>
                <w:sz w:val="16"/>
                <w:szCs w:val="20"/>
              </w:rPr>
            </w:pPr>
          </w:p>
        </w:tc>
        <w:tc>
          <w:tcPr>
            <w:tcW w:w="2497" w:type="dxa"/>
            <w:tcBorders>
              <w:top w:val="single" w:sz="4" w:space="0" w:color="auto"/>
              <w:left w:val="nil"/>
              <w:bottom w:val="single" w:sz="4" w:space="0" w:color="auto"/>
              <w:right w:val="single" w:sz="4" w:space="0" w:color="auto"/>
            </w:tcBorders>
          </w:tcPr>
          <w:p w:rsidR="009F51DB" w:rsidRPr="00555470" w:rsidRDefault="009F51DB" w:rsidP="00796985">
            <w:pPr>
              <w:spacing w:after="0" w:line="240" w:lineRule="auto"/>
              <w:rPr>
                <w:rFonts w:ascii="Sylfaen" w:hAnsi="Sylfaen" w:cs="Calibri"/>
                <w:color w:val="000000"/>
                <w:sz w:val="16"/>
                <w:szCs w:val="20"/>
              </w:rPr>
            </w:pPr>
          </w:p>
        </w:tc>
        <w:tc>
          <w:tcPr>
            <w:tcW w:w="2386" w:type="dxa"/>
            <w:tcBorders>
              <w:top w:val="single" w:sz="4" w:space="0" w:color="auto"/>
              <w:left w:val="nil"/>
              <w:bottom w:val="single" w:sz="4" w:space="0" w:color="auto"/>
              <w:right w:val="single" w:sz="4" w:space="0" w:color="auto"/>
            </w:tcBorders>
          </w:tcPr>
          <w:p w:rsidR="009F51DB" w:rsidRPr="00555470" w:rsidRDefault="009F51DB" w:rsidP="00796985">
            <w:pPr>
              <w:spacing w:after="0" w:line="240" w:lineRule="auto"/>
              <w:rPr>
                <w:rFonts w:ascii="Sylfaen" w:hAnsi="Sylfaen" w:cs="Calibri"/>
                <w:color w:val="000000"/>
                <w:sz w:val="16"/>
                <w:szCs w:val="20"/>
              </w:rPr>
            </w:pPr>
          </w:p>
        </w:tc>
        <w:tc>
          <w:tcPr>
            <w:tcW w:w="1212" w:type="dxa"/>
            <w:tcBorders>
              <w:top w:val="single" w:sz="4" w:space="0" w:color="auto"/>
              <w:left w:val="nil"/>
              <w:bottom w:val="single" w:sz="4" w:space="0" w:color="auto"/>
              <w:right w:val="single" w:sz="4" w:space="0" w:color="auto"/>
            </w:tcBorders>
          </w:tcPr>
          <w:p w:rsidR="009F51DB" w:rsidRPr="00555470" w:rsidRDefault="009F51DB" w:rsidP="00796985">
            <w:pPr>
              <w:spacing w:after="0" w:line="240" w:lineRule="auto"/>
              <w:rPr>
                <w:rFonts w:ascii="Sylfaen" w:hAnsi="Sylfaen" w:cs="Calibri"/>
                <w:color w:val="000000"/>
                <w:sz w:val="16"/>
                <w:szCs w:val="20"/>
              </w:rPr>
            </w:pPr>
          </w:p>
        </w:tc>
      </w:tr>
      <w:tr w:rsidR="009F51DB" w:rsidRPr="00555470" w:rsidTr="00796985">
        <w:trPr>
          <w:trHeight w:val="217"/>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jc w:val="center"/>
              <w:rPr>
                <w:rFonts w:ascii="Sylfaen" w:hAnsi="Sylfaen"/>
                <w:b/>
                <w:bCs/>
                <w:sz w:val="16"/>
                <w:szCs w:val="20"/>
              </w:rPr>
            </w:pPr>
          </w:p>
        </w:tc>
        <w:tc>
          <w:tcPr>
            <w:tcW w:w="2842" w:type="dxa"/>
            <w:gridSpan w:val="2"/>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jc w:val="center"/>
              <w:rPr>
                <w:rFonts w:ascii="Sylfaen" w:hAnsi="Sylfaen" w:cs="Calibri"/>
                <w:color w:val="000000"/>
                <w:sz w:val="16"/>
                <w:szCs w:val="20"/>
              </w:rPr>
            </w:pPr>
            <w:r w:rsidRPr="00555470">
              <w:rPr>
                <w:rFonts w:ascii="Sylfaen" w:hAnsi="Sylfaen"/>
                <w:b/>
                <w:sz w:val="18"/>
                <w:szCs w:val="21"/>
              </w:rPr>
              <w:t>Ընդամենը</w:t>
            </w:r>
          </w:p>
        </w:tc>
        <w:tc>
          <w:tcPr>
            <w:tcW w:w="1288"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rPr>
                <w:rFonts w:ascii="Sylfaen" w:hAnsi="Sylfaen" w:cs="Calibri"/>
                <w:color w:val="000000"/>
                <w:sz w:val="16"/>
                <w:szCs w:val="20"/>
              </w:rPr>
            </w:pPr>
          </w:p>
        </w:tc>
        <w:tc>
          <w:tcPr>
            <w:tcW w:w="1716"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jc w:val="center"/>
              <w:rPr>
                <w:rFonts w:ascii="Sylfaen" w:hAnsi="Sylfaen" w:cs="Calibri"/>
                <w:b/>
                <w:color w:val="000000"/>
                <w:sz w:val="16"/>
                <w:szCs w:val="20"/>
              </w:rPr>
            </w:pPr>
            <w:r w:rsidRPr="00555470">
              <w:rPr>
                <w:rFonts w:ascii="Sylfaen" w:hAnsi="Sylfaen" w:cs="Calibri"/>
                <w:b/>
                <w:color w:val="000000"/>
                <w:sz w:val="16"/>
                <w:szCs w:val="20"/>
              </w:rPr>
              <w:t>X</w:t>
            </w:r>
          </w:p>
        </w:tc>
        <w:tc>
          <w:tcPr>
            <w:tcW w:w="1722" w:type="dxa"/>
            <w:tcBorders>
              <w:top w:val="single" w:sz="4" w:space="0" w:color="auto"/>
              <w:left w:val="nil"/>
              <w:bottom w:val="single" w:sz="4" w:space="0" w:color="auto"/>
              <w:right w:val="single" w:sz="4" w:space="0" w:color="auto"/>
            </w:tcBorders>
            <w:shd w:val="clear" w:color="auto" w:fill="auto"/>
            <w:vAlign w:val="center"/>
          </w:tcPr>
          <w:p w:rsidR="009F51DB" w:rsidRPr="00555470" w:rsidRDefault="009F51DB" w:rsidP="00796985">
            <w:pPr>
              <w:spacing w:after="0" w:line="240" w:lineRule="auto"/>
              <w:jc w:val="center"/>
              <w:rPr>
                <w:rFonts w:ascii="Sylfaen" w:hAnsi="Sylfaen" w:cs="Calibri"/>
                <w:color w:val="000000"/>
                <w:sz w:val="16"/>
                <w:szCs w:val="20"/>
              </w:rPr>
            </w:pPr>
            <w:r w:rsidRPr="00555470">
              <w:rPr>
                <w:rFonts w:ascii="Sylfaen" w:hAnsi="Sylfaen" w:cs="Calibri"/>
                <w:b/>
                <w:color w:val="000000"/>
                <w:sz w:val="16"/>
                <w:szCs w:val="20"/>
              </w:rPr>
              <w:t>X</w:t>
            </w: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9F51DB" w:rsidRPr="00555470" w:rsidRDefault="009F51DB" w:rsidP="00796985">
            <w:pPr>
              <w:spacing w:after="0" w:line="240" w:lineRule="auto"/>
              <w:jc w:val="center"/>
              <w:rPr>
                <w:rFonts w:ascii="Sylfaen" w:hAnsi="Sylfaen" w:cs="Calibri"/>
                <w:color w:val="000000"/>
                <w:sz w:val="16"/>
                <w:szCs w:val="20"/>
              </w:rPr>
            </w:pPr>
            <w:r w:rsidRPr="00555470">
              <w:rPr>
                <w:rFonts w:ascii="Sylfaen" w:hAnsi="Sylfaen" w:cs="Calibri"/>
                <w:b/>
                <w:color w:val="000000"/>
                <w:sz w:val="16"/>
                <w:szCs w:val="20"/>
              </w:rPr>
              <w:t>X</w:t>
            </w:r>
          </w:p>
        </w:tc>
        <w:tc>
          <w:tcPr>
            <w:tcW w:w="2497" w:type="dxa"/>
            <w:tcBorders>
              <w:top w:val="single" w:sz="4" w:space="0" w:color="auto"/>
              <w:left w:val="nil"/>
              <w:bottom w:val="single" w:sz="4" w:space="0" w:color="auto"/>
              <w:right w:val="single" w:sz="4" w:space="0" w:color="auto"/>
            </w:tcBorders>
          </w:tcPr>
          <w:p w:rsidR="009F51DB" w:rsidRPr="00555470" w:rsidRDefault="009F51DB" w:rsidP="00796985">
            <w:pPr>
              <w:spacing w:after="0" w:line="240" w:lineRule="auto"/>
              <w:jc w:val="center"/>
              <w:rPr>
                <w:rFonts w:ascii="Sylfaen" w:hAnsi="Sylfaen" w:cs="Calibri"/>
                <w:color w:val="000000"/>
                <w:sz w:val="16"/>
                <w:szCs w:val="20"/>
              </w:rPr>
            </w:pPr>
            <w:r w:rsidRPr="00555470">
              <w:rPr>
                <w:rFonts w:ascii="Sylfaen" w:hAnsi="Sylfaen" w:cs="Calibri"/>
                <w:b/>
                <w:color w:val="000000"/>
                <w:sz w:val="16"/>
                <w:szCs w:val="20"/>
              </w:rPr>
              <w:t>X</w:t>
            </w:r>
          </w:p>
        </w:tc>
        <w:tc>
          <w:tcPr>
            <w:tcW w:w="2386" w:type="dxa"/>
            <w:tcBorders>
              <w:top w:val="single" w:sz="4" w:space="0" w:color="auto"/>
              <w:left w:val="nil"/>
              <w:bottom w:val="single" w:sz="4" w:space="0" w:color="auto"/>
              <w:right w:val="single" w:sz="4" w:space="0" w:color="auto"/>
            </w:tcBorders>
          </w:tcPr>
          <w:p w:rsidR="009F51DB" w:rsidRPr="00555470" w:rsidRDefault="009F51DB" w:rsidP="00796985">
            <w:pPr>
              <w:spacing w:after="0" w:line="240" w:lineRule="auto"/>
              <w:rPr>
                <w:rFonts w:ascii="Sylfaen" w:hAnsi="Sylfaen" w:cs="Calibri"/>
                <w:color w:val="000000"/>
                <w:sz w:val="16"/>
                <w:szCs w:val="20"/>
              </w:rPr>
            </w:pPr>
          </w:p>
        </w:tc>
        <w:tc>
          <w:tcPr>
            <w:tcW w:w="1212" w:type="dxa"/>
            <w:tcBorders>
              <w:top w:val="single" w:sz="4" w:space="0" w:color="auto"/>
              <w:left w:val="nil"/>
              <w:bottom w:val="single" w:sz="4" w:space="0" w:color="auto"/>
              <w:right w:val="single" w:sz="4" w:space="0" w:color="auto"/>
            </w:tcBorders>
          </w:tcPr>
          <w:p w:rsidR="009F51DB" w:rsidRPr="00555470" w:rsidRDefault="009F51DB" w:rsidP="00796985">
            <w:pPr>
              <w:spacing w:after="0" w:line="240" w:lineRule="auto"/>
              <w:rPr>
                <w:rFonts w:ascii="Sylfaen" w:hAnsi="Sylfaen" w:cs="Calibri"/>
                <w:color w:val="000000"/>
                <w:sz w:val="16"/>
                <w:szCs w:val="20"/>
              </w:rPr>
            </w:pPr>
          </w:p>
        </w:tc>
      </w:tr>
    </w:tbl>
    <w:p w:rsidR="009F51DB" w:rsidRPr="00555470" w:rsidRDefault="009F51DB" w:rsidP="009F51DB">
      <w:pPr>
        <w:tabs>
          <w:tab w:val="left" w:pos="6795"/>
        </w:tabs>
        <w:spacing w:after="0"/>
        <w:jc w:val="center"/>
        <w:rPr>
          <w:rFonts w:ascii="Sylfaen" w:hAnsi="Sylfaen"/>
          <w:b/>
          <w:sz w:val="18"/>
        </w:rPr>
      </w:pPr>
    </w:p>
    <w:p w:rsidR="009F51DB" w:rsidRPr="00555470" w:rsidRDefault="009F51DB" w:rsidP="009F51DB">
      <w:pPr>
        <w:tabs>
          <w:tab w:val="left" w:pos="6795"/>
        </w:tabs>
        <w:spacing w:after="120"/>
        <w:jc w:val="center"/>
        <w:rPr>
          <w:rFonts w:ascii="Sylfaen" w:hAnsi="Sylfaen"/>
          <w:b/>
          <w:sz w:val="18"/>
        </w:rPr>
      </w:pPr>
      <w:r w:rsidRPr="00555470">
        <w:rPr>
          <w:rFonts w:ascii="Sylfaen" w:hAnsi="Sylfaen"/>
          <w:b/>
          <w:sz w:val="18"/>
        </w:rPr>
        <w:t>ՑԱՆԿ N 8</w:t>
      </w:r>
    </w:p>
    <w:p w:rsidR="009F51DB" w:rsidRPr="00555470" w:rsidRDefault="009F51DB" w:rsidP="009F51DB">
      <w:pPr>
        <w:spacing w:after="120"/>
        <w:jc w:val="center"/>
        <w:rPr>
          <w:rFonts w:ascii="Sylfaen" w:hAnsi="Sylfaen"/>
          <w:b/>
          <w:sz w:val="18"/>
        </w:rPr>
      </w:pPr>
      <w:r w:rsidRPr="00555470">
        <w:rPr>
          <w:rFonts w:ascii="Sylfaen" w:hAnsi="Sylfaen"/>
          <w:b/>
          <w:sz w:val="18"/>
        </w:rPr>
        <w:t xml:space="preserve">20-- ԹՎԱԿԱՆԻՆ </w:t>
      </w:r>
      <w:r w:rsidRPr="00555470">
        <w:rPr>
          <w:rFonts w:ascii="Sylfaen" w:hAnsi="Sylfaen"/>
          <w:b/>
          <w:sz w:val="18"/>
          <w:lang w:val="en-US"/>
        </w:rPr>
        <w:t>ԹԱԼԻՆ</w:t>
      </w:r>
      <w:r w:rsidRPr="00555470">
        <w:rPr>
          <w:rFonts w:ascii="Sylfaen" w:hAnsi="Sylfaen"/>
          <w:b/>
          <w:sz w:val="18"/>
        </w:rPr>
        <w:t xml:space="preserve">  ՀԱՄԱՅՆՔՈՒՄ ԻՐԱԿԱՆԱՑՎԵԼԻՔ ՆԵՐԴՐՈՒՄԱՅԻՆ ԾՐԱԳՐԵՐՈՒՄ ԸՆԴԳՐԿԵԼՈՒ ՆՊԱՏԱԿՈՎ ՀԱՄԱՅՆՔԻ</w:t>
      </w:r>
      <w:r w:rsidRPr="00555470">
        <w:rPr>
          <w:rFonts w:ascii="Sylfaen" w:hAnsi="Sylfaen" w:cs="Calibri"/>
          <w:b/>
          <w:bCs/>
          <w:color w:val="000000"/>
          <w:sz w:val="18"/>
          <w:szCs w:val="24"/>
        </w:rPr>
        <w:t xml:space="preserve"> ԿՈՂՄԻՑ ՈՐՊԵՍ ՆԵՐԴՐՈՒՄ </w:t>
      </w:r>
      <w:r w:rsidRPr="00555470">
        <w:rPr>
          <w:rFonts w:ascii="Sylfaen" w:hAnsi="Sylfaen"/>
          <w:b/>
          <w:sz w:val="18"/>
        </w:rPr>
        <w:t>ԱՌԱՋԱՐԿՎՈՂ ՀՈՂԱՄԱՍԵՐԻ</w:t>
      </w:r>
    </w:p>
    <w:tbl>
      <w:tblPr>
        <w:tblW w:w="1601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5"/>
        <w:gridCol w:w="1560"/>
        <w:gridCol w:w="1134"/>
        <w:gridCol w:w="1134"/>
        <w:gridCol w:w="992"/>
        <w:gridCol w:w="1559"/>
        <w:gridCol w:w="1560"/>
        <w:gridCol w:w="2126"/>
        <w:gridCol w:w="1559"/>
        <w:gridCol w:w="1701"/>
        <w:gridCol w:w="2268"/>
      </w:tblGrid>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before="100" w:beforeAutospacing="1" w:after="100" w:afterAutospacing="1" w:line="240" w:lineRule="auto"/>
              <w:jc w:val="center"/>
              <w:rPr>
                <w:rFonts w:ascii="Sylfaen" w:hAnsi="Sylfaen"/>
                <w:color w:val="000000"/>
                <w:sz w:val="14"/>
                <w:szCs w:val="18"/>
              </w:rPr>
            </w:pPr>
            <w:r w:rsidRPr="00555470">
              <w:rPr>
                <w:rFonts w:ascii="Sylfaen" w:hAnsi="Sylfaen"/>
                <w:b/>
                <w:sz w:val="14"/>
                <w:szCs w:val="18"/>
              </w:rPr>
              <w:t>Հ/հ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after="0" w:line="240" w:lineRule="auto"/>
              <w:jc w:val="center"/>
              <w:rPr>
                <w:rFonts w:ascii="Sylfaen" w:hAnsi="Sylfaen"/>
                <w:b/>
                <w:color w:val="000000"/>
                <w:sz w:val="14"/>
                <w:szCs w:val="18"/>
              </w:rPr>
            </w:pPr>
            <w:r w:rsidRPr="00555470">
              <w:rPr>
                <w:rFonts w:ascii="Sylfaen" w:hAnsi="Sylfaen"/>
                <w:b/>
                <w:sz w:val="14"/>
                <w:szCs w:val="18"/>
              </w:rPr>
              <w:t>Հողամասի գտնվելու վայրը (հասցեն)</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102" w:hanging="100"/>
              <w:jc w:val="center"/>
              <w:rPr>
                <w:rFonts w:ascii="Sylfaen" w:hAnsi="Sylfaen"/>
                <w:b/>
                <w:sz w:val="14"/>
                <w:szCs w:val="18"/>
              </w:rPr>
            </w:pPr>
            <w:r w:rsidRPr="00555470">
              <w:rPr>
                <w:rFonts w:ascii="Sylfaen" w:hAnsi="Sylfaen"/>
                <w:b/>
                <w:sz w:val="14"/>
                <w:szCs w:val="18"/>
              </w:rPr>
              <w:t>Հողատեսքի անվանումը</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102" w:hanging="100"/>
              <w:jc w:val="center"/>
              <w:rPr>
                <w:rFonts w:ascii="Sylfaen" w:hAnsi="Sylfaen"/>
                <w:b/>
                <w:sz w:val="14"/>
                <w:szCs w:val="18"/>
              </w:rPr>
            </w:pPr>
            <w:r w:rsidRPr="00555470">
              <w:rPr>
                <w:rFonts w:ascii="Sylfaen" w:hAnsi="Sylfaen"/>
                <w:b/>
                <w:sz w:val="14"/>
                <w:szCs w:val="18"/>
              </w:rPr>
              <w:t>Ծածկագիրը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right="-9"/>
              <w:jc w:val="center"/>
              <w:rPr>
                <w:rFonts w:ascii="Sylfaen" w:hAnsi="Sylfaen"/>
                <w:b/>
                <w:sz w:val="14"/>
                <w:szCs w:val="18"/>
              </w:rPr>
            </w:pPr>
            <w:r w:rsidRPr="00555470">
              <w:rPr>
                <w:rFonts w:ascii="Sylfaen" w:hAnsi="Sylfaen"/>
                <w:b/>
                <w:sz w:val="14"/>
                <w:szCs w:val="18"/>
              </w:rPr>
              <w:t>Մակերեսը (հա)</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13"/>
              <w:jc w:val="center"/>
              <w:rPr>
                <w:rFonts w:ascii="Sylfaen" w:hAnsi="Sylfaen"/>
                <w:b/>
                <w:sz w:val="14"/>
                <w:szCs w:val="18"/>
              </w:rPr>
            </w:pPr>
            <w:r w:rsidRPr="00555470">
              <w:rPr>
                <w:rFonts w:ascii="Sylfaen" w:hAnsi="Sylfaen"/>
                <w:b/>
                <w:sz w:val="14"/>
                <w:szCs w:val="18"/>
              </w:rPr>
              <w:t>Նպատակային նշանակությունը</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07"/>
              <w:jc w:val="center"/>
              <w:rPr>
                <w:rFonts w:ascii="Sylfaen" w:hAnsi="Sylfaen"/>
                <w:b/>
                <w:sz w:val="14"/>
                <w:szCs w:val="18"/>
              </w:rPr>
            </w:pPr>
            <w:r w:rsidRPr="00555470">
              <w:rPr>
                <w:rFonts w:ascii="Sylfaen" w:hAnsi="Sylfaen"/>
                <w:b/>
                <w:sz w:val="14"/>
                <w:szCs w:val="18"/>
              </w:rPr>
              <w:t>Գործառնական նշանակությունը</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sz w:val="14"/>
                <w:szCs w:val="18"/>
              </w:rPr>
            </w:pPr>
            <w:r w:rsidRPr="00555470">
              <w:rPr>
                <w:rFonts w:ascii="Sylfaen" w:hAnsi="Sylfaen"/>
                <w:b/>
                <w:sz w:val="14"/>
                <w:szCs w:val="18"/>
              </w:rPr>
              <w:t>Հողամասի նկատմամբ իրավունքների և (կամ) օգտագործման նկատմամբ սահմանափակումները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ind w:hanging="12"/>
              <w:jc w:val="center"/>
              <w:rPr>
                <w:rFonts w:ascii="Sylfaen" w:hAnsi="Sylfaen"/>
                <w:b/>
                <w:sz w:val="14"/>
                <w:szCs w:val="18"/>
              </w:rPr>
            </w:pPr>
            <w:r w:rsidRPr="00555470">
              <w:rPr>
                <w:rFonts w:ascii="Sylfaen" w:hAnsi="Sylfaen"/>
                <w:b/>
                <w:sz w:val="14"/>
                <w:szCs w:val="18"/>
              </w:rPr>
              <w:t>Հողամասի սեփականության վկայականի համարը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color w:val="000000"/>
                <w:sz w:val="14"/>
                <w:szCs w:val="18"/>
              </w:rPr>
            </w:pPr>
            <w:r w:rsidRPr="00555470">
              <w:rPr>
                <w:rFonts w:ascii="Sylfaen" w:hAnsi="Sylfaen"/>
                <w:b/>
                <w:bCs/>
                <w:color w:val="000000"/>
                <w:sz w:val="14"/>
                <w:szCs w:val="18"/>
              </w:rPr>
              <w:t>Ներդրումային ծրագրի անվանումը և նկարագրությունը</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ind w:right="-16"/>
              <w:jc w:val="center"/>
              <w:rPr>
                <w:rFonts w:ascii="Sylfaen" w:hAnsi="Sylfaen"/>
                <w:b/>
                <w:bCs/>
                <w:color w:val="000000"/>
                <w:sz w:val="14"/>
                <w:szCs w:val="18"/>
              </w:rPr>
            </w:pPr>
            <w:r w:rsidRPr="00555470">
              <w:rPr>
                <w:rFonts w:ascii="Sylfaen" w:hAnsi="Sylfaen"/>
                <w:b/>
                <w:bCs/>
                <w:color w:val="000000"/>
                <w:sz w:val="14"/>
                <w:szCs w:val="18"/>
              </w:rPr>
              <w:t>Ներդրումային ծրագրի ազդեցությունը համայնքի սոցիալ-տնտեսական իրավիճակի վրա (նոր ստեղծված աշխատատեղերի քանակը, համայնքի եկամուտների վրա ծրագրի ազդեցությունը և այլն)</w:t>
            </w: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7</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9</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10</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b/>
                <w:bCs/>
                <w:sz w:val="16"/>
                <w:szCs w:val="20"/>
              </w:rPr>
            </w:pPr>
            <w:r w:rsidRPr="00555470">
              <w:rPr>
                <w:rFonts w:ascii="Sylfaen" w:hAnsi="Sylfaen"/>
                <w:b/>
                <w:bCs/>
                <w:sz w:val="16"/>
                <w:szCs w:val="20"/>
              </w:rPr>
              <w:t>11</w:t>
            </w: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555470" w:rsidRDefault="009F51DB" w:rsidP="00796985">
            <w:pPr>
              <w:spacing w:before="100" w:beforeAutospacing="1" w:after="100" w:afterAutospacing="1" w:line="240" w:lineRule="auto"/>
              <w:jc w:val="center"/>
              <w:rPr>
                <w:rFonts w:ascii="Sylfaen" w:hAnsi="Sylfaen"/>
                <w:color w:val="000000"/>
                <w:sz w:val="16"/>
                <w:szCs w:val="20"/>
              </w:rPr>
            </w:pPr>
            <w:r w:rsidRPr="00555470">
              <w:rPr>
                <w:rFonts w:ascii="Sylfaen" w:hAnsi="Sylfaen"/>
                <w:color w:val="000000"/>
                <w:sz w:val="16"/>
                <w:szCs w:val="20"/>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p>
        </w:tc>
      </w:tr>
      <w:tr w:rsidR="009F51DB" w:rsidRPr="00555470" w:rsidTr="00796985">
        <w:trPr>
          <w:tblCellSpacing w:w="0" w:type="dxa"/>
        </w:trPr>
        <w:tc>
          <w:tcPr>
            <w:tcW w:w="4253" w:type="dxa"/>
            <w:gridSpan w:val="4"/>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r w:rsidRPr="00555470">
              <w:rPr>
                <w:rFonts w:ascii="Sylfaen" w:hAnsi="Sylfaen"/>
                <w:b/>
                <w:sz w:val="18"/>
                <w:szCs w:val="21"/>
              </w:rPr>
              <w:lastRenderedPageBreak/>
              <w:t>Ընդամենը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before="100" w:beforeAutospacing="1" w:after="100" w:afterAutospacing="1" w:line="240" w:lineRule="auto"/>
              <w:jc w:val="center"/>
              <w:rPr>
                <w:rFonts w:ascii="Sylfaen" w:hAnsi="Sylfaen"/>
                <w:color w:val="000000"/>
                <w:sz w:val="18"/>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olor w:val="000000"/>
                <w:sz w:val="18"/>
                <w:szCs w:val="21"/>
              </w:rPr>
            </w:pPr>
            <w:r w:rsidRPr="00555470">
              <w:rPr>
                <w:rFonts w:ascii="Sylfaen" w:hAnsi="Sylfaen" w:cs="Calibri"/>
                <w:b/>
                <w:color w:val="000000"/>
                <w:sz w:val="16"/>
                <w:szCs w:val="20"/>
              </w:rPr>
              <w:t>X</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9F51DB" w:rsidRPr="00555470" w:rsidRDefault="009F51DB" w:rsidP="00796985">
            <w:pPr>
              <w:spacing w:after="0" w:line="240" w:lineRule="auto"/>
              <w:jc w:val="center"/>
              <w:rPr>
                <w:rFonts w:ascii="Sylfaen" w:hAnsi="Sylfaen" w:cs="Calibri"/>
                <w:color w:val="000000"/>
                <w:sz w:val="18"/>
                <w:szCs w:val="21"/>
              </w:rPr>
            </w:pPr>
            <w:r w:rsidRPr="00555470">
              <w:rPr>
                <w:rFonts w:ascii="Sylfaen" w:hAnsi="Sylfaen" w:cs="Calibri"/>
                <w:b/>
                <w:color w:val="000000"/>
                <w:sz w:val="16"/>
                <w:szCs w:val="20"/>
              </w:rPr>
              <w:t>X</w:t>
            </w:r>
          </w:p>
        </w:tc>
      </w:tr>
    </w:tbl>
    <w:p w:rsidR="009F51DB" w:rsidRPr="00555470" w:rsidRDefault="009F51DB" w:rsidP="009F51DB">
      <w:pPr>
        <w:tabs>
          <w:tab w:val="center" w:pos="6733"/>
        </w:tabs>
        <w:rPr>
          <w:rFonts w:ascii="Sylfaen" w:hAnsi="Sylfaen"/>
          <w:sz w:val="18"/>
          <w:lang w:val="hy-AM"/>
        </w:rPr>
        <w:sectPr w:rsidR="009F51DB" w:rsidRPr="00555470" w:rsidSect="002048B3">
          <w:pgSz w:w="16838" w:h="11906" w:orient="landscape"/>
          <w:pgMar w:top="284" w:right="2237" w:bottom="426" w:left="1134" w:header="709" w:footer="709" w:gutter="0"/>
          <w:cols w:space="708"/>
          <w:docGrid w:linePitch="360"/>
        </w:sectPr>
      </w:pPr>
    </w:p>
    <w:p w:rsidR="009F51DB" w:rsidRPr="00555470" w:rsidRDefault="009F51DB" w:rsidP="009F51DB">
      <w:pPr>
        <w:tabs>
          <w:tab w:val="left" w:pos="6795"/>
        </w:tabs>
        <w:spacing w:after="120"/>
        <w:jc w:val="center"/>
        <w:rPr>
          <w:rFonts w:ascii="Sylfaen" w:hAnsi="Sylfaen"/>
          <w:b/>
          <w:sz w:val="18"/>
          <w:lang w:val="hy-AM"/>
        </w:rPr>
      </w:pPr>
      <w:r w:rsidRPr="00555470">
        <w:rPr>
          <w:rFonts w:ascii="Sylfaen" w:hAnsi="Sylfaen"/>
          <w:b/>
          <w:sz w:val="18"/>
          <w:lang w:val="hy-AM"/>
        </w:rPr>
        <w:lastRenderedPageBreak/>
        <w:t>ՑԱՆԿ N 9</w:t>
      </w:r>
    </w:p>
    <w:p w:rsidR="009F51DB" w:rsidRPr="00555470" w:rsidRDefault="009F51DB" w:rsidP="009F51DB">
      <w:pPr>
        <w:tabs>
          <w:tab w:val="left" w:pos="6795"/>
        </w:tabs>
        <w:spacing w:after="120"/>
        <w:jc w:val="center"/>
        <w:rPr>
          <w:rFonts w:ascii="Sylfaen" w:hAnsi="Sylfaen"/>
          <w:b/>
          <w:sz w:val="18"/>
          <w:lang w:val="hy-AM"/>
        </w:rPr>
      </w:pPr>
      <w:r w:rsidRPr="00555470">
        <w:rPr>
          <w:rFonts w:ascii="Sylfaen" w:hAnsi="Sylfaen"/>
          <w:b/>
          <w:sz w:val="18"/>
          <w:lang w:val="hy-AM"/>
        </w:rPr>
        <w:t>ԾՐԱԳՐԻ ԻՐԱԿԱՆԱՑՄԱՆ ԿԱՆԽԱՏԵՍՎՈՂ ԾԱԽՍԵՐԸ ԵՎ ՍՊԱՍՎԵԼԻՔ ՄՈՒՏՔԵՐԸ</w:t>
      </w:r>
      <w:r w:rsidRPr="00555470">
        <w:rPr>
          <w:rFonts w:ascii="Sylfaen" w:hAnsi="Sylfaen" w:cs="Courier New"/>
          <w:b/>
          <w:sz w:val="18"/>
          <w:lang w:val="hy-AM"/>
        </w:rPr>
        <w:t> </w:t>
      </w:r>
    </w:p>
    <w:p w:rsidR="009F51DB" w:rsidRPr="00555470" w:rsidRDefault="009F51DB" w:rsidP="009F51DB">
      <w:pPr>
        <w:spacing w:after="0" w:line="240" w:lineRule="auto"/>
        <w:jc w:val="center"/>
        <w:rPr>
          <w:rFonts w:ascii="Sylfaen" w:hAnsi="Sylfaen"/>
          <w:sz w:val="18"/>
          <w:szCs w:val="21"/>
          <w:lang w:val="hy-AM"/>
        </w:rPr>
      </w:pPr>
    </w:p>
    <w:tbl>
      <w:tblPr>
        <w:tblW w:w="1005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0"/>
        <w:gridCol w:w="7833"/>
        <w:gridCol w:w="1604"/>
      </w:tblGrid>
      <w:tr w:rsidR="009F51DB" w:rsidRPr="00555470" w:rsidTr="00796985">
        <w:trPr>
          <w:trHeight w:val="528"/>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F51DB" w:rsidRPr="00555470" w:rsidRDefault="009F51DB" w:rsidP="00796985">
            <w:pPr>
              <w:spacing w:after="0" w:line="240" w:lineRule="auto"/>
              <w:jc w:val="center"/>
              <w:rPr>
                <w:rFonts w:ascii="Sylfaen" w:hAnsi="Sylfaen"/>
                <w:sz w:val="18"/>
                <w:szCs w:val="21"/>
              </w:rPr>
            </w:pPr>
            <w:r w:rsidRPr="00555470">
              <w:rPr>
                <w:rFonts w:ascii="Sylfaen" w:hAnsi="Sylfaen"/>
                <w:sz w:val="18"/>
                <w:szCs w:val="21"/>
              </w:rPr>
              <w:t>NN</w:t>
            </w:r>
          </w:p>
          <w:p w:rsidR="009F51DB" w:rsidRPr="00555470" w:rsidRDefault="009F51DB" w:rsidP="00796985">
            <w:pPr>
              <w:spacing w:after="0" w:line="240" w:lineRule="auto"/>
              <w:jc w:val="center"/>
              <w:rPr>
                <w:rFonts w:ascii="Sylfaen" w:hAnsi="Sylfaen"/>
                <w:sz w:val="18"/>
                <w:szCs w:val="21"/>
              </w:rPr>
            </w:pPr>
            <w:r w:rsidRPr="00555470">
              <w:rPr>
                <w:rFonts w:ascii="Sylfaen" w:hAnsi="Sylfaen"/>
                <w:sz w:val="18"/>
                <w:szCs w:val="21"/>
              </w:rPr>
              <w:t>ը/կ</w:t>
            </w:r>
          </w:p>
        </w:tc>
        <w:tc>
          <w:tcPr>
            <w:tcW w:w="0" w:type="auto"/>
            <w:tcBorders>
              <w:top w:val="outset" w:sz="6" w:space="0" w:color="auto"/>
              <w:left w:val="outset" w:sz="6" w:space="0" w:color="auto"/>
              <w:bottom w:val="outset" w:sz="6" w:space="0" w:color="auto"/>
              <w:right w:val="outset" w:sz="6" w:space="0" w:color="auto"/>
            </w:tcBorders>
            <w:vAlign w:val="center"/>
            <w:hideMark/>
          </w:tcPr>
          <w:p w:rsidR="009F51DB" w:rsidRPr="00555470" w:rsidRDefault="009F51DB" w:rsidP="00796985">
            <w:pPr>
              <w:spacing w:after="0" w:line="240" w:lineRule="auto"/>
              <w:jc w:val="center"/>
              <w:rPr>
                <w:rFonts w:ascii="Sylfaen" w:hAnsi="Sylfaen"/>
                <w:b/>
                <w:sz w:val="18"/>
                <w:szCs w:val="21"/>
              </w:rPr>
            </w:pPr>
            <w:r w:rsidRPr="00555470">
              <w:rPr>
                <w:rFonts w:ascii="Sylfaen" w:hAnsi="Sylfaen"/>
                <w:b/>
                <w:sz w:val="18"/>
                <w:szCs w:val="21"/>
              </w:rPr>
              <w:t>Ծրագրի իրականացման ծախսի անվանումը</w:t>
            </w:r>
          </w:p>
        </w:tc>
        <w:tc>
          <w:tcPr>
            <w:tcW w:w="1604" w:type="dxa"/>
            <w:tcBorders>
              <w:top w:val="outset" w:sz="6" w:space="0" w:color="auto"/>
              <w:left w:val="outset" w:sz="6" w:space="0" w:color="auto"/>
              <w:right w:val="outset" w:sz="6" w:space="0" w:color="auto"/>
            </w:tcBorders>
            <w:vAlign w:val="center"/>
          </w:tcPr>
          <w:p w:rsidR="009F51DB" w:rsidRPr="00555470" w:rsidRDefault="009F51DB" w:rsidP="00796985">
            <w:pPr>
              <w:spacing w:after="0" w:line="240" w:lineRule="auto"/>
              <w:jc w:val="center"/>
              <w:rPr>
                <w:rFonts w:ascii="Sylfaen" w:hAnsi="Sylfaen"/>
                <w:b/>
                <w:sz w:val="18"/>
                <w:szCs w:val="21"/>
              </w:rPr>
            </w:pPr>
            <w:r w:rsidRPr="00555470">
              <w:rPr>
                <w:rFonts w:ascii="Sylfaen" w:hAnsi="Sylfaen"/>
                <w:b/>
                <w:sz w:val="18"/>
                <w:szCs w:val="21"/>
              </w:rPr>
              <w:t>(հազ. ՀՀ դրամ)</w:t>
            </w:r>
          </w:p>
        </w:tc>
      </w:tr>
      <w:tr w:rsidR="009F51DB" w:rsidRPr="00555470" w:rsidTr="0079698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F51DB" w:rsidRPr="00555470" w:rsidRDefault="009F51DB" w:rsidP="00796985">
            <w:pPr>
              <w:spacing w:after="0" w:line="240" w:lineRule="auto"/>
              <w:jc w:val="center"/>
              <w:rPr>
                <w:rFonts w:ascii="Sylfaen" w:hAnsi="Sylfaen"/>
                <w:sz w:val="18"/>
                <w:szCs w:val="21"/>
              </w:rPr>
            </w:pPr>
            <w:r w:rsidRPr="00555470">
              <w:rPr>
                <w:rFonts w:ascii="Sylfaen" w:hAnsi="Sylfaen"/>
                <w:sz w:val="18"/>
                <w:szCs w:val="21"/>
              </w:rPr>
              <w:t>1.</w:t>
            </w:r>
          </w:p>
        </w:tc>
        <w:tc>
          <w:tcPr>
            <w:tcW w:w="0" w:type="auto"/>
            <w:tcBorders>
              <w:top w:val="outset" w:sz="6" w:space="0" w:color="auto"/>
              <w:left w:val="outset" w:sz="6" w:space="0" w:color="auto"/>
              <w:bottom w:val="outset" w:sz="6" w:space="0" w:color="auto"/>
              <w:right w:val="outset" w:sz="6" w:space="0" w:color="auto"/>
            </w:tcBorders>
            <w:hideMark/>
          </w:tcPr>
          <w:p w:rsidR="009F51DB" w:rsidRPr="00555470" w:rsidRDefault="009F51DB" w:rsidP="00796985">
            <w:pPr>
              <w:spacing w:after="0" w:line="240" w:lineRule="auto"/>
              <w:rPr>
                <w:rFonts w:ascii="Sylfaen" w:hAnsi="Sylfaen"/>
                <w:sz w:val="18"/>
                <w:szCs w:val="21"/>
              </w:rPr>
            </w:pPr>
          </w:p>
        </w:tc>
        <w:tc>
          <w:tcPr>
            <w:tcW w:w="1604" w:type="dxa"/>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r>
      <w:tr w:rsidR="009F51DB" w:rsidRPr="00555470" w:rsidTr="007969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jc w:val="center"/>
              <w:rPr>
                <w:rFonts w:ascii="Sylfaen" w:hAnsi="Sylfaen"/>
                <w:sz w:val="18"/>
                <w:szCs w:val="21"/>
              </w:rPr>
            </w:pPr>
            <w:r w:rsidRPr="00555470">
              <w:rPr>
                <w:rFonts w:ascii="Sylfaen" w:hAnsi="Sylfaen"/>
                <w:sz w:val="18"/>
                <w:szCs w:val="21"/>
              </w:rPr>
              <w:t>2.</w:t>
            </w:r>
          </w:p>
        </w:tc>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c>
          <w:tcPr>
            <w:tcW w:w="1604" w:type="dxa"/>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r>
      <w:tr w:rsidR="009F51DB" w:rsidRPr="00555470" w:rsidTr="007969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jc w:val="center"/>
              <w:rPr>
                <w:rFonts w:ascii="Sylfaen" w:hAnsi="Sylfaen"/>
                <w:sz w:val="18"/>
                <w:szCs w:val="21"/>
              </w:rPr>
            </w:pPr>
            <w:r w:rsidRPr="00555470">
              <w:rPr>
                <w:rFonts w:ascii="Sylfaen" w:hAnsi="Sylfaen"/>
                <w:sz w:val="18"/>
                <w:szCs w:val="21"/>
              </w:rPr>
              <w:t>3.</w:t>
            </w:r>
          </w:p>
        </w:tc>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c>
          <w:tcPr>
            <w:tcW w:w="1604" w:type="dxa"/>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r>
      <w:tr w:rsidR="009F51DB" w:rsidRPr="00555470" w:rsidTr="007969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jc w:val="center"/>
              <w:rPr>
                <w:rFonts w:ascii="Sylfaen" w:hAnsi="Sylfaen"/>
                <w:sz w:val="18"/>
                <w:szCs w:val="21"/>
              </w:rPr>
            </w:pPr>
            <w:r w:rsidRPr="00555470">
              <w:rPr>
                <w:rFonts w:ascii="Sylfaen" w:hAnsi="Sylfaen"/>
                <w:sz w:val="18"/>
                <w:szCs w:val="21"/>
              </w:rPr>
              <w:t>4.</w:t>
            </w:r>
          </w:p>
        </w:tc>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c>
          <w:tcPr>
            <w:tcW w:w="1604" w:type="dxa"/>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r>
      <w:tr w:rsidR="009F51DB" w:rsidRPr="00555470" w:rsidTr="007969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jc w:val="center"/>
              <w:rPr>
                <w:rFonts w:ascii="Sylfaen" w:hAnsi="Sylfaen"/>
                <w:sz w:val="18"/>
                <w:szCs w:val="21"/>
              </w:rPr>
            </w:pPr>
            <w:r w:rsidRPr="00555470">
              <w:rPr>
                <w:rFonts w:ascii="Sylfaen" w:hAnsi="Sylfaen"/>
                <w:sz w:val="18"/>
                <w:szCs w:val="21"/>
              </w:rPr>
              <w:t>5.</w:t>
            </w:r>
          </w:p>
        </w:tc>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c>
          <w:tcPr>
            <w:tcW w:w="1604" w:type="dxa"/>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r>
      <w:tr w:rsidR="009F51DB" w:rsidRPr="00555470" w:rsidTr="00796985">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jc w:val="center"/>
              <w:rPr>
                <w:rFonts w:ascii="Sylfaen" w:hAnsi="Sylfaen"/>
                <w:sz w:val="18"/>
                <w:szCs w:val="21"/>
              </w:rPr>
            </w:pPr>
            <w:r w:rsidRPr="00555470">
              <w:rPr>
                <w:rFonts w:ascii="Sylfaen" w:hAnsi="Sylfaen"/>
                <w:b/>
                <w:sz w:val="18"/>
                <w:szCs w:val="21"/>
              </w:rPr>
              <w:t>Ընդամենը ծախսերը</w:t>
            </w:r>
          </w:p>
        </w:tc>
        <w:tc>
          <w:tcPr>
            <w:tcW w:w="1604" w:type="dxa"/>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r>
      <w:tr w:rsidR="009F51DB" w:rsidRPr="00555470" w:rsidTr="007969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jc w:val="center"/>
              <w:rPr>
                <w:rFonts w:ascii="Sylfaen" w:hAnsi="Sylfaen"/>
                <w:sz w:val="18"/>
                <w:szCs w:val="21"/>
              </w:rPr>
            </w:pPr>
          </w:p>
        </w:tc>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jc w:val="center"/>
              <w:rPr>
                <w:rFonts w:ascii="Sylfaen" w:hAnsi="Sylfaen"/>
                <w:b/>
                <w:sz w:val="18"/>
                <w:szCs w:val="21"/>
              </w:rPr>
            </w:pPr>
            <w:r w:rsidRPr="00555470">
              <w:rPr>
                <w:rFonts w:ascii="Sylfaen" w:hAnsi="Sylfaen"/>
                <w:b/>
                <w:sz w:val="18"/>
                <w:szCs w:val="21"/>
              </w:rPr>
              <w:t>Ծրագրից սպասվելիք մուտքի անվանումը</w:t>
            </w:r>
          </w:p>
        </w:tc>
        <w:tc>
          <w:tcPr>
            <w:tcW w:w="1604" w:type="dxa"/>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r>
      <w:tr w:rsidR="009F51DB" w:rsidRPr="00555470" w:rsidTr="007969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jc w:val="center"/>
              <w:rPr>
                <w:rFonts w:ascii="Sylfaen" w:hAnsi="Sylfaen"/>
                <w:sz w:val="18"/>
                <w:szCs w:val="21"/>
              </w:rPr>
            </w:pPr>
            <w:r w:rsidRPr="00555470">
              <w:rPr>
                <w:rFonts w:ascii="Sylfaen" w:hAnsi="Sylfaen"/>
                <w:sz w:val="18"/>
                <w:szCs w:val="21"/>
              </w:rPr>
              <w:t>1.</w:t>
            </w:r>
          </w:p>
        </w:tc>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c>
          <w:tcPr>
            <w:tcW w:w="1604" w:type="dxa"/>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r>
      <w:tr w:rsidR="009F51DB" w:rsidRPr="00555470" w:rsidTr="007969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jc w:val="center"/>
              <w:rPr>
                <w:rFonts w:ascii="Sylfaen" w:hAnsi="Sylfaen"/>
                <w:sz w:val="18"/>
                <w:szCs w:val="21"/>
              </w:rPr>
            </w:pPr>
            <w:r w:rsidRPr="00555470">
              <w:rPr>
                <w:rFonts w:ascii="Sylfaen" w:hAnsi="Sylfaen"/>
                <w:sz w:val="18"/>
                <w:szCs w:val="21"/>
              </w:rPr>
              <w:t>2.</w:t>
            </w:r>
          </w:p>
        </w:tc>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c>
          <w:tcPr>
            <w:tcW w:w="1604" w:type="dxa"/>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r>
      <w:tr w:rsidR="009F51DB" w:rsidRPr="00555470" w:rsidTr="007969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jc w:val="center"/>
              <w:rPr>
                <w:rFonts w:ascii="Sylfaen" w:hAnsi="Sylfaen"/>
                <w:sz w:val="18"/>
                <w:szCs w:val="21"/>
              </w:rPr>
            </w:pPr>
            <w:r w:rsidRPr="00555470">
              <w:rPr>
                <w:rFonts w:ascii="Sylfaen" w:hAnsi="Sylfaen"/>
                <w:sz w:val="18"/>
                <w:szCs w:val="21"/>
              </w:rPr>
              <w:t>3.</w:t>
            </w:r>
          </w:p>
        </w:tc>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c>
          <w:tcPr>
            <w:tcW w:w="1604" w:type="dxa"/>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r>
      <w:tr w:rsidR="009F51DB" w:rsidRPr="00555470" w:rsidTr="007969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jc w:val="center"/>
              <w:rPr>
                <w:rFonts w:ascii="Sylfaen" w:hAnsi="Sylfaen"/>
                <w:sz w:val="18"/>
                <w:szCs w:val="21"/>
              </w:rPr>
            </w:pPr>
            <w:r w:rsidRPr="00555470">
              <w:rPr>
                <w:rFonts w:ascii="Sylfaen" w:hAnsi="Sylfaen"/>
                <w:sz w:val="18"/>
                <w:szCs w:val="21"/>
              </w:rPr>
              <w:t>4.</w:t>
            </w:r>
          </w:p>
        </w:tc>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c>
          <w:tcPr>
            <w:tcW w:w="1604" w:type="dxa"/>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r>
      <w:tr w:rsidR="009F51DB" w:rsidRPr="00555470" w:rsidTr="007969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jc w:val="center"/>
              <w:rPr>
                <w:rFonts w:ascii="Sylfaen" w:hAnsi="Sylfaen"/>
                <w:sz w:val="18"/>
                <w:szCs w:val="21"/>
              </w:rPr>
            </w:pPr>
            <w:r w:rsidRPr="00555470">
              <w:rPr>
                <w:rFonts w:ascii="Sylfaen" w:hAnsi="Sylfaen"/>
                <w:sz w:val="18"/>
                <w:szCs w:val="21"/>
              </w:rPr>
              <w:t>5.</w:t>
            </w:r>
          </w:p>
        </w:tc>
        <w:tc>
          <w:tcPr>
            <w:tcW w:w="0" w:type="auto"/>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c>
          <w:tcPr>
            <w:tcW w:w="1604" w:type="dxa"/>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r>
      <w:tr w:rsidR="009F51DB" w:rsidRPr="00555470" w:rsidTr="00796985">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jc w:val="center"/>
              <w:rPr>
                <w:rFonts w:ascii="Sylfaen" w:hAnsi="Sylfaen"/>
                <w:sz w:val="18"/>
                <w:szCs w:val="21"/>
              </w:rPr>
            </w:pPr>
            <w:r w:rsidRPr="00555470">
              <w:rPr>
                <w:rFonts w:ascii="Sylfaen" w:hAnsi="Sylfaen"/>
                <w:b/>
                <w:sz w:val="18"/>
                <w:szCs w:val="21"/>
              </w:rPr>
              <w:t>Ընդամենը մուտքերը</w:t>
            </w:r>
          </w:p>
        </w:tc>
        <w:tc>
          <w:tcPr>
            <w:tcW w:w="1604" w:type="dxa"/>
            <w:tcBorders>
              <w:top w:val="outset" w:sz="6" w:space="0" w:color="auto"/>
              <w:left w:val="outset" w:sz="6" w:space="0" w:color="auto"/>
              <w:bottom w:val="outset" w:sz="6" w:space="0" w:color="auto"/>
              <w:right w:val="outset" w:sz="6" w:space="0" w:color="auto"/>
            </w:tcBorders>
          </w:tcPr>
          <w:p w:rsidR="009F51DB" w:rsidRPr="00555470" w:rsidRDefault="009F51DB" w:rsidP="00796985">
            <w:pPr>
              <w:spacing w:after="0" w:line="240" w:lineRule="auto"/>
              <w:rPr>
                <w:rFonts w:ascii="Sylfaen" w:hAnsi="Sylfaen"/>
                <w:sz w:val="18"/>
                <w:szCs w:val="21"/>
              </w:rPr>
            </w:pPr>
          </w:p>
        </w:tc>
      </w:tr>
    </w:tbl>
    <w:p w:rsidR="009F51DB" w:rsidRPr="00555470" w:rsidRDefault="009F51DB" w:rsidP="009F51DB">
      <w:pPr>
        <w:rPr>
          <w:rFonts w:ascii="Sylfaen" w:hAnsi="Sylfaen"/>
          <w:sz w:val="18"/>
          <w:lang w:val="hy-AM"/>
        </w:rPr>
      </w:pPr>
    </w:p>
    <w:p w:rsidR="009F51DB" w:rsidRPr="00555470" w:rsidRDefault="009F51DB" w:rsidP="009F51DB">
      <w:pPr>
        <w:spacing w:after="0" w:line="240" w:lineRule="auto"/>
        <w:ind w:firstLine="375"/>
        <w:jc w:val="both"/>
        <w:rPr>
          <w:rFonts w:ascii="Sylfaen" w:hAnsi="Sylfaen"/>
          <w:sz w:val="20"/>
          <w:szCs w:val="24"/>
          <w:lang w:val="en-US"/>
        </w:rPr>
      </w:pPr>
    </w:p>
    <w:p w:rsidR="009F51DB" w:rsidRPr="00555470" w:rsidRDefault="009F51DB" w:rsidP="009F51DB">
      <w:pPr>
        <w:spacing w:after="0" w:line="240" w:lineRule="auto"/>
        <w:ind w:firstLine="375"/>
        <w:jc w:val="both"/>
        <w:rPr>
          <w:rFonts w:ascii="Sylfaen" w:hAnsi="Sylfaen"/>
          <w:sz w:val="20"/>
          <w:szCs w:val="24"/>
          <w:lang w:val="en-US"/>
        </w:rPr>
      </w:pPr>
    </w:p>
    <w:p w:rsidR="009F51DB" w:rsidRPr="00555470" w:rsidRDefault="009F51DB" w:rsidP="009F51DB">
      <w:pPr>
        <w:spacing w:after="0" w:line="240" w:lineRule="auto"/>
        <w:ind w:firstLine="375"/>
        <w:jc w:val="both"/>
        <w:rPr>
          <w:rFonts w:ascii="Sylfaen" w:hAnsi="Sylfaen"/>
          <w:sz w:val="20"/>
          <w:szCs w:val="24"/>
          <w:lang w:val="en-US"/>
        </w:rPr>
      </w:pPr>
    </w:p>
    <w:p w:rsidR="009F51DB" w:rsidRPr="00555470" w:rsidRDefault="009F51DB" w:rsidP="009F51DB">
      <w:pPr>
        <w:spacing w:after="0" w:line="240" w:lineRule="auto"/>
        <w:ind w:firstLine="375"/>
        <w:jc w:val="both"/>
        <w:rPr>
          <w:rFonts w:ascii="Sylfaen" w:hAnsi="Sylfaen"/>
          <w:sz w:val="20"/>
          <w:szCs w:val="24"/>
          <w:lang w:val="en-US"/>
        </w:rPr>
      </w:pPr>
    </w:p>
    <w:p w:rsidR="009F51DB" w:rsidRPr="00555470" w:rsidRDefault="009F51DB" w:rsidP="009F51DB">
      <w:pPr>
        <w:spacing w:after="0" w:line="240" w:lineRule="auto"/>
        <w:ind w:firstLine="375"/>
        <w:jc w:val="both"/>
        <w:rPr>
          <w:rFonts w:ascii="Sylfaen" w:hAnsi="Sylfaen"/>
          <w:sz w:val="20"/>
          <w:szCs w:val="24"/>
          <w:lang w:val="hy-AM"/>
        </w:rPr>
      </w:pPr>
    </w:p>
    <w:p w:rsidR="009F51DB" w:rsidRPr="00555470" w:rsidRDefault="009F51DB" w:rsidP="009F51DB">
      <w:pPr>
        <w:spacing w:after="0" w:line="240" w:lineRule="auto"/>
        <w:ind w:firstLine="375"/>
        <w:jc w:val="both"/>
        <w:rPr>
          <w:rFonts w:ascii="Sylfaen" w:hAnsi="Sylfaen"/>
          <w:sz w:val="20"/>
          <w:szCs w:val="24"/>
          <w:lang w:val="hy-AM"/>
        </w:rPr>
      </w:pPr>
    </w:p>
    <w:p w:rsidR="009F51DB" w:rsidRPr="00555470" w:rsidRDefault="009F51DB" w:rsidP="009F51DB">
      <w:pPr>
        <w:spacing w:after="0" w:line="240" w:lineRule="auto"/>
        <w:ind w:firstLine="375"/>
        <w:jc w:val="both"/>
        <w:rPr>
          <w:rFonts w:ascii="Sylfaen" w:hAnsi="Sylfaen"/>
          <w:sz w:val="20"/>
          <w:szCs w:val="24"/>
          <w:lang w:val="hy-AM"/>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Default="009F51DB" w:rsidP="009F51DB">
      <w:pPr>
        <w:spacing w:after="0" w:line="240" w:lineRule="auto"/>
        <w:ind w:left="4956"/>
        <w:jc w:val="right"/>
        <w:rPr>
          <w:rFonts w:ascii="Sylfaen" w:hAnsi="Sylfaen" w:cs="Sylfaen"/>
          <w:sz w:val="16"/>
          <w:szCs w:val="20"/>
          <w:lang w:val="en-US"/>
        </w:rPr>
      </w:pPr>
    </w:p>
    <w:p w:rsidR="009F51DB" w:rsidRDefault="009F51DB" w:rsidP="009F51DB">
      <w:pPr>
        <w:spacing w:after="0" w:line="240" w:lineRule="auto"/>
        <w:ind w:left="4956"/>
        <w:jc w:val="right"/>
        <w:rPr>
          <w:rFonts w:ascii="Sylfaen" w:hAnsi="Sylfaen" w:cs="Sylfaen"/>
          <w:sz w:val="16"/>
          <w:szCs w:val="20"/>
          <w:lang w:val="en-US"/>
        </w:rPr>
      </w:pPr>
    </w:p>
    <w:p w:rsidR="009F51DB" w:rsidRDefault="009F51DB" w:rsidP="009F51DB">
      <w:pPr>
        <w:spacing w:after="0" w:line="240" w:lineRule="auto"/>
        <w:ind w:left="4956"/>
        <w:jc w:val="right"/>
        <w:rPr>
          <w:rFonts w:ascii="Sylfaen" w:hAnsi="Sylfaen" w:cs="Sylfaen"/>
          <w:sz w:val="16"/>
          <w:szCs w:val="20"/>
          <w:lang w:val="en-US"/>
        </w:rPr>
      </w:pPr>
    </w:p>
    <w:p w:rsidR="009F51DB" w:rsidRDefault="009F51DB" w:rsidP="009F51DB">
      <w:pPr>
        <w:spacing w:after="0" w:line="240" w:lineRule="auto"/>
        <w:ind w:left="4956"/>
        <w:jc w:val="right"/>
        <w:rPr>
          <w:rFonts w:ascii="Sylfaen" w:hAnsi="Sylfaen" w:cs="Sylfaen"/>
          <w:sz w:val="16"/>
          <w:szCs w:val="20"/>
          <w:lang w:val="en-US"/>
        </w:rPr>
      </w:pPr>
    </w:p>
    <w:p w:rsidR="009F51DB" w:rsidRDefault="009F51DB" w:rsidP="009F51DB">
      <w:pPr>
        <w:spacing w:after="0" w:line="240" w:lineRule="auto"/>
        <w:ind w:left="4956"/>
        <w:jc w:val="right"/>
        <w:rPr>
          <w:rFonts w:ascii="Sylfaen" w:hAnsi="Sylfaen" w:cs="Sylfaen"/>
          <w:sz w:val="16"/>
          <w:szCs w:val="20"/>
          <w:lang w:val="en-US"/>
        </w:rPr>
      </w:pPr>
    </w:p>
    <w:p w:rsidR="009F51DB" w:rsidRDefault="009F51DB" w:rsidP="009F51DB">
      <w:pPr>
        <w:spacing w:after="0" w:line="240" w:lineRule="auto"/>
        <w:ind w:left="4956"/>
        <w:jc w:val="right"/>
        <w:rPr>
          <w:rFonts w:ascii="Sylfaen" w:hAnsi="Sylfaen" w:cs="Sylfaen"/>
          <w:sz w:val="16"/>
          <w:szCs w:val="20"/>
          <w:lang w:val="en-US"/>
        </w:rPr>
      </w:pPr>
    </w:p>
    <w:p w:rsidR="009F51DB" w:rsidRDefault="009F51DB" w:rsidP="009F51DB">
      <w:pPr>
        <w:spacing w:after="0" w:line="240" w:lineRule="auto"/>
        <w:ind w:left="4956"/>
        <w:jc w:val="right"/>
        <w:rPr>
          <w:rFonts w:ascii="Sylfaen" w:hAnsi="Sylfaen" w:cs="Sylfaen"/>
          <w:sz w:val="16"/>
          <w:szCs w:val="20"/>
          <w:lang w:val="en-US"/>
        </w:rPr>
      </w:pPr>
    </w:p>
    <w:p w:rsidR="009F51DB" w:rsidRDefault="009F51DB" w:rsidP="009F51DB">
      <w:pPr>
        <w:spacing w:after="0" w:line="240" w:lineRule="auto"/>
        <w:ind w:left="4956"/>
        <w:jc w:val="right"/>
        <w:rPr>
          <w:rFonts w:ascii="Sylfaen" w:hAnsi="Sylfaen" w:cs="Sylfaen"/>
          <w:sz w:val="16"/>
          <w:szCs w:val="20"/>
          <w:lang w:val="en-US"/>
        </w:rPr>
      </w:pPr>
    </w:p>
    <w:p w:rsidR="009F51DB" w:rsidRDefault="009F51DB" w:rsidP="009F51DB">
      <w:pPr>
        <w:spacing w:after="0" w:line="240" w:lineRule="auto"/>
        <w:ind w:left="4956"/>
        <w:jc w:val="right"/>
        <w:rPr>
          <w:rFonts w:ascii="Sylfaen" w:hAnsi="Sylfaen" w:cs="Sylfaen"/>
          <w:sz w:val="16"/>
          <w:szCs w:val="20"/>
          <w:lang w:val="en-US"/>
        </w:rPr>
      </w:pPr>
    </w:p>
    <w:p w:rsidR="009F51DB" w:rsidRDefault="009F51DB" w:rsidP="009F51DB">
      <w:pPr>
        <w:spacing w:after="0" w:line="240" w:lineRule="auto"/>
        <w:ind w:left="4956"/>
        <w:jc w:val="right"/>
        <w:rPr>
          <w:rFonts w:ascii="Sylfaen" w:hAnsi="Sylfaen" w:cs="Sylfaen"/>
          <w:sz w:val="16"/>
          <w:szCs w:val="20"/>
          <w:lang w:val="en-US"/>
        </w:rPr>
      </w:pPr>
    </w:p>
    <w:p w:rsidR="009F51DB" w:rsidRDefault="009F51DB" w:rsidP="009F51DB">
      <w:pPr>
        <w:spacing w:after="0" w:line="240" w:lineRule="auto"/>
        <w:ind w:left="4956"/>
        <w:jc w:val="right"/>
        <w:rPr>
          <w:rFonts w:ascii="Sylfaen" w:hAnsi="Sylfaen" w:cs="Sylfaen"/>
          <w:sz w:val="16"/>
          <w:szCs w:val="20"/>
          <w:lang w:val="en-US"/>
        </w:rPr>
      </w:pPr>
    </w:p>
    <w:p w:rsidR="009F51DB" w:rsidRDefault="009F51DB" w:rsidP="009F51DB">
      <w:pPr>
        <w:spacing w:after="0" w:line="240" w:lineRule="auto"/>
        <w:ind w:left="4956"/>
        <w:jc w:val="right"/>
        <w:rPr>
          <w:rFonts w:ascii="Sylfaen" w:hAnsi="Sylfaen" w:cs="Sylfaen"/>
          <w:sz w:val="16"/>
          <w:szCs w:val="20"/>
          <w:lang w:val="en-US"/>
        </w:rPr>
      </w:pPr>
    </w:p>
    <w:p w:rsidR="009F51DB" w:rsidRDefault="009F51DB" w:rsidP="009F51DB">
      <w:pPr>
        <w:spacing w:after="0" w:line="240" w:lineRule="auto"/>
        <w:ind w:left="4956"/>
        <w:jc w:val="right"/>
        <w:rPr>
          <w:rFonts w:ascii="Sylfaen" w:hAnsi="Sylfaen" w:cs="Sylfaen"/>
          <w:sz w:val="16"/>
          <w:szCs w:val="20"/>
          <w:lang w:val="en-US"/>
        </w:rPr>
      </w:pPr>
    </w:p>
    <w:p w:rsidR="009F51DB"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en-US"/>
        </w:rPr>
      </w:pPr>
    </w:p>
    <w:p w:rsidR="009F51DB" w:rsidRPr="00555470" w:rsidRDefault="009F51DB" w:rsidP="009F51DB">
      <w:pPr>
        <w:spacing w:after="0" w:line="240" w:lineRule="auto"/>
        <w:ind w:left="4956"/>
        <w:jc w:val="right"/>
        <w:rPr>
          <w:rFonts w:ascii="Sylfaen" w:hAnsi="Sylfaen" w:cs="Sylfaen"/>
          <w:sz w:val="16"/>
          <w:szCs w:val="20"/>
          <w:lang w:val="hy-AM"/>
        </w:rPr>
      </w:pPr>
      <w:r w:rsidRPr="00555470">
        <w:rPr>
          <w:rFonts w:ascii="Sylfaen" w:hAnsi="Sylfaen" w:cs="Sylfaen"/>
          <w:sz w:val="16"/>
          <w:szCs w:val="20"/>
          <w:lang w:val="hy-AM"/>
        </w:rPr>
        <w:t xml:space="preserve">Հավելված N 3  </w:t>
      </w:r>
    </w:p>
    <w:p w:rsidR="009F51DB" w:rsidRPr="00555470" w:rsidRDefault="009F51DB" w:rsidP="009F51DB">
      <w:pPr>
        <w:spacing w:after="0" w:line="240" w:lineRule="auto"/>
        <w:ind w:left="4956"/>
        <w:jc w:val="right"/>
        <w:rPr>
          <w:rFonts w:ascii="Sylfaen" w:hAnsi="Sylfaen" w:cs="Sylfaen"/>
          <w:sz w:val="16"/>
          <w:szCs w:val="20"/>
          <w:lang w:val="hy-AM"/>
        </w:rPr>
      </w:pPr>
      <w:r w:rsidRPr="00555470">
        <w:rPr>
          <w:rFonts w:ascii="Sylfaen" w:hAnsi="Sylfaen" w:cs="Sylfaen"/>
          <w:sz w:val="16"/>
          <w:szCs w:val="20"/>
          <w:lang w:val="en-US"/>
        </w:rPr>
        <w:t>Թալին</w:t>
      </w:r>
      <w:r w:rsidRPr="00555470">
        <w:rPr>
          <w:rFonts w:ascii="Sylfaen" w:hAnsi="Sylfaen" w:cs="Sylfaen"/>
          <w:sz w:val="16"/>
          <w:szCs w:val="20"/>
          <w:lang w:val="hy-AM"/>
        </w:rPr>
        <w:t xml:space="preserve"> համայնքի ավագանու</w:t>
      </w:r>
    </w:p>
    <w:p w:rsidR="009F51DB" w:rsidRPr="00555470" w:rsidRDefault="009F51DB" w:rsidP="009F51DB">
      <w:pPr>
        <w:spacing w:after="0" w:line="240" w:lineRule="auto"/>
        <w:ind w:left="4956"/>
        <w:jc w:val="right"/>
        <w:rPr>
          <w:rFonts w:ascii="Sylfaen" w:hAnsi="Sylfaen" w:cs="Sylfaen"/>
          <w:sz w:val="16"/>
          <w:szCs w:val="20"/>
          <w:lang w:val="hy-AM"/>
        </w:rPr>
      </w:pPr>
      <w:r w:rsidRPr="00555470">
        <w:rPr>
          <w:rFonts w:ascii="Sylfaen" w:hAnsi="Sylfaen" w:cs="Sylfaen"/>
          <w:sz w:val="16"/>
          <w:szCs w:val="20"/>
          <w:lang w:val="hy-AM"/>
        </w:rPr>
        <w:t>«___»____________-ի 20__ թվականի</w:t>
      </w:r>
    </w:p>
    <w:p w:rsidR="009F51DB" w:rsidRPr="00555470" w:rsidRDefault="009F51DB" w:rsidP="009F51DB">
      <w:pPr>
        <w:jc w:val="right"/>
        <w:rPr>
          <w:rFonts w:ascii="Sylfaen" w:hAnsi="Sylfaen" w:cs="Sylfaen"/>
          <w:sz w:val="16"/>
          <w:szCs w:val="20"/>
          <w:lang w:val="hy-AM"/>
        </w:rPr>
      </w:pPr>
      <w:r w:rsidRPr="00555470">
        <w:rPr>
          <w:rFonts w:ascii="Sylfaen" w:hAnsi="Sylfaen" w:cs="Sylfaen"/>
          <w:sz w:val="16"/>
          <w:szCs w:val="20"/>
          <w:lang w:val="hy-AM"/>
        </w:rPr>
        <w:t>N___-Լ որոշման</w:t>
      </w:r>
    </w:p>
    <w:p w:rsidR="009F51DB" w:rsidRPr="00555470" w:rsidRDefault="009F51DB" w:rsidP="009F51DB">
      <w:pPr>
        <w:jc w:val="center"/>
        <w:rPr>
          <w:rFonts w:ascii="Sylfaen" w:hAnsi="Sylfaen"/>
          <w:b/>
          <w:sz w:val="18"/>
          <w:lang w:val="hy-AM"/>
        </w:rPr>
      </w:pPr>
    </w:p>
    <w:p w:rsidR="009F51DB" w:rsidRPr="00166EB1" w:rsidRDefault="009F51DB" w:rsidP="009F51DB">
      <w:pPr>
        <w:jc w:val="center"/>
        <w:rPr>
          <w:rFonts w:ascii="Sylfaen" w:hAnsi="Sylfaen" w:cs="Sylfaen"/>
          <w:b/>
          <w:sz w:val="24"/>
          <w:szCs w:val="24"/>
          <w:lang w:val="hy-AM"/>
        </w:rPr>
      </w:pPr>
      <w:r w:rsidRPr="00166EB1">
        <w:rPr>
          <w:rFonts w:ascii="Sylfaen" w:hAnsi="Sylfaen"/>
          <w:b/>
          <w:sz w:val="24"/>
          <w:szCs w:val="24"/>
          <w:lang w:val="hy-AM"/>
        </w:rPr>
        <w:t>ԾՐԱԳԻՐ</w:t>
      </w:r>
    </w:p>
    <w:p w:rsidR="009F51DB" w:rsidRPr="00166EB1" w:rsidRDefault="009F51DB" w:rsidP="009F51DB">
      <w:pPr>
        <w:tabs>
          <w:tab w:val="left" w:pos="3900"/>
        </w:tabs>
        <w:ind w:left="-426" w:firstLine="426"/>
        <w:jc w:val="center"/>
        <w:rPr>
          <w:rFonts w:ascii="Sylfaen" w:hAnsi="Sylfaen"/>
          <w:b/>
          <w:sz w:val="24"/>
          <w:szCs w:val="24"/>
          <w:lang w:val="hy-AM"/>
        </w:rPr>
      </w:pPr>
      <w:r w:rsidRPr="00166EB1">
        <w:rPr>
          <w:rFonts w:ascii="Sylfaen" w:hAnsi="Sylfaen"/>
          <w:b/>
          <w:sz w:val="24"/>
          <w:szCs w:val="24"/>
          <w:lang w:val="hy-AM"/>
        </w:rPr>
        <w:t>ԹԱԼԻՆ ՀԱՄԱՅՆՔԻ ՍԵՓԱԿԱՆՈՒԹՅՈՒՆ ՀԱՆԴԻՍԱՑՈՂ ՇԵՆՔԵՐԻ ԵՎ ՇԻՆՈՒԹՅՈՒՆՆԵՐԻ ԿԱՌԱՎԱՐՄԱՆ 20—ԹՎԱԿԱՆԻ (ԱՄԵՆԱՄՅԱ)</w:t>
      </w:r>
    </w:p>
    <w:p w:rsidR="009F51DB" w:rsidRPr="00166EB1" w:rsidRDefault="009F51DB" w:rsidP="009F51DB">
      <w:pPr>
        <w:tabs>
          <w:tab w:val="left" w:pos="3900"/>
        </w:tabs>
        <w:ind w:left="-426" w:firstLine="426"/>
        <w:jc w:val="center"/>
        <w:rPr>
          <w:rFonts w:ascii="Sylfaen" w:hAnsi="Sylfaen"/>
          <w:b/>
          <w:sz w:val="24"/>
          <w:szCs w:val="24"/>
          <w:lang w:val="hy-AM"/>
        </w:rPr>
      </w:pPr>
    </w:p>
    <w:p w:rsidR="009F51DB" w:rsidRPr="00166EB1" w:rsidRDefault="009F51DB" w:rsidP="009F51DB">
      <w:pPr>
        <w:tabs>
          <w:tab w:val="left" w:pos="3900"/>
        </w:tabs>
        <w:ind w:left="-426" w:firstLine="426"/>
        <w:jc w:val="center"/>
        <w:rPr>
          <w:rFonts w:ascii="Sylfaen" w:hAnsi="Sylfaen"/>
          <w:b/>
          <w:sz w:val="24"/>
          <w:szCs w:val="24"/>
          <w:lang w:val="hy-AM"/>
        </w:rPr>
      </w:pPr>
      <w:r w:rsidRPr="00166EB1">
        <w:rPr>
          <w:rFonts w:ascii="Sylfaen" w:hAnsi="Sylfaen"/>
          <w:b/>
          <w:sz w:val="24"/>
          <w:szCs w:val="24"/>
          <w:lang w:val="hy-AM"/>
        </w:rPr>
        <w:t>I. ԸՆԴՀԱՆՈՒՐ ԴՐՈՒՅԹՆԵՐ</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1. Թալին համայնքի (այսուհետ՝ համայնք)  սեփականություն հանդիսացող շենքերի և շինությունների կառավարման 20—թվականի (ամենամյա) ծրագիրը (այսուհետ՝ Ծրագիր) նպատակաուղղված է համայնքի սեփականություն հանդիսացող շենքերի և շինությունների (այսուհետ՝ շենք-շինություններ)  օգտագործման արդյունավետության բարձրացմանը, համայնքի անշարժ գույքի ֆոնդի կառավարման՝ տիրապետման, օգտագործման և տնօրինման բնագավառում համայնքային միասնական քաղաքականության սահմանմանը, համայնքի սոցիալ-տնտեսական զարգացմանը և համայնքի 20— - 20—թ. թ. հնգամյա զարգացման ծրագրով (այսուհետ՝ ՀՀԶԾ) սահմանված խնդիրների լուծմանը: </w:t>
      </w:r>
      <w:r w:rsidRPr="00166EB1">
        <w:rPr>
          <w:rFonts w:ascii="Sylfaen" w:hAnsi="Sylfaen"/>
          <w:sz w:val="24"/>
          <w:szCs w:val="24"/>
          <w:lang w:val="hy-AM"/>
        </w:rPr>
        <w:tab/>
      </w:r>
      <w:r w:rsidRPr="00166EB1">
        <w:rPr>
          <w:rFonts w:ascii="Sylfaen" w:hAnsi="Sylfaen"/>
          <w:sz w:val="24"/>
          <w:szCs w:val="24"/>
          <w:lang w:val="hy-AM"/>
        </w:rPr>
        <w:br/>
        <w:t>Ծրագիրը հանդիսանում է համայնքի ՀՀԶԾ-ի բաղկացուցիչ մասը: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Ծրագրի իրականացման հիմքում դրվել են 20—թվականի ընթացքում շենք-շինությունների նպատակային և ծրագրային կառավարման հետ կապված հարաբերությունները, ներառյալ՝ շենք-շինությունների հաշվառման, չափագրման, համայնքի իրավունքների պետական գրանցման, գնահատման աշխատանքների կազմակերպման, շենք-շինությունների պահպանվածության ապահովման ու կառավարման նկատմամբ վերահսկողության իրականացման հետ կապված հարաբերությունները, ինչպես նաև համայնքի սոցիալ-տնտեսական զարգացման և բյուջետային քաղաքականության ուղղություններով սահմանված խնդիրների լուծումը: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Ծրագրի ընդունման իրավական հիմք է հանդիսանում «Տեղական ինքնակառավարման մասին» օրենքի 42-րդ հոդվածի 1-ին մասի 11-րդ կետը: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4. Շենք-շինությունները տնօրինում է համայնքի ավագանին` Հայաստանի Հանրապետության օրենսդրությամբ սահմանված կարգով, համայնքի ղեկավարի միջոցով: </w:t>
      </w:r>
    </w:p>
    <w:p w:rsidR="009F51DB" w:rsidRPr="00166EB1" w:rsidRDefault="009F51DB" w:rsidP="009F51DB">
      <w:pPr>
        <w:tabs>
          <w:tab w:val="left" w:pos="426"/>
        </w:tabs>
        <w:spacing w:after="0" w:line="240" w:lineRule="auto"/>
        <w:jc w:val="both"/>
        <w:rPr>
          <w:rFonts w:ascii="Sylfaen" w:hAnsi="Sylfaen"/>
          <w:sz w:val="24"/>
          <w:szCs w:val="24"/>
          <w:lang w:val="hy-AM"/>
        </w:rPr>
      </w:pPr>
      <w:r w:rsidRPr="00166EB1">
        <w:rPr>
          <w:rFonts w:ascii="Sylfaen" w:hAnsi="Sylfaen"/>
          <w:sz w:val="24"/>
          <w:szCs w:val="24"/>
          <w:lang w:val="hy-AM"/>
        </w:rPr>
        <w:t>5. Շենք-շինությունների կառավարման հետ կապված հարաբերությունների կարգավորումը ներառում է՝</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շենք-շինությունների կառավարման հիմնախնդիրների լուծումը.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շենք-շինությունների հաշվառման բնագավառում միասնական սկզբունքների սահմանումը և անշարժ գույքի հաշվառման բազայում շենք-շինությունների ամբողջական ընդգրկումը, ինչպես նաև հաշվառման տվյալների ճշգրտության բարձր մակարդակ ապահովելու նպատակով ընտրանքային ուսումնասիրությունների անցկացումը.</w:t>
      </w:r>
      <w:r w:rsidRPr="00166EB1">
        <w:rPr>
          <w:rFonts w:ascii="Sylfaen" w:hAnsi="Sylfaen"/>
          <w:sz w:val="24"/>
          <w:szCs w:val="24"/>
          <w:lang w:val="hy-AM"/>
        </w:rPr>
        <w:tab/>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շենք-շինությունների մշտադիտարկումը (մոնիթորինգ), օգտագործումը և պահպանումը, շենք-շինությունների շրջանառության նպատակի իրականացումը.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շենք-շինությունների կառավարման բնագավառում համայնքային քաղաքականության մշակումն ու իրականացումը, ուղղությունների սահմանումը.</w:t>
      </w:r>
      <w:r w:rsidRPr="00166EB1">
        <w:rPr>
          <w:rFonts w:ascii="Sylfaen" w:hAnsi="Sylfaen"/>
          <w:sz w:val="24"/>
          <w:szCs w:val="24"/>
          <w:lang w:val="hy-AM"/>
        </w:rPr>
        <w:tab/>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lastRenderedPageBreak/>
        <w:t>5) շենք-շինությունների օտարման և օգտագործման ոլորտում համայնքային քաղաքականության մշակումը և իրականացումը.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շենք-շինությունների նկատմամբ գույքային իրավունքների գրանցման ոլորտում միասնական քաղաքականության մշակումը և իրականացումը: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6. Սույն Ծրագրի իրականացման հիմքում դրված են շենք-շինությունների կառավարման հետևյալ սկզբունքները՝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յուրաքանչյուր շենք-շինության ծրագրային կառավարման նպատակի սահմանում և ամրագրում.</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շենք-շինությունների կառավարման արդյունավետության շարունակական ապահովում.</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շենք-շինությունների կառավարման ոլորտում մասնակիցների շահերի ներդաշնակության ապահովում.</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շենք-շինությունների կառավարման ոլորտում համայնք-մասնավոր հատված  համագործակցության պարզեցված պայմանների ներդրում.</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շենք-շինությունների կառավարման թափանցիկության և հրապարակայնության ապահովում.</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7. Շենք-շինությունների կառավարման ընդհանուր գերակայություններն են`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շենք-շինությունների օգտագործման արդյունավետության բարձրացման ապահովումը.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շենք-շինությունների ֆիզիկական, որակական և նորմատիվային այլ հատկանիշների պահպանումը.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համայնքի կարիքների բավարարման համար անհրաժեշտ շենք-շինությունների գերակայությունը, ընդ որում, եթե միևնույն շենք-շինությունը կարող է ունենալ նաև շահույթ ստանալու հնարավորություն, այնուամենայնիվ, այն դասվում է համայնքի կարիքները բավարարող շենք-շինությունների խմբին.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համայնքի կարիքները բավարարող շենք-շինությունները ենթակա չեն օտարման.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շահույթ ստանալու նպատակ հետապնդող շենք-շինությունների կառավարման համար օգտագործման այլընտրանքային տարբերակներից նախապատվությունը տրվում է այն տարբերակներին, որոնք առավել նպաստում 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w:t>
      </w:r>
    </w:p>
    <w:p w:rsidR="009F51DB" w:rsidRPr="00166EB1" w:rsidRDefault="009F51DB" w:rsidP="009F51DB">
      <w:pPr>
        <w:spacing w:after="0" w:line="240" w:lineRule="auto"/>
        <w:jc w:val="both"/>
        <w:rPr>
          <w:rFonts w:ascii="Sylfaen" w:hAnsi="Sylfaen"/>
          <w:b/>
          <w:sz w:val="24"/>
          <w:szCs w:val="24"/>
          <w:lang w:val="hy-AM"/>
        </w:rPr>
      </w:pPr>
      <w:r w:rsidRPr="00166EB1">
        <w:rPr>
          <w:rFonts w:ascii="Sylfaen" w:hAnsi="Sylfaen"/>
          <w:sz w:val="24"/>
          <w:szCs w:val="24"/>
          <w:lang w:val="hy-AM"/>
        </w:rPr>
        <w:t>8. Շենք-շինությունների գույքագրան, հաշվառման, համայնքի իրավունքների պետական գրանցման, գնահատման աշխատանքների կազմակերպման, շենք-շինությունների տնօրինման նպատակով աճուրդների և մրցույթների հայտարարման, կազմակերպման և իրականացման, ուղղակի վաճառքի միջոցով օտարման ընթացակարգերն իրականացվում են Հայաստանի Հանրապետության օրենսդրությամբ, համայնքի ավագանու կողմից հաստատված գույքի կառավարման կարգով և սույն Ծրագրով սահմանված ընթացակարգերին համապատասխան:</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tabs>
          <w:tab w:val="left" w:pos="3900"/>
        </w:tabs>
        <w:spacing w:line="240" w:lineRule="auto"/>
        <w:ind w:left="-426" w:right="-568" w:firstLine="426"/>
        <w:jc w:val="center"/>
        <w:rPr>
          <w:rFonts w:ascii="Sylfaen" w:hAnsi="Sylfaen"/>
          <w:b/>
          <w:bCs/>
          <w:sz w:val="24"/>
          <w:szCs w:val="24"/>
          <w:lang w:val="hy-AM"/>
        </w:rPr>
      </w:pPr>
      <w:r w:rsidRPr="00166EB1">
        <w:rPr>
          <w:rFonts w:ascii="Sylfaen" w:hAnsi="Sylfaen"/>
          <w:b/>
          <w:bCs/>
          <w:sz w:val="24"/>
          <w:szCs w:val="24"/>
          <w:lang w:val="hy-AM"/>
        </w:rPr>
        <w:t>II. ԾՐԱԳՐԻ ԳՈՐԾՈՂՈՒԹՅԱՆ ՇՐՋԱՆԱԿՆԵՐԸ, ՆՊԱՏԱԿՆԵՐԸ ԵՎ ԽՆԴԻՐՆԵՐԸ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9. Սույն ծրագրի գործողությունը տարածվում է՝</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համայնքի պարտադիր խնդիրների լուծման համար անհրաժեշտ համայնքի  սեփականություն հանդիսացող շենք-շինությունների վրա.</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2) համայնքային հիմնարկներին, համայնքի մասնակցությամբ առևտրային և համայնքային ենթակայությամբ առևտրային և ոչ առևտրային կազմակերպություններին, պետական ոչ առևտրային կազմակերպություններին, </w:t>
      </w:r>
      <w:r w:rsidRPr="00166EB1">
        <w:rPr>
          <w:rFonts w:ascii="Sylfaen" w:hAnsi="Sylfaen"/>
          <w:sz w:val="24"/>
          <w:szCs w:val="24"/>
          <w:lang w:val="hy-AM"/>
        </w:rPr>
        <w:lastRenderedPageBreak/>
        <w:t>հիմնադրամներին անհատույց օգտագործման իրավունքով և/կամ վարձակալությամբ տրամադրված շենք-շինությունների վրա.</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3) </w:t>
      </w:r>
      <w:r w:rsidRPr="00166EB1">
        <w:rPr>
          <w:rFonts w:ascii="Sylfaen" w:hAnsi="Sylfaen"/>
          <w:sz w:val="24"/>
          <w:szCs w:val="24"/>
          <w:shd w:val="clear" w:color="auto" w:fill="FFFFFF" w:themeFill="background1"/>
          <w:lang w:val="hy-AM"/>
        </w:rPr>
        <w:t>քաղաքացիներին, իրավաբանական անձանց, օտարերկրյա պետություններին</w:t>
      </w:r>
      <w:r w:rsidRPr="00166EB1">
        <w:rPr>
          <w:rFonts w:ascii="Sylfaen" w:hAnsi="Sylfaen"/>
          <w:sz w:val="24"/>
          <w:szCs w:val="24"/>
          <w:lang w:val="hy-AM"/>
        </w:rPr>
        <w:t xml:space="preserve"> oգտագործման և/կամ վարձակալության իրավունքով տրամադրված համայնքային շենք-շինությունների վրա.</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10. Ծրագրի նպատակներն են՝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շենք-շինությունների կառավարման արդյունավետության շարունակական բարձրացումը.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շենք-շինությունների կառավարման միասնական համակարգի ձևավորումը, հանրային օգտակարության բարձրացումը.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շենք-շինությունների օտարումից, ինչպես նաև օգտագործման և վարձակալության իրավունքով տրամադրելուց ստացված միջոցների հաշվին համայնքի բյուջեում եկամուտների ապահովումն ու ավելացումը.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համայնքի անշարժ գույքի շրջանառության բնագավառում միասնական քաղաքականության իրականացումը.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շենք-շինությունների ամբողջական հաշվառումը, հաշվառման տվյալների թափանցիկության և հրապարակայնության ապահովումը.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շենք-շինությունների կառավարման հետ կապված հարաբերությունների կարգավորումը և շարունակական բարեփոխումը.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7) հանրությանը շենք-շինությունների կառավարման գործընթացին մասնակից դարձնելը.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8) շենք-շինությունների արդյունավետ օգտագործման ճանապարհով համայնքային տնտեսությունում ներդրումների ներգրավման բարենպաստ պայմանների ապահովումը։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11. Ծրագրով սահմանված նպատակների իրագործման համար պետք է լուծվեն հետևյալ խնդիրները`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շենք-շինությունների օտարման և օգտագործման տրամադրման դեպքում յուրաքանչյուր շենք-շինության ծրագրային կառավարման իրականացումը.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շենք-շինությունների օտարման, երկարաժամկետ և կարճաժամկետ վարձակալության տրամադրման գործընթացում արդիական գործիքակազմի կիրառումը, անհատույց օգտագործման տրամադրման ընթացակարգերի պարզեցումը, հավասար պայմանների սահմանումը, վարչարարության կրճատումը, գործընթացի թափանցիկության և հրապարակայնության ապահովումը.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չօգտագործվող կամ ոչ արդյունավետ օգտագործվող շենք-շինությունները տնտեսական շրջանառության մեջ դնելու ծրագրերի մշակումն ու իրականացումը.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շենք-շինությունների հաշվառման բնագավառում արդիական էլեկտրոնային, թվային միջոցների ներդրումը և հանրությանը հաշվառման տվյալները հասանելի դարձնելը.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շենք-շինությունների օգտագործման վիճակի վերաբերյալ ֆինանսատնտեսական մոնիթորինգի իրականացումը և շենք-շինություների օգտագործման նկատմամբ գործուն վերահսկողական համակարգի ներդրումը.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շենք-շինությունների կառավարման արդյունավետության բարձրացման նպատակով՝ համայնքապետարանի աշխատակազմի աշխատակիցների գործունեության արդյունքներից ելնելով, նրանց պատասխանատվության և կատարված աշխատանքի խրախուսման բնագավառում նոր գործիքակազմի ներդրումը.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7) ներդրումային ծրագրեր իրականացնող, ձեռնարկատիրական գործունեություն իրականացնելու նպատակ հետապնդող և նոր աշխատատեղեր ստեղծող ձեռնարկություններին և կազմակերպություններին շենք-շինությունների օտարման և օգտագործման տրամադրման նպաստավոր պայմանների ապահովումը։</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hd w:val="clear" w:color="auto" w:fill="FFFFFF"/>
        <w:spacing w:after="0" w:line="240" w:lineRule="auto"/>
        <w:ind w:firstLine="375"/>
        <w:jc w:val="center"/>
        <w:rPr>
          <w:rFonts w:ascii="Sylfaen" w:hAnsi="Sylfaen" w:cs="Arial Unicode"/>
          <w:b/>
          <w:bCs/>
          <w:sz w:val="24"/>
          <w:szCs w:val="24"/>
          <w:lang w:val="hy-AM"/>
        </w:rPr>
      </w:pPr>
      <w:r w:rsidRPr="00166EB1">
        <w:rPr>
          <w:rFonts w:ascii="Sylfaen" w:hAnsi="Sylfaen"/>
          <w:b/>
          <w:bCs/>
          <w:sz w:val="24"/>
          <w:szCs w:val="24"/>
          <w:lang w:val="hy-AM"/>
        </w:rPr>
        <w:t xml:space="preserve">III. </w:t>
      </w:r>
      <w:r w:rsidRPr="00166EB1">
        <w:rPr>
          <w:rFonts w:ascii="Sylfaen" w:hAnsi="Sylfaen" w:cs="Arial Unicode"/>
          <w:b/>
          <w:bCs/>
          <w:sz w:val="24"/>
          <w:szCs w:val="24"/>
          <w:lang w:val="hy-AM"/>
        </w:rPr>
        <w:t>ՇԵՆՔ-ՇԻՆՈՒԹՅՈՒՆՆԵՐԻ ԸՆԹԱՑԻԿ ՊԱՀՊԱՆՈՒՄԸ ԵՎ ԲԱՐԵԼԱՎՈՒՄԸ</w:t>
      </w:r>
    </w:p>
    <w:p w:rsidR="009F51DB" w:rsidRPr="00166EB1" w:rsidRDefault="009F51DB" w:rsidP="009F51DB">
      <w:pPr>
        <w:shd w:val="clear" w:color="auto" w:fill="FFFFFF"/>
        <w:spacing w:after="0" w:line="240" w:lineRule="auto"/>
        <w:jc w:val="both"/>
        <w:rPr>
          <w:rFonts w:ascii="Sylfaen" w:hAnsi="Sylfaen" w:cs="Arial Unicode"/>
          <w:b/>
          <w:bCs/>
          <w:sz w:val="24"/>
          <w:szCs w:val="24"/>
          <w:lang w:val="hy-AM"/>
        </w:rPr>
      </w:pPr>
    </w:p>
    <w:p w:rsidR="009F51DB" w:rsidRPr="00166EB1" w:rsidRDefault="009F51DB" w:rsidP="009F51DB">
      <w:pPr>
        <w:shd w:val="clear" w:color="auto" w:fill="FFFFFF"/>
        <w:spacing w:after="0" w:line="240" w:lineRule="auto"/>
        <w:jc w:val="both"/>
        <w:rPr>
          <w:rFonts w:ascii="Sylfaen" w:hAnsi="Sylfaen" w:cs="Arial Unicode"/>
          <w:bCs/>
          <w:sz w:val="24"/>
          <w:szCs w:val="24"/>
          <w:lang w:val="hy-AM"/>
        </w:rPr>
      </w:pPr>
      <w:r w:rsidRPr="00166EB1">
        <w:rPr>
          <w:rFonts w:ascii="Sylfaen" w:hAnsi="Sylfaen" w:cs="Arial Unicode"/>
          <w:bCs/>
          <w:sz w:val="24"/>
          <w:szCs w:val="24"/>
          <w:lang w:val="hy-AM"/>
        </w:rPr>
        <w:t>12.</w:t>
      </w:r>
      <w:r w:rsidRPr="00166EB1">
        <w:rPr>
          <w:rFonts w:ascii="Sylfaen" w:hAnsi="Sylfaen" w:cs="Arial Unicode"/>
          <w:b/>
          <w:bCs/>
          <w:sz w:val="24"/>
          <w:szCs w:val="24"/>
          <w:lang w:val="hy-AM"/>
        </w:rPr>
        <w:t xml:space="preserve"> </w:t>
      </w:r>
      <w:r w:rsidRPr="00166EB1">
        <w:rPr>
          <w:rFonts w:ascii="Sylfaen" w:hAnsi="Sylfaen" w:cs="Arial Unicode"/>
          <w:bCs/>
          <w:sz w:val="24"/>
          <w:szCs w:val="24"/>
          <w:lang w:val="hy-AM"/>
        </w:rPr>
        <w:t>Համայնքի պարտադիր խնդիրների իրականացման համար անհրաժեշտ շենք-շինությունների ընթացիկ պահպանումն ու բարելավումը հանդիսանում է համայնքային գույքի կառավարման քաղաքականության կարևոր բաղադրիչը:</w:t>
      </w:r>
    </w:p>
    <w:p w:rsidR="009F51DB" w:rsidRPr="00166EB1" w:rsidRDefault="009F51DB" w:rsidP="009F51DB">
      <w:pPr>
        <w:shd w:val="clear" w:color="auto" w:fill="FFFFFF"/>
        <w:spacing w:after="0" w:line="240" w:lineRule="auto"/>
        <w:jc w:val="both"/>
        <w:rPr>
          <w:rFonts w:ascii="Sylfaen" w:hAnsi="Sylfaen" w:cs="Arial Unicode"/>
          <w:bCs/>
          <w:sz w:val="24"/>
          <w:szCs w:val="24"/>
          <w:lang w:val="hy-AM"/>
        </w:rPr>
      </w:pPr>
      <w:r w:rsidRPr="00166EB1">
        <w:rPr>
          <w:rFonts w:ascii="Sylfaen" w:hAnsi="Sylfaen" w:cs="Arial Unicode"/>
          <w:bCs/>
          <w:sz w:val="24"/>
          <w:szCs w:val="24"/>
          <w:lang w:val="hy-AM"/>
        </w:rPr>
        <w:t>13. Համայնքապետարանի աշխատակազմի համայնքային գույքի կառավարման ոլորտի պատասխանատուն՝ մինչև համայնքի հաջորդ տարվա գույքի կառավարման ծրագրի նախագծի քննարկումը, համայնքի ղեկավարին է ներկայացնում համայնքապետարանի վարչական շենքի, ինչպես նաև՝ համայնքային հիմնարկների, առևտրային և ոչ առևտրային կազմակերպությունների վարչական շենքերի և այլ համայնքային շենք-շինությունների ընթացիկ պահպանման, բարելավման՝ վերանորոգման, վերակառուցման, հիմնանորոգման, արդիականացման վերաբերյալ կազմված զեկույցը:</w:t>
      </w:r>
    </w:p>
    <w:p w:rsidR="009F51DB" w:rsidRPr="00166EB1" w:rsidRDefault="009F51DB" w:rsidP="009F51DB">
      <w:pPr>
        <w:shd w:val="clear" w:color="auto" w:fill="FFFFFF"/>
        <w:spacing w:after="0" w:line="240" w:lineRule="auto"/>
        <w:jc w:val="both"/>
        <w:rPr>
          <w:rFonts w:ascii="Sylfaen" w:hAnsi="Sylfaen" w:cs="Arial Unicode"/>
          <w:bCs/>
          <w:sz w:val="24"/>
          <w:szCs w:val="24"/>
          <w:lang w:val="hy-AM"/>
        </w:rPr>
      </w:pPr>
      <w:r w:rsidRPr="00166EB1">
        <w:rPr>
          <w:rFonts w:ascii="Sylfaen" w:hAnsi="Sylfaen" w:cs="Arial Unicode"/>
          <w:bCs/>
          <w:sz w:val="24"/>
          <w:szCs w:val="24"/>
          <w:lang w:val="hy-AM"/>
        </w:rPr>
        <w:t>14. Զեկույցը կազմելիս հաշվի են առնվում այդ շենք-շինությունները տիրապետող պաշտոնատար անձանցից ստացված առաջարկությունները:</w:t>
      </w:r>
    </w:p>
    <w:p w:rsidR="009F51DB" w:rsidRPr="00166EB1" w:rsidRDefault="009F51DB" w:rsidP="009F51DB">
      <w:pPr>
        <w:shd w:val="clear" w:color="auto" w:fill="FFFFFF"/>
        <w:spacing w:after="0" w:line="240" w:lineRule="auto"/>
        <w:jc w:val="both"/>
        <w:rPr>
          <w:rFonts w:ascii="Sylfaen" w:hAnsi="Sylfaen"/>
          <w:sz w:val="24"/>
          <w:szCs w:val="24"/>
          <w:lang w:val="hy-AM"/>
        </w:rPr>
      </w:pPr>
      <w:r w:rsidRPr="00166EB1">
        <w:rPr>
          <w:rFonts w:ascii="Sylfaen" w:hAnsi="Sylfaen" w:cs="Arial Unicode"/>
          <w:bCs/>
          <w:sz w:val="24"/>
          <w:szCs w:val="24"/>
          <w:lang w:val="hy-AM"/>
        </w:rPr>
        <w:t xml:space="preserve">15. </w:t>
      </w:r>
      <w:r w:rsidRPr="00166EB1">
        <w:rPr>
          <w:rFonts w:ascii="Sylfaen" w:hAnsi="Sylfaen"/>
          <w:sz w:val="24"/>
          <w:szCs w:val="24"/>
          <w:lang w:val="hy-AM"/>
        </w:rPr>
        <w:t>Համայնքի ղեկավարը զեկույցը քննարկում է համայնքապետարանի աշխատակազմի քաղաքաշինության կամ հողաշինարարության, ֆինանսատնտեսագիտական, համայնքային գույքի կառավարման ոլորտների մասնագետների, համայնքի տնտեսական զարգացման պատասխանատուների, միավորված համայնքներում՝ վարչական շրջանների ղեկավարների հետ:</w:t>
      </w:r>
    </w:p>
    <w:p w:rsidR="009F51DB" w:rsidRPr="00166EB1" w:rsidRDefault="009F51DB" w:rsidP="009F51DB">
      <w:pPr>
        <w:shd w:val="clear" w:color="auto" w:fill="FFFFFF"/>
        <w:spacing w:after="0" w:line="240" w:lineRule="auto"/>
        <w:jc w:val="both"/>
        <w:rPr>
          <w:rFonts w:ascii="Sylfaen" w:hAnsi="Sylfaen"/>
          <w:sz w:val="24"/>
          <w:szCs w:val="24"/>
          <w:lang w:val="hy-AM"/>
        </w:rPr>
      </w:pPr>
      <w:r w:rsidRPr="00166EB1">
        <w:rPr>
          <w:rFonts w:ascii="Sylfaen" w:hAnsi="Sylfaen"/>
          <w:sz w:val="24"/>
          <w:szCs w:val="24"/>
          <w:lang w:val="hy-AM"/>
        </w:rPr>
        <w:t>16. Քննարկման արդյունքում հստակեցվում է հաջորդ տարվա ընթացքում շենք-շինությունների ընթացիկ պահպանման և բարելավման միջոցառումների աշխատանքային ծրագիրը:</w:t>
      </w:r>
    </w:p>
    <w:p w:rsidR="009F51DB" w:rsidRPr="00166EB1" w:rsidRDefault="009F51DB" w:rsidP="009F51DB">
      <w:pPr>
        <w:shd w:val="clear" w:color="auto" w:fill="FFFFFF"/>
        <w:spacing w:after="0" w:line="240" w:lineRule="auto"/>
        <w:jc w:val="both"/>
        <w:rPr>
          <w:rFonts w:ascii="Sylfaen" w:hAnsi="Sylfaen"/>
          <w:sz w:val="24"/>
          <w:szCs w:val="24"/>
          <w:lang w:val="hy-AM"/>
        </w:rPr>
      </w:pPr>
      <w:r w:rsidRPr="00166EB1">
        <w:rPr>
          <w:rFonts w:ascii="Sylfaen" w:hAnsi="Sylfaen"/>
          <w:sz w:val="24"/>
          <w:szCs w:val="24"/>
          <w:lang w:val="hy-AM"/>
        </w:rPr>
        <w:t>17. Համայնքի ղեկավարը հանձնարարում է համայնքապետարանի աշխատակազմի քաղաքաշինության կամ համայնքային գույքի կառավարման ոլորտների մասնագետներին՝ կազմել աշխատանքային ծրագրով նախատեսված շենք-շինությունների պահպանման և բարելավման համար անհրաժեշտ նախագծանախահաշվային փաստաթղթեր կազմելու աշխատանքների տեխնիկական պայմանները և ներկայացնել համայնքապետարանի աշխատակազմի  ֆինանսատնտեսագիտական կամ գնումների համակարգման ոլորտի պատասխանատուին՝ «Գնումների մասին» օրենքով սահմանված կարգով այդ աշխատանքները ձեռք բերելու համար:</w:t>
      </w:r>
    </w:p>
    <w:p w:rsidR="009F51DB" w:rsidRPr="00166EB1" w:rsidRDefault="009F51DB" w:rsidP="009F51DB">
      <w:pPr>
        <w:shd w:val="clear" w:color="auto" w:fill="FFFFFF"/>
        <w:spacing w:after="0" w:line="240" w:lineRule="auto"/>
        <w:jc w:val="both"/>
        <w:rPr>
          <w:rFonts w:ascii="Sylfaen" w:hAnsi="Sylfaen"/>
          <w:sz w:val="24"/>
          <w:szCs w:val="24"/>
          <w:lang w:val="hy-AM"/>
        </w:rPr>
      </w:pPr>
      <w:r w:rsidRPr="00166EB1">
        <w:rPr>
          <w:rFonts w:ascii="Sylfaen" w:hAnsi="Sylfaen"/>
          <w:sz w:val="24"/>
          <w:szCs w:val="24"/>
          <w:lang w:val="hy-AM"/>
        </w:rPr>
        <w:t xml:space="preserve">18. Նախագծանախահաշվային փաստաթղթերը պատրաստ լինելուց հետո համայնքապետարանի աշխատակազմի  ֆինանսատնտեսագիտական ոլորտի պատասխանատուն հաշվարկում է համայնքի բյուջեից կատարվելիք ծախսերը և հաշվարկները ներկայացնում է </w:t>
      </w:r>
      <w:r w:rsidRPr="00166EB1">
        <w:rPr>
          <w:rFonts w:ascii="Sylfaen" w:hAnsi="Sylfaen" w:cs="Arial Unicode"/>
          <w:bCs/>
          <w:sz w:val="24"/>
          <w:szCs w:val="24"/>
          <w:lang w:val="hy-AM"/>
        </w:rPr>
        <w:t>համայնքային գույքի կառավարման ոլորտի պատասխանատուին: Վերջինս</w:t>
      </w:r>
      <w:r w:rsidRPr="00166EB1">
        <w:rPr>
          <w:rFonts w:ascii="Sylfaen" w:hAnsi="Sylfaen"/>
          <w:sz w:val="24"/>
          <w:szCs w:val="24"/>
          <w:lang w:val="hy-AM"/>
        </w:rPr>
        <w:t xml:space="preserve"> շենք-շինությունների ընթացիկ պահպանման, վերանորոգման և բարելավման միջոցառումների հստակեցված աշխատանքային ծրագիրը ներկայացնում է համայնքի ղեկավարին:</w:t>
      </w:r>
    </w:p>
    <w:p w:rsidR="009F51DB" w:rsidRPr="00166EB1" w:rsidRDefault="009F51DB" w:rsidP="009F51DB">
      <w:pPr>
        <w:shd w:val="clear" w:color="auto" w:fill="FFFFFF"/>
        <w:spacing w:after="0" w:line="240" w:lineRule="auto"/>
        <w:jc w:val="both"/>
        <w:rPr>
          <w:rFonts w:ascii="Sylfaen" w:hAnsi="Sylfaen"/>
          <w:sz w:val="24"/>
          <w:szCs w:val="24"/>
          <w:lang w:val="hy-AM"/>
        </w:rPr>
      </w:pPr>
      <w:r w:rsidRPr="00166EB1">
        <w:rPr>
          <w:rFonts w:ascii="Sylfaen" w:hAnsi="Sylfaen"/>
          <w:sz w:val="24"/>
          <w:szCs w:val="24"/>
          <w:lang w:val="hy-AM"/>
        </w:rPr>
        <w:t>19. Համայնքի ղեկավարի կողմից հաստատվելուց հետո համայնքային գույքի կառավարման ոլորտի պատասխանատուն աշխատանքային ծրագիրը ներառում է հաջորդ տարվա համայնքի գույքի կառավարման ծրագրի նախագծում՝ համայնքի ավագանու քննարկմանը և հաստատմանը ներկայացնելու նպատակով:</w:t>
      </w:r>
    </w:p>
    <w:p w:rsidR="009F51DB" w:rsidRPr="00166EB1" w:rsidRDefault="009F51DB" w:rsidP="009F51DB">
      <w:pPr>
        <w:shd w:val="clear" w:color="auto" w:fill="FFFFFF"/>
        <w:spacing w:after="0" w:line="240" w:lineRule="auto"/>
        <w:jc w:val="both"/>
        <w:rPr>
          <w:rFonts w:ascii="Sylfaen" w:hAnsi="Sylfaen"/>
          <w:sz w:val="24"/>
          <w:szCs w:val="24"/>
          <w:lang w:val="hy-AM"/>
        </w:rPr>
      </w:pPr>
      <w:r w:rsidRPr="00166EB1">
        <w:rPr>
          <w:rFonts w:ascii="Sylfaen" w:hAnsi="Sylfaen"/>
          <w:sz w:val="24"/>
          <w:szCs w:val="24"/>
          <w:lang w:val="hy-AM"/>
        </w:rPr>
        <w:t>20. Համայնքի հաջորդ տարվա բյուջեի նախագծում ներառվում են համայնքի գույքի կառավարման ծրագրում նախատեսված ծախսերը:</w:t>
      </w:r>
    </w:p>
    <w:p w:rsidR="009F51DB" w:rsidRPr="00166EB1" w:rsidRDefault="009F51DB" w:rsidP="009F51DB">
      <w:pPr>
        <w:shd w:val="clear" w:color="auto" w:fill="FFFFFF"/>
        <w:spacing w:after="0" w:line="240" w:lineRule="auto"/>
        <w:jc w:val="both"/>
        <w:rPr>
          <w:rFonts w:ascii="Sylfaen" w:hAnsi="Sylfaen"/>
          <w:sz w:val="24"/>
          <w:szCs w:val="24"/>
          <w:lang w:val="hy-AM"/>
        </w:rPr>
      </w:pPr>
      <w:r w:rsidRPr="00166EB1">
        <w:rPr>
          <w:rFonts w:ascii="Sylfaen" w:hAnsi="Sylfaen"/>
          <w:sz w:val="24"/>
          <w:szCs w:val="24"/>
          <w:lang w:val="hy-AM"/>
        </w:rPr>
        <w:t xml:space="preserve">21. Համայնքի գույքի կառավարման ծրագրի գործողության տարվա ընթացքում իրականացվում են ծրագրով նախատեսված շենք-շինությունների վերանորոգման, վերակառուցման և բարելավման աշխատանքների տեխնիկական պայմանների </w:t>
      </w:r>
      <w:r w:rsidRPr="00166EB1">
        <w:rPr>
          <w:rFonts w:ascii="Sylfaen" w:hAnsi="Sylfaen"/>
          <w:sz w:val="24"/>
          <w:szCs w:val="24"/>
          <w:lang w:val="hy-AM"/>
        </w:rPr>
        <w:lastRenderedPageBreak/>
        <w:t>կազմման, «Գնումների մասին» օրենքով սահմանված կարգով այդ աշխատանքների ձեռքբերման և համակարգված կազմակերպման գործընթացները:</w:t>
      </w:r>
    </w:p>
    <w:p w:rsidR="009F51DB" w:rsidRPr="00166EB1" w:rsidRDefault="009F51DB" w:rsidP="009F51DB">
      <w:pPr>
        <w:shd w:val="clear" w:color="auto" w:fill="FFFFFF"/>
        <w:spacing w:after="0" w:line="240" w:lineRule="auto"/>
        <w:jc w:val="both"/>
        <w:rPr>
          <w:rFonts w:ascii="Sylfaen" w:hAnsi="Sylfaen"/>
          <w:sz w:val="24"/>
          <w:szCs w:val="24"/>
          <w:lang w:val="hy-AM"/>
        </w:rPr>
      </w:pPr>
      <w:r w:rsidRPr="00166EB1">
        <w:rPr>
          <w:rFonts w:ascii="Sylfaen" w:hAnsi="Sylfaen"/>
          <w:sz w:val="24"/>
          <w:szCs w:val="24"/>
          <w:lang w:val="hy-AM"/>
        </w:rPr>
        <w:t>22. Մինչև մեկ միլիոն դրամ արժողությամբ ընթացիկ պահպանման աշխատանքները կարող են իրականացվել համայնքի տնտեսությունը սպասարկող հիմնարկների, կազմակերպությունների կամ նման գործառույթներով օժտված աշխատակիցների միջոցով: Համայնքում այդպիսի հնարավորությունների բացակայության դեպքում՝ համայնքապետարանի աշխատակազմը այդ աշխատանքները կարող է ձեռք բերել քաղաքացիաիրավական պայմանագրերի հիման վրա:</w:t>
      </w:r>
    </w:p>
    <w:p w:rsidR="009F51DB" w:rsidRPr="00166EB1" w:rsidRDefault="009F51DB" w:rsidP="009F51DB">
      <w:pPr>
        <w:shd w:val="clear" w:color="auto" w:fill="FFFFFF"/>
        <w:spacing w:after="0" w:line="240" w:lineRule="auto"/>
        <w:ind w:firstLine="375"/>
        <w:jc w:val="center"/>
        <w:rPr>
          <w:rFonts w:ascii="Sylfaen" w:hAnsi="Sylfaen"/>
          <w:b/>
          <w:bCs/>
          <w:sz w:val="24"/>
          <w:szCs w:val="24"/>
          <w:lang w:val="hy-AM"/>
        </w:rPr>
      </w:pPr>
    </w:p>
    <w:p w:rsidR="009F51DB" w:rsidRPr="00166EB1" w:rsidRDefault="009F51DB" w:rsidP="009F51DB">
      <w:pPr>
        <w:shd w:val="clear" w:color="auto" w:fill="FFFFFF"/>
        <w:spacing w:after="0" w:line="240" w:lineRule="auto"/>
        <w:ind w:firstLine="375"/>
        <w:jc w:val="center"/>
        <w:rPr>
          <w:rFonts w:ascii="Sylfaen" w:hAnsi="Sylfaen"/>
          <w:b/>
          <w:bCs/>
          <w:color w:val="000000"/>
          <w:sz w:val="24"/>
          <w:szCs w:val="24"/>
          <w:lang w:val="hy-AM"/>
        </w:rPr>
      </w:pPr>
      <w:r w:rsidRPr="00166EB1">
        <w:rPr>
          <w:rFonts w:ascii="Sylfaen" w:hAnsi="Sylfaen"/>
          <w:b/>
          <w:bCs/>
          <w:sz w:val="24"/>
          <w:szCs w:val="24"/>
          <w:lang w:val="hy-AM"/>
        </w:rPr>
        <w:t xml:space="preserve">IV. </w:t>
      </w:r>
      <w:r w:rsidRPr="00166EB1">
        <w:rPr>
          <w:rFonts w:ascii="Sylfaen" w:hAnsi="Sylfaen" w:cs="Arial Unicode"/>
          <w:b/>
          <w:bCs/>
          <w:sz w:val="24"/>
          <w:szCs w:val="24"/>
          <w:lang w:val="hy-AM"/>
        </w:rPr>
        <w:t>ՇԵՆՔ-ՇԻՆՈՒԹՅՈՒՆՆԵՐԻ</w:t>
      </w:r>
      <w:r w:rsidRPr="00166EB1">
        <w:rPr>
          <w:rFonts w:ascii="Sylfaen" w:hAnsi="Sylfaen"/>
          <w:b/>
          <w:bCs/>
          <w:sz w:val="24"/>
          <w:szCs w:val="24"/>
          <w:lang w:val="hy-AM"/>
        </w:rPr>
        <w:t xml:space="preserve"> </w:t>
      </w:r>
      <w:r w:rsidRPr="00166EB1">
        <w:rPr>
          <w:rFonts w:ascii="Sylfaen" w:hAnsi="Sylfaen" w:cs="Arial Unicode"/>
          <w:b/>
          <w:bCs/>
          <w:sz w:val="24"/>
          <w:szCs w:val="24"/>
          <w:lang w:val="hy-AM"/>
        </w:rPr>
        <w:t>ՕՏԱՐՈՒՄԸ</w:t>
      </w:r>
      <w:r w:rsidRPr="00166EB1">
        <w:rPr>
          <w:rFonts w:ascii="Sylfaen" w:hAnsi="Sylfaen"/>
          <w:b/>
          <w:bCs/>
          <w:color w:val="000000"/>
          <w:sz w:val="24"/>
          <w:szCs w:val="24"/>
          <w:lang w:val="hy-AM"/>
        </w:rPr>
        <w:t xml:space="preserve"> </w:t>
      </w:r>
    </w:p>
    <w:p w:rsidR="009F51DB" w:rsidRPr="00166EB1" w:rsidRDefault="009F51DB" w:rsidP="009F51DB">
      <w:pPr>
        <w:shd w:val="clear" w:color="auto" w:fill="FFFFFF"/>
        <w:spacing w:after="0" w:line="240" w:lineRule="auto"/>
        <w:ind w:firstLine="375"/>
        <w:jc w:val="center"/>
        <w:rPr>
          <w:rFonts w:ascii="Sylfaen" w:hAnsi="Sylfaen"/>
          <w:b/>
          <w:bCs/>
          <w:color w:val="000000"/>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23. Շենք-շինություններն օտարվում են Հայաստանի Հանրապետության քաղաքացիական օրենսգրքով,  «Տեղական ինքնակառավարման մասին» օրենքով, այլ նորմատիվ իրավական ակտերով, համայնքի ավագանու կողմից հաստատված գույքի կառավարման կարգով և շենք-շինությունների կառավարման 20—թվականի ծրագրով նախատեսված ընթացակարգերին համապատասխան՝ սահմանված դեպքերում ու ժամկետներում:</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24. Շենք-շինություններն օտարվում են՝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աճուրդով.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մրցույթով.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ուղղակի վաճառքի միջոցով.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նվիրատվության կամ նվիրաբերության ձևով: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24. Շենք-շինություններն օտարվում են համայնքի շենք-շինությունների կառավարման ամենամյա և հնգամյա ծրագրերով նախատեսված նպատակներով, համայնքի տարածքում տնտեսական գործունեության խթանման նպատակներով, ինչպես նաև Հայաստանի Հանրապետության օրենսդրությանը չհակասող այլ դեպքերում: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25. Շենք-շինությունների օտարումը պետք է լինի հիմնավորված, ապահովի որոշակի խնդրի արդյունավետ լուծում:</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26. Շենք-շինությունները օտարվում են (այդ թվում՝ անհատույց) համայնքի ավագանու որոշմամբ՝ համայնքի ղեկավարի միջոցով: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27. Շենք-շինությունների օտարման մասին որոշումը ներառում է տեղեկություններ՝  շենք-շինության հասցեի, կադաստրային ծածկագրի, սեփականության իրավունքի վկայականի համարի և տրման տարեթվի, մակերեսի, նպատակային նշանակության, գործառնական նշանակության, օտարման եղանակի, ժամկետների, նպատակի, գույքի գնահատման հաշվետվության համարի և ամսաթվի, հրապարակային սակարկությունների դեպքում` մեկնարկային գնի, ուղղակի վաճառքի դեպքում նաև` վաճառքի գնի, վճարման ժամկետների, գնորդի անվան կամ անվանման, ուղղակի վաճառքի եղանակի ընտրության հիմնավորման մասին: (</w:t>
      </w:r>
      <w:r w:rsidRPr="00166EB1">
        <w:rPr>
          <w:rFonts w:ascii="Sylfaen" w:hAnsi="Sylfaen"/>
          <w:color w:val="FF0000"/>
          <w:sz w:val="24"/>
          <w:szCs w:val="24"/>
          <w:lang w:val="hy-AM"/>
        </w:rPr>
        <w:t>Ձև 1, 2)</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28. Շենք-շինությունները հրապարակային սակարկություններով օտարման ներկայացնելիս՝</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ընտրվում է մրցույթով վաճառքի եղանակը, եթե գնորդը շենք-շինությունների նկատմամբ սեփականության իրավունքը ձեռք բերելու հետ մեկտեղ գույքի օգտագործման արդյունավետության բարձրացման նպատակով գործարար ծրագրին համապատասխան պետք է ստանձնի որոշակի պարտավորություններ.</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ընտրվում է աճուրդով վաճառքի եղանակը, եթե գնորդից չի պահանջվում կատարել որևէ պարտավորություն:</w:t>
      </w:r>
      <w:r w:rsidRPr="00166EB1">
        <w:rPr>
          <w:rFonts w:ascii="Sylfaen" w:hAnsi="Sylfaen"/>
          <w:sz w:val="24"/>
          <w:szCs w:val="24"/>
          <w:lang w:val="hy-AM"/>
        </w:rPr>
        <w:tab/>
      </w:r>
      <w:r w:rsidRPr="00166EB1">
        <w:rPr>
          <w:rFonts w:ascii="Sylfaen" w:hAnsi="Sylfaen"/>
          <w:sz w:val="24"/>
          <w:szCs w:val="24"/>
          <w:lang w:val="hy-AM"/>
        </w:rPr>
        <w:br/>
        <w:t>29. Շենք-շինությունների օտարման ժամանակ ուղղակի վաճառքի գինը, իսկ հրապարակային սակարկությունների ժամանակ՝ մեկնարկային գինը, որոշվում է համապատասխան որակավորում ունեցող անկախ գնահատողի կողմից տրված գնահատման հաշվետվության հիման վրա՝ համայնքի ավագանու որոշմամբ:</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lastRenderedPageBreak/>
        <w:t xml:space="preserve">30. Շենք-շինությունների ուղղակի վաճառքով օտարման ներկայացվելու դեպքում վաճառքի գինը սահմանվում է գնահատված արժեքի 100 տոկոսի չափով: Շենք-շինություններն ուղղակի վաճառքով  չօտարվելու դեպքում՝ դրանք ենթակա են օտարման աճուրդով կամ մրցույթով: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31. Շենք-շինություններն աճուրդով կամ մրցույթով օտարման ներկայացվելու դեպքում առաջին աճուրդով վաճառքի մեկնարկային կամ առաջին մրցույթով վաճառքի նվազագույն գինը սահմանվում է գնահատված արժեքի 100 տոկոսի չափով: </w:t>
      </w:r>
    </w:p>
    <w:p w:rsidR="009F51DB" w:rsidRPr="00166EB1" w:rsidRDefault="009F51DB" w:rsidP="009F51DB">
      <w:pPr>
        <w:spacing w:after="0" w:line="240" w:lineRule="auto"/>
        <w:jc w:val="both"/>
        <w:rPr>
          <w:rFonts w:ascii="Sylfaen" w:hAnsi="Sylfaen"/>
          <w:color w:val="FF0000"/>
          <w:sz w:val="24"/>
          <w:szCs w:val="24"/>
          <w:lang w:val="hy-AM"/>
        </w:rPr>
      </w:pPr>
      <w:r w:rsidRPr="00166EB1">
        <w:rPr>
          <w:rFonts w:ascii="Sylfaen" w:hAnsi="Sylfaen"/>
          <w:sz w:val="24"/>
          <w:szCs w:val="24"/>
          <w:lang w:val="hy-AM"/>
        </w:rPr>
        <w:t xml:space="preserve">32. Շենք-շինություններն աճուրդով (մրցույթով) վաճառքի ներկայացնելու ժամանակ` չվաճառվելու դեպքում, հաջորդ աճուրդի (աճուրդների) կամ մրցույթի (մրցույթների) կազմակերպման նպատակահարմարության, ինչպես նաև՝ յուրաքանչյուր հերթական աճուրդում (մրցույթում) շենք-շինությունը չվաճառվելու դեպքում հաջորդ աճուրդի (մրցույթի) ժամանակ մեկնարկային գնի իջեցման չափի մասին որոշումը կայացնում է համայնքի ավագանին: Մեկնարկային գինը յուրաքանչյուր հաջորդ աճուրդի (մրցույթի) ժամանակ կարող է նվազեցվել նախորդ (վերջին) աճուրդի (մրցույթի) մեկնարկային գնի 10 տոկոսի չափով, սակայն ոչ ավելի, քան շենք-շինության գնահատված արժեքի 50 տոկոսի չափով:  </w:t>
      </w:r>
      <w:r w:rsidRPr="00166EB1">
        <w:rPr>
          <w:rFonts w:ascii="Sylfaen" w:hAnsi="Sylfaen"/>
          <w:color w:val="FF0000"/>
          <w:sz w:val="24"/>
          <w:szCs w:val="24"/>
          <w:lang w:val="hy-AM"/>
        </w:rPr>
        <w:t>(Ձև 3)</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23. Նպատակային մրցույթների միջոցով շենք-շինությունների օտարման պայմանագրերում պետք է ամրագրվեն տնտեսավարող սուբյեկտների կողմից իրականացվելիք ծրագրերը ու իրականացման ժամկետները, ներդրման չափն ու պայմանները, դրանց չիրականացման դեպքում համայնքի կողմից շենք-շինությունների առաջնային հետգնման իրավունքը, ինչպես նաև՝ օտարման պայմանագրի պայմանների խախտման համար պատասխանատվությունը: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24. Շենք-շինություններն օտարվում են ուղղակի եղանակով՝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օրենքով գնման նախապատվություն ունեցող անձանց.</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տվյալ շենք-շինության օգտագործողին, եթե օգտագործման համար առկա են օրինական հիմքեր (օրդերներ, իրավասու մարմինների որոշումներ, արձանագրություններ, պայմանագրեր և այլն).</w:t>
      </w:r>
    </w:p>
    <w:p w:rsidR="009F51DB" w:rsidRPr="00166EB1" w:rsidRDefault="009F51DB" w:rsidP="009F51DB">
      <w:pPr>
        <w:spacing w:after="0" w:line="240" w:lineRule="auto"/>
        <w:jc w:val="both"/>
        <w:rPr>
          <w:rFonts w:ascii="Sylfaen" w:hAnsi="Sylfaen"/>
          <w:color w:val="FF0000"/>
          <w:sz w:val="24"/>
          <w:szCs w:val="24"/>
          <w:lang w:val="hy-AM"/>
        </w:rPr>
      </w:pPr>
      <w:r w:rsidRPr="00166EB1">
        <w:rPr>
          <w:rFonts w:ascii="Sylfaen" w:hAnsi="Sylfaen"/>
          <w:sz w:val="24"/>
          <w:szCs w:val="24"/>
          <w:lang w:val="hy-AM"/>
        </w:rPr>
        <w:t>3) այն ֆիզիկական և իրավաբանական անձանց, որոնք փաստացի տիրապետում և օգտագործում են իրենց բնակարաններին կամ տարածքներին անմիջապես կից ոչ բնակելի տարածքները, որոնց մուտքերը բացառապես բնակարաններից կամ տարածքներից են և դրանք այլ մուտք չունեն.</w:t>
      </w:r>
      <w:r w:rsidRPr="00166EB1">
        <w:rPr>
          <w:rFonts w:ascii="Sylfaen" w:hAnsi="Sylfaen"/>
          <w:color w:val="FF0000"/>
          <w:sz w:val="24"/>
          <w:szCs w:val="24"/>
          <w:lang w:val="hy-AM"/>
        </w:rPr>
        <w:t xml:space="preserve">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սոցիալական կամ բարեգործական կամ համայնքի ավագանու հավանությանն արժանացած ներդրումային ծրագրեր իրականացնելու նպատակով` ուղղակի վաճառքի պայմանագրում սահմանելով իրականացվելիք ծրագրերը ու իրականացման ժամկետները, ներդրման չափն ու պայմանները, դրանց չիրականացման դեպքում համայնքի կողմից շենք-շինությունների առաջնային հետգնման իրավունքը, ինչպես նաև՝ ուղղակի վաճառքի պայմանագրի պայմանների խախտման համար պատասխանատվությունը.</w:t>
      </w:r>
      <w:r w:rsidRPr="00166EB1">
        <w:rPr>
          <w:rFonts w:ascii="Sylfaen" w:hAnsi="Sylfaen"/>
          <w:color w:val="FF0000"/>
          <w:sz w:val="24"/>
          <w:szCs w:val="24"/>
          <w:lang w:val="hy-AM"/>
        </w:rPr>
        <w:t xml:space="preserve"> (Ձև 4)</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օրենքով չարգելված այլ դեպքերում:</w:t>
      </w:r>
      <w:r w:rsidRPr="00166EB1">
        <w:rPr>
          <w:rFonts w:ascii="Sylfaen" w:hAnsi="Sylfaen"/>
          <w:color w:val="FF0000"/>
          <w:sz w:val="24"/>
          <w:szCs w:val="24"/>
          <w:lang w:val="hy-AM"/>
        </w:rPr>
        <w:t xml:space="preserve">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25. Շենք-շինություններն օտարվում են նվիրաբերության կարգով հանրօգուտ նպատակներով`</w:t>
      </w:r>
    </w:p>
    <w:p w:rsidR="009F51DB" w:rsidRPr="00166EB1" w:rsidRDefault="009F51DB" w:rsidP="009F51DB">
      <w:pPr>
        <w:spacing w:after="0" w:line="240" w:lineRule="auto"/>
        <w:jc w:val="both"/>
        <w:rPr>
          <w:rFonts w:ascii="Sylfaen" w:hAnsi="Sylfaen"/>
          <w:color w:val="FF0000"/>
          <w:sz w:val="24"/>
          <w:szCs w:val="24"/>
          <w:lang w:val="hy-AM"/>
        </w:rPr>
      </w:pPr>
      <w:r w:rsidRPr="00166EB1">
        <w:rPr>
          <w:rFonts w:ascii="Sylfaen" w:hAnsi="Sylfaen"/>
          <w:sz w:val="24"/>
          <w:szCs w:val="24"/>
          <w:lang w:val="hy-AM"/>
        </w:rPr>
        <w:t>1) բուժական, դաստիարակչական հիմնարկներին, սոցիալական պաշտպանության հաստատություններին, բարեգործական, գիտական, ուսումնական հաստատություններին, հիմնադրամներին, թանգարաններին ու մշակույթի այլ հաստատություններին, հասարակական և կրոնական կազմակերպություններին՝ իրենց գործունեությանը համապատասխան նշանակությամբ օգտագործելու պայմանով.</w:t>
      </w:r>
      <w:r w:rsidRPr="00166EB1">
        <w:rPr>
          <w:rFonts w:ascii="Sylfaen" w:hAnsi="Sylfaen"/>
          <w:sz w:val="24"/>
          <w:szCs w:val="24"/>
          <w:lang w:val="hy-AM"/>
        </w:rPr>
        <w:br/>
        <w:t>2) քաղաքացիներին և պետությանը՝ որոշակի նպատակով օգտագործելու համար:</w:t>
      </w:r>
      <w:r w:rsidRPr="00166EB1">
        <w:rPr>
          <w:rFonts w:ascii="Sylfaen" w:hAnsi="Sylfaen"/>
          <w:sz w:val="24"/>
          <w:szCs w:val="24"/>
          <w:lang w:val="hy-AM"/>
        </w:rPr>
        <w:br/>
        <w:t xml:space="preserve">26. Նվիրաբերության մասին համայնքի ավագանու որոշման մեջ սահմանվում է դրույթ նվիրաբերություն ստացողի կողմից շենք-շինությունը նվիրաբերողի սահմանած </w:t>
      </w:r>
      <w:r w:rsidRPr="00166EB1">
        <w:rPr>
          <w:rFonts w:ascii="Sylfaen" w:hAnsi="Sylfaen"/>
          <w:sz w:val="24"/>
          <w:szCs w:val="24"/>
          <w:lang w:val="hy-AM"/>
        </w:rPr>
        <w:lastRenderedPageBreak/>
        <w:t>նշանակությանն անհամապատասխան օգտագործելու դեպքում նվիրաբերությունը վերացնելու պահանջ ներկայացնելու համայնքի իրավունքի մասին:</w:t>
      </w:r>
      <w:r w:rsidRPr="00166EB1">
        <w:rPr>
          <w:rFonts w:ascii="Sylfaen" w:hAnsi="Sylfaen"/>
          <w:color w:val="FF0000"/>
          <w:sz w:val="24"/>
          <w:szCs w:val="24"/>
          <w:lang w:val="hy-AM"/>
        </w:rPr>
        <w:t xml:space="preserve"> (Ձև 5)</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27. Շենք-շինություններն օտարվում են նվիրատվության կարգով ֆիզիկական և իրավաբանական անձանց, պետությանը՝ սոցիալական և բարեգործական խնդիրների լուծման նպատակով՝ համայնքապետարանի սոցիալական հարցերի հանջնաժողովի կամ համապատասխան ոլորտի պատասխանատու մասնագետի հատուկ եզրակացության հիման վրա. </w:t>
      </w:r>
      <w:r w:rsidRPr="00166EB1">
        <w:rPr>
          <w:rFonts w:ascii="Sylfaen" w:hAnsi="Sylfaen"/>
          <w:color w:val="FF0000"/>
          <w:sz w:val="24"/>
          <w:szCs w:val="24"/>
          <w:lang w:val="hy-AM"/>
        </w:rPr>
        <w:t>(Ձև 6)</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28. Շենք-շինությունների օտարման նպատակով աճուրդը </w:t>
      </w:r>
      <w:r w:rsidRPr="00166EB1">
        <w:rPr>
          <w:rFonts w:ascii="Sylfaen" w:hAnsi="Sylfaen"/>
          <w:sz w:val="24"/>
          <w:szCs w:val="24"/>
          <w:shd w:val="clear" w:color="auto" w:fill="FFFFFF"/>
          <w:lang w:val="hy-AM"/>
        </w:rPr>
        <w:t xml:space="preserve">(մրցույթը) </w:t>
      </w:r>
      <w:r w:rsidRPr="00166EB1">
        <w:rPr>
          <w:rFonts w:ascii="Sylfaen" w:hAnsi="Sylfaen"/>
          <w:sz w:val="24"/>
          <w:szCs w:val="24"/>
          <w:lang w:val="hy-AM"/>
        </w:rPr>
        <w:t>կազմակերպում ու անցկացնում է համայնքի ղեկավարի որոշմամբ ստեղծված հանձնաժողովը (այսուհետ` հանձնաժողով)` համայնքի ղեկավարի որոշմամբ հաստատված կարգի համաձայն:</w:t>
      </w:r>
      <w:r w:rsidRPr="00166EB1">
        <w:rPr>
          <w:rFonts w:ascii="Sylfaen" w:hAnsi="Sylfaen"/>
          <w:i/>
          <w:sz w:val="24"/>
          <w:szCs w:val="24"/>
          <w:lang w:val="hy-AM"/>
        </w:rPr>
        <w:t xml:space="preserve"> </w:t>
      </w:r>
      <w:r w:rsidRPr="00166EB1">
        <w:rPr>
          <w:rFonts w:ascii="Sylfaen" w:hAnsi="Sylfaen"/>
          <w:color w:val="FF0000"/>
          <w:sz w:val="24"/>
          <w:szCs w:val="24"/>
          <w:lang w:val="hy-AM"/>
        </w:rPr>
        <w:t>(Ձև 7)</w:t>
      </w:r>
    </w:p>
    <w:p w:rsidR="009F51DB" w:rsidRPr="00166EB1" w:rsidRDefault="009F51DB" w:rsidP="009F51DB">
      <w:pPr>
        <w:spacing w:after="0" w:line="240" w:lineRule="auto"/>
        <w:jc w:val="both"/>
        <w:rPr>
          <w:rFonts w:ascii="Sylfaen" w:hAnsi="Sylfaen"/>
          <w:color w:val="FF0000"/>
          <w:sz w:val="24"/>
          <w:szCs w:val="24"/>
          <w:lang w:val="hy-AM"/>
        </w:rPr>
      </w:pPr>
      <w:r w:rsidRPr="00166EB1">
        <w:rPr>
          <w:rFonts w:ascii="Sylfaen" w:hAnsi="Sylfaen"/>
          <w:sz w:val="24"/>
          <w:szCs w:val="24"/>
          <w:lang w:val="hy-AM"/>
        </w:rPr>
        <w:t xml:space="preserve">29. Աճուրդով </w:t>
      </w:r>
      <w:r w:rsidRPr="00166EB1">
        <w:rPr>
          <w:rFonts w:ascii="Sylfaen" w:hAnsi="Sylfaen"/>
          <w:sz w:val="24"/>
          <w:szCs w:val="24"/>
          <w:shd w:val="clear" w:color="auto" w:fill="FFFFFF"/>
          <w:lang w:val="hy-AM"/>
        </w:rPr>
        <w:t xml:space="preserve">(մրցույթով) </w:t>
      </w:r>
      <w:r w:rsidRPr="00166EB1">
        <w:rPr>
          <w:rFonts w:ascii="Sylfaen" w:hAnsi="Sylfaen"/>
          <w:sz w:val="24"/>
          <w:szCs w:val="24"/>
          <w:lang w:val="hy-AM"/>
        </w:rPr>
        <w:t xml:space="preserve">օտարման դեպքում համայնքի ղեկավարի որոշմամբ հաստատվում է աճուրդի </w:t>
      </w:r>
      <w:r w:rsidRPr="00166EB1">
        <w:rPr>
          <w:rFonts w:ascii="Sylfaen" w:hAnsi="Sylfaen"/>
          <w:sz w:val="24"/>
          <w:szCs w:val="24"/>
          <w:shd w:val="clear" w:color="auto" w:fill="FFFFFF"/>
          <w:lang w:val="hy-AM"/>
        </w:rPr>
        <w:t xml:space="preserve">(մրցույթի) </w:t>
      </w:r>
      <w:r w:rsidRPr="00166EB1">
        <w:rPr>
          <w:rFonts w:ascii="Sylfaen" w:hAnsi="Sylfaen"/>
          <w:sz w:val="24"/>
          <w:szCs w:val="24"/>
          <w:lang w:val="hy-AM"/>
        </w:rPr>
        <w:t xml:space="preserve"> հայտարարությունը, որտեղ նշվում են աճուրդի </w:t>
      </w:r>
      <w:r w:rsidRPr="00166EB1">
        <w:rPr>
          <w:rFonts w:ascii="Sylfaen" w:hAnsi="Sylfaen"/>
          <w:sz w:val="24"/>
          <w:szCs w:val="24"/>
          <w:shd w:val="clear" w:color="auto" w:fill="FFFFFF"/>
          <w:lang w:val="hy-AM"/>
        </w:rPr>
        <w:t xml:space="preserve">(մրցույթի) </w:t>
      </w:r>
      <w:r w:rsidRPr="00166EB1">
        <w:rPr>
          <w:rFonts w:ascii="Sylfaen" w:hAnsi="Sylfaen"/>
          <w:sz w:val="24"/>
          <w:szCs w:val="24"/>
          <w:lang w:val="hy-AM"/>
        </w:rPr>
        <w:t xml:space="preserve">ձևը, լոտերի քանակը և նկարագրությունը, մեկնարկային գինը, աճուրդի </w:t>
      </w:r>
      <w:r w:rsidRPr="00166EB1">
        <w:rPr>
          <w:rFonts w:ascii="Sylfaen" w:hAnsi="Sylfaen"/>
          <w:sz w:val="24"/>
          <w:szCs w:val="24"/>
          <w:shd w:val="clear" w:color="auto" w:fill="FFFFFF"/>
          <w:lang w:val="hy-AM"/>
        </w:rPr>
        <w:t xml:space="preserve">(մրցույթի) </w:t>
      </w:r>
      <w:r w:rsidRPr="00166EB1">
        <w:rPr>
          <w:rFonts w:ascii="Sylfaen" w:hAnsi="Sylfaen"/>
          <w:sz w:val="24"/>
          <w:szCs w:val="24"/>
          <w:lang w:val="hy-AM"/>
        </w:rPr>
        <w:t>իրականացման ժամկետները, պայմանները և այլ տվյալներ:</w:t>
      </w:r>
      <w:r w:rsidRPr="00166EB1">
        <w:rPr>
          <w:rFonts w:ascii="Sylfaen" w:hAnsi="Sylfaen"/>
          <w:i/>
          <w:sz w:val="24"/>
          <w:szCs w:val="24"/>
          <w:lang w:val="hy-AM"/>
        </w:rPr>
        <w:t xml:space="preserve"> </w:t>
      </w:r>
      <w:r w:rsidRPr="00166EB1">
        <w:rPr>
          <w:rFonts w:ascii="Sylfaen" w:hAnsi="Sylfaen"/>
          <w:color w:val="FF0000"/>
          <w:sz w:val="24"/>
          <w:szCs w:val="24"/>
          <w:lang w:val="hy-AM"/>
        </w:rPr>
        <w:t>(Ձև 8)</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30. Մրցույթի կարգով օտարման դեպքում հաղթողին որոշելու նպատակով կարող են առաջադրվել հետևյալ պայմանները` </w:t>
      </w:r>
      <w:r w:rsidRPr="00166EB1">
        <w:rPr>
          <w:rFonts w:ascii="Sylfaen" w:hAnsi="Sylfaen"/>
          <w:sz w:val="24"/>
          <w:szCs w:val="24"/>
          <w:lang w:val="hy-AM"/>
        </w:rPr>
        <w:tab/>
      </w:r>
      <w:r w:rsidRPr="00166EB1">
        <w:rPr>
          <w:rFonts w:ascii="Sylfaen" w:hAnsi="Sylfaen"/>
          <w:sz w:val="24"/>
          <w:szCs w:val="24"/>
          <w:lang w:val="hy-AM"/>
        </w:rPr>
        <w:br/>
        <w:t xml:space="preserve">1) գինը.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ներդրումների տեսակը.</w:t>
      </w:r>
      <w:r w:rsidRPr="00166EB1">
        <w:rPr>
          <w:rFonts w:ascii="Sylfaen" w:hAnsi="Sylfaen"/>
          <w:sz w:val="24"/>
          <w:szCs w:val="24"/>
          <w:lang w:val="hy-AM"/>
        </w:rPr>
        <w:tab/>
      </w:r>
      <w:r w:rsidRPr="00166EB1">
        <w:rPr>
          <w:rFonts w:ascii="Sylfaen" w:hAnsi="Sylfaen"/>
          <w:sz w:val="24"/>
          <w:szCs w:val="24"/>
          <w:lang w:val="hy-AM"/>
        </w:rPr>
        <w:br/>
        <w:t xml:space="preserve">3) ներդրումների չափը.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4) ներդրումային ծրագրերի իրականացման ժամկետները.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5) այլ պայմաններ: </w:t>
      </w:r>
    </w:p>
    <w:p w:rsidR="009F51DB" w:rsidRPr="00166EB1" w:rsidRDefault="009F51DB" w:rsidP="009F51DB">
      <w:pPr>
        <w:pStyle w:val="ad"/>
        <w:shd w:val="clear" w:color="auto" w:fill="FFFFFF"/>
        <w:spacing w:before="0" w:beforeAutospacing="0" w:after="0" w:afterAutospacing="0"/>
        <w:jc w:val="both"/>
        <w:rPr>
          <w:rFonts w:ascii="Sylfaen" w:hAnsi="Sylfaen"/>
          <w:lang w:val="hy-AM"/>
        </w:rPr>
      </w:pPr>
      <w:r w:rsidRPr="00166EB1">
        <w:rPr>
          <w:rFonts w:ascii="Sylfaen" w:hAnsi="Sylfaen"/>
          <w:lang w:val="hy-AM"/>
        </w:rPr>
        <w:t xml:space="preserve">31. Աճուրդի </w:t>
      </w:r>
      <w:r w:rsidRPr="00166EB1">
        <w:rPr>
          <w:rFonts w:ascii="Sylfaen" w:hAnsi="Sylfaen"/>
          <w:shd w:val="clear" w:color="auto" w:fill="FFFFFF"/>
          <w:lang w:val="hy-AM"/>
        </w:rPr>
        <w:t xml:space="preserve">(մրցույթի) </w:t>
      </w:r>
      <w:r w:rsidRPr="00166EB1">
        <w:rPr>
          <w:rFonts w:ascii="Sylfaen" w:hAnsi="Sylfaen"/>
          <w:lang w:val="hy-AM"/>
        </w:rPr>
        <w:t>մասին</w:t>
      </w:r>
      <w:r w:rsidRPr="00166EB1">
        <w:rPr>
          <w:rFonts w:ascii="Sylfaen" w:hAnsi="Sylfaen" w:cs="Courier New"/>
          <w:lang w:val="hy-AM"/>
        </w:rPr>
        <w:t> </w:t>
      </w:r>
      <w:r w:rsidRPr="00166EB1">
        <w:rPr>
          <w:rFonts w:ascii="Sylfaen" w:hAnsi="Sylfaen"/>
          <w:lang w:val="hy-AM"/>
        </w:rPr>
        <w:t xml:space="preserve">հրապարակային ծանուցումը կատարվում է </w:t>
      </w:r>
      <w:r w:rsidRPr="00166EB1">
        <w:rPr>
          <w:rFonts w:ascii="Sylfaen" w:hAnsi="Sylfaen"/>
          <w:shd w:val="clear" w:color="auto" w:fill="FFFFFF"/>
          <w:lang w:val="hy-AM"/>
        </w:rPr>
        <w:t>մամուլով, զանգվածային լրատվության այլ միջոցներով, Հայաստանի Հանրապետության հրապարակային ծանուցումների www.azdarar.am պաշտոնական կայքէջով և համապատասխան մարզպետարանի ու համայնքապետարանի պաշտոնական կայքէջերով</w:t>
      </w:r>
      <w:r w:rsidRPr="00166EB1">
        <w:rPr>
          <w:rFonts w:ascii="Sylfaen" w:hAnsi="Sylfaen"/>
          <w:lang w:val="hy-AM"/>
        </w:rPr>
        <w:t>`</w:t>
      </w:r>
      <w:r w:rsidRPr="00166EB1">
        <w:rPr>
          <w:rFonts w:ascii="Sylfaen" w:hAnsi="Sylfaen" w:cs="Courier New"/>
          <w:lang w:val="hy-AM"/>
        </w:rPr>
        <w:t> </w:t>
      </w:r>
      <w:r w:rsidRPr="00166EB1">
        <w:rPr>
          <w:rFonts w:ascii="Sylfaen" w:hAnsi="Sylfaen"/>
          <w:shd w:val="clear" w:color="auto" w:fill="FFFFFF"/>
          <w:lang w:val="hy-AM"/>
        </w:rPr>
        <w:t>աճուրդի (մրցույթի) անցկացումից առնվազն մեկ ամիս առաջ</w:t>
      </w:r>
      <w:r w:rsidRPr="00166EB1">
        <w:rPr>
          <w:rFonts w:ascii="Sylfaen" w:hAnsi="Sylfaen"/>
          <w:lang w:val="hy-AM"/>
        </w:rPr>
        <w:t>:</w:t>
      </w:r>
    </w:p>
    <w:p w:rsidR="009F51DB" w:rsidRPr="00166EB1" w:rsidRDefault="009F51DB" w:rsidP="009F51DB">
      <w:pPr>
        <w:pStyle w:val="ad"/>
        <w:shd w:val="clear" w:color="auto" w:fill="FFFFFF"/>
        <w:spacing w:before="0" w:beforeAutospacing="0" w:after="0" w:afterAutospacing="0"/>
        <w:jc w:val="both"/>
        <w:rPr>
          <w:rFonts w:ascii="Sylfaen" w:hAnsi="Sylfaen"/>
          <w:shd w:val="clear" w:color="auto" w:fill="FFFFFF"/>
          <w:lang w:val="hy-AM"/>
        </w:rPr>
      </w:pPr>
      <w:r w:rsidRPr="00166EB1">
        <w:rPr>
          <w:rFonts w:ascii="Sylfaen" w:hAnsi="Sylfaen"/>
          <w:shd w:val="clear" w:color="auto" w:fill="FFFFFF"/>
          <w:lang w:val="hy-AM"/>
        </w:rPr>
        <w:t xml:space="preserve">32. Աճուրդին (մրցույթին) մասնակցելու համար մասնակցի կողմից վճարվում է` </w:t>
      </w:r>
    </w:p>
    <w:p w:rsidR="009F51DB" w:rsidRPr="00166EB1" w:rsidRDefault="009F51DB" w:rsidP="009F51DB">
      <w:pPr>
        <w:pStyle w:val="ad"/>
        <w:shd w:val="clear" w:color="auto" w:fill="FFFFFF"/>
        <w:spacing w:before="0" w:beforeAutospacing="0" w:after="0" w:afterAutospacing="0"/>
        <w:jc w:val="both"/>
        <w:rPr>
          <w:rFonts w:ascii="Sylfaen" w:hAnsi="Sylfaen"/>
          <w:shd w:val="clear" w:color="auto" w:fill="FFFFFF"/>
          <w:lang w:val="hy-AM"/>
        </w:rPr>
      </w:pPr>
      <w:r w:rsidRPr="00166EB1">
        <w:rPr>
          <w:rFonts w:ascii="Sylfaen" w:hAnsi="Sylfaen"/>
          <w:shd w:val="clear" w:color="auto" w:fill="FFFFFF"/>
          <w:lang w:val="hy-AM"/>
        </w:rPr>
        <w:t xml:space="preserve">1) նախավճար` լոտի մեկնարկային գնի 50 տոկոսի չափով, որը հաղթող մասնակցի համար համարվում է լոտի վաճառքի գնի մաս և չի վերադարձվում, եթե հաղթող մասնակիցը հրաժարվում է հետագա վճարումները կատարելուց, իսկ չհաղթող մասնակցին վերադարձվում է վերջինիս դիմելուց հետո` ----- օրյա ժամկետում. </w:t>
      </w:r>
    </w:p>
    <w:p w:rsidR="009F51DB" w:rsidRPr="00166EB1" w:rsidRDefault="009F51DB" w:rsidP="009F51DB">
      <w:pPr>
        <w:pStyle w:val="ad"/>
        <w:shd w:val="clear" w:color="auto" w:fill="FFFFFF"/>
        <w:spacing w:before="0" w:beforeAutospacing="0" w:after="0" w:afterAutospacing="0"/>
        <w:jc w:val="both"/>
        <w:rPr>
          <w:rFonts w:ascii="Sylfaen" w:hAnsi="Sylfaen"/>
          <w:shd w:val="clear" w:color="auto" w:fill="FFFFFF"/>
          <w:lang w:val="hy-AM"/>
        </w:rPr>
      </w:pPr>
      <w:r w:rsidRPr="00166EB1">
        <w:rPr>
          <w:rFonts w:ascii="Sylfaen" w:hAnsi="Sylfaen"/>
          <w:shd w:val="clear" w:color="auto" w:fill="FFFFFF"/>
          <w:lang w:val="hy-AM"/>
        </w:rPr>
        <w:t xml:space="preserve">2) համայնքի կողմից կազմակերպվող մրցույթների և աճուրդների մասնակցության տեղական վճար` համայնքի ավագանու սահմանած չափով. </w:t>
      </w:r>
    </w:p>
    <w:p w:rsidR="009F51DB" w:rsidRPr="00166EB1" w:rsidRDefault="009F51DB" w:rsidP="009F51DB">
      <w:pPr>
        <w:pStyle w:val="ad"/>
        <w:shd w:val="clear" w:color="auto" w:fill="FFFFFF"/>
        <w:spacing w:before="0" w:beforeAutospacing="0" w:after="0" w:afterAutospacing="0"/>
        <w:jc w:val="both"/>
        <w:rPr>
          <w:rFonts w:ascii="Sylfaen" w:hAnsi="Sylfaen"/>
          <w:shd w:val="clear" w:color="auto" w:fill="FFFFFF"/>
          <w:lang w:val="hy-AM"/>
        </w:rPr>
      </w:pPr>
      <w:r w:rsidRPr="00166EB1">
        <w:rPr>
          <w:rFonts w:ascii="Sylfaen" w:hAnsi="Sylfaen"/>
          <w:shd w:val="clear" w:color="auto" w:fill="FFFFFF"/>
          <w:lang w:val="hy-AM"/>
        </w:rPr>
        <w:t xml:space="preserve">3) անհրաժեշտ փաստաթղթերի (փաթեթի) նախապատրաստման համար` համայնքի մատուցած ծառայությունների դիմաց փոխհատուցման վճար՝ համայնքի ավագանու սահմանած չափով: </w:t>
      </w:r>
    </w:p>
    <w:p w:rsidR="009F51DB" w:rsidRPr="00166EB1" w:rsidRDefault="009F51DB" w:rsidP="009F51DB">
      <w:pPr>
        <w:pStyle w:val="ad"/>
        <w:shd w:val="clear" w:color="auto" w:fill="FFFFFF"/>
        <w:spacing w:before="0" w:beforeAutospacing="0" w:after="0" w:afterAutospacing="0"/>
        <w:jc w:val="both"/>
        <w:rPr>
          <w:rFonts w:ascii="Sylfaen" w:hAnsi="Sylfaen"/>
          <w:shd w:val="clear" w:color="auto" w:fill="FFFFFF"/>
          <w:lang w:val="hy-AM"/>
        </w:rPr>
      </w:pPr>
      <w:r w:rsidRPr="00166EB1">
        <w:rPr>
          <w:rFonts w:ascii="Sylfaen" w:hAnsi="Sylfaen"/>
          <w:shd w:val="clear" w:color="auto" w:fill="FFFFFF"/>
          <w:lang w:val="hy-AM"/>
        </w:rPr>
        <w:t>33. Աճուրդի (մրցույթի) մասնակցության համար միայն մեկ հայտ ներկայացնելը հիմք չի հանդիսանում աճուրդը (մրցույթը) չկայացած համարելու համար:</w:t>
      </w:r>
    </w:p>
    <w:p w:rsidR="009F51DB" w:rsidRPr="00166EB1" w:rsidRDefault="009F51DB" w:rsidP="009F51DB">
      <w:pPr>
        <w:pStyle w:val="ad"/>
        <w:shd w:val="clear" w:color="auto" w:fill="FFFFFF"/>
        <w:spacing w:before="0" w:beforeAutospacing="0" w:after="0" w:afterAutospacing="0"/>
        <w:jc w:val="both"/>
        <w:rPr>
          <w:rFonts w:ascii="Sylfaen" w:hAnsi="Sylfaen"/>
          <w:shd w:val="clear" w:color="auto" w:fill="FFFFFF"/>
          <w:lang w:val="hy-AM"/>
        </w:rPr>
      </w:pPr>
      <w:r w:rsidRPr="00166EB1">
        <w:rPr>
          <w:rFonts w:ascii="Sylfaen" w:hAnsi="Sylfaen"/>
          <w:shd w:val="clear" w:color="auto" w:fill="FFFFFF"/>
          <w:lang w:val="hy-AM"/>
        </w:rPr>
        <w:t xml:space="preserve">34. </w:t>
      </w:r>
      <w:r w:rsidRPr="00166EB1">
        <w:rPr>
          <w:rFonts w:ascii="Sylfaen" w:hAnsi="Sylfaen"/>
          <w:color w:val="000000"/>
          <w:lang w:val="hy-AM"/>
        </w:rPr>
        <w:t xml:space="preserve">Աճուրդում </w:t>
      </w:r>
      <w:r w:rsidRPr="00166EB1">
        <w:rPr>
          <w:rFonts w:ascii="Sylfaen" w:hAnsi="Sylfaen"/>
          <w:shd w:val="clear" w:color="auto" w:fill="FFFFFF"/>
          <w:lang w:val="hy-AM"/>
        </w:rPr>
        <w:t xml:space="preserve">(մրցույթում) </w:t>
      </w:r>
      <w:r w:rsidRPr="00166EB1">
        <w:rPr>
          <w:rFonts w:ascii="Sylfaen" w:hAnsi="Sylfaen"/>
          <w:color w:val="000000"/>
          <w:lang w:val="hy-AM"/>
        </w:rPr>
        <w:t xml:space="preserve">հաղթող ճանաչված անձի կողմից լրիվ վճարումները կատարելուց հետո, բայց ոչ ուշ աճուրդի </w:t>
      </w:r>
      <w:r w:rsidRPr="00166EB1">
        <w:rPr>
          <w:rFonts w:ascii="Sylfaen" w:hAnsi="Sylfaen"/>
          <w:shd w:val="clear" w:color="auto" w:fill="FFFFFF"/>
          <w:lang w:val="hy-AM"/>
        </w:rPr>
        <w:t xml:space="preserve">(մրցույթի) </w:t>
      </w:r>
      <w:r w:rsidRPr="00166EB1">
        <w:rPr>
          <w:rFonts w:ascii="Sylfaen" w:hAnsi="Sylfaen"/>
          <w:color w:val="000000"/>
          <w:lang w:val="hy-AM"/>
        </w:rPr>
        <w:t xml:space="preserve">արդյունքներն ամփոփելուց հետո 10-րդ օրը, աճուրդի կազմակերպիչը հաղթողին է տրամադրում աճուրդի արձանագրության մեկ օրինակը, լոտի օտարման մասին համայնքի ղեկավարի որոշումը </w:t>
      </w:r>
      <w:r w:rsidRPr="00166EB1">
        <w:rPr>
          <w:rFonts w:ascii="Sylfaen" w:hAnsi="Sylfaen"/>
          <w:color w:val="FF0000"/>
          <w:lang w:val="hy-AM"/>
        </w:rPr>
        <w:t>(</w:t>
      </w:r>
      <w:r w:rsidRPr="00166EB1">
        <w:rPr>
          <w:rFonts w:ascii="Sylfaen" w:hAnsi="Sylfaen" w:cs="Sylfaen"/>
          <w:color w:val="FF0000"/>
          <w:lang w:val="hy-AM"/>
        </w:rPr>
        <w:t>Ձև</w:t>
      </w:r>
      <w:r w:rsidRPr="00166EB1">
        <w:rPr>
          <w:rFonts w:ascii="Sylfaen" w:hAnsi="Sylfaen"/>
          <w:color w:val="FF0000"/>
          <w:lang w:val="hy-AM"/>
        </w:rPr>
        <w:t xml:space="preserve"> 9) </w:t>
      </w:r>
      <w:r w:rsidRPr="00166EB1">
        <w:rPr>
          <w:rFonts w:ascii="Sylfaen" w:hAnsi="Sylfaen"/>
          <w:color w:val="000000"/>
          <w:lang w:val="hy-AM"/>
        </w:rPr>
        <w:t>և օտարման գործարքի համար անհրաժեշտ այլ փաստաթղթեր։</w:t>
      </w:r>
    </w:p>
    <w:p w:rsidR="009F51DB" w:rsidRPr="00166EB1" w:rsidRDefault="009F51DB" w:rsidP="009F51DB">
      <w:pPr>
        <w:pStyle w:val="ad"/>
        <w:shd w:val="clear" w:color="auto" w:fill="FFFFFF"/>
        <w:spacing w:before="0" w:beforeAutospacing="0" w:after="0" w:afterAutospacing="0"/>
        <w:jc w:val="both"/>
        <w:rPr>
          <w:rFonts w:ascii="Sylfaen" w:hAnsi="Sylfaen"/>
          <w:color w:val="000000"/>
          <w:lang w:val="hy-AM"/>
        </w:rPr>
      </w:pPr>
      <w:r w:rsidRPr="00166EB1">
        <w:rPr>
          <w:rFonts w:ascii="Sylfaen" w:hAnsi="Sylfaen"/>
          <w:color w:val="000000"/>
          <w:lang w:val="hy-AM"/>
        </w:rPr>
        <w:t>35. Շենք-շինությունների օտարումից ստացված ֆինանսական միջոցներն ուղղվում են համայնքի բյուջե:</w:t>
      </w:r>
    </w:p>
    <w:p w:rsidR="009F51DB" w:rsidRPr="00166EB1" w:rsidRDefault="009F51DB" w:rsidP="009F51DB">
      <w:pPr>
        <w:spacing w:after="0" w:line="240" w:lineRule="auto"/>
        <w:jc w:val="both"/>
        <w:rPr>
          <w:rFonts w:ascii="Sylfaen" w:hAnsi="Sylfaen"/>
          <w:i/>
          <w:sz w:val="24"/>
          <w:szCs w:val="24"/>
          <w:lang w:val="hy-AM"/>
        </w:rPr>
      </w:pPr>
    </w:p>
    <w:p w:rsidR="009F51DB" w:rsidRPr="00166EB1" w:rsidRDefault="009F51DB" w:rsidP="009F51DB">
      <w:pPr>
        <w:shd w:val="clear" w:color="auto" w:fill="FFFFFF"/>
        <w:spacing w:after="0" w:line="240" w:lineRule="auto"/>
        <w:ind w:firstLine="375"/>
        <w:jc w:val="center"/>
        <w:rPr>
          <w:rFonts w:ascii="Sylfaen" w:hAnsi="Sylfaen"/>
          <w:sz w:val="24"/>
          <w:szCs w:val="24"/>
          <w:lang w:val="hy-AM"/>
        </w:rPr>
      </w:pPr>
      <w:r w:rsidRPr="00166EB1">
        <w:rPr>
          <w:rFonts w:ascii="Sylfaen" w:hAnsi="Sylfaen"/>
          <w:b/>
          <w:bCs/>
          <w:sz w:val="24"/>
          <w:szCs w:val="24"/>
          <w:lang w:val="hy-AM"/>
        </w:rPr>
        <w:t>V</w:t>
      </w:r>
      <w:r w:rsidRPr="00166EB1">
        <w:rPr>
          <w:rFonts w:ascii="Sylfaen" w:hAnsi="Sylfaen" w:cs="Arial Unicode"/>
          <w:b/>
          <w:bCs/>
          <w:sz w:val="24"/>
          <w:szCs w:val="24"/>
          <w:lang w:val="hy-AM"/>
        </w:rPr>
        <w:t>. ՇԵՆՔ-ՇԻՆՈՒԹՅՈՒՆՆԵՐԻ</w:t>
      </w:r>
      <w:r w:rsidRPr="00166EB1">
        <w:rPr>
          <w:rFonts w:ascii="Sylfaen" w:hAnsi="Sylfaen" w:cs="Courier New"/>
          <w:b/>
          <w:bCs/>
          <w:sz w:val="24"/>
          <w:szCs w:val="24"/>
          <w:lang w:val="hy-AM"/>
        </w:rPr>
        <w:t>  </w:t>
      </w:r>
      <w:r w:rsidRPr="00166EB1">
        <w:rPr>
          <w:rFonts w:ascii="Sylfaen" w:hAnsi="Sylfaen" w:cs="Arial Unicode"/>
          <w:b/>
          <w:bCs/>
          <w:sz w:val="24"/>
          <w:szCs w:val="24"/>
          <w:lang w:val="hy-AM"/>
        </w:rPr>
        <w:t>ՕԳՏԱԳՈՐԾՄԱՆ ՏՐԱՄԱԴՐՈՒՄԸ</w:t>
      </w:r>
      <w:r w:rsidRPr="00166EB1">
        <w:rPr>
          <w:rFonts w:ascii="Sylfaen" w:hAnsi="Sylfaen"/>
          <w:b/>
          <w:bCs/>
          <w:sz w:val="24"/>
          <w:szCs w:val="24"/>
          <w:lang w:val="hy-AM"/>
        </w:rPr>
        <w:br/>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36. Շենք-շինություններն օգտագործման են տրամադրվում`</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lastRenderedPageBreak/>
        <w:t>1) անհատույց (մշտական կամ ժամանակավոր) օգտագործման իրավունքով.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վարձակալության իրավունքով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կարճաժամկետ օգտագործման նպատակով: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37. Շենք-շինություններն օգտագործման կամ վարձակալության կարող են տրամադրվել՝</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ուղղակի եղանակով.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մրցույթով: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38. Շենք-շինությունները վարձակալության կամ օգտագործման են տրամադրվում ավագանու որոշմամբ՝ համայնքի ղեկավարի միջոցով:</w:t>
      </w:r>
    </w:p>
    <w:p w:rsidR="009F51DB" w:rsidRPr="00166EB1" w:rsidRDefault="009F51DB" w:rsidP="009F51DB">
      <w:pPr>
        <w:shd w:val="clear" w:color="auto" w:fill="FFFFFF"/>
        <w:spacing w:after="0" w:line="240" w:lineRule="auto"/>
        <w:jc w:val="both"/>
        <w:rPr>
          <w:rFonts w:ascii="Sylfaen" w:hAnsi="Sylfaen"/>
          <w:color w:val="FF0000"/>
          <w:sz w:val="24"/>
          <w:szCs w:val="24"/>
          <w:lang w:val="hy-AM"/>
        </w:rPr>
      </w:pPr>
      <w:r w:rsidRPr="00166EB1">
        <w:rPr>
          <w:rFonts w:ascii="Sylfaen" w:hAnsi="Sylfaen"/>
          <w:sz w:val="24"/>
          <w:szCs w:val="24"/>
          <w:lang w:val="hy-AM"/>
        </w:rPr>
        <w:t>39. Շենք-շինությունները վարձակալության կամ օգտագործման տրամադրելու մասին ավագանու որոշումը ներառում է տեղեկություններ` շենք-շինությունների հասցեի, կադաստրային ծածկագրի, սեփականության իրավունքի վկայականի համարի և տրման տարեթվի, մակերեսի, նպատակային նշանակության, գործառնական նշանակության, օգտագործման տրամադրման եղանակի, օգտագործման ժամկետի, նպատակի, վճարի կամ վարձավճարի չափի, հրապարակային սակարկությունների դեպքում` վարձավճարի նվազագույն չափի, պայմանների  մասին: (</w:t>
      </w:r>
      <w:r w:rsidRPr="00166EB1">
        <w:rPr>
          <w:rFonts w:ascii="Sylfaen" w:hAnsi="Sylfaen"/>
          <w:color w:val="FF0000"/>
          <w:sz w:val="24"/>
          <w:szCs w:val="24"/>
          <w:lang w:val="hy-AM"/>
        </w:rPr>
        <w:t>Ձև 10, 11)</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40. Շենք-շինությունների ուղղակի եղանակով օգտագործման տրամադրման ժամանակ վարձավճարի կամ վճարի չափը, իսկ հրապարակային սակարկությունների ժամանակ՝ վարձավճարի կամ վճարի նվազագույն չափը, որոշվում է համապատասխան որակավորում ունեցող անկախ գնահատողի կողմից տրված գնահատման հաշվետվության հիման վրա՝ ավագանու որոշմամբ:</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41. Շենք-շինությունները վարձակալության է տրամադրվում ուղղակի ձևով՝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եթե առկա է օրենքով վարձակալության նախապատվության իրավունք.</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եթե` համայնքի ինչպես սեփականության իրավունքի պետական գրանցում ունեցող, այնպես էլ սեփականության իրավունքի գրանցում չունեցող շենք-շինության վարձակալները (որոնց հետ ստորագրված վարձակալության պայմանագրերը նոտարական վավերացում չեն ստացել, կամ այդ պայմանագրերը նոտարական վավերացում ստացել են, սակայն սահմանված ժամկետներում անշարժ գույքի օգտագործման իրավունքի պետական գրանցում չեն ստացել) ամբողջությամբ վճարել են կամ համայնքապետարանի աշխատակազմի կողմից հաշվարկված վճարները վճարելու և վարձակալական պայմանագիր կնքելու մասին գրավոր առաջարկություն ստանալուց հետո մեկամսյա ժամկետում կվճարեն հաշվարկված վճարները,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եթե տվյալ շենք-շինության վարձակալը պայմանագրի գործողության ամբողջ ժամկետում կատարել է պայմանագրով ստանձնած բոլոր պարտավորություններն առանց խախտումների,</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եթե սահմանված կարգով մրցույթի հայտարարության հրապարակումից հետո առաջին հայտը ներկայացվելու օրվանից 10-օրյա ժամկետում այլ հայտեր չեն ներկայացվել և դիմողը միանվագ վճարում է առնվազն --------- ամսվա համար հաշվարկված վարձավճարը: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42. Շենք-շինություններն անհատույց օգտագործման իրավունքով կարող են տրամադրվել սոցիալական, բարեգործական, համայնքի տնտեսական ակտիվության խթանման և համայնքի զարգացման ծրագրերով նախատեսված այլ նպատակներով՝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պետությանը.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հասարակական կազմակերպություններին, հիմնադրամներին և ոչ առևտրային կազմակերպություններին.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միջազգային կազմակերպություններին.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քաղաքացիներին: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43. Քաղաքացիներին, իրավաբանական անձանց՝ ՀՀ օրենսդրությամբ չարգելված և համայնքի շահերին չհակասող գործունեություն իրականացնելու համար, </w:t>
      </w:r>
      <w:r w:rsidRPr="00166EB1">
        <w:rPr>
          <w:rFonts w:ascii="Sylfaen" w:hAnsi="Sylfaen"/>
          <w:sz w:val="24"/>
          <w:szCs w:val="24"/>
          <w:lang w:val="hy-AM"/>
        </w:rPr>
        <w:lastRenderedPageBreak/>
        <w:t>կարճաժամկետ (ժամ, օր) օգտագործման նպատակով կարող են տրամադրվել համայնքի սեփականություն հանդիսացող հետևյալ տարածքները՝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վարչական, կրթական և մշակույթային նշանակության շենք-շինությունների նախասրահները, ֆոյեները, դահլիճները, աշխատասենյակները.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հրապարակները, պուրակները.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հանգստի գոտիները.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սպորտային հրապարակները, մարզադաշտերը.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 հանդիսությունների, ծիսակատարությունների սրահները.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6) ամֆիթատրոնները.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7) այլ տարածքներ:</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44. Տարածքների կարճաժամկետ օգտագործման տրամադրման համար գանձվում է համայքի ավագանու սահմանած ծառայությունների մատուցման վճարը: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45. Տարածքները տրամադրվում են քաղաքացիների կամ իրավաբանական անձանց ներկայացրած հայտի հիման վրա կնքված պայմանագրի համաձայն: (</w:t>
      </w:r>
      <w:r w:rsidRPr="00166EB1">
        <w:rPr>
          <w:rFonts w:ascii="Sylfaen" w:hAnsi="Sylfaen"/>
          <w:color w:val="FF0000"/>
          <w:sz w:val="24"/>
          <w:szCs w:val="24"/>
          <w:lang w:val="hy-AM"/>
        </w:rPr>
        <w:t>Ձև 12, 13</w:t>
      </w:r>
      <w:r w:rsidRPr="00166EB1">
        <w:rPr>
          <w:rFonts w:ascii="Sylfaen" w:hAnsi="Sylfaen"/>
          <w:sz w:val="24"/>
          <w:szCs w:val="24"/>
          <w:lang w:val="hy-AM"/>
        </w:rPr>
        <w:t xml:space="preserve">) </w:t>
      </w:r>
    </w:p>
    <w:p w:rsidR="009F51DB" w:rsidRPr="00166EB1" w:rsidRDefault="009F51DB" w:rsidP="009F51DB">
      <w:pPr>
        <w:spacing w:after="0" w:line="240" w:lineRule="auto"/>
        <w:jc w:val="both"/>
        <w:rPr>
          <w:rFonts w:ascii="Sylfaen" w:hAnsi="Sylfaen"/>
          <w:b/>
          <w:bCs/>
          <w:sz w:val="24"/>
          <w:szCs w:val="24"/>
          <w:lang w:val="hy-AM"/>
        </w:rPr>
      </w:pPr>
      <w:r w:rsidRPr="00166EB1">
        <w:rPr>
          <w:rFonts w:ascii="Sylfaen" w:hAnsi="Sylfaen"/>
          <w:sz w:val="24"/>
          <w:szCs w:val="24"/>
          <w:lang w:val="hy-AM"/>
        </w:rPr>
        <w:t>46. Տարածքները տրամադրվում են պայմանագիրը և վճարման անդորրագիրը տարածքի տիրապետման համար պատասխանատու պաշտոնատար անձին ներկայացնելուց հետո:</w:t>
      </w:r>
    </w:p>
    <w:p w:rsidR="009F51DB" w:rsidRPr="00166EB1" w:rsidRDefault="009F51DB" w:rsidP="009F51DB">
      <w:pPr>
        <w:shd w:val="clear" w:color="auto" w:fill="FFFFFF"/>
        <w:spacing w:after="0" w:line="240" w:lineRule="auto"/>
        <w:ind w:firstLine="375"/>
        <w:jc w:val="center"/>
        <w:rPr>
          <w:rFonts w:ascii="Sylfaen" w:hAnsi="Sylfaen"/>
          <w:b/>
          <w:bCs/>
          <w:sz w:val="24"/>
          <w:szCs w:val="24"/>
          <w:lang w:val="hy-AM"/>
        </w:rPr>
      </w:pPr>
    </w:p>
    <w:p w:rsidR="009F51DB" w:rsidRPr="00166EB1" w:rsidRDefault="009F51DB" w:rsidP="009F51DB">
      <w:pPr>
        <w:shd w:val="clear" w:color="auto" w:fill="FFFFFF"/>
        <w:spacing w:after="0" w:line="240" w:lineRule="auto"/>
        <w:ind w:firstLine="375"/>
        <w:jc w:val="center"/>
        <w:rPr>
          <w:rFonts w:ascii="Sylfaen" w:hAnsi="Sylfaen"/>
          <w:sz w:val="24"/>
          <w:szCs w:val="24"/>
          <w:lang w:val="hy-AM"/>
        </w:rPr>
      </w:pPr>
      <w:r w:rsidRPr="00166EB1">
        <w:rPr>
          <w:rFonts w:ascii="Sylfaen" w:hAnsi="Sylfaen"/>
          <w:b/>
          <w:bCs/>
          <w:sz w:val="24"/>
          <w:szCs w:val="24"/>
          <w:lang w:val="hy-AM"/>
        </w:rPr>
        <w:t>VI. ՇԵՆՔ-ՇԻՆՈՒԹՅՈՒՆՆԵՐԻ ԿԱՌԱՎԱՐՄԱՆ ՈՒՂՂՈՒԹՅՈՒՆՆԵՐԸ ԵՎ ՀԻՄՆԱԿԱՆ ՄԻՋՈՑԱՌՈՒՄՆԵՐԸ</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47. Սույն Ծրագրին համապատասխան 20—թվականի ընթացքում իրականացվող միջոցառումներն են՝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1) օտարման են ներկայացվում սույն հավելվածի N 1 ցանկով առաջարկվող՝</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ա. այն շենք-շինությունները, որոնց օտարումը առավել կնպաստի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բ. այն շենք-շինությունները, որոնց պահպանության միջոցառումների իրականացման համար առկա է զգալի ներդրումների անհրաժեշտություն և ներդրումային ծրագրերի իրականացման պայմաններում՝ ունեն զարգացման հեռանկարներ.</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օտարման են ներկայացվում սույն հավելվածի N 2 ցանկով առաջարկվող այն շենք-շինությունները, որոնք օրենքի կամ այլ նորմատիվ իրավական ակտի կամ նախապատվության իրավունքի ուժով ենթակա են սեփականության իրավունքով (անհատույց)  օտարման իրավաբանական կամ ֆիզիկական անձանց:</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անհատույց (մշտական կամ ժամանակավոր) օգտագործման իրավունքով տրամադրման են ներկայացվում սույն հավելվածի N 3 ցանկում առաջարկվող այն շենք-շինությունները, որոնք անհրաժեշտ են պետական հիմնարկներին և կազմակերպություններին, համայնքային հիմնարկներին, համայնքի մասնակցությամբ առևտրային և ոչ առևտրային կազմակերպություններին, բարեգործական, հասարակական կազմակերպություններին և հիմնադրամներին՝ իրենց գործառույթներն ու լիազորությունները լիարժեք, արդյունավետ իրականացնելու և համայնքի զարգացմանը նպաստելու համար.</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4) վարձակալության իրավունքով տրամադրման են ներկայացվում սույն հավելվածի N 4 ցանկում առաջարկվող այն շենք-շինությունները, որոնց տրամադրումը կնպաստի համայնքի տնտեսության ակտիվության խթանմանը, համայնքում մատուցվող նոր ծառայությունների ավելացմանը, աշխատատեղերի ստեղծմանը, համայնքի բնակչության կարիքների առավել բավարարումն ապահովելուն, համայնքի բյուջեի միջոցների ավելացմանը.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lastRenderedPageBreak/>
        <w:t>5) համայնքում ներդրումային ծրագրերի իրականացմանը նպաստելու և ներդրումային բարենպաստ միջավայր ձևավորելու նպատակով սույն հավելվածի N5 ցանկում նշված շենք-շինությունները առաջարկվում են որպես համայնքի կողմից ներդրում.</w:t>
      </w:r>
      <w:r w:rsidRPr="00166EB1">
        <w:rPr>
          <w:rFonts w:ascii="Sylfaen" w:hAnsi="Sylfaen"/>
          <w:color w:val="FF0000"/>
          <w:sz w:val="24"/>
          <w:szCs w:val="24"/>
          <w:lang w:val="hy-AM"/>
        </w:rPr>
        <w:t xml:space="preserve"> </w:t>
      </w:r>
      <w:r w:rsidRPr="00166EB1">
        <w:rPr>
          <w:rFonts w:ascii="Sylfaen" w:hAnsi="Sylfaen"/>
          <w:color w:val="FF0000"/>
          <w:sz w:val="24"/>
          <w:szCs w:val="24"/>
          <w:lang w:val="hy-AM"/>
        </w:rPr>
        <w:br/>
      </w:r>
      <w:r w:rsidRPr="00166EB1">
        <w:rPr>
          <w:rFonts w:ascii="Sylfaen" w:hAnsi="Sylfaen"/>
          <w:sz w:val="24"/>
          <w:szCs w:val="24"/>
          <w:lang w:val="hy-AM"/>
        </w:rPr>
        <w:t>6) կազմակերպվում են սույն հավելվածի N 6 ցանկում առաջարկվող շենք-շինությունների բարելավման՝ վերանորոգման, վերակառուցման, հիմնանորոգման, արդիականացման գործընթացները.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7) կազմակերպվում են սույն հավելվածի N 7 ցանկում առաջարկվող համայնքային հողամասերի վրա ինքնակամ կառուցված շենք-շինությունների (դրանցով զբաղեցված հողամասերի) չափագրման, համայնքի իրավունքների պետական գրանցման և տնօրինման գործընթացները.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8) համայնքի հաջորդ տարվա շենք-շինությունների կառավարման ծրագրում ընդգրկելու նպատակով իրականացվում են սույն հավելվածի N 8 ցանկում առաջարկվող շենք-շինությունների չափագրման, համայնքի իրավունքների պետական գրանցման և գնահատման աշխատանքները.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9) քաղաքացիներին և իրավաբանական անձանց կարճաժամկետ օգտագործման նպատակով տրամադրման են ներկայացվում սույն հավելվածի N 9 ցանկում առաջարկվող համայնքի սեփականություն հանդիսացող տարածքները՝ ՀՀ օրենսդրությամբ չարգելված և համայնքի շահերին չհակասող գործունեություն իրականացնելու համար:</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48. 20—թվականի ընթացքում ապահովվում են շենք-շինությունների կառավարման ոլորտի ընդհանուր բնույթի հետևյալ միջոցառումների կատարումը՝</w:t>
      </w:r>
      <w:r w:rsidRPr="00166EB1">
        <w:rPr>
          <w:rFonts w:ascii="Sylfaen" w:hAnsi="Sylfaen"/>
          <w:sz w:val="24"/>
          <w:szCs w:val="24"/>
          <w:lang w:val="hy-AM"/>
        </w:rPr>
        <w:tab/>
      </w:r>
      <w:r w:rsidRPr="00166EB1">
        <w:rPr>
          <w:rFonts w:ascii="Sylfaen" w:hAnsi="Sylfaen"/>
          <w:sz w:val="24"/>
          <w:szCs w:val="24"/>
          <w:lang w:val="hy-AM"/>
        </w:rPr>
        <w:br/>
        <w:t>1) վերանայել մինչև ——— թվականը կնքված շենք-շինությունների վարձակալության թվով ——— պայմանագրերի ժամկետները, վարձավճարների չափերը և դրանք համապատասխանեցնել գործող օրենսդրությամբ սահմանված պահանջներին: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2) ոչ նպատակային նշանակությամբ օգտագործվող թվով  ———— համայնքային շենք-շինությունների նպատակային և գործառնական նշանակությունները համապատասխանեցնել գործող օրենսդրության պահանջներին: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3) իրականացնել մինչև ——— թվականը կնքված շենք-շինությունների վարձակալության թվով ——— պայմանագրերով նախատեսված՝ վարձակալների կողմից պայմանագրային պարտավորությունների կատարման մոնիթորինգ, վարձակալների  կողմից պայմանագրային պարտավորությունների չկատարման պատճառների և հանգամանքների վերլուծություն: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4) վերահսկողություն իրականացնել ———— թվականից հետո կնքված թվով ——— վարձակալությամբ տրված շենք-շինությունների նպատակային օգտագործման, վարձակալների կողմից պայմանագրային պարտավորությունների կատարման 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 </w:t>
      </w:r>
    </w:p>
    <w:p w:rsidR="009F51DB" w:rsidRPr="00166EB1" w:rsidRDefault="009F51DB" w:rsidP="009F51DB">
      <w:pPr>
        <w:spacing w:after="0" w:line="240" w:lineRule="auto"/>
        <w:ind w:firstLine="375"/>
        <w:rPr>
          <w:rFonts w:ascii="Sylfaen" w:hAnsi="Sylfaen"/>
          <w:sz w:val="24"/>
          <w:szCs w:val="24"/>
          <w:lang w:val="hy-AM"/>
        </w:rPr>
      </w:pPr>
    </w:p>
    <w:p w:rsidR="009F51DB" w:rsidRPr="00166EB1" w:rsidRDefault="009F51DB" w:rsidP="009F51DB">
      <w:pPr>
        <w:spacing w:after="0" w:line="240" w:lineRule="auto"/>
        <w:jc w:val="center"/>
        <w:rPr>
          <w:rFonts w:ascii="Sylfaen" w:hAnsi="Sylfaen"/>
          <w:b/>
          <w:bCs/>
          <w:sz w:val="24"/>
          <w:szCs w:val="24"/>
          <w:lang w:val="hy-AM"/>
        </w:rPr>
      </w:pPr>
    </w:p>
    <w:p w:rsidR="009F51DB" w:rsidRPr="00166EB1" w:rsidRDefault="009F51DB" w:rsidP="009F51DB">
      <w:pPr>
        <w:spacing w:after="0" w:line="240" w:lineRule="auto"/>
        <w:jc w:val="center"/>
        <w:rPr>
          <w:rFonts w:ascii="Sylfaen" w:hAnsi="Sylfaen"/>
          <w:b/>
          <w:bCs/>
          <w:sz w:val="24"/>
          <w:szCs w:val="24"/>
          <w:lang w:val="hy-AM"/>
        </w:rPr>
      </w:pPr>
    </w:p>
    <w:p w:rsidR="009F51DB" w:rsidRPr="00166EB1" w:rsidRDefault="009F51DB" w:rsidP="009F51DB">
      <w:pPr>
        <w:spacing w:after="0" w:line="240" w:lineRule="auto"/>
        <w:jc w:val="center"/>
        <w:rPr>
          <w:rFonts w:ascii="Sylfaen" w:hAnsi="Sylfaen"/>
          <w:b/>
          <w:bCs/>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bCs/>
          <w:sz w:val="24"/>
          <w:szCs w:val="24"/>
          <w:lang w:val="hy-AM"/>
        </w:rPr>
        <w:t xml:space="preserve">VII. </w:t>
      </w:r>
      <w:r w:rsidRPr="00166EB1">
        <w:rPr>
          <w:rFonts w:ascii="Sylfaen" w:hAnsi="Sylfaen"/>
          <w:b/>
          <w:sz w:val="24"/>
          <w:szCs w:val="24"/>
          <w:lang w:val="hy-AM"/>
        </w:rPr>
        <w:t>ԾՐԱԳՐՈՎ ՆԱԽԱՏԵՍՎԱԾ ՄԻՋՈՑԱՌՈՒՄՆԵՐԻ ԿԱՏԱՐՄԱՆ ԱՊԱՀՈՎՈՒՄԸ ԵՎ ԾՐԱԳՐԻ ԿԱՏԱՐՄԱՆ ՏԱՐԵԿԱՆ ՀԱՇՎԵՏՎՈՒԹՅԱՆ ՄՇԱԿՈՒՄՆ ՈՒ ՆԵՐԿԱՅԱՑՈՒՄԸ</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lastRenderedPageBreak/>
        <w:t>49. Սույն Ծրագրով նախատեսված միջոցառումների կատարման կազմակերպումն ու համակարգումը ապահովում է համայնքի ղեկավարը՝ համայնքապետարանի աշխատակազմի քաղաքաշինության, ֆինանսատնտեսագիտական, գույքի կառավարման ոլորտների, համայնքի տնտեսական զարգացման պատասխանատուների և այլ համապատասխան մասնագետների և հանձնաժողովների  միջոցով։</w:t>
      </w:r>
      <w:r w:rsidRPr="00166EB1">
        <w:rPr>
          <w:rFonts w:ascii="Sylfaen" w:hAnsi="Sylfaen"/>
          <w:sz w:val="24"/>
          <w:szCs w:val="24"/>
          <w:lang w:val="hy-AM"/>
        </w:rPr>
        <w:tab/>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50. Ծրագրի իրականացման կատարողականի մասին համայնքապետարանի աշխատակազմի գույքի կառավարման ոլորտի պատասխանատուն, մինչև հաջորդ տարվա փետրվարի 15-ը, համայնքի ղեկավարին է ներկայացնում տարեկան հաշվետվություն։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51. Հաշվետվությունը կազմելու համար Ծրագրի տարբեր բաղադրիչների կատարողականի վերաբերյալ տեղեկություններ, թվային, քանակական, որակական ցուցանիշներ և այլ տվյալներ ստանալու անհրաժեշտության դեպքում համայնքապետարանի աշխատակազմի գույքի կառավարման ոլորտի պատասխանատուն դրանք ստանում է Ծրագրի համապատասխան բաղադրիչների իրականացման պատասխանատուներից և աշխատակազմի այլ մասնագետներից: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52. Համայնքի ղեկավարը հաշվետվությունն ընդգրկում է համայնքի ՀՀԶԾ-ի կատարման տարեկան հաշվետվության նախագծում և մինչև հաշվետու բյուջետային տարվան հաջորդող տարվա մարտի 1-ը՝ բյուջեի կատարման տարեկան հաշվետվության նախագծի հետ, ներկայացնում է համայնքի ղեկավարին կից խորհրդակցական մարմինների և ավագանու անդամների (հանձնաժողովների) քննարկմանը, իսկ մինչև մարտի 20-ը՝ հաշվետվությունները ներկայացվում են ավագանու հաստատմանը: </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tabs>
          <w:tab w:val="left" w:pos="3900"/>
        </w:tabs>
        <w:spacing w:line="240" w:lineRule="auto"/>
        <w:ind w:left="-426" w:right="-568" w:firstLine="426"/>
        <w:jc w:val="center"/>
        <w:rPr>
          <w:rFonts w:ascii="Sylfaen" w:hAnsi="Sylfaen"/>
          <w:sz w:val="24"/>
          <w:szCs w:val="24"/>
          <w:lang w:val="hy-AM"/>
        </w:rPr>
      </w:pPr>
      <w:r w:rsidRPr="00166EB1">
        <w:rPr>
          <w:rFonts w:ascii="Sylfaen" w:hAnsi="Sylfaen"/>
          <w:b/>
          <w:bCs/>
          <w:sz w:val="24"/>
          <w:szCs w:val="24"/>
          <w:lang w:val="hy-AM"/>
        </w:rPr>
        <w:t xml:space="preserve"> VIII. ԾՐԱԳՐՈՒՄ ՓՈՓՈԽՈՒԹՅՈՒՆՆԵՐ ԵՎ ԼՐԱՑՈՒՄՆԵՐ ԿԱՏԱՐԵԼԸ</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53. Ծրագրում փոփոխություններ կամ լրացումներ կարող են առաջարկվել համայնքի ղեկավարի կամ համայնքի ավագանու անդամների կամ ավագանու մշտական հանձնաժողովների կողմից: Համայնքի ավագանու անդամների կամ մշտական հանձնաժողովների կողմից առաջարկված այն փոփոխությունների կամ լրացումների վերաբերյալ, որոնք ավելացնում են Ծրագրի իրականացման ծախսերը, համայնքի ղեկավարը հանձնարարում է ֆինանսատնտեսագիտական ոլորտի պատասխանատուին՝ կազմել և ներկայացնել այդ ծախսերի վերաբերյալ հիմնավոր հաշվարկներ:</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 xml:space="preserve">54. Համայնքի ղեկավարը Ծրագրում փոփոխություններ կամ լրացումներ կատարելու վերաբերյալ ստացված բոլոր առաջարկությունները, հաշվարկները՝ իր եզրակացության հետ միասին, ներկայացնում է համայնքի ավագանու քննարկմանը և հաստատմանը: </w:t>
      </w:r>
    </w:p>
    <w:p w:rsidR="009F51DB" w:rsidRPr="00166EB1" w:rsidRDefault="009F51DB" w:rsidP="009F51DB">
      <w:pPr>
        <w:spacing w:after="0" w:line="240" w:lineRule="auto"/>
        <w:jc w:val="both"/>
        <w:rPr>
          <w:rFonts w:ascii="Sylfaen" w:hAnsi="Sylfaen"/>
          <w:sz w:val="24"/>
          <w:szCs w:val="24"/>
          <w:lang w:val="hy-AM"/>
        </w:rPr>
      </w:pPr>
    </w:p>
    <w:p w:rsidR="009F51DB" w:rsidRPr="00166EB1" w:rsidRDefault="009F51DB" w:rsidP="009F51DB">
      <w:pPr>
        <w:spacing w:after="0" w:line="240" w:lineRule="auto"/>
        <w:jc w:val="center"/>
        <w:rPr>
          <w:rFonts w:ascii="Sylfaen" w:hAnsi="Sylfaen"/>
          <w:b/>
          <w:bCs/>
          <w:sz w:val="24"/>
          <w:szCs w:val="24"/>
          <w:lang w:val="hy-AM"/>
        </w:rPr>
      </w:pPr>
      <w:r w:rsidRPr="00166EB1">
        <w:rPr>
          <w:rFonts w:ascii="Sylfaen" w:hAnsi="Sylfaen"/>
          <w:b/>
          <w:bCs/>
          <w:sz w:val="24"/>
          <w:szCs w:val="24"/>
          <w:lang w:val="hy-AM"/>
        </w:rPr>
        <w:t>IX</w:t>
      </w:r>
      <w:r w:rsidRPr="00166EB1">
        <w:rPr>
          <w:rFonts w:ascii="Sylfaen" w:hAnsi="Sylfaen" w:cs="Arial Unicode"/>
          <w:b/>
          <w:bCs/>
          <w:sz w:val="24"/>
          <w:szCs w:val="24"/>
          <w:lang w:val="hy-AM"/>
        </w:rPr>
        <w:t xml:space="preserve">. </w:t>
      </w:r>
      <w:r w:rsidRPr="00166EB1">
        <w:rPr>
          <w:rFonts w:ascii="Sylfaen" w:hAnsi="Sylfaen"/>
          <w:b/>
          <w:bCs/>
          <w:sz w:val="24"/>
          <w:szCs w:val="24"/>
          <w:lang w:val="hy-AM"/>
        </w:rPr>
        <w:t>ԾՐԱԳՐԻ ԻՐԱԿԱՆԱՑՄԱՆ ՖԻՆԱՆՍԱՎՈՐՈՒՄԸ ԵՎ ԿԱՆԽԱՏԵՍՎՈՂ ԵԿԱՄՈՒՏՆԵՐԸ</w:t>
      </w:r>
    </w:p>
    <w:p w:rsidR="009F51DB" w:rsidRPr="00166EB1" w:rsidRDefault="009F51DB" w:rsidP="009F51DB">
      <w:pPr>
        <w:spacing w:after="0" w:line="240" w:lineRule="auto"/>
        <w:jc w:val="center"/>
        <w:rPr>
          <w:rFonts w:ascii="Sylfaen" w:hAnsi="Sylfaen"/>
          <w:b/>
          <w:bCs/>
          <w:sz w:val="24"/>
          <w:szCs w:val="24"/>
          <w:lang w:val="hy-AM"/>
        </w:rPr>
      </w:pP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55. Ծրագրով նախատեսված միջոցառումները՝ շենք-շինությունների չափագրման, համայնքի սեփականության իրավունքների պետական գրանցման, գնահատման, աճուրդների և մրցույթների կազմակերպման, շենք-շինությունների պահպանման, շենք-շինությունները տնօրինելու վերաբերյալ փաստաթղթերի փաթեթների նախապատրաստման, շենք-շինությունների վերանորոգման, բարելավման, շենք-շինությունների ֆոնդի հաշվառման, գույքագրման, չօգտագործվող, ինչպես նաև ոչ արդյունավետ օգտագործվող կամ իր նպատակային նշանակությանն անհամապատասխան օգտագործվող շենք-շինությունների բացահայտման, շենք-</w:t>
      </w:r>
      <w:r w:rsidRPr="00166EB1">
        <w:rPr>
          <w:rFonts w:ascii="Sylfaen" w:hAnsi="Sylfaen"/>
          <w:sz w:val="24"/>
          <w:szCs w:val="24"/>
          <w:lang w:val="hy-AM"/>
        </w:rPr>
        <w:lastRenderedPageBreak/>
        <w:t>շինությունների մոնիթորինգի, վերահսկողության և այլ գործընթացներն իրականացվում են համայնքային բյուջեի միջոցների հաշվին: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56. Ծրագրով նախատեսված շենք-շինությունների օտարումից, վարձակալության իրավունքով հանձնումից, տարածքները օգտագործման տրամադրումից, աճուրդների և մրցույթների կազմակերպումից ստացված միջոցները մուտքագրվում են համայնքի բյուջե:</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57. Ծրագրի իրականացման համար նախատեսվող ծախսերը և Ծրագրի իրականացումից սպասվելիք եկամուտները ներկայացված են սույն հավելվածի N 10 ցանկում։</w:t>
      </w:r>
    </w:p>
    <w:p w:rsidR="009F51DB" w:rsidRPr="00166EB1" w:rsidRDefault="009F51DB" w:rsidP="009F51DB">
      <w:pPr>
        <w:spacing w:after="0" w:line="240" w:lineRule="auto"/>
        <w:jc w:val="both"/>
        <w:rPr>
          <w:rFonts w:ascii="Sylfaen" w:hAnsi="Sylfaen"/>
          <w:color w:val="FF0000"/>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Pr="00166EB1" w:rsidRDefault="009F51DB" w:rsidP="009F51DB">
      <w:pPr>
        <w:spacing w:line="240" w:lineRule="auto"/>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r w:rsidRPr="00166EB1">
        <w:rPr>
          <w:rFonts w:ascii="Sylfaen" w:hAnsi="Sylfaen"/>
          <w:sz w:val="24"/>
          <w:szCs w:val="24"/>
          <w:lang w:val="hy-AM"/>
        </w:rPr>
        <w:lastRenderedPageBreak/>
        <w:t>Ձև 1</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ԱՎԱԳԱՆԻ</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59264" behindDoc="0" locked="0" layoutInCell="1" allowOverlap="1" wp14:anchorId="1CC5587F" wp14:editId="59E0BC01">
                <wp:simplePos x="0" y="0"/>
                <wp:positionH relativeFrom="column">
                  <wp:posOffset>17145</wp:posOffset>
                </wp:positionH>
                <wp:positionV relativeFrom="paragraph">
                  <wp:posOffset>19684</wp:posOffset>
                </wp:positionV>
                <wp:extent cx="5971540" cy="0"/>
                <wp:effectExtent l="0" t="0" r="1016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5F70B3" id="Прямая соединительная линия 1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pStyle w:val="ad"/>
        <w:jc w:val="center"/>
        <w:rPr>
          <w:rFonts w:ascii="Sylfaen" w:hAnsi="Sylfaen" w:cs="Courier New"/>
          <w:lang w:val="hy-AM"/>
        </w:rPr>
      </w:pPr>
      <w:r w:rsidRPr="00166EB1">
        <w:rPr>
          <w:rStyle w:val="ab"/>
          <w:rFonts w:ascii="Sylfaen" w:hAnsi="Sylfaen" w:cs="Sylfaen"/>
          <w:color w:val="000000"/>
          <w:lang w:val="hy-AM"/>
        </w:rPr>
        <w:t>ՈՐՈՇՈՒՄ</w:t>
      </w:r>
      <w:r w:rsidRPr="00166EB1">
        <w:rPr>
          <w:rFonts w:ascii="Sylfaen" w:hAnsi="Sylfaen"/>
          <w:b/>
          <w:bCs/>
          <w:color w:val="000000"/>
          <w:lang w:val="hy-AM"/>
        </w:rPr>
        <w:br/>
      </w:r>
      <w:r w:rsidRPr="00166EB1">
        <w:rPr>
          <w:rFonts w:ascii="Sylfaen" w:hAnsi="Sylfaen"/>
          <w:lang w:val="hy-AM"/>
        </w:rPr>
        <w:t xml:space="preserve">«      » _________ 20__ </w:t>
      </w:r>
      <w:r w:rsidRPr="00166EB1">
        <w:rPr>
          <w:rFonts w:ascii="Sylfaen" w:hAnsi="Sylfaen" w:cs="Sylfaen"/>
          <w:lang w:val="hy-AM"/>
        </w:rPr>
        <w:t>թվականի</w:t>
      </w:r>
      <w:r w:rsidRPr="00166EB1">
        <w:rPr>
          <w:rFonts w:ascii="Sylfaen" w:hAnsi="Sylfaen"/>
          <w:lang w:val="hy-AM"/>
        </w:rPr>
        <w:t xml:space="preserve">  N</w:t>
      </w:r>
      <w:r w:rsidRPr="00166EB1">
        <w:rPr>
          <w:rFonts w:ascii="Sylfaen" w:hAnsi="Sylfaen" w:cs="Courier New"/>
          <w:lang w:val="hy-AM"/>
        </w:rPr>
        <w:t> </w:t>
      </w:r>
    </w:p>
    <w:p w:rsidR="009F51DB" w:rsidRPr="00166EB1" w:rsidRDefault="009F51DB" w:rsidP="009F51DB">
      <w:pPr>
        <w:pStyle w:val="ad"/>
        <w:jc w:val="center"/>
        <w:rPr>
          <w:rStyle w:val="ab"/>
          <w:rFonts w:ascii="Sylfaen" w:hAnsi="Sylfaen"/>
          <w:lang w:val="hy-AM"/>
        </w:rPr>
      </w:pPr>
      <w:r w:rsidRPr="00166EB1">
        <w:rPr>
          <w:rStyle w:val="ab"/>
          <w:rFonts w:ascii="Sylfaen" w:hAnsi="Sylfaen" w:cs="Courier New"/>
          <w:lang w:val="hy-AM"/>
        </w:rPr>
        <w:t>ԹԱԼԻՆ</w:t>
      </w:r>
      <w:r w:rsidRPr="00166EB1">
        <w:rPr>
          <w:rStyle w:val="ab"/>
          <w:rFonts w:ascii="Sylfaen" w:hAnsi="Sylfaen"/>
          <w:lang w:val="hy-AM"/>
        </w:rPr>
        <w:t xml:space="preserve"> </w:t>
      </w:r>
      <w:r w:rsidRPr="00166EB1">
        <w:rPr>
          <w:rStyle w:val="ab"/>
          <w:rFonts w:ascii="Sylfaen" w:hAnsi="Sylfaen" w:cs="Sylfaen"/>
          <w:lang w:val="hy-AM"/>
        </w:rPr>
        <w:t>ՀԱՄԱՅՆՔԻ</w:t>
      </w:r>
      <w:r w:rsidRPr="00166EB1">
        <w:rPr>
          <w:rStyle w:val="ab"/>
          <w:rFonts w:ascii="Sylfaen" w:hAnsi="Sylfaen"/>
          <w:lang w:val="hy-AM"/>
        </w:rPr>
        <w:t xml:space="preserve"> </w:t>
      </w:r>
      <w:r w:rsidRPr="00166EB1">
        <w:rPr>
          <w:rStyle w:val="ab"/>
          <w:rFonts w:ascii="Sylfaen" w:hAnsi="Sylfaen" w:cs="Sylfaen"/>
          <w:lang w:val="hy-AM"/>
        </w:rPr>
        <w:t>ՍԵՓԱԿԱՆՈՒԹՅՈՒՆ</w:t>
      </w:r>
      <w:r w:rsidRPr="00166EB1">
        <w:rPr>
          <w:rStyle w:val="ab"/>
          <w:rFonts w:ascii="Sylfaen" w:hAnsi="Sylfaen"/>
          <w:lang w:val="hy-AM"/>
        </w:rPr>
        <w:t xml:space="preserve"> </w:t>
      </w:r>
      <w:r w:rsidRPr="00166EB1">
        <w:rPr>
          <w:rStyle w:val="ab"/>
          <w:rFonts w:ascii="Sylfaen" w:hAnsi="Sylfaen" w:cs="Sylfaen"/>
          <w:lang w:val="hy-AM"/>
        </w:rPr>
        <w:t>ՀԱՆԴԻՍԱՑՈՂ</w:t>
      </w:r>
      <w:r w:rsidRPr="00166EB1">
        <w:rPr>
          <w:rStyle w:val="ab"/>
          <w:rFonts w:ascii="Sylfaen" w:hAnsi="Sylfaen"/>
          <w:lang w:val="hy-AM"/>
        </w:rPr>
        <w:t xml:space="preserve"> </w:t>
      </w:r>
      <w:r w:rsidRPr="00166EB1">
        <w:rPr>
          <w:rStyle w:val="ab"/>
          <w:rFonts w:ascii="Sylfaen" w:hAnsi="Sylfaen" w:cs="Sylfaen"/>
          <w:lang w:val="hy-AM"/>
        </w:rPr>
        <w:t>ՇԵՆՔ</w:t>
      </w:r>
      <w:r w:rsidRPr="00166EB1">
        <w:rPr>
          <w:rStyle w:val="ab"/>
          <w:rFonts w:ascii="Sylfaen" w:hAnsi="Sylfaen"/>
          <w:lang w:val="hy-AM"/>
        </w:rPr>
        <w:t>-</w:t>
      </w:r>
      <w:r w:rsidRPr="00166EB1">
        <w:rPr>
          <w:rStyle w:val="ab"/>
          <w:rFonts w:ascii="Sylfaen" w:hAnsi="Sylfaen" w:cs="Sylfaen"/>
          <w:lang w:val="hy-AM"/>
        </w:rPr>
        <w:t>ՇԻՆՈՒԹՅՈՒՆՆԵՐՆ</w:t>
      </w:r>
      <w:r w:rsidRPr="00166EB1">
        <w:rPr>
          <w:rStyle w:val="ab"/>
          <w:rFonts w:ascii="Sylfaen" w:hAnsi="Sylfaen"/>
          <w:lang w:val="hy-AM"/>
        </w:rPr>
        <w:t xml:space="preserve"> ԱՃՈՒՐԴԱՅԻՆ (</w:t>
      </w:r>
      <w:r w:rsidRPr="00166EB1">
        <w:rPr>
          <w:rStyle w:val="ab"/>
          <w:rFonts w:ascii="Sylfaen" w:hAnsi="Sylfaen" w:cs="Sylfaen"/>
          <w:lang w:val="hy-AM"/>
        </w:rPr>
        <w:t>ՄՐՑՈՒՅԹԱՅԻՆ</w:t>
      </w:r>
      <w:r w:rsidRPr="00166EB1">
        <w:rPr>
          <w:rStyle w:val="ab"/>
          <w:rFonts w:ascii="Sylfaen" w:hAnsi="Sylfaen"/>
          <w:lang w:val="hy-AM"/>
        </w:rPr>
        <w:t>) ԿԱՐԳՈՎ ՕՏԱՐԵԼՈՒ ՄԱՍԻՆ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Համաձայն «Տեղական ինքնակառավարման մասին» օրենքի 18-րդ հոդվածի 1-ին</w:t>
      </w:r>
      <w:r w:rsidRPr="00166EB1">
        <w:rPr>
          <w:rFonts w:ascii="Sylfaen" w:hAnsi="Sylfaen" w:cs="Courier New"/>
          <w:sz w:val="24"/>
          <w:szCs w:val="24"/>
          <w:lang w:val="hy-AM"/>
        </w:rPr>
        <w:t> </w:t>
      </w:r>
      <w:r w:rsidRPr="00166EB1">
        <w:rPr>
          <w:rFonts w:ascii="Sylfaen" w:hAnsi="Sylfaen"/>
          <w:sz w:val="24"/>
          <w:szCs w:val="24"/>
          <w:lang w:val="hy-AM"/>
        </w:rPr>
        <w:t>մասի 21-րդ</w:t>
      </w:r>
      <w:r w:rsidRPr="00166EB1">
        <w:rPr>
          <w:rFonts w:ascii="Sylfaen" w:hAnsi="Sylfaen" w:cs="Sylfaen"/>
          <w:sz w:val="24"/>
          <w:szCs w:val="24"/>
          <w:lang w:val="hy-AM"/>
        </w:rPr>
        <w:t xml:space="preserve"> </w:t>
      </w:r>
      <w:r w:rsidRPr="00166EB1">
        <w:rPr>
          <w:rFonts w:ascii="Sylfaen" w:hAnsi="Sylfaen"/>
          <w:sz w:val="24"/>
          <w:szCs w:val="24"/>
          <w:lang w:val="hy-AM"/>
        </w:rPr>
        <w:t>կետի, (</w:t>
      </w:r>
      <w:r w:rsidRPr="00166EB1">
        <w:rPr>
          <w:rFonts w:ascii="Sylfaen" w:hAnsi="Sylfaen"/>
          <w:sz w:val="24"/>
          <w:szCs w:val="24"/>
          <w:u w:val="single"/>
          <w:lang w:val="hy-AM"/>
        </w:rPr>
        <w:t>նշվում է նաև համայնքի սեփականության գույքի ցանկը հաստատելու մասին ՀՀ կառավարության որոշումը</w:t>
      </w:r>
      <w:r w:rsidRPr="00166EB1">
        <w:rPr>
          <w:rFonts w:ascii="Sylfaen" w:hAnsi="Sylfaen"/>
          <w:sz w:val="24"/>
          <w:szCs w:val="24"/>
          <w:lang w:val="hy-AM"/>
        </w:rPr>
        <w:t xml:space="preserve">), հիմք ընդունելով ______ համայնքի ավագանու 20_ թվականի _______ __-ի N __ որոշմամբ հաստատված 20__ թվականի գույքի կառավարման ծրագիրը,  </w:t>
      </w:r>
    </w:p>
    <w:p w:rsidR="009F51DB" w:rsidRPr="00166EB1" w:rsidRDefault="009F51DB" w:rsidP="009F51DB">
      <w:pPr>
        <w:spacing w:after="0" w:line="240" w:lineRule="auto"/>
        <w:jc w:val="both"/>
        <w:rPr>
          <w:rFonts w:ascii="Sylfaen" w:hAnsi="Sylfaen"/>
          <w:b/>
          <w:sz w:val="24"/>
          <w:szCs w:val="24"/>
          <w:lang w:val="hy-AM"/>
        </w:rPr>
      </w:pPr>
      <w:r w:rsidRPr="00166EB1">
        <w:rPr>
          <w:rFonts w:ascii="Sylfaen" w:hAnsi="Sylfaen"/>
          <w:b/>
          <w:i/>
          <w:sz w:val="24"/>
          <w:szCs w:val="24"/>
          <w:lang w:val="hy-AM"/>
        </w:rPr>
        <w:t>Թալին համայնքի ավագանին</w:t>
      </w:r>
      <w:r w:rsidRPr="00166EB1">
        <w:rPr>
          <w:rFonts w:ascii="Sylfaen" w:hAnsi="Sylfaen" w:cs="Courier New"/>
          <w:b/>
          <w:i/>
          <w:sz w:val="24"/>
          <w:szCs w:val="24"/>
          <w:lang w:val="hy-AM"/>
        </w:rPr>
        <w:t xml:space="preserve"> </w:t>
      </w:r>
      <w:r w:rsidRPr="00166EB1">
        <w:rPr>
          <w:rFonts w:ascii="Sylfaen" w:hAnsi="Sylfaen"/>
          <w:b/>
          <w:i/>
          <w:iCs/>
          <w:sz w:val="24"/>
          <w:szCs w:val="24"/>
          <w:lang w:val="hy-AM"/>
        </w:rPr>
        <w:t>ո ր ո շ ու մ  է`</w:t>
      </w:r>
      <w:r w:rsidRPr="00166EB1">
        <w:rPr>
          <w:rFonts w:ascii="Sylfaen" w:hAnsi="Sylfaen"/>
          <w:i/>
          <w:iCs/>
          <w:sz w:val="24"/>
          <w:szCs w:val="24"/>
          <w:lang w:val="hy-AM"/>
        </w:rPr>
        <w:tab/>
      </w:r>
      <w:r w:rsidRPr="00166EB1">
        <w:rPr>
          <w:rFonts w:ascii="Sylfaen" w:hAnsi="Sylfaen"/>
          <w:sz w:val="24"/>
          <w:szCs w:val="24"/>
          <w:lang w:val="hy-AM"/>
        </w:rPr>
        <w:br/>
        <w:t xml:space="preserve"> 1. 20___ թվականի (</w:t>
      </w:r>
      <w:r w:rsidRPr="00166EB1">
        <w:rPr>
          <w:rFonts w:ascii="Sylfaen" w:hAnsi="Sylfaen"/>
          <w:sz w:val="24"/>
          <w:szCs w:val="24"/>
          <w:u w:val="single"/>
          <w:lang w:val="hy-AM"/>
        </w:rPr>
        <w:t>նշվում է ժամանակահատվածը՝ եռամսյակը</w:t>
      </w:r>
      <w:r w:rsidRPr="00166EB1">
        <w:rPr>
          <w:rFonts w:ascii="Sylfaen" w:hAnsi="Sylfaen"/>
          <w:sz w:val="24"/>
          <w:szCs w:val="24"/>
          <w:lang w:val="hy-AM"/>
        </w:rPr>
        <w:t>) ընթացքում աճուրդային (մրցույթային) կարգով օտարել համայնքի սեփականություն հանդիսացող շենք-շինությունները` համաձայն հավելվածի:</w:t>
      </w:r>
      <w:r w:rsidRPr="00166EB1">
        <w:rPr>
          <w:rFonts w:ascii="Sylfaen" w:hAnsi="Sylfaen" w:cs="Courier New"/>
          <w:sz w:val="24"/>
          <w:szCs w:val="24"/>
          <w:lang w:val="hy-AM"/>
        </w:rPr>
        <w:t> </w:t>
      </w:r>
      <w:r w:rsidRPr="00166EB1">
        <w:rPr>
          <w:rFonts w:ascii="Sylfaen" w:hAnsi="Sylfaen"/>
          <w:sz w:val="24"/>
          <w:szCs w:val="24"/>
          <w:lang w:val="hy-AM"/>
        </w:rPr>
        <w:tab/>
      </w:r>
      <w:r w:rsidRPr="00166EB1">
        <w:rPr>
          <w:rFonts w:ascii="Sylfaen" w:hAnsi="Sylfaen"/>
          <w:sz w:val="24"/>
          <w:szCs w:val="24"/>
          <w:lang w:val="hy-AM"/>
        </w:rPr>
        <w:tab/>
      </w:r>
      <w:r w:rsidRPr="00166EB1">
        <w:rPr>
          <w:rFonts w:ascii="Sylfaen" w:hAnsi="Sylfaen"/>
          <w:sz w:val="24"/>
          <w:szCs w:val="24"/>
          <w:lang w:val="hy-AM"/>
        </w:rPr>
        <w:br/>
        <w:t xml:space="preserve">2. </w:t>
      </w:r>
      <w:r w:rsidRPr="00166EB1">
        <w:rPr>
          <w:rFonts w:ascii="Sylfaen" w:hAnsi="Sylfaen" w:cs="GHEA Grapalat"/>
          <w:sz w:val="24"/>
          <w:szCs w:val="24"/>
          <w:lang w:val="hy-AM"/>
        </w:rPr>
        <w:t>Սույն</w:t>
      </w:r>
      <w:r w:rsidRPr="00166EB1">
        <w:rPr>
          <w:rFonts w:ascii="Sylfaen" w:hAnsi="Sylfaen"/>
          <w:sz w:val="24"/>
          <w:szCs w:val="24"/>
          <w:lang w:val="hy-AM"/>
        </w:rPr>
        <w:t xml:space="preserve"> </w:t>
      </w:r>
      <w:r w:rsidRPr="00166EB1">
        <w:rPr>
          <w:rFonts w:ascii="Sylfaen" w:hAnsi="Sylfaen" w:cs="GHEA Grapalat"/>
          <w:sz w:val="24"/>
          <w:szCs w:val="24"/>
          <w:lang w:val="hy-AM"/>
        </w:rPr>
        <w:t>որոշումն</w:t>
      </w:r>
      <w:r w:rsidRPr="00166EB1">
        <w:rPr>
          <w:rFonts w:ascii="Sylfaen" w:hAnsi="Sylfaen"/>
          <w:sz w:val="24"/>
          <w:szCs w:val="24"/>
          <w:lang w:val="hy-AM"/>
        </w:rPr>
        <w:t xml:space="preserve"> </w:t>
      </w:r>
      <w:r w:rsidRPr="00166EB1">
        <w:rPr>
          <w:rFonts w:ascii="Sylfaen" w:hAnsi="Sylfaen" w:cs="GHEA Grapalat"/>
          <w:sz w:val="24"/>
          <w:szCs w:val="24"/>
          <w:lang w:val="hy-AM"/>
        </w:rPr>
        <w:t>ուժի</w:t>
      </w:r>
      <w:r w:rsidRPr="00166EB1">
        <w:rPr>
          <w:rFonts w:ascii="Sylfaen" w:hAnsi="Sylfaen"/>
          <w:sz w:val="24"/>
          <w:szCs w:val="24"/>
          <w:lang w:val="hy-AM"/>
        </w:rPr>
        <w:t xml:space="preserve"> </w:t>
      </w:r>
      <w:r w:rsidRPr="00166EB1">
        <w:rPr>
          <w:rFonts w:ascii="Sylfaen" w:hAnsi="Sylfaen" w:cs="GHEA Grapalat"/>
          <w:sz w:val="24"/>
          <w:szCs w:val="24"/>
          <w:lang w:val="hy-AM"/>
        </w:rPr>
        <w:t>մեջ</w:t>
      </w:r>
      <w:r w:rsidRPr="00166EB1">
        <w:rPr>
          <w:rFonts w:ascii="Sylfaen" w:hAnsi="Sylfaen"/>
          <w:sz w:val="24"/>
          <w:szCs w:val="24"/>
          <w:lang w:val="hy-AM"/>
        </w:rPr>
        <w:t xml:space="preserve"> </w:t>
      </w:r>
      <w:r w:rsidRPr="00166EB1">
        <w:rPr>
          <w:rFonts w:ascii="Sylfaen" w:hAnsi="Sylfaen" w:cs="GHEA Grapalat"/>
          <w:sz w:val="24"/>
          <w:szCs w:val="24"/>
          <w:lang w:val="hy-AM"/>
        </w:rPr>
        <w:t>է</w:t>
      </w:r>
      <w:r w:rsidRPr="00166EB1">
        <w:rPr>
          <w:rFonts w:ascii="Sylfaen" w:hAnsi="Sylfaen"/>
          <w:sz w:val="24"/>
          <w:szCs w:val="24"/>
          <w:lang w:val="hy-AM"/>
        </w:rPr>
        <w:t xml:space="preserve"> </w:t>
      </w:r>
      <w:r w:rsidRPr="00166EB1">
        <w:rPr>
          <w:rFonts w:ascii="Sylfaen" w:hAnsi="Sylfaen" w:cs="GHEA Grapalat"/>
          <w:sz w:val="24"/>
          <w:szCs w:val="24"/>
          <w:lang w:val="hy-AM"/>
        </w:rPr>
        <w:t>մտնում</w:t>
      </w:r>
      <w:r w:rsidRPr="00166EB1">
        <w:rPr>
          <w:rFonts w:ascii="Sylfaen" w:hAnsi="Sylfaen"/>
          <w:sz w:val="24"/>
          <w:szCs w:val="24"/>
          <w:lang w:val="hy-AM"/>
        </w:rPr>
        <w:t xml:space="preserve"> </w:t>
      </w:r>
      <w:r w:rsidRPr="00166EB1">
        <w:rPr>
          <w:rFonts w:ascii="Sylfaen" w:hAnsi="Sylfaen" w:cs="GHEA Grapalat"/>
          <w:sz w:val="24"/>
          <w:szCs w:val="24"/>
          <w:lang w:val="hy-AM"/>
        </w:rPr>
        <w:t>որոշման</w:t>
      </w:r>
      <w:r w:rsidRPr="00166EB1">
        <w:rPr>
          <w:rFonts w:ascii="Sylfaen" w:hAnsi="Sylfaen"/>
          <w:sz w:val="24"/>
          <w:szCs w:val="24"/>
          <w:lang w:val="hy-AM"/>
        </w:rPr>
        <w:t xml:space="preserve"> </w:t>
      </w:r>
      <w:r w:rsidRPr="00166EB1">
        <w:rPr>
          <w:rFonts w:ascii="Sylfaen" w:hAnsi="Sylfaen" w:cs="GHEA Grapalat"/>
          <w:sz w:val="24"/>
          <w:szCs w:val="24"/>
          <w:lang w:val="hy-AM"/>
        </w:rPr>
        <w:t>ընդունման</w:t>
      </w:r>
      <w:r w:rsidRPr="00166EB1">
        <w:rPr>
          <w:rFonts w:ascii="Sylfaen" w:hAnsi="Sylfaen" w:cs="Courier New"/>
          <w:sz w:val="24"/>
          <w:szCs w:val="24"/>
          <w:lang w:val="hy-AM"/>
        </w:rPr>
        <w:t> </w:t>
      </w:r>
      <w:r w:rsidRPr="00166EB1">
        <w:rPr>
          <w:rFonts w:ascii="Sylfaen" w:hAnsi="Sylfaen"/>
          <w:sz w:val="24"/>
          <w:szCs w:val="24"/>
          <w:lang w:val="hy-AM"/>
        </w:rPr>
        <w:t>մասին իրազեկելու օրվան</w:t>
      </w:r>
      <w:r w:rsidRPr="00166EB1">
        <w:rPr>
          <w:rFonts w:ascii="Sylfaen" w:hAnsi="Sylfaen" w:cs="Courier New"/>
          <w:sz w:val="24"/>
          <w:szCs w:val="24"/>
          <w:lang w:val="hy-AM"/>
        </w:rPr>
        <w:t> </w:t>
      </w:r>
      <w:r w:rsidRPr="00166EB1">
        <w:rPr>
          <w:rFonts w:ascii="Sylfaen" w:hAnsi="Sylfaen"/>
          <w:sz w:val="24"/>
          <w:szCs w:val="24"/>
          <w:lang w:val="hy-AM"/>
        </w:rPr>
        <w:t>հաջորդող օրվանից։</w:t>
      </w:r>
      <w:r w:rsidRPr="00166EB1">
        <w:rPr>
          <w:rFonts w:ascii="Sylfaen" w:hAnsi="Sylfaen"/>
          <w:sz w:val="24"/>
          <w:szCs w:val="24"/>
          <w:lang w:val="hy-AM"/>
        </w:rPr>
        <w:tab/>
      </w:r>
      <w:r w:rsidRPr="00166EB1">
        <w:rPr>
          <w:rFonts w:ascii="Sylfaen" w:hAnsi="Sylfaen"/>
          <w:sz w:val="24"/>
          <w:szCs w:val="24"/>
          <w:lang w:val="hy-AM"/>
        </w:rPr>
        <w:br/>
      </w:r>
      <w:r w:rsidRPr="00166EB1">
        <w:rPr>
          <w:rFonts w:ascii="Sylfaen" w:hAnsi="Sylfaen"/>
          <w:sz w:val="24"/>
          <w:szCs w:val="24"/>
          <w:lang w:val="hy-AM"/>
        </w:rPr>
        <w:tab/>
      </w:r>
      <w:r w:rsidRPr="00166EB1">
        <w:rPr>
          <w:rStyle w:val="ab"/>
          <w:rFonts w:ascii="Sylfaen" w:hAnsi="Sylfaen" w:cs="Courier New"/>
          <w:sz w:val="24"/>
          <w:szCs w:val="24"/>
          <w:lang w:val="hy-AM"/>
        </w:rPr>
        <w:t xml:space="preserve">                   </w:t>
      </w:r>
      <w:r w:rsidRPr="00166EB1">
        <w:rPr>
          <w:rFonts w:ascii="Sylfaen" w:hAnsi="Sylfaen"/>
          <w:sz w:val="24"/>
          <w:szCs w:val="24"/>
          <w:lang w:val="hy-AM"/>
        </w:rPr>
        <w:br/>
      </w:r>
    </w:p>
    <w:p w:rsidR="009F51DB" w:rsidRPr="00166EB1" w:rsidRDefault="009F51DB" w:rsidP="009F51DB">
      <w:pPr>
        <w:spacing w:after="0" w:line="240" w:lineRule="auto"/>
        <w:jc w:val="both"/>
        <w:rPr>
          <w:rFonts w:ascii="Sylfaen" w:hAnsi="Sylfaen"/>
          <w:b/>
          <w:sz w:val="24"/>
          <w:szCs w:val="24"/>
          <w:lang w:val="hy-AM"/>
        </w:rPr>
      </w:pPr>
    </w:p>
    <w:p w:rsidR="009F51DB" w:rsidRPr="00166EB1" w:rsidRDefault="009F51DB" w:rsidP="009F51DB">
      <w:pPr>
        <w:spacing w:after="0" w:line="240" w:lineRule="auto"/>
        <w:rPr>
          <w:rFonts w:ascii="Sylfaen" w:hAnsi="Sylfaen"/>
          <w:sz w:val="24"/>
          <w:szCs w:val="24"/>
          <w:lang w:val="hy-AM"/>
        </w:rPr>
      </w:pPr>
      <w:r w:rsidRPr="00166EB1">
        <w:rPr>
          <w:rFonts w:ascii="Sylfaen" w:hAnsi="Sylfaen"/>
          <w:b/>
          <w:sz w:val="24"/>
          <w:szCs w:val="24"/>
          <w:lang w:val="hy-AM"/>
        </w:rPr>
        <w:t xml:space="preserve">          Կողմ                                                        Դեմ                                                Ձեռնպահ</w:t>
      </w:r>
      <w:r w:rsidRPr="00166EB1">
        <w:rPr>
          <w:rFonts w:ascii="Sylfaen" w:hAnsi="Sylfaen"/>
          <w:sz w:val="24"/>
          <w:szCs w:val="24"/>
          <w:lang w:val="hy-AM"/>
        </w:rPr>
        <w:t xml:space="preserve">         </w:t>
      </w:r>
    </w:p>
    <w:p w:rsidR="009F51DB" w:rsidRPr="00166EB1" w:rsidRDefault="009F51DB" w:rsidP="009F51DB">
      <w:pPr>
        <w:spacing w:after="0" w:line="240" w:lineRule="auto"/>
        <w:rPr>
          <w:rFonts w:ascii="Sylfaen" w:hAnsi="Sylfaen"/>
          <w:sz w:val="24"/>
          <w:szCs w:val="24"/>
          <w:lang w:val="hy-AM"/>
        </w:rPr>
      </w:pPr>
    </w:p>
    <w:p w:rsidR="009F51DB" w:rsidRPr="00166EB1" w:rsidRDefault="009F51DB" w:rsidP="009F51DB">
      <w:pPr>
        <w:spacing w:after="0" w:line="240" w:lineRule="auto"/>
        <w:rPr>
          <w:rFonts w:ascii="Sylfaen" w:hAnsi="Sylfaen"/>
          <w:sz w:val="24"/>
          <w:szCs w:val="24"/>
          <w:lang w:val="hy-AM"/>
        </w:rPr>
      </w:pPr>
      <w:r w:rsidRPr="00166EB1">
        <w:rPr>
          <w:rFonts w:ascii="Sylfaen" w:hAnsi="Sylfaen"/>
          <w:sz w:val="24"/>
          <w:szCs w:val="24"/>
          <w:lang w:val="hy-AM"/>
        </w:rPr>
        <w:t xml:space="preserve">                             </w:t>
      </w: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ՀԱՄԱՅՆՔԻ ՂԵԿԱՎԱՐ՝                                               Տ.ՍԱՓԵՅԱՆ</w:t>
      </w:r>
    </w:p>
    <w:p w:rsidR="009F51DB" w:rsidRPr="00166EB1" w:rsidRDefault="009F51DB" w:rsidP="009F51DB">
      <w:pPr>
        <w:spacing w:after="0" w:line="240" w:lineRule="auto"/>
        <w:rPr>
          <w:rFonts w:ascii="Sylfaen" w:hAnsi="Sylfaen"/>
          <w:b/>
          <w:sz w:val="24"/>
          <w:szCs w:val="24"/>
          <w:lang w:val="hy-AM"/>
        </w:rPr>
      </w:pPr>
    </w:p>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(Կ. Տ.)</w:t>
      </w:r>
    </w:p>
    <w:p w:rsidR="009F51DB" w:rsidRPr="00166EB1" w:rsidRDefault="009F51DB" w:rsidP="009F51DB">
      <w:pPr>
        <w:rPr>
          <w:rFonts w:ascii="Sylfaen" w:hAnsi="Sylfaen"/>
          <w:sz w:val="24"/>
          <w:szCs w:val="24"/>
          <w:lang w:val="hy-AM"/>
        </w:rPr>
      </w:pPr>
    </w:p>
    <w:p w:rsidR="009F51DB" w:rsidRPr="00166EB1" w:rsidRDefault="009F51DB" w:rsidP="009F51DB">
      <w:pPr>
        <w:pStyle w:val="ad"/>
        <w:rPr>
          <w:rFonts w:ascii="Sylfaen" w:hAnsi="Sylfaen"/>
          <w:lang w:val="hy-AM"/>
        </w:rPr>
      </w:pPr>
      <w:r w:rsidRPr="00166EB1">
        <w:rPr>
          <w:rFonts w:ascii="Sylfaen" w:hAnsi="Sylfaen"/>
          <w:lang w:val="hy-AM"/>
        </w:rPr>
        <w:t>20--</w:t>
      </w:r>
      <w:r w:rsidRPr="00166EB1">
        <w:rPr>
          <w:rFonts w:ascii="Sylfaen" w:hAnsi="Sylfaen" w:cs="Sylfaen"/>
          <w:lang w:val="hy-AM"/>
        </w:rPr>
        <w:t>թ</w:t>
      </w:r>
      <w:r w:rsidRPr="00166EB1">
        <w:rPr>
          <w:rFonts w:ascii="Sylfaen" w:hAnsi="Sylfaen"/>
          <w:lang w:val="hy-AM"/>
        </w:rPr>
        <w:t>. ---------</w:t>
      </w:r>
      <w:r w:rsidRPr="00166EB1">
        <w:rPr>
          <w:rStyle w:val="ab"/>
          <w:rFonts w:ascii="Sylfaen" w:hAnsi="Sylfaen" w:cs="Courier New"/>
          <w:lang w:val="hy-AM"/>
        </w:rPr>
        <w:t> «     »</w:t>
      </w:r>
      <w:r w:rsidRPr="00166EB1">
        <w:rPr>
          <w:rFonts w:ascii="Sylfaen" w:hAnsi="Sylfaen"/>
          <w:b/>
          <w:bCs/>
          <w:lang w:val="hy-AM"/>
        </w:rPr>
        <w:br/>
      </w:r>
      <w:r w:rsidRPr="00166EB1">
        <w:rPr>
          <w:rStyle w:val="ab"/>
          <w:rFonts w:ascii="Sylfaen" w:hAnsi="Sylfaen" w:cs="Courier New"/>
          <w:lang w:val="hy-AM"/>
        </w:rPr>
        <w:t xml:space="preserve">Թալին </w:t>
      </w:r>
      <w:r w:rsidRPr="00166EB1">
        <w:rPr>
          <w:rFonts w:ascii="Sylfaen" w:hAnsi="Sylfaen" w:cs="Sylfaen"/>
          <w:lang w:val="hy-AM"/>
        </w:rPr>
        <w:t>համայնք</w:t>
      </w: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spacing w:line="240" w:lineRule="auto"/>
        <w:jc w:val="right"/>
        <w:rPr>
          <w:rFonts w:ascii="Sylfaen" w:hAnsi="Sylfaen" w:cs="Sylfaen"/>
          <w:sz w:val="24"/>
          <w:szCs w:val="24"/>
          <w:lang w:val="hy-AM"/>
        </w:rPr>
      </w:pPr>
    </w:p>
    <w:p w:rsidR="009F51DB" w:rsidRPr="00166EB1" w:rsidRDefault="009F51DB" w:rsidP="009F51DB">
      <w:pPr>
        <w:spacing w:line="240" w:lineRule="auto"/>
        <w:jc w:val="right"/>
        <w:rPr>
          <w:rFonts w:ascii="Sylfaen" w:hAnsi="Sylfaen" w:cs="Sylfaen"/>
          <w:sz w:val="24"/>
          <w:szCs w:val="24"/>
          <w:lang w:val="hy-AM"/>
        </w:rPr>
      </w:pPr>
    </w:p>
    <w:p w:rsidR="009F51DB" w:rsidRPr="00166EB1" w:rsidRDefault="009F51DB" w:rsidP="009F51DB">
      <w:pPr>
        <w:spacing w:line="240" w:lineRule="auto"/>
        <w:jc w:val="right"/>
        <w:rPr>
          <w:rFonts w:ascii="Sylfaen" w:hAnsi="Sylfaen"/>
          <w:sz w:val="24"/>
          <w:szCs w:val="24"/>
          <w:lang w:val="hy-AM"/>
        </w:rPr>
      </w:pPr>
      <w:r w:rsidRPr="00166EB1">
        <w:rPr>
          <w:rFonts w:ascii="Sylfaen" w:hAnsi="Sylfaen" w:cs="Sylfaen"/>
          <w:sz w:val="24"/>
          <w:szCs w:val="24"/>
          <w:lang w:val="hy-AM"/>
        </w:rPr>
        <w:lastRenderedPageBreak/>
        <w:t>Հավելված</w:t>
      </w:r>
      <w:r w:rsidRPr="00166EB1">
        <w:rPr>
          <w:rFonts w:ascii="Sylfaen" w:hAnsi="Sylfaen" w:cs="Sylfaen"/>
          <w:sz w:val="24"/>
          <w:szCs w:val="24"/>
          <w:lang w:val="af-ZA"/>
        </w:rPr>
        <w:t xml:space="preserve">                                            </w:t>
      </w:r>
      <w:r w:rsidRPr="00166EB1">
        <w:rPr>
          <w:rFonts w:ascii="Sylfaen" w:hAnsi="Sylfaen" w:cs="Sylfaen"/>
          <w:sz w:val="24"/>
          <w:szCs w:val="24"/>
          <w:lang w:val="hy-AM"/>
        </w:rPr>
        <w:br/>
        <w:t xml:space="preserve">                                                                          </w:t>
      </w:r>
      <w:r w:rsidRPr="00166EB1">
        <w:rPr>
          <w:rFonts w:ascii="Sylfaen" w:hAnsi="Sylfaen" w:cs="Sylfaen"/>
          <w:sz w:val="24"/>
          <w:szCs w:val="24"/>
          <w:lang w:val="af-ZA"/>
        </w:rPr>
        <w:t xml:space="preserve"> </w:t>
      </w:r>
      <w:r w:rsidRPr="00166EB1">
        <w:rPr>
          <w:rFonts w:ascii="Sylfaen" w:hAnsi="Sylfaen" w:cs="Sylfaen"/>
          <w:sz w:val="24"/>
          <w:szCs w:val="24"/>
          <w:lang w:val="hy-AM"/>
        </w:rPr>
        <w:t xml:space="preserve">               Թալին համայնքի ավագանու</w:t>
      </w:r>
      <w:r w:rsidRPr="00166EB1">
        <w:rPr>
          <w:rFonts w:ascii="Sylfaen" w:hAnsi="Sylfaen" w:cs="Sylfaen"/>
          <w:sz w:val="24"/>
          <w:szCs w:val="24"/>
          <w:lang w:val="af-ZA"/>
        </w:rPr>
        <w:t xml:space="preserve">                                                            </w:t>
      </w:r>
      <w:r w:rsidRPr="00166EB1">
        <w:rPr>
          <w:rFonts w:ascii="Sylfaen" w:hAnsi="Sylfaen" w:cs="Sylfaen"/>
          <w:sz w:val="24"/>
          <w:szCs w:val="24"/>
          <w:lang w:val="hy-AM"/>
        </w:rPr>
        <w:t xml:space="preserve">            </w:t>
      </w:r>
      <w:r w:rsidRPr="00166EB1">
        <w:rPr>
          <w:rFonts w:ascii="Sylfaen" w:hAnsi="Sylfaen" w:cs="Sylfaen"/>
          <w:sz w:val="24"/>
          <w:szCs w:val="24"/>
          <w:lang w:val="af-ZA"/>
        </w:rPr>
        <w:t xml:space="preserve"> </w:t>
      </w:r>
      <w:r w:rsidRPr="00166EB1">
        <w:rPr>
          <w:rFonts w:ascii="Sylfaen" w:hAnsi="Sylfaen" w:cs="Sylfaen"/>
          <w:sz w:val="24"/>
          <w:szCs w:val="24"/>
          <w:lang w:val="hy-AM"/>
        </w:rPr>
        <w:t xml:space="preserve">    </w:t>
      </w:r>
      <w:r w:rsidRPr="00166EB1">
        <w:rPr>
          <w:rFonts w:ascii="Sylfaen" w:hAnsi="Sylfaen" w:cs="Sylfaen"/>
          <w:sz w:val="24"/>
          <w:szCs w:val="24"/>
          <w:lang w:val="af-ZA"/>
        </w:rPr>
        <w:t xml:space="preserve"> 20_ </w:t>
      </w:r>
      <w:r w:rsidRPr="00166EB1">
        <w:rPr>
          <w:rFonts w:ascii="Sylfaen" w:hAnsi="Sylfaen" w:cs="Sylfaen"/>
          <w:sz w:val="24"/>
          <w:szCs w:val="24"/>
          <w:lang w:val="hy-AM"/>
        </w:rPr>
        <w:t>թվականի ________  __</w:t>
      </w:r>
      <w:r w:rsidRPr="00166EB1">
        <w:rPr>
          <w:rFonts w:ascii="Sylfaen" w:hAnsi="Sylfaen" w:cs="Sylfaen"/>
          <w:sz w:val="24"/>
          <w:szCs w:val="24"/>
          <w:lang w:val="af-ZA"/>
        </w:rPr>
        <w:t>-</w:t>
      </w:r>
      <w:r w:rsidRPr="00166EB1">
        <w:rPr>
          <w:rFonts w:ascii="Sylfaen" w:hAnsi="Sylfaen" w:cs="Sylfaen"/>
          <w:sz w:val="24"/>
          <w:szCs w:val="24"/>
          <w:lang w:val="hy-AM"/>
        </w:rPr>
        <w:t xml:space="preserve">ի  </w:t>
      </w:r>
      <w:r w:rsidRPr="00166EB1">
        <w:rPr>
          <w:rFonts w:ascii="Sylfaen" w:hAnsi="Sylfaen" w:cs="Sylfaen"/>
          <w:sz w:val="24"/>
          <w:szCs w:val="24"/>
          <w:lang w:val="pt-BR"/>
        </w:rPr>
        <w:t>N</w:t>
      </w:r>
      <w:r w:rsidRPr="00166EB1">
        <w:rPr>
          <w:rFonts w:ascii="Sylfaen" w:hAnsi="Sylfaen" w:cs="Sylfaen"/>
          <w:sz w:val="24"/>
          <w:szCs w:val="24"/>
          <w:lang w:val="hy-AM"/>
        </w:rPr>
        <w:t xml:space="preserve"> ____  </w:t>
      </w:r>
      <w:r w:rsidRPr="00166EB1">
        <w:rPr>
          <w:rFonts w:ascii="Sylfaen" w:hAnsi="Sylfaen" w:cs="Sylfaen"/>
          <w:sz w:val="24"/>
          <w:szCs w:val="24"/>
          <w:lang w:val="pt-BR"/>
        </w:rPr>
        <w:t>ո</w:t>
      </w:r>
      <w:r w:rsidRPr="00166EB1">
        <w:rPr>
          <w:rFonts w:ascii="Sylfaen" w:hAnsi="Sylfaen" w:cs="Sylfaen"/>
          <w:sz w:val="24"/>
          <w:szCs w:val="24"/>
          <w:lang w:val="hy-AM"/>
        </w:rPr>
        <w:t>րոշման</w:t>
      </w:r>
    </w:p>
    <w:p w:rsidR="009F51DB" w:rsidRPr="00166EB1" w:rsidRDefault="009F51DB" w:rsidP="009F51DB">
      <w:pPr>
        <w:pStyle w:val="a7"/>
        <w:jc w:val="center"/>
        <w:rPr>
          <w:rFonts w:ascii="Sylfaen" w:hAnsi="Sylfaen"/>
          <w:b/>
          <w:lang w:val="hy-AM"/>
        </w:rPr>
      </w:pPr>
    </w:p>
    <w:p w:rsidR="009F51DB" w:rsidRPr="00166EB1" w:rsidRDefault="009F51DB" w:rsidP="009F51DB">
      <w:pPr>
        <w:pStyle w:val="a7"/>
        <w:jc w:val="center"/>
        <w:rPr>
          <w:rFonts w:ascii="Sylfaen" w:hAnsi="Sylfaen"/>
          <w:b/>
          <w:lang w:val="hy-AM"/>
        </w:rPr>
      </w:pPr>
    </w:p>
    <w:p w:rsidR="009F51DB" w:rsidRPr="00166EB1" w:rsidRDefault="009F51DB" w:rsidP="009F51DB">
      <w:pPr>
        <w:pStyle w:val="a7"/>
        <w:jc w:val="center"/>
        <w:rPr>
          <w:rFonts w:ascii="Sylfaen" w:hAnsi="Sylfaen"/>
          <w:b/>
          <w:lang w:val="hy-AM"/>
        </w:rPr>
      </w:pPr>
      <w:r w:rsidRPr="00166EB1">
        <w:rPr>
          <w:rFonts w:ascii="Sylfaen" w:hAnsi="Sylfaen"/>
          <w:b/>
          <w:lang w:val="hy-AM"/>
        </w:rPr>
        <w:t>ՑԱՆԿ</w:t>
      </w:r>
    </w:p>
    <w:p w:rsidR="009F51DB" w:rsidRPr="00166EB1" w:rsidRDefault="009F51DB" w:rsidP="009F51DB">
      <w:pPr>
        <w:pStyle w:val="a7"/>
        <w:jc w:val="center"/>
        <w:rPr>
          <w:rFonts w:ascii="Sylfaen" w:hAnsi="Sylfaen"/>
          <w:b/>
          <w:lang w:val="hy-AM"/>
        </w:rPr>
      </w:pPr>
      <w:r w:rsidRPr="00166EB1">
        <w:rPr>
          <w:rFonts w:ascii="Sylfaen" w:hAnsi="Sylfaen"/>
          <w:b/>
          <w:lang w:val="hy-AM"/>
        </w:rPr>
        <w:t>ԱՃՈՒՐԴԱՅԻՆ (ՄՐՑՈՒՅԹԱՅԻՆ) ԿԱՐԳՈՎ ՕՏԱՐՎՈՂ  ԹԱԼԻՆ ՀԱՄԱՅՆՔԻ ՍԵՓԱԿԱՆՈՒԹՅՈՒՆ ՀԱՆԴԻՍԱՑՈՂ ՇԵՆՔ-ՇԻՆՈՒԹՅՈՒՆՆԵՐԻ</w:t>
      </w:r>
    </w:p>
    <w:p w:rsidR="009F51DB" w:rsidRPr="00166EB1" w:rsidRDefault="009F51DB" w:rsidP="009F51DB">
      <w:pPr>
        <w:spacing w:line="240" w:lineRule="auto"/>
        <w:jc w:val="right"/>
        <w:rPr>
          <w:rFonts w:ascii="Sylfaen" w:hAnsi="Sylfaen"/>
          <w:sz w:val="24"/>
          <w:szCs w:val="24"/>
          <w:lang w:val="hy-AM"/>
        </w:rPr>
      </w:pPr>
    </w:p>
    <w:tbl>
      <w:tblPr>
        <w:tblW w:w="1008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
        <w:gridCol w:w="1440"/>
        <w:gridCol w:w="994"/>
        <w:gridCol w:w="1985"/>
        <w:gridCol w:w="992"/>
        <w:gridCol w:w="1276"/>
        <w:gridCol w:w="1559"/>
        <w:gridCol w:w="1418"/>
      </w:tblGrid>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r w:rsidRPr="007B70B8">
              <w:rPr>
                <w:rFonts w:ascii="Sylfaen" w:hAnsi="Sylfaen"/>
                <w:b/>
                <w:sz w:val="20"/>
                <w:szCs w:val="20"/>
              </w:rPr>
              <w:t>N</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7B70B8" w:rsidRDefault="009F51DB" w:rsidP="00796985">
            <w:pPr>
              <w:spacing w:after="0" w:line="240" w:lineRule="auto"/>
              <w:jc w:val="center"/>
              <w:rPr>
                <w:rFonts w:ascii="Sylfaen" w:hAnsi="Sylfaen"/>
                <w:b/>
                <w:color w:val="000000"/>
                <w:sz w:val="20"/>
                <w:szCs w:val="20"/>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r w:rsidRPr="007B70B8">
              <w:rPr>
                <w:rFonts w:ascii="Sylfaen" w:hAnsi="Sylfaen"/>
                <w:b/>
                <w:sz w:val="20"/>
                <w:szCs w:val="20"/>
                <w:lang w:val="hy-AM"/>
              </w:rPr>
              <w:t xml:space="preserve"> </w:t>
            </w:r>
            <w:r w:rsidRPr="007B70B8">
              <w:rPr>
                <w:rFonts w:ascii="Sylfaen" w:hAnsi="Sylfaen" w:cs="Sylfaen"/>
                <w:b/>
                <w:sz w:val="20"/>
                <w:szCs w:val="20"/>
              </w:rPr>
              <w:t>անվանումը</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ind w:right="-102" w:hanging="100"/>
              <w:jc w:val="center"/>
              <w:rPr>
                <w:rFonts w:ascii="Sylfaen" w:hAnsi="Sylfaen"/>
                <w:b/>
                <w:sz w:val="20"/>
                <w:szCs w:val="20"/>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r w:rsidRPr="007B70B8">
              <w:rPr>
                <w:rFonts w:ascii="Sylfaen" w:hAnsi="Sylfaen"/>
                <w:b/>
                <w:sz w:val="20"/>
                <w:szCs w:val="20"/>
                <w:lang w:val="hy-AM"/>
              </w:rPr>
              <w:t xml:space="preserve"> </w:t>
            </w:r>
            <w:r w:rsidRPr="007B70B8">
              <w:rPr>
                <w:rFonts w:ascii="Sylfaen" w:hAnsi="Sylfaen" w:cs="Sylfaen"/>
                <w:b/>
                <w:sz w:val="20"/>
                <w:szCs w:val="20"/>
              </w:rPr>
              <w:t>հասցեն</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ind w:right="-102" w:hanging="100"/>
              <w:jc w:val="center"/>
              <w:rPr>
                <w:rFonts w:ascii="Sylfaen" w:hAnsi="Sylfaen"/>
                <w:b/>
                <w:sz w:val="20"/>
                <w:szCs w:val="20"/>
                <w:lang w:val="hy-AM"/>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r w:rsidRPr="007B70B8">
              <w:rPr>
                <w:rFonts w:ascii="Sylfaen" w:hAnsi="Sylfaen"/>
                <w:b/>
                <w:sz w:val="20"/>
                <w:szCs w:val="20"/>
                <w:lang w:val="hy-AM"/>
              </w:rPr>
              <w:t xml:space="preserve"> </w:t>
            </w:r>
            <w:r w:rsidRPr="007B70B8">
              <w:rPr>
                <w:rFonts w:ascii="Sylfaen" w:hAnsi="Sylfaen" w:cs="Sylfaen"/>
                <w:b/>
                <w:sz w:val="20"/>
                <w:szCs w:val="20"/>
                <w:lang w:val="hy-AM"/>
              </w:rPr>
              <w:t>նկատմամբ</w:t>
            </w:r>
            <w:r w:rsidRPr="007B70B8">
              <w:rPr>
                <w:rFonts w:ascii="Sylfaen" w:hAnsi="Sylfaen"/>
                <w:b/>
                <w:sz w:val="20"/>
                <w:szCs w:val="20"/>
                <w:lang w:val="hy-AM"/>
              </w:rPr>
              <w:t xml:space="preserve"> </w:t>
            </w:r>
            <w:r w:rsidRPr="007B70B8">
              <w:rPr>
                <w:rFonts w:ascii="Sylfaen" w:hAnsi="Sylfaen" w:cs="Sylfaen"/>
                <w:b/>
                <w:sz w:val="20"/>
                <w:szCs w:val="20"/>
                <w:lang w:val="hy-AM"/>
              </w:rPr>
              <w:t>համյանքի</w:t>
            </w:r>
            <w:r w:rsidRPr="007B70B8">
              <w:rPr>
                <w:rFonts w:ascii="Sylfaen" w:hAnsi="Sylfaen"/>
                <w:b/>
                <w:sz w:val="20"/>
                <w:szCs w:val="20"/>
              </w:rPr>
              <w:t xml:space="preserve"> </w:t>
            </w:r>
            <w:r w:rsidRPr="007B70B8">
              <w:rPr>
                <w:rFonts w:ascii="Sylfaen" w:hAnsi="Sylfaen" w:cs="Sylfaen"/>
                <w:b/>
                <w:sz w:val="20"/>
                <w:szCs w:val="20"/>
              </w:rPr>
              <w:t>սեփականության</w:t>
            </w:r>
            <w:r w:rsidRPr="007B70B8">
              <w:rPr>
                <w:rFonts w:ascii="Sylfaen" w:hAnsi="Sylfaen"/>
                <w:b/>
                <w:sz w:val="20"/>
                <w:szCs w:val="20"/>
                <w:lang w:val="hy-AM"/>
              </w:rPr>
              <w:t xml:space="preserve"> </w:t>
            </w:r>
            <w:r w:rsidRPr="007B70B8">
              <w:rPr>
                <w:rFonts w:ascii="Sylfaen" w:hAnsi="Sylfaen" w:cs="Sylfaen"/>
                <w:b/>
                <w:sz w:val="20"/>
                <w:szCs w:val="20"/>
                <w:lang w:val="hy-AM"/>
              </w:rPr>
              <w:t>իրավունքի</w:t>
            </w:r>
            <w:r w:rsidRPr="007B70B8">
              <w:rPr>
                <w:rFonts w:ascii="Sylfaen" w:hAnsi="Sylfaen"/>
                <w:b/>
                <w:sz w:val="20"/>
                <w:szCs w:val="20"/>
              </w:rPr>
              <w:t xml:space="preserve"> </w:t>
            </w:r>
            <w:r w:rsidRPr="007B70B8">
              <w:rPr>
                <w:rFonts w:ascii="Sylfaen" w:hAnsi="Sylfaen" w:cs="Sylfaen"/>
                <w:b/>
                <w:sz w:val="20"/>
                <w:szCs w:val="20"/>
              </w:rPr>
              <w:t>վկայականի</w:t>
            </w:r>
            <w:r w:rsidRPr="007B70B8">
              <w:rPr>
                <w:rFonts w:ascii="Sylfaen" w:hAnsi="Sylfaen"/>
                <w:b/>
                <w:sz w:val="20"/>
                <w:szCs w:val="20"/>
              </w:rPr>
              <w:t xml:space="preserve"> </w:t>
            </w:r>
            <w:r w:rsidRPr="007B70B8">
              <w:rPr>
                <w:rFonts w:ascii="Sylfaen" w:hAnsi="Sylfaen" w:cs="Sylfaen"/>
                <w:b/>
                <w:sz w:val="20"/>
                <w:szCs w:val="20"/>
              </w:rPr>
              <w:t>համարը</w:t>
            </w:r>
            <w:r w:rsidRPr="007B70B8">
              <w:rPr>
                <w:rFonts w:ascii="Sylfaen" w:hAnsi="Sylfaen"/>
                <w:b/>
                <w:sz w:val="20"/>
                <w:szCs w:val="20"/>
                <w:lang w:val="hy-AM"/>
              </w:rPr>
              <w:t xml:space="preserve"> </w:t>
            </w:r>
            <w:r w:rsidRPr="007B70B8">
              <w:rPr>
                <w:rFonts w:ascii="Sylfaen" w:hAnsi="Sylfaen" w:cs="Sylfaen"/>
                <w:b/>
                <w:sz w:val="20"/>
                <w:szCs w:val="20"/>
                <w:lang w:val="hy-AM"/>
              </w:rPr>
              <w:t>և</w:t>
            </w:r>
            <w:r w:rsidRPr="007B70B8">
              <w:rPr>
                <w:rFonts w:ascii="Sylfaen" w:hAnsi="Sylfaen"/>
                <w:b/>
                <w:sz w:val="20"/>
                <w:szCs w:val="20"/>
                <w:lang w:val="hy-AM"/>
              </w:rPr>
              <w:t xml:space="preserve"> </w:t>
            </w:r>
            <w:r w:rsidRPr="007B70B8">
              <w:rPr>
                <w:rFonts w:ascii="Sylfaen" w:hAnsi="Sylfaen" w:cs="Sylfaen"/>
                <w:b/>
                <w:sz w:val="20"/>
                <w:szCs w:val="20"/>
                <w:lang w:val="hy-AM"/>
              </w:rPr>
              <w:t>տրման</w:t>
            </w:r>
            <w:r w:rsidRPr="007B70B8">
              <w:rPr>
                <w:rFonts w:ascii="Sylfaen" w:hAnsi="Sylfaen"/>
                <w:b/>
                <w:sz w:val="20"/>
                <w:szCs w:val="20"/>
                <w:lang w:val="hy-AM"/>
              </w:rPr>
              <w:t xml:space="preserve"> </w:t>
            </w:r>
            <w:r w:rsidRPr="007B70B8">
              <w:rPr>
                <w:rFonts w:ascii="Sylfaen" w:hAnsi="Sylfaen" w:cs="Sylfaen"/>
                <w:b/>
                <w:sz w:val="20"/>
                <w:szCs w:val="20"/>
                <w:lang w:val="hy-AM"/>
              </w:rPr>
              <w:t>տարեթիվը</w:t>
            </w:r>
            <w:r w:rsidRPr="007B70B8">
              <w:rPr>
                <w:rFonts w:ascii="Sylfaen" w:hAnsi="Sylfaen"/>
                <w:b/>
                <w:sz w:val="20"/>
                <w:szCs w:val="20"/>
              </w:rPr>
              <w:t xml:space="preserve">,  </w:t>
            </w:r>
          </w:p>
          <w:p w:rsidR="009F51DB" w:rsidRPr="007B70B8" w:rsidRDefault="009F51DB" w:rsidP="00796985">
            <w:pPr>
              <w:spacing w:after="0" w:line="240" w:lineRule="auto"/>
              <w:ind w:right="-102" w:hanging="100"/>
              <w:jc w:val="center"/>
              <w:rPr>
                <w:rFonts w:ascii="Sylfaen" w:hAnsi="Sylfaen"/>
                <w:b/>
                <w:sz w:val="20"/>
                <w:szCs w:val="20"/>
              </w:rPr>
            </w:pPr>
            <w:r w:rsidRPr="007B70B8">
              <w:rPr>
                <w:rFonts w:ascii="Sylfaen" w:hAnsi="Sylfaen" w:cs="Sylfaen"/>
                <w:b/>
                <w:sz w:val="20"/>
                <w:szCs w:val="20"/>
                <w:lang w:val="hy-AM"/>
              </w:rPr>
              <w:t>կադաստրային</w:t>
            </w:r>
            <w:r w:rsidRPr="007B70B8">
              <w:rPr>
                <w:rFonts w:ascii="Sylfaen" w:hAnsi="Sylfaen"/>
                <w:b/>
                <w:sz w:val="20"/>
                <w:szCs w:val="20"/>
                <w:lang w:val="hy-AM"/>
              </w:rPr>
              <w:t xml:space="preserve"> </w:t>
            </w:r>
            <w:r w:rsidRPr="007B70B8">
              <w:rPr>
                <w:rFonts w:ascii="Sylfaen" w:hAnsi="Sylfaen" w:cs="Sylfaen"/>
                <w:b/>
                <w:sz w:val="20"/>
                <w:szCs w:val="20"/>
                <w:lang w:val="hy-AM"/>
              </w:rPr>
              <w:t>ծ</w:t>
            </w:r>
            <w:r w:rsidRPr="007B70B8">
              <w:rPr>
                <w:rFonts w:ascii="Sylfaen" w:hAnsi="Sylfaen" w:cs="Sylfaen"/>
                <w:b/>
                <w:sz w:val="20"/>
                <w:szCs w:val="20"/>
              </w:rPr>
              <w:t>ածկագիրը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ind w:right="-9"/>
              <w:jc w:val="center"/>
              <w:rPr>
                <w:rFonts w:ascii="Sylfaen" w:hAnsi="Sylfaen"/>
                <w:b/>
                <w:sz w:val="20"/>
                <w:szCs w:val="20"/>
                <w:lang w:val="hy-AM"/>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p>
          <w:p w:rsidR="009F51DB" w:rsidRPr="007B70B8" w:rsidRDefault="009F51DB" w:rsidP="00796985">
            <w:pPr>
              <w:spacing w:after="0" w:line="240" w:lineRule="auto"/>
              <w:ind w:right="-9"/>
              <w:jc w:val="center"/>
              <w:rPr>
                <w:rFonts w:ascii="Sylfaen" w:hAnsi="Sylfaen"/>
                <w:b/>
                <w:sz w:val="20"/>
                <w:szCs w:val="20"/>
                <w:lang w:val="hy-AM"/>
              </w:rPr>
            </w:pPr>
            <w:r w:rsidRPr="007B70B8">
              <w:rPr>
                <w:rFonts w:ascii="Sylfaen" w:hAnsi="Sylfaen" w:cs="Sylfaen"/>
                <w:b/>
                <w:sz w:val="20"/>
                <w:szCs w:val="20"/>
                <w:lang w:val="hy-AM"/>
              </w:rPr>
              <w:t>մ</w:t>
            </w:r>
            <w:r w:rsidRPr="007B70B8">
              <w:rPr>
                <w:rFonts w:ascii="Sylfaen" w:hAnsi="Sylfaen" w:cs="Sylfaen"/>
                <w:b/>
                <w:sz w:val="20"/>
                <w:szCs w:val="20"/>
              </w:rPr>
              <w:t>ակերեսը</w:t>
            </w:r>
            <w:r w:rsidRPr="007B70B8">
              <w:rPr>
                <w:rFonts w:ascii="Sylfaen" w:hAnsi="Sylfaen"/>
                <w:b/>
                <w:sz w:val="20"/>
                <w:szCs w:val="20"/>
              </w:rPr>
              <w:t xml:space="preserve"> (</w:t>
            </w:r>
            <w:r w:rsidRPr="007B70B8">
              <w:rPr>
                <w:rFonts w:ascii="Sylfaen" w:hAnsi="Sylfaen" w:cs="Sylfaen"/>
                <w:b/>
                <w:sz w:val="20"/>
                <w:szCs w:val="20"/>
                <w:lang w:val="hy-AM"/>
              </w:rPr>
              <w:t>քմ</w:t>
            </w:r>
            <w:r w:rsidRPr="007B70B8">
              <w:rPr>
                <w:rFonts w:ascii="Sylfaen" w:hAnsi="Sylfaen"/>
                <w:b/>
                <w:sz w:val="20"/>
                <w:szCs w:val="20"/>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ind w:hanging="113"/>
              <w:jc w:val="center"/>
              <w:rPr>
                <w:rFonts w:ascii="Sylfaen" w:hAnsi="Sylfaen"/>
                <w:b/>
                <w:sz w:val="20"/>
                <w:szCs w:val="20"/>
                <w:lang w:val="hy-AM"/>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r w:rsidRPr="007B70B8">
              <w:rPr>
                <w:rFonts w:ascii="Sylfaen" w:hAnsi="Sylfaen"/>
                <w:b/>
                <w:sz w:val="20"/>
                <w:szCs w:val="20"/>
                <w:lang w:val="hy-AM"/>
              </w:rPr>
              <w:t xml:space="preserve"> </w:t>
            </w:r>
            <w:r w:rsidRPr="007B70B8">
              <w:rPr>
                <w:rFonts w:ascii="Sylfaen" w:hAnsi="Sylfaen" w:cs="Sylfaen"/>
                <w:b/>
                <w:sz w:val="20"/>
                <w:szCs w:val="20"/>
                <w:lang w:val="hy-AM"/>
              </w:rPr>
              <w:t>ն</w:t>
            </w:r>
            <w:r w:rsidRPr="007B70B8">
              <w:rPr>
                <w:rFonts w:ascii="Sylfaen" w:hAnsi="Sylfaen" w:cs="Sylfaen"/>
                <w:b/>
                <w:sz w:val="20"/>
                <w:szCs w:val="20"/>
              </w:rPr>
              <w:t>պատակային</w:t>
            </w:r>
            <w:r w:rsidRPr="007B70B8">
              <w:rPr>
                <w:rFonts w:ascii="Sylfaen" w:hAnsi="Sylfaen"/>
                <w:b/>
                <w:sz w:val="20"/>
                <w:szCs w:val="20"/>
              </w:rPr>
              <w:t xml:space="preserve"> </w:t>
            </w:r>
            <w:r w:rsidRPr="007B70B8">
              <w:rPr>
                <w:rFonts w:ascii="Sylfaen" w:hAnsi="Sylfaen" w:cs="Sylfaen"/>
                <w:b/>
                <w:sz w:val="20"/>
                <w:szCs w:val="20"/>
              </w:rPr>
              <w:t>նշանակությունը</w:t>
            </w:r>
          </w:p>
          <w:p w:rsidR="009F51DB" w:rsidRPr="007B70B8" w:rsidRDefault="009F51DB" w:rsidP="00796985">
            <w:pPr>
              <w:spacing w:after="0" w:line="240" w:lineRule="auto"/>
              <w:ind w:hanging="113"/>
              <w:jc w:val="center"/>
              <w:rPr>
                <w:rFonts w:ascii="Sylfaen" w:hAnsi="Sylfaen"/>
                <w:b/>
                <w:sz w:val="20"/>
                <w:szCs w:val="20"/>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ind w:hanging="107"/>
              <w:jc w:val="center"/>
              <w:rPr>
                <w:rFonts w:ascii="Sylfaen" w:hAnsi="Sylfaen"/>
                <w:b/>
                <w:sz w:val="20"/>
                <w:szCs w:val="20"/>
                <w:lang w:val="hy-AM"/>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p>
          <w:p w:rsidR="009F51DB" w:rsidRPr="007B70B8" w:rsidRDefault="009F51DB" w:rsidP="00796985">
            <w:pPr>
              <w:spacing w:after="0" w:line="240" w:lineRule="auto"/>
              <w:ind w:hanging="107"/>
              <w:jc w:val="center"/>
              <w:rPr>
                <w:rFonts w:ascii="Sylfaen" w:hAnsi="Sylfaen"/>
                <w:b/>
                <w:sz w:val="20"/>
                <w:szCs w:val="20"/>
              </w:rPr>
            </w:pPr>
            <w:r w:rsidRPr="007B70B8">
              <w:rPr>
                <w:rFonts w:ascii="Sylfaen" w:hAnsi="Sylfaen" w:cs="Sylfaen"/>
                <w:b/>
                <w:sz w:val="20"/>
                <w:szCs w:val="20"/>
                <w:lang w:val="hy-AM"/>
              </w:rPr>
              <w:t>գ</w:t>
            </w:r>
            <w:r w:rsidRPr="007B70B8">
              <w:rPr>
                <w:rFonts w:ascii="Sylfaen" w:hAnsi="Sylfaen" w:cs="Sylfaen"/>
                <w:b/>
                <w:sz w:val="20"/>
                <w:szCs w:val="20"/>
              </w:rPr>
              <w:t>ործառնական</w:t>
            </w:r>
            <w:r w:rsidRPr="007B70B8">
              <w:rPr>
                <w:rFonts w:ascii="Sylfaen" w:hAnsi="Sylfaen"/>
                <w:b/>
                <w:sz w:val="20"/>
                <w:szCs w:val="20"/>
              </w:rPr>
              <w:t xml:space="preserve"> </w:t>
            </w:r>
            <w:r w:rsidRPr="007B70B8">
              <w:rPr>
                <w:rFonts w:ascii="Sylfaen" w:hAnsi="Sylfaen" w:cs="Sylfaen"/>
                <w:b/>
                <w:sz w:val="20"/>
                <w:szCs w:val="20"/>
              </w:rPr>
              <w:t>նշանակությունը</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sz w:val="20"/>
                <w:szCs w:val="20"/>
                <w:lang w:val="hy-AM"/>
              </w:rPr>
            </w:pPr>
            <w:r w:rsidRPr="007B70B8">
              <w:rPr>
                <w:rFonts w:ascii="Sylfaen" w:hAnsi="Sylfaen" w:cs="Sylfaen"/>
                <w:b/>
                <w:sz w:val="20"/>
                <w:szCs w:val="20"/>
                <w:lang w:val="hy-AM"/>
              </w:rPr>
              <w:t>Շենք</w:t>
            </w:r>
            <w:r w:rsidRPr="007B70B8">
              <w:rPr>
                <w:rFonts w:ascii="Sylfaen" w:hAnsi="Sylfaen"/>
                <w:b/>
                <w:sz w:val="20"/>
                <w:szCs w:val="20"/>
                <w:lang w:val="hy-AM"/>
              </w:rPr>
              <w:t>-</w:t>
            </w:r>
            <w:r w:rsidRPr="007B70B8">
              <w:rPr>
                <w:rFonts w:ascii="Sylfaen" w:hAnsi="Sylfaen" w:cs="Sylfaen"/>
                <w:b/>
                <w:sz w:val="20"/>
                <w:szCs w:val="20"/>
                <w:lang w:val="hy-AM"/>
              </w:rPr>
              <w:t>շինության</w:t>
            </w:r>
            <w:r w:rsidRPr="007B70B8">
              <w:rPr>
                <w:rFonts w:ascii="Sylfaen" w:hAnsi="Sylfaen"/>
                <w:b/>
                <w:sz w:val="20"/>
                <w:szCs w:val="20"/>
                <w:lang w:val="hy-AM"/>
              </w:rPr>
              <w:t xml:space="preserve"> </w:t>
            </w:r>
            <w:r w:rsidRPr="007B70B8">
              <w:rPr>
                <w:rFonts w:ascii="Sylfaen" w:hAnsi="Sylfaen" w:cs="Sylfaen"/>
                <w:b/>
                <w:sz w:val="20"/>
                <w:szCs w:val="20"/>
                <w:lang w:val="hy-AM"/>
              </w:rPr>
              <w:t>օտարման</w:t>
            </w:r>
          </w:p>
          <w:p w:rsidR="009F51DB" w:rsidRPr="007B70B8" w:rsidRDefault="009F51DB" w:rsidP="00796985">
            <w:pPr>
              <w:spacing w:after="0" w:line="240" w:lineRule="auto"/>
              <w:jc w:val="center"/>
              <w:rPr>
                <w:rFonts w:ascii="Sylfaen" w:hAnsi="Sylfaen"/>
                <w:b/>
                <w:bCs/>
                <w:color w:val="000000"/>
                <w:sz w:val="20"/>
                <w:szCs w:val="20"/>
                <w:lang w:val="hy-AM"/>
              </w:rPr>
            </w:pPr>
            <w:r w:rsidRPr="007B70B8">
              <w:rPr>
                <w:rFonts w:ascii="Sylfaen" w:hAnsi="Sylfaen" w:cs="Sylfaen"/>
                <w:b/>
                <w:sz w:val="20"/>
                <w:szCs w:val="20"/>
                <w:lang w:val="hy-AM"/>
              </w:rPr>
              <w:t>մեկնարկային</w:t>
            </w:r>
            <w:r w:rsidRPr="007B70B8">
              <w:rPr>
                <w:rFonts w:ascii="Sylfaen" w:hAnsi="Sylfaen"/>
                <w:b/>
                <w:sz w:val="20"/>
                <w:szCs w:val="20"/>
                <w:lang w:val="hy-AM"/>
              </w:rPr>
              <w:t xml:space="preserve"> </w:t>
            </w:r>
            <w:r w:rsidRPr="007B70B8">
              <w:rPr>
                <w:rFonts w:ascii="Sylfaen" w:hAnsi="Sylfaen" w:cs="Sylfaen"/>
                <w:b/>
                <w:sz w:val="20"/>
                <w:szCs w:val="20"/>
                <w:lang w:val="hy-AM"/>
              </w:rPr>
              <w:t>գինը</w:t>
            </w:r>
            <w:r w:rsidRPr="007B70B8">
              <w:rPr>
                <w:rFonts w:ascii="Sylfaen" w:hAnsi="Sylfaen"/>
                <w:b/>
                <w:sz w:val="20"/>
                <w:szCs w:val="20"/>
                <w:lang w:val="hy-AM"/>
              </w:rPr>
              <w:t xml:space="preserve"> </w:t>
            </w:r>
          </w:p>
        </w:tc>
      </w:tr>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2</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3</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lang w:val="hy-AM"/>
              </w:rPr>
            </w:pPr>
            <w:r w:rsidRPr="007B70B8">
              <w:rPr>
                <w:rFonts w:ascii="Sylfaen" w:hAnsi="Sylfaen"/>
                <w:b/>
                <w:bCs/>
                <w:sz w:val="20"/>
                <w:szCs w:val="20"/>
                <w:lang w:val="hy-AM"/>
              </w:rPr>
              <w:t>8</w:t>
            </w:r>
          </w:p>
        </w:tc>
      </w:tr>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7B70B8" w:rsidRDefault="009F51DB" w:rsidP="00796985">
            <w:pPr>
              <w:spacing w:before="100" w:beforeAutospacing="1" w:after="100" w:afterAutospacing="1" w:line="240" w:lineRule="auto"/>
              <w:jc w:val="center"/>
              <w:rPr>
                <w:rFonts w:ascii="Sylfaen" w:hAnsi="Sylfaen"/>
                <w:color w:val="000000"/>
                <w:sz w:val="20"/>
                <w:szCs w:val="20"/>
                <w:lang w:val="hy-AM"/>
              </w:rPr>
            </w:pPr>
            <w:r w:rsidRPr="007B70B8">
              <w:rPr>
                <w:rFonts w:ascii="Sylfaen" w:hAnsi="Sylfaen"/>
                <w:color w:val="000000"/>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olor w:val="000000"/>
                <w:sz w:val="20"/>
                <w:szCs w:val="20"/>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s="Calibri"/>
                <w:color w:val="000000"/>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after="0" w:line="240" w:lineRule="auto"/>
              <w:jc w:val="center"/>
              <w:rPr>
                <w:rFonts w:ascii="Sylfaen" w:hAnsi="Sylfaen" w:cs="Calibri"/>
                <w:color w:val="000000"/>
                <w:sz w:val="20"/>
                <w:szCs w:val="20"/>
              </w:rPr>
            </w:pPr>
          </w:p>
        </w:tc>
      </w:tr>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7B70B8" w:rsidRDefault="009F51DB" w:rsidP="00796985">
            <w:pPr>
              <w:spacing w:before="100" w:beforeAutospacing="1" w:after="100" w:afterAutospacing="1" w:line="240" w:lineRule="auto"/>
              <w:jc w:val="center"/>
              <w:rPr>
                <w:rFonts w:ascii="Sylfaen" w:hAnsi="Sylfaen"/>
                <w:color w:val="000000"/>
                <w:sz w:val="20"/>
                <w:szCs w:val="20"/>
                <w:lang w:val="hy-AM"/>
              </w:rPr>
            </w:pPr>
            <w:r w:rsidRPr="007B70B8">
              <w:rPr>
                <w:rFonts w:ascii="Sylfaen" w:hAnsi="Sylfaen"/>
                <w:color w:val="000000"/>
                <w:sz w:val="20"/>
                <w:szCs w:val="20"/>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olor w:val="000000"/>
                <w:sz w:val="20"/>
                <w:szCs w:val="20"/>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s="Calibri"/>
                <w:color w:val="000000"/>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after="0" w:line="240" w:lineRule="auto"/>
              <w:jc w:val="center"/>
              <w:rPr>
                <w:rFonts w:ascii="Sylfaen" w:hAnsi="Sylfaen" w:cs="Calibri"/>
                <w:color w:val="000000"/>
                <w:sz w:val="20"/>
                <w:szCs w:val="20"/>
              </w:rPr>
            </w:pPr>
          </w:p>
        </w:tc>
      </w:tr>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7B70B8" w:rsidRDefault="009F51DB" w:rsidP="00796985">
            <w:pPr>
              <w:spacing w:before="100" w:beforeAutospacing="1" w:after="100" w:afterAutospacing="1" w:line="240" w:lineRule="auto"/>
              <w:jc w:val="center"/>
              <w:rPr>
                <w:rFonts w:ascii="Sylfaen" w:hAnsi="Sylfaen"/>
                <w:color w:val="000000"/>
                <w:sz w:val="20"/>
                <w:szCs w:val="20"/>
                <w:lang w:val="hy-AM"/>
              </w:rPr>
            </w:pPr>
            <w:r w:rsidRPr="007B70B8">
              <w:rPr>
                <w:rFonts w:ascii="Sylfaen" w:hAnsi="Sylfaen"/>
                <w:color w:val="000000"/>
                <w:sz w:val="20"/>
                <w:szCs w:val="20"/>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olor w:val="000000"/>
                <w:sz w:val="20"/>
                <w:szCs w:val="20"/>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s="Calibri"/>
                <w:color w:val="000000"/>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after="0" w:line="240" w:lineRule="auto"/>
              <w:jc w:val="center"/>
              <w:rPr>
                <w:rFonts w:ascii="Sylfaen" w:hAnsi="Sylfaen" w:cs="Calibri"/>
                <w:color w:val="000000"/>
                <w:sz w:val="20"/>
                <w:szCs w:val="20"/>
              </w:rPr>
            </w:pPr>
          </w:p>
        </w:tc>
      </w:tr>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olor w:val="000000"/>
                <w:sz w:val="20"/>
                <w:szCs w:val="20"/>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s="Calibri"/>
                <w:color w:val="000000"/>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after="0" w:line="240" w:lineRule="auto"/>
              <w:jc w:val="center"/>
              <w:rPr>
                <w:rFonts w:ascii="Sylfaen" w:hAnsi="Sylfaen" w:cs="Calibri"/>
                <w:color w:val="000000"/>
                <w:sz w:val="20"/>
                <w:szCs w:val="20"/>
              </w:rPr>
            </w:pPr>
          </w:p>
        </w:tc>
      </w:tr>
    </w:tbl>
    <w:p w:rsidR="009F51DB" w:rsidRPr="00166EB1" w:rsidRDefault="009F51DB" w:rsidP="009F51DB">
      <w:pPr>
        <w:spacing w:line="240" w:lineRule="auto"/>
        <w:jc w:val="right"/>
        <w:rPr>
          <w:rFonts w:ascii="Sylfaen" w:hAnsi="Sylfaen"/>
          <w:sz w:val="24"/>
          <w:szCs w:val="24"/>
        </w:rPr>
      </w:pPr>
    </w:p>
    <w:p w:rsidR="009F51DB" w:rsidRPr="00166EB1" w:rsidRDefault="009F51DB" w:rsidP="009F51DB">
      <w:pPr>
        <w:spacing w:line="240" w:lineRule="auto"/>
        <w:jc w:val="right"/>
        <w:rPr>
          <w:rFonts w:ascii="Sylfaen" w:hAnsi="Sylfaen"/>
          <w:sz w:val="24"/>
          <w:szCs w:val="24"/>
        </w:rPr>
      </w:pPr>
    </w:p>
    <w:p w:rsidR="009F51DB" w:rsidRPr="00166EB1" w:rsidRDefault="009F51DB" w:rsidP="009F51DB">
      <w:pPr>
        <w:spacing w:line="240" w:lineRule="auto"/>
        <w:jc w:val="right"/>
        <w:rPr>
          <w:rFonts w:ascii="Sylfaen" w:hAnsi="Sylfaen"/>
          <w:sz w:val="24"/>
          <w:szCs w:val="24"/>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r w:rsidRPr="00166EB1">
        <w:rPr>
          <w:rFonts w:ascii="Sylfaen" w:hAnsi="Sylfaen"/>
          <w:sz w:val="24"/>
          <w:szCs w:val="24"/>
          <w:lang w:val="hy-AM"/>
        </w:rPr>
        <w:lastRenderedPageBreak/>
        <w:t>Ձև 2</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ԱՎԱԳԱՆԻ</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60288" behindDoc="0" locked="0" layoutInCell="1" allowOverlap="1" wp14:anchorId="1D99513A" wp14:editId="1DCDCFE6">
                <wp:simplePos x="0" y="0"/>
                <wp:positionH relativeFrom="column">
                  <wp:posOffset>17145</wp:posOffset>
                </wp:positionH>
                <wp:positionV relativeFrom="paragraph">
                  <wp:posOffset>19684</wp:posOffset>
                </wp:positionV>
                <wp:extent cx="5971540" cy="0"/>
                <wp:effectExtent l="0" t="0" r="1016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BFC866" id="Прямая соединительная линия 2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P/mbUk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pStyle w:val="ad"/>
        <w:jc w:val="center"/>
        <w:rPr>
          <w:rFonts w:ascii="Sylfaen" w:hAnsi="Sylfaen" w:cs="Courier New"/>
          <w:lang w:val="hy-AM"/>
        </w:rPr>
      </w:pPr>
      <w:r w:rsidRPr="00166EB1">
        <w:rPr>
          <w:rStyle w:val="ab"/>
          <w:rFonts w:ascii="Sylfaen" w:hAnsi="Sylfaen"/>
          <w:color w:val="000000"/>
          <w:lang w:val="hy-AM"/>
        </w:rPr>
        <w:t>Ո Ր Ո Շ ՈՒ Մ</w:t>
      </w:r>
      <w:r w:rsidRPr="00166EB1">
        <w:rPr>
          <w:rFonts w:ascii="Sylfaen" w:hAnsi="Sylfaen"/>
          <w:b/>
          <w:bCs/>
          <w:color w:val="000000"/>
          <w:lang w:val="hy-AM"/>
        </w:rPr>
        <w:br/>
      </w:r>
      <w:r w:rsidRPr="00166EB1">
        <w:rPr>
          <w:rFonts w:ascii="Sylfaen" w:hAnsi="Sylfaen"/>
          <w:lang w:val="hy-AM"/>
        </w:rPr>
        <w:t>«      » _________ 20__ թվականի  N</w:t>
      </w:r>
      <w:r w:rsidRPr="00166EB1">
        <w:rPr>
          <w:rFonts w:ascii="Sylfaen" w:hAnsi="Sylfaen" w:cs="Courier New"/>
          <w:lang w:val="hy-AM"/>
        </w:rPr>
        <w:t> </w:t>
      </w:r>
    </w:p>
    <w:p w:rsidR="009F51DB" w:rsidRPr="00166EB1" w:rsidRDefault="009F51DB" w:rsidP="009F51DB">
      <w:pPr>
        <w:pStyle w:val="ad"/>
        <w:jc w:val="center"/>
        <w:rPr>
          <w:rStyle w:val="ab"/>
          <w:rFonts w:ascii="Sylfaen" w:hAnsi="Sylfaen"/>
          <w:lang w:val="hy-AM"/>
        </w:rPr>
      </w:pPr>
      <w:r w:rsidRPr="00166EB1">
        <w:rPr>
          <w:rStyle w:val="ab"/>
          <w:rFonts w:ascii="Sylfaen" w:hAnsi="Sylfaen" w:cs="Courier New"/>
          <w:lang w:val="hy-AM"/>
        </w:rPr>
        <w:t xml:space="preserve">ԹԱԼԻՆ </w:t>
      </w:r>
      <w:r w:rsidRPr="00166EB1">
        <w:rPr>
          <w:rStyle w:val="ab"/>
          <w:rFonts w:ascii="Sylfaen" w:hAnsi="Sylfaen"/>
          <w:lang w:val="hy-AM"/>
        </w:rPr>
        <w:t xml:space="preserve"> ՀԱՄԱՅՆՔԻ ՍԵՓԱԿԱՆՈՒԹՅՈՒՆ ՀԱՆԴԻՍԱՑՈՂ (նշվում է շենք-շինության հասցեն և անվանումը) ՈՒՂՂԱԿԻ ՎԱՃԱՌՔՈՎ ՕՏԱՐԵԼՈՒ ՄԱՍԻՆ</w:t>
      </w:r>
    </w:p>
    <w:p w:rsidR="009F51DB" w:rsidRPr="00166EB1" w:rsidRDefault="009F51DB" w:rsidP="009F51DB">
      <w:pPr>
        <w:pStyle w:val="ad"/>
        <w:jc w:val="both"/>
        <w:rPr>
          <w:rFonts w:ascii="Sylfaen" w:hAnsi="Sylfaen"/>
          <w:lang w:val="hy-AM"/>
        </w:rPr>
      </w:pPr>
      <w:r w:rsidRPr="00166EB1">
        <w:rPr>
          <w:rFonts w:ascii="Sylfaen" w:hAnsi="Sylfaen"/>
          <w:lang w:val="hy-AM"/>
        </w:rPr>
        <w:t>Համաձայն «Տեղական ինքնակառավարման մասին» օրենքի 18-րդ հոդվածի 1-ին</w:t>
      </w:r>
      <w:r w:rsidRPr="00166EB1">
        <w:rPr>
          <w:rFonts w:ascii="Sylfaen" w:hAnsi="Sylfaen" w:cs="Courier New"/>
          <w:lang w:val="hy-AM"/>
        </w:rPr>
        <w:t> </w:t>
      </w:r>
      <w:r w:rsidRPr="00166EB1">
        <w:rPr>
          <w:rFonts w:ascii="Sylfaen" w:hAnsi="Sylfaen"/>
          <w:lang w:val="hy-AM"/>
        </w:rPr>
        <w:t>մասի 21-րդ</w:t>
      </w:r>
      <w:r w:rsidRPr="00166EB1">
        <w:rPr>
          <w:rFonts w:ascii="Sylfaen" w:hAnsi="Sylfaen" w:cs="Sylfaen"/>
          <w:lang w:val="hy-AM"/>
        </w:rPr>
        <w:t xml:space="preserve"> </w:t>
      </w:r>
      <w:r w:rsidRPr="00166EB1">
        <w:rPr>
          <w:rFonts w:ascii="Sylfaen" w:hAnsi="Sylfaen"/>
          <w:lang w:val="hy-AM"/>
        </w:rPr>
        <w:t>կետի, (</w:t>
      </w:r>
      <w:r w:rsidRPr="00166EB1">
        <w:rPr>
          <w:rFonts w:ascii="Sylfaen" w:hAnsi="Sylfaen"/>
          <w:u w:val="single"/>
          <w:lang w:val="hy-AM"/>
        </w:rPr>
        <w:t>նշվում է համայնքի սեփականության գույքի ցանկը հաստատելու մասին ՀՀ կառավարության որոշումը, ինչպես նաև անշարժ գույքի օտարման փաստաթղթերի կազմման համար ծառայության վճար սահմանելու մասին համայնքի ավագանու  որոշումը</w:t>
      </w:r>
      <w:r w:rsidRPr="00166EB1">
        <w:rPr>
          <w:rFonts w:ascii="Sylfaen" w:hAnsi="Sylfaen"/>
          <w:lang w:val="hy-AM"/>
        </w:rPr>
        <w:t>), հիմք ընդունելով Թալին համայնքի ավագանու 20_ թվականի _______ __-ի N __ որոշմամբ հաստատված 20__ թվականի գույքի կառավարման ծրագիրը, (</w:t>
      </w:r>
      <w:r w:rsidRPr="00166EB1">
        <w:rPr>
          <w:rFonts w:ascii="Sylfaen" w:hAnsi="Sylfaen"/>
          <w:u w:val="single"/>
          <w:lang w:val="hy-AM"/>
        </w:rPr>
        <w:t>նշվում է անկախ գնահատողի անվանումը</w:t>
      </w:r>
      <w:r w:rsidRPr="00166EB1">
        <w:rPr>
          <w:rFonts w:ascii="Sylfaen" w:hAnsi="Sylfaen"/>
          <w:lang w:val="hy-AM"/>
        </w:rPr>
        <w:t>)-ի կողմից տրամադրված</w:t>
      </w:r>
      <w:r w:rsidRPr="00166EB1">
        <w:rPr>
          <w:rFonts w:ascii="Sylfaen" w:hAnsi="Sylfaen" w:cs="Courier New"/>
          <w:lang w:val="hy-AM"/>
        </w:rPr>
        <w:t> </w:t>
      </w:r>
      <w:r w:rsidRPr="00166EB1">
        <w:rPr>
          <w:rFonts w:ascii="Sylfaen" w:hAnsi="Sylfaen"/>
          <w:lang w:val="hy-AM"/>
        </w:rPr>
        <w:t>20_</w:t>
      </w:r>
      <w:r w:rsidRPr="00166EB1">
        <w:rPr>
          <w:rFonts w:ascii="Sylfaen" w:hAnsi="Sylfaen" w:cs="Courier New"/>
          <w:lang w:val="hy-AM"/>
        </w:rPr>
        <w:t> </w:t>
      </w:r>
      <w:r w:rsidRPr="00166EB1">
        <w:rPr>
          <w:rFonts w:ascii="Sylfaen" w:hAnsi="Sylfaen"/>
          <w:lang w:val="hy-AM"/>
        </w:rPr>
        <w:t>թվականի _______ __-ի</w:t>
      </w:r>
      <w:r w:rsidRPr="00166EB1">
        <w:rPr>
          <w:rFonts w:ascii="Sylfaen" w:hAnsi="Sylfaen" w:cs="Courier New"/>
          <w:lang w:val="hy-AM"/>
        </w:rPr>
        <w:t> </w:t>
      </w:r>
      <w:r w:rsidRPr="00166EB1">
        <w:rPr>
          <w:rFonts w:ascii="Sylfaen" w:hAnsi="Sylfaen"/>
          <w:lang w:val="hy-AM"/>
        </w:rPr>
        <w:t>թիվ «___________» գնահատման հաշվետվությունը,</w:t>
      </w:r>
      <w:r w:rsidRPr="00166EB1">
        <w:rPr>
          <w:rFonts w:ascii="Sylfaen" w:hAnsi="Sylfaen" w:cs="Courier New"/>
          <w:lang w:val="hy-AM"/>
        </w:rPr>
        <w:t> </w:t>
      </w:r>
      <w:r w:rsidRPr="00166EB1">
        <w:rPr>
          <w:rFonts w:ascii="Sylfaen" w:hAnsi="Sylfaen"/>
          <w:lang w:val="hy-AM"/>
        </w:rPr>
        <w:t>որով անշարժ գույքը գնահատվել է _________ (</w:t>
      </w:r>
      <w:r w:rsidRPr="00166EB1">
        <w:rPr>
          <w:rFonts w:ascii="Sylfaen" w:hAnsi="Sylfaen"/>
          <w:u w:val="single"/>
          <w:lang w:val="hy-AM"/>
        </w:rPr>
        <w:t>տառերով</w:t>
      </w:r>
      <w:r w:rsidRPr="00166EB1">
        <w:rPr>
          <w:rFonts w:ascii="Sylfaen" w:hAnsi="Sylfaen"/>
          <w:lang w:val="hy-AM"/>
        </w:rPr>
        <w:t>) դրամ, նկատի</w:t>
      </w:r>
      <w:r w:rsidRPr="00166EB1">
        <w:rPr>
          <w:rFonts w:ascii="Sylfaen" w:hAnsi="Sylfaen" w:cs="Courier New"/>
          <w:lang w:val="hy-AM"/>
        </w:rPr>
        <w:t> </w:t>
      </w:r>
      <w:r w:rsidRPr="00166EB1">
        <w:rPr>
          <w:rFonts w:ascii="Sylfaen" w:hAnsi="Sylfaen"/>
          <w:lang w:val="hy-AM"/>
        </w:rPr>
        <w:t>ունենալով</w:t>
      </w:r>
      <w:r w:rsidRPr="00166EB1">
        <w:rPr>
          <w:rFonts w:ascii="Sylfaen" w:hAnsi="Sylfaen" w:cs="Courier New"/>
          <w:lang w:val="hy-AM"/>
        </w:rPr>
        <w:t> </w:t>
      </w:r>
      <w:r w:rsidRPr="00166EB1">
        <w:rPr>
          <w:rFonts w:ascii="Sylfaen" w:hAnsi="Sylfaen"/>
          <w:lang w:val="hy-AM"/>
        </w:rPr>
        <w:t>այն</w:t>
      </w:r>
      <w:r w:rsidRPr="00166EB1">
        <w:rPr>
          <w:rFonts w:ascii="Sylfaen" w:hAnsi="Sylfaen" w:cs="Courier New"/>
          <w:lang w:val="hy-AM"/>
        </w:rPr>
        <w:t> </w:t>
      </w:r>
      <w:r w:rsidRPr="00166EB1">
        <w:rPr>
          <w:rFonts w:ascii="Sylfaen" w:hAnsi="Sylfaen"/>
          <w:lang w:val="hy-AM"/>
        </w:rPr>
        <w:t>հանգամանքը,</w:t>
      </w:r>
      <w:r w:rsidRPr="00166EB1">
        <w:rPr>
          <w:rFonts w:ascii="Sylfaen" w:hAnsi="Sylfaen" w:cs="Courier New"/>
          <w:lang w:val="hy-AM"/>
        </w:rPr>
        <w:t> </w:t>
      </w:r>
      <w:r w:rsidRPr="00166EB1">
        <w:rPr>
          <w:rFonts w:ascii="Sylfaen" w:hAnsi="Sylfaen"/>
          <w:lang w:val="hy-AM"/>
        </w:rPr>
        <w:t>որ (</w:t>
      </w:r>
      <w:r w:rsidRPr="00166EB1">
        <w:rPr>
          <w:rFonts w:ascii="Sylfaen" w:hAnsi="Sylfaen"/>
          <w:u w:val="single"/>
          <w:lang w:val="hy-AM"/>
        </w:rPr>
        <w:t>նշվում են ուղղակի վաճառքի հիմնավորումները</w:t>
      </w:r>
      <w:r w:rsidRPr="00166EB1">
        <w:rPr>
          <w:rFonts w:ascii="Sylfaen" w:hAnsi="Sylfaen"/>
          <w:lang w:val="hy-AM"/>
        </w:rPr>
        <w:t>), հաշվի առնելով ______________ -ի դիմումը</w:t>
      </w:r>
      <w:r w:rsidRPr="00166EB1">
        <w:rPr>
          <w:rFonts w:ascii="Sylfaen" w:hAnsi="Sylfaen" w:cs="Courier New"/>
          <w:lang w:val="hy-AM"/>
        </w:rPr>
        <w:t> </w:t>
      </w:r>
      <w:r w:rsidRPr="00166EB1">
        <w:rPr>
          <w:rFonts w:ascii="Sylfaen" w:hAnsi="Sylfaen"/>
          <w:lang w:val="hy-AM"/>
        </w:rPr>
        <w:t xml:space="preserve">(մուտք՝ 20-- թվականի ————— —-ի N ——), __________________ համայնքի </w:t>
      </w:r>
      <w:r w:rsidRPr="00166EB1">
        <w:rPr>
          <w:rFonts w:ascii="Sylfaen" w:hAnsi="Sylfaen" w:cs="Courier New"/>
          <w:lang w:val="hy-AM"/>
        </w:rPr>
        <w:t> </w:t>
      </w:r>
      <w:r w:rsidRPr="00166EB1">
        <w:rPr>
          <w:rFonts w:ascii="Sylfaen" w:hAnsi="Sylfaen" w:cs="GHEA Grapalat"/>
          <w:lang w:val="hy-AM"/>
        </w:rPr>
        <w:t>ավագանին</w:t>
      </w:r>
      <w:r w:rsidRPr="00166EB1">
        <w:rPr>
          <w:rFonts w:ascii="Sylfaen" w:hAnsi="Sylfaen" w:cs="Courier New"/>
          <w:lang w:val="hy-AM"/>
        </w:rPr>
        <w:t>  </w:t>
      </w:r>
      <w:r w:rsidRPr="00166EB1">
        <w:rPr>
          <w:rFonts w:ascii="Sylfaen" w:hAnsi="Sylfaen"/>
          <w:b/>
          <w:i/>
          <w:iCs/>
          <w:lang w:val="hy-AM"/>
        </w:rPr>
        <w:t>ո ր ո շ ու մ  է`</w:t>
      </w:r>
      <w:r w:rsidRPr="00166EB1">
        <w:rPr>
          <w:rFonts w:ascii="Sylfaen" w:hAnsi="Sylfaen"/>
          <w:i/>
          <w:iCs/>
          <w:lang w:val="hy-AM"/>
        </w:rPr>
        <w:tab/>
      </w:r>
      <w:r w:rsidRPr="00166EB1">
        <w:rPr>
          <w:rFonts w:ascii="Sylfaen" w:hAnsi="Sylfaen"/>
          <w:lang w:val="hy-AM"/>
        </w:rPr>
        <w:br/>
        <w:t xml:space="preserve"> 1.</w:t>
      </w:r>
      <w:r w:rsidRPr="00166EB1">
        <w:rPr>
          <w:rFonts w:ascii="Sylfaen" w:hAnsi="Sylfaen" w:cs="Courier New"/>
          <w:lang w:val="hy-AM"/>
        </w:rPr>
        <w:t> </w:t>
      </w:r>
      <w:r w:rsidRPr="00166EB1">
        <w:rPr>
          <w:rFonts w:ascii="Sylfaen" w:hAnsi="Sylfaen"/>
          <w:lang w:val="hy-AM"/>
        </w:rPr>
        <w:t>Համայնքի</w:t>
      </w:r>
      <w:r w:rsidRPr="00166EB1">
        <w:rPr>
          <w:rFonts w:ascii="Sylfaen" w:hAnsi="Sylfaen" w:cs="Courier New"/>
          <w:lang w:val="hy-AM"/>
        </w:rPr>
        <w:t> </w:t>
      </w:r>
      <w:r w:rsidRPr="00166EB1">
        <w:rPr>
          <w:rFonts w:ascii="Sylfaen" w:hAnsi="Sylfaen"/>
          <w:lang w:val="hy-AM"/>
        </w:rPr>
        <w:t>սեփականություն</w:t>
      </w:r>
      <w:r w:rsidRPr="00166EB1">
        <w:rPr>
          <w:rFonts w:ascii="Sylfaen" w:hAnsi="Sylfaen" w:cs="Courier New"/>
          <w:lang w:val="hy-AM"/>
        </w:rPr>
        <w:t> </w:t>
      </w:r>
      <w:r w:rsidRPr="00166EB1">
        <w:rPr>
          <w:rFonts w:ascii="Sylfaen" w:hAnsi="Sylfaen"/>
          <w:lang w:val="hy-AM"/>
        </w:rPr>
        <w:t>հանդիսացող (հիմք` 20_ թվականի ______ի __-ի N _________ վկայական) Թալին համայնքի (</w:t>
      </w:r>
      <w:r w:rsidRPr="00166EB1">
        <w:rPr>
          <w:rFonts w:ascii="Sylfaen" w:hAnsi="Sylfaen"/>
          <w:u w:val="single"/>
          <w:lang w:val="hy-AM"/>
        </w:rPr>
        <w:t>նշվում է հասցեն)</w:t>
      </w:r>
      <w:r w:rsidRPr="00166EB1">
        <w:rPr>
          <w:rFonts w:ascii="Sylfaen" w:hAnsi="Sylfaen" w:cs="Courier New"/>
          <w:lang w:val="hy-AM"/>
        </w:rPr>
        <w:t> </w:t>
      </w:r>
      <w:r w:rsidRPr="00166EB1">
        <w:rPr>
          <w:rFonts w:ascii="Sylfaen" w:hAnsi="Sylfaen"/>
          <w:lang w:val="hy-AM"/>
        </w:rPr>
        <w:t>_____</w:t>
      </w:r>
      <w:r w:rsidRPr="00166EB1">
        <w:rPr>
          <w:rFonts w:ascii="Sylfaen" w:hAnsi="Sylfaen" w:cs="Courier New"/>
          <w:lang w:val="hy-AM"/>
        </w:rPr>
        <w:t> </w:t>
      </w:r>
      <w:r w:rsidRPr="00166EB1">
        <w:rPr>
          <w:rFonts w:ascii="Sylfaen" w:hAnsi="Sylfaen"/>
          <w:lang w:val="hy-AM"/>
        </w:rPr>
        <w:t>քառակուսի</w:t>
      </w:r>
      <w:r w:rsidRPr="00166EB1">
        <w:rPr>
          <w:rFonts w:ascii="Sylfaen" w:hAnsi="Sylfaen" w:cs="Courier New"/>
          <w:lang w:val="hy-AM"/>
        </w:rPr>
        <w:t> </w:t>
      </w:r>
      <w:r w:rsidRPr="00166EB1">
        <w:rPr>
          <w:rFonts w:ascii="Sylfaen" w:hAnsi="Sylfaen"/>
          <w:lang w:val="hy-AM"/>
        </w:rPr>
        <w:t>մետր</w:t>
      </w:r>
      <w:r w:rsidRPr="00166EB1">
        <w:rPr>
          <w:rFonts w:ascii="Sylfaen" w:hAnsi="Sylfaen" w:cs="Courier New"/>
          <w:lang w:val="hy-AM"/>
        </w:rPr>
        <w:t> </w:t>
      </w:r>
      <w:r w:rsidRPr="00166EB1">
        <w:rPr>
          <w:rFonts w:ascii="Sylfaen" w:hAnsi="Sylfaen"/>
          <w:lang w:val="hy-AM"/>
        </w:rPr>
        <w:t>ընդհանուր</w:t>
      </w:r>
      <w:r w:rsidRPr="00166EB1">
        <w:rPr>
          <w:rFonts w:ascii="Sylfaen" w:hAnsi="Sylfaen" w:cs="Courier New"/>
          <w:lang w:val="hy-AM"/>
        </w:rPr>
        <w:t> </w:t>
      </w:r>
      <w:r w:rsidRPr="00166EB1">
        <w:rPr>
          <w:rFonts w:ascii="Sylfaen" w:hAnsi="Sylfaen"/>
          <w:lang w:val="hy-AM"/>
        </w:rPr>
        <w:t>մակերեսով (</w:t>
      </w:r>
      <w:r w:rsidRPr="00166EB1">
        <w:rPr>
          <w:rFonts w:ascii="Sylfaen" w:hAnsi="Sylfaen"/>
          <w:u w:val="single"/>
          <w:lang w:val="hy-AM"/>
        </w:rPr>
        <w:t>նշվում է շենք-շինության անվանումը</w:t>
      </w:r>
      <w:r w:rsidRPr="00166EB1">
        <w:rPr>
          <w:rFonts w:ascii="Sylfaen" w:hAnsi="Sylfaen"/>
          <w:lang w:val="hy-AM"/>
        </w:rPr>
        <w:t>) ուղղակի վաճառքով՝ ___________</w:t>
      </w:r>
      <w:r w:rsidRPr="00166EB1">
        <w:rPr>
          <w:rFonts w:ascii="Sylfaen" w:hAnsi="Sylfaen" w:cs="Courier New"/>
          <w:lang w:val="hy-AM"/>
        </w:rPr>
        <w:t> </w:t>
      </w:r>
      <w:r w:rsidRPr="00166EB1">
        <w:rPr>
          <w:rFonts w:ascii="Sylfaen" w:hAnsi="Sylfaen"/>
          <w:lang w:val="hy-AM"/>
        </w:rPr>
        <w:t>(</w:t>
      </w:r>
      <w:r w:rsidRPr="00166EB1">
        <w:rPr>
          <w:rFonts w:ascii="Sylfaen" w:hAnsi="Sylfaen"/>
          <w:u w:val="single"/>
          <w:lang w:val="hy-AM"/>
        </w:rPr>
        <w:t>տառերով</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դրամով</w:t>
      </w:r>
      <w:r w:rsidRPr="00166EB1">
        <w:rPr>
          <w:rFonts w:ascii="Sylfaen" w:hAnsi="Sylfaen" w:cs="Courier New"/>
          <w:lang w:val="hy-AM"/>
        </w:rPr>
        <w:t> </w:t>
      </w:r>
      <w:r w:rsidRPr="00166EB1">
        <w:rPr>
          <w:rFonts w:ascii="Sylfaen" w:hAnsi="Sylfaen"/>
          <w:lang w:val="hy-AM"/>
        </w:rPr>
        <w:t>օտարել</w:t>
      </w:r>
      <w:r w:rsidRPr="00166EB1">
        <w:rPr>
          <w:rFonts w:ascii="Sylfaen" w:hAnsi="Sylfaen" w:cs="Courier New"/>
          <w:lang w:val="hy-AM"/>
        </w:rPr>
        <w:t> </w:t>
      </w:r>
      <w:r w:rsidRPr="00166EB1">
        <w:rPr>
          <w:rFonts w:ascii="Sylfaen" w:hAnsi="Sylfaen"/>
          <w:lang w:val="hy-AM"/>
        </w:rPr>
        <w:t>________________ին:</w:t>
      </w:r>
      <w:r w:rsidRPr="00166EB1">
        <w:rPr>
          <w:rFonts w:ascii="Sylfaen" w:hAnsi="Sylfaen"/>
          <w:lang w:val="hy-AM"/>
        </w:rPr>
        <w:tab/>
      </w:r>
      <w:r w:rsidRPr="00166EB1">
        <w:rPr>
          <w:rFonts w:ascii="Sylfaen" w:hAnsi="Sylfaen"/>
          <w:lang w:val="hy-AM"/>
        </w:rPr>
        <w:br/>
        <w:t>2.</w:t>
      </w:r>
      <w:r w:rsidRPr="00166EB1">
        <w:rPr>
          <w:rFonts w:ascii="Sylfaen" w:hAnsi="Sylfaen" w:cs="Courier New"/>
          <w:lang w:val="hy-AM"/>
        </w:rPr>
        <w:t>  </w:t>
      </w:r>
      <w:r w:rsidRPr="00166EB1">
        <w:rPr>
          <w:rFonts w:ascii="Sylfaen" w:hAnsi="Sylfaen"/>
          <w:lang w:val="hy-AM"/>
        </w:rPr>
        <w:t>Սույն որոշման 1-ին</w:t>
      </w:r>
      <w:r w:rsidRPr="00166EB1">
        <w:rPr>
          <w:rFonts w:ascii="Sylfaen" w:hAnsi="Sylfaen" w:cs="Courier New"/>
          <w:lang w:val="hy-AM"/>
        </w:rPr>
        <w:t> </w:t>
      </w:r>
      <w:r w:rsidRPr="00166EB1">
        <w:rPr>
          <w:rFonts w:ascii="Sylfaen" w:hAnsi="Sylfaen"/>
          <w:lang w:val="hy-AM"/>
        </w:rPr>
        <w:t>կետում նշված անձը (</w:t>
      </w:r>
      <w:r w:rsidRPr="00166EB1">
        <w:rPr>
          <w:rFonts w:ascii="Sylfaen" w:hAnsi="Sylfaen"/>
          <w:u w:val="single"/>
          <w:lang w:val="hy-AM"/>
        </w:rPr>
        <w:t>անձինք կամ իրավաբանական անձը</w:t>
      </w:r>
      <w:r w:rsidRPr="00166EB1">
        <w:rPr>
          <w:rFonts w:ascii="Sylfaen" w:hAnsi="Sylfaen"/>
          <w:lang w:val="hy-AM"/>
        </w:rPr>
        <w:t>) պարտավոր</w:t>
      </w:r>
      <w:r w:rsidRPr="00166EB1">
        <w:rPr>
          <w:rFonts w:ascii="Sylfaen" w:hAnsi="Sylfaen" w:cs="Courier New"/>
          <w:lang w:val="hy-AM"/>
        </w:rPr>
        <w:t> </w:t>
      </w:r>
      <w:r w:rsidRPr="00166EB1">
        <w:rPr>
          <w:rFonts w:ascii="Sylfaen" w:hAnsi="Sylfaen"/>
          <w:lang w:val="hy-AM"/>
        </w:rPr>
        <w:t>է(են)</w:t>
      </w:r>
      <w:r w:rsidRPr="00166EB1">
        <w:rPr>
          <w:rFonts w:ascii="Sylfaen" w:hAnsi="Sylfaen" w:cs="Courier New"/>
          <w:lang w:val="hy-AM"/>
        </w:rPr>
        <w:t> </w:t>
      </w:r>
      <w:r w:rsidRPr="00166EB1">
        <w:rPr>
          <w:rFonts w:ascii="Sylfaen" w:hAnsi="Sylfaen"/>
          <w:lang w:val="hy-AM"/>
        </w:rPr>
        <w:t>վճարել.</w:t>
      </w:r>
      <w:r w:rsidRPr="00166EB1">
        <w:rPr>
          <w:rFonts w:ascii="Sylfaen" w:hAnsi="Sylfaen"/>
          <w:lang w:val="hy-AM"/>
        </w:rPr>
        <w:br/>
        <w:t>1)</w:t>
      </w:r>
      <w:r w:rsidRPr="00166EB1">
        <w:rPr>
          <w:rFonts w:ascii="Sylfaen" w:hAnsi="Sylfaen" w:cs="Courier New"/>
          <w:lang w:val="hy-AM"/>
        </w:rPr>
        <w:t>  </w:t>
      </w:r>
      <w:r w:rsidRPr="00166EB1">
        <w:rPr>
          <w:rFonts w:ascii="Sylfaen" w:hAnsi="Sylfaen"/>
          <w:lang w:val="hy-AM"/>
        </w:rPr>
        <w:t>համայնքապետարանի</w:t>
      </w:r>
      <w:r w:rsidRPr="00166EB1">
        <w:rPr>
          <w:rFonts w:ascii="Sylfaen" w:hAnsi="Sylfaen" w:cs="Courier New"/>
          <w:lang w:val="hy-AM"/>
        </w:rPr>
        <w:t> </w:t>
      </w:r>
      <w:r w:rsidRPr="00166EB1">
        <w:rPr>
          <w:rFonts w:ascii="Sylfaen" w:hAnsi="Sylfaen"/>
          <w:lang w:val="hy-AM"/>
        </w:rPr>
        <w:t>__________հաշվեհամարին</w:t>
      </w:r>
      <w:r w:rsidRPr="00166EB1">
        <w:rPr>
          <w:rFonts w:ascii="Sylfaen" w:hAnsi="Sylfaen" w:cs="Courier New"/>
          <w:lang w:val="hy-AM"/>
        </w:rPr>
        <w:t> </w:t>
      </w:r>
      <w:r w:rsidRPr="00166EB1">
        <w:rPr>
          <w:rFonts w:ascii="Sylfaen" w:hAnsi="Sylfaen"/>
          <w:lang w:val="hy-AM"/>
        </w:rPr>
        <w:t>__________ (</w:t>
      </w:r>
      <w:r w:rsidRPr="00166EB1">
        <w:rPr>
          <w:rFonts w:ascii="Sylfaen" w:hAnsi="Sylfaen"/>
          <w:u w:val="single"/>
          <w:lang w:val="hy-AM"/>
        </w:rPr>
        <w:t>տառերով</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դրամ` (</w:t>
      </w:r>
      <w:r w:rsidRPr="00166EB1">
        <w:rPr>
          <w:rFonts w:ascii="Sylfaen" w:hAnsi="Sylfaen"/>
          <w:u w:val="single"/>
          <w:lang w:val="hy-AM"/>
        </w:rPr>
        <w:t>նշվում է շենք-շինության անվանումը</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գինը.</w:t>
      </w:r>
      <w:r w:rsidRPr="00166EB1">
        <w:rPr>
          <w:rFonts w:ascii="Sylfaen" w:hAnsi="Sylfaen"/>
          <w:lang w:val="hy-AM"/>
        </w:rPr>
        <w:tab/>
      </w:r>
      <w:r w:rsidRPr="00166EB1">
        <w:rPr>
          <w:rFonts w:ascii="Sylfaen" w:hAnsi="Sylfaen"/>
          <w:lang w:val="hy-AM"/>
        </w:rPr>
        <w:br/>
        <w:t>2) համայնքապետարանի</w:t>
      </w:r>
      <w:r w:rsidRPr="00166EB1">
        <w:rPr>
          <w:rFonts w:ascii="Sylfaen" w:hAnsi="Sylfaen" w:cs="Courier New"/>
          <w:lang w:val="hy-AM"/>
        </w:rPr>
        <w:t> </w:t>
      </w:r>
      <w:r w:rsidRPr="00166EB1">
        <w:rPr>
          <w:rFonts w:ascii="Sylfaen" w:hAnsi="Sylfaen"/>
          <w:lang w:val="hy-AM"/>
        </w:rPr>
        <w:t>__________հաշվեհամարին</w:t>
      </w:r>
      <w:r w:rsidRPr="00166EB1">
        <w:rPr>
          <w:rFonts w:ascii="Sylfaen" w:hAnsi="Sylfaen" w:cs="Courier New"/>
          <w:lang w:val="hy-AM"/>
        </w:rPr>
        <w:t> </w:t>
      </w:r>
      <w:r w:rsidRPr="00166EB1">
        <w:rPr>
          <w:rFonts w:ascii="Sylfaen" w:hAnsi="Sylfaen"/>
          <w:lang w:val="hy-AM"/>
        </w:rPr>
        <w:t>__________ (</w:t>
      </w:r>
      <w:r w:rsidRPr="00166EB1">
        <w:rPr>
          <w:rFonts w:ascii="Sylfaen" w:hAnsi="Sylfaen"/>
          <w:u w:val="single"/>
          <w:lang w:val="hy-AM"/>
        </w:rPr>
        <w:t>տառերով</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դրամ` համայնքի սեփականություն հանդիսացող անշարժ գույքի օտարման փաստաթղթերի կազմման համար ծառայության վճար:</w:t>
      </w:r>
      <w:r w:rsidRPr="00166EB1">
        <w:rPr>
          <w:rFonts w:ascii="Sylfaen" w:hAnsi="Sylfaen"/>
          <w:lang w:val="hy-AM"/>
        </w:rPr>
        <w:tab/>
      </w:r>
      <w:r w:rsidRPr="00166EB1">
        <w:rPr>
          <w:rFonts w:ascii="Sylfaen" w:hAnsi="Sylfaen"/>
          <w:lang w:val="hy-AM"/>
        </w:rPr>
        <w:br/>
        <w:t>3.</w:t>
      </w:r>
      <w:r w:rsidRPr="00166EB1">
        <w:rPr>
          <w:rFonts w:ascii="Sylfaen" w:hAnsi="Sylfaen" w:cs="Courier New"/>
          <w:lang w:val="hy-AM"/>
        </w:rPr>
        <w:t> </w:t>
      </w:r>
      <w:r w:rsidRPr="00166EB1">
        <w:rPr>
          <w:rFonts w:ascii="Sylfaen" w:hAnsi="Sylfaen"/>
          <w:lang w:val="hy-AM"/>
        </w:rPr>
        <w:t>Սույն որոշումից ծագող գույքային իրավունքների նոտարական ձևակերպման և պետական գրանցման հետ կապված վճարների ու տուրքերի վճարումը կատարվում է սույն որոշման 1-ին</w:t>
      </w:r>
      <w:r w:rsidRPr="00166EB1">
        <w:rPr>
          <w:rFonts w:ascii="Sylfaen" w:hAnsi="Sylfaen" w:cs="Courier New"/>
          <w:lang w:val="hy-AM"/>
        </w:rPr>
        <w:t> </w:t>
      </w:r>
      <w:r w:rsidRPr="00166EB1">
        <w:rPr>
          <w:rFonts w:ascii="Sylfaen" w:hAnsi="Sylfaen"/>
          <w:lang w:val="hy-AM"/>
        </w:rPr>
        <w:t>կետում նշված անձի (</w:t>
      </w:r>
      <w:r w:rsidRPr="00166EB1">
        <w:rPr>
          <w:rFonts w:ascii="Sylfaen" w:hAnsi="Sylfaen"/>
          <w:u w:val="single"/>
          <w:lang w:val="hy-AM"/>
        </w:rPr>
        <w:t>անձանց</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կողմից:</w:t>
      </w:r>
      <w:r w:rsidRPr="00166EB1">
        <w:rPr>
          <w:rFonts w:ascii="Sylfaen" w:hAnsi="Sylfaen"/>
          <w:lang w:val="hy-AM"/>
        </w:rPr>
        <w:tab/>
      </w:r>
      <w:r w:rsidRPr="00166EB1">
        <w:rPr>
          <w:rFonts w:ascii="Sylfaen" w:hAnsi="Sylfaen"/>
          <w:lang w:val="hy-AM"/>
        </w:rPr>
        <w:br/>
        <w:t>4.</w:t>
      </w:r>
      <w:r w:rsidRPr="00166EB1">
        <w:rPr>
          <w:rFonts w:ascii="Sylfaen" w:hAnsi="Sylfaen" w:cs="Courier New"/>
          <w:lang w:val="hy-AM"/>
        </w:rPr>
        <w:t> </w:t>
      </w:r>
      <w:r w:rsidRPr="00166EB1">
        <w:rPr>
          <w:rFonts w:ascii="Sylfaen" w:hAnsi="Sylfaen"/>
          <w:lang w:val="hy-AM"/>
        </w:rPr>
        <w:t>Սույն որոշումն ուժի մեջ է մտնում</w:t>
      </w:r>
      <w:r w:rsidRPr="00166EB1">
        <w:rPr>
          <w:rFonts w:ascii="Sylfaen" w:hAnsi="Sylfaen" w:cs="Courier New"/>
          <w:lang w:val="hy-AM"/>
        </w:rPr>
        <w:t> </w:t>
      </w:r>
      <w:r w:rsidRPr="00166EB1">
        <w:rPr>
          <w:rFonts w:ascii="Sylfaen" w:hAnsi="Sylfaen"/>
          <w:lang w:val="hy-AM"/>
        </w:rPr>
        <w:t>որոշման ընդունման մասին իրազեկելու օրվան հաջորդող օրվանից:</w:t>
      </w:r>
      <w:r w:rsidRPr="00166EB1">
        <w:rPr>
          <w:rStyle w:val="ab"/>
          <w:rFonts w:ascii="Sylfaen" w:hAnsi="Sylfaen" w:cs="Courier New"/>
          <w:lang w:val="hy-AM"/>
        </w:rPr>
        <w:t xml:space="preserve">             </w:t>
      </w:r>
    </w:p>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 xml:space="preserve">            Կողմ                                                           Դեմ                                             Ձեռնպահ </w:t>
      </w:r>
    </w:p>
    <w:p w:rsidR="009F51DB" w:rsidRPr="00166EB1" w:rsidRDefault="009F51DB" w:rsidP="009F51DB">
      <w:pPr>
        <w:spacing w:after="0" w:line="240" w:lineRule="auto"/>
        <w:rPr>
          <w:rFonts w:ascii="Sylfaen" w:hAnsi="Sylfaen"/>
          <w:sz w:val="24"/>
          <w:szCs w:val="24"/>
          <w:lang w:val="hy-AM"/>
        </w:rPr>
      </w:pP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ՀԱՄԱՅՆՔԻ ՂԵԿԱՎԱՐ՝                                          Տ.ՍԱՓԵՅԱՆ</w:t>
      </w:r>
    </w:p>
    <w:p w:rsidR="009F51DB" w:rsidRPr="00166EB1" w:rsidRDefault="009F51DB" w:rsidP="009F51DB">
      <w:pPr>
        <w:spacing w:after="0" w:line="240" w:lineRule="auto"/>
        <w:rPr>
          <w:rStyle w:val="ab"/>
          <w:rFonts w:ascii="Sylfaen" w:hAnsi="Sylfaen"/>
          <w:bCs w:val="0"/>
          <w:sz w:val="24"/>
          <w:szCs w:val="24"/>
          <w:lang w:val="hy-AM"/>
        </w:rPr>
      </w:pPr>
      <w:r w:rsidRPr="00166EB1">
        <w:rPr>
          <w:rFonts w:ascii="Sylfaen" w:hAnsi="Sylfaen"/>
          <w:b/>
          <w:sz w:val="24"/>
          <w:szCs w:val="24"/>
          <w:lang w:val="hy-AM"/>
        </w:rPr>
        <w:t>(Կ. Տ.)</w:t>
      </w:r>
    </w:p>
    <w:p w:rsidR="009F51DB" w:rsidRPr="006F51ED" w:rsidRDefault="009F51DB" w:rsidP="009F51DB">
      <w:pPr>
        <w:pStyle w:val="ad"/>
        <w:rPr>
          <w:rFonts w:ascii="Sylfaen" w:hAnsi="Sylfaen"/>
          <w:sz w:val="18"/>
          <w:lang w:val="hy-AM"/>
        </w:rPr>
      </w:pPr>
      <w:r w:rsidRPr="006F51ED">
        <w:rPr>
          <w:rFonts w:ascii="Sylfaen" w:hAnsi="Sylfaen"/>
          <w:sz w:val="18"/>
          <w:lang w:val="hy-AM"/>
        </w:rPr>
        <w:t>20--թ. ---------</w:t>
      </w:r>
      <w:r w:rsidRPr="006F51ED">
        <w:rPr>
          <w:rStyle w:val="ab"/>
          <w:rFonts w:ascii="Sylfaen" w:hAnsi="Sylfaen" w:cs="Courier New"/>
          <w:sz w:val="18"/>
          <w:lang w:val="hy-AM"/>
        </w:rPr>
        <w:t> «     »</w:t>
      </w:r>
      <w:r w:rsidRPr="006F51ED">
        <w:rPr>
          <w:rFonts w:ascii="Sylfaen" w:hAnsi="Sylfaen"/>
          <w:b/>
          <w:bCs/>
          <w:sz w:val="18"/>
          <w:lang w:val="hy-AM"/>
        </w:rPr>
        <w:br/>
      </w:r>
      <w:r w:rsidRPr="006F51ED">
        <w:rPr>
          <w:rStyle w:val="ab"/>
          <w:rFonts w:ascii="Sylfaen" w:hAnsi="Sylfaen" w:cs="Courier New"/>
          <w:sz w:val="18"/>
          <w:lang w:val="hy-AM"/>
        </w:rPr>
        <w:t xml:space="preserve">  Թալին </w:t>
      </w:r>
      <w:r w:rsidRPr="006F51ED">
        <w:rPr>
          <w:rFonts w:ascii="Sylfaen" w:hAnsi="Sylfaen"/>
          <w:sz w:val="18"/>
          <w:lang w:val="hy-AM"/>
        </w:rPr>
        <w:t>համայնք</w:t>
      </w:r>
    </w:p>
    <w:p w:rsidR="009F51DB" w:rsidRPr="00166EB1" w:rsidRDefault="009F51DB" w:rsidP="009F51DB">
      <w:pPr>
        <w:spacing w:line="240" w:lineRule="auto"/>
        <w:jc w:val="right"/>
        <w:rPr>
          <w:rFonts w:ascii="Sylfaen" w:hAnsi="Sylfaen"/>
          <w:color w:val="FF0000"/>
          <w:sz w:val="24"/>
          <w:szCs w:val="24"/>
          <w:lang w:val="hy-AM"/>
        </w:rPr>
      </w:pPr>
      <w:r w:rsidRPr="00166EB1">
        <w:rPr>
          <w:rFonts w:ascii="Sylfaen" w:hAnsi="Sylfaen"/>
          <w:sz w:val="24"/>
          <w:szCs w:val="24"/>
          <w:lang w:val="hy-AM"/>
        </w:rPr>
        <w:lastRenderedPageBreak/>
        <w:t>Ձև 3</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ԱՎԱԳԱՆԻ</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61312" behindDoc="0" locked="0" layoutInCell="1" allowOverlap="1" wp14:anchorId="7BAD7C60" wp14:editId="49895633">
                <wp:simplePos x="0" y="0"/>
                <wp:positionH relativeFrom="column">
                  <wp:posOffset>17145</wp:posOffset>
                </wp:positionH>
                <wp:positionV relativeFrom="paragraph">
                  <wp:posOffset>19684</wp:posOffset>
                </wp:positionV>
                <wp:extent cx="5971540" cy="0"/>
                <wp:effectExtent l="0" t="0" r="1016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3F680E" id="Прямая соединительная линия 2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I3hdbY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pStyle w:val="ad"/>
        <w:jc w:val="center"/>
        <w:rPr>
          <w:rFonts w:ascii="Sylfaen" w:hAnsi="Sylfaen" w:cs="Courier New"/>
          <w:lang w:val="hy-AM"/>
        </w:rPr>
      </w:pPr>
      <w:r w:rsidRPr="00166EB1">
        <w:rPr>
          <w:rStyle w:val="ab"/>
          <w:rFonts w:ascii="Sylfaen" w:hAnsi="Sylfaen" w:cs="Sylfaen"/>
          <w:color w:val="000000"/>
          <w:lang w:val="hy-AM"/>
        </w:rPr>
        <w:t>ՈՐՈՇՈՒՄ</w:t>
      </w:r>
      <w:r w:rsidRPr="00166EB1">
        <w:rPr>
          <w:rFonts w:ascii="Sylfaen" w:hAnsi="Sylfaen"/>
          <w:b/>
          <w:bCs/>
          <w:color w:val="000000"/>
          <w:lang w:val="hy-AM"/>
        </w:rPr>
        <w:br/>
      </w:r>
      <w:r w:rsidRPr="00166EB1">
        <w:rPr>
          <w:rFonts w:ascii="Sylfaen" w:hAnsi="Sylfaen"/>
          <w:lang w:val="hy-AM"/>
        </w:rPr>
        <w:t xml:space="preserve">«      » _________ 20__ </w:t>
      </w:r>
      <w:r w:rsidRPr="00166EB1">
        <w:rPr>
          <w:rFonts w:ascii="Sylfaen" w:hAnsi="Sylfaen" w:cs="Sylfaen"/>
          <w:lang w:val="hy-AM"/>
        </w:rPr>
        <w:t>թվականի</w:t>
      </w:r>
      <w:r w:rsidRPr="00166EB1">
        <w:rPr>
          <w:rFonts w:ascii="Sylfaen" w:hAnsi="Sylfaen"/>
          <w:lang w:val="hy-AM"/>
        </w:rPr>
        <w:t xml:space="preserve">  N</w:t>
      </w:r>
      <w:r w:rsidRPr="00166EB1">
        <w:rPr>
          <w:rFonts w:ascii="Sylfaen" w:hAnsi="Sylfaen" w:cs="Courier New"/>
          <w:lang w:val="hy-AM"/>
        </w:rPr>
        <w:t> </w:t>
      </w:r>
    </w:p>
    <w:p w:rsidR="009F51DB" w:rsidRPr="00166EB1" w:rsidRDefault="009F51DB" w:rsidP="009F51DB">
      <w:pPr>
        <w:pStyle w:val="ad"/>
        <w:jc w:val="center"/>
        <w:rPr>
          <w:rStyle w:val="ab"/>
          <w:rFonts w:ascii="Sylfaen" w:hAnsi="Sylfaen"/>
          <w:lang w:val="hy-AM"/>
        </w:rPr>
      </w:pPr>
      <w:r w:rsidRPr="00166EB1">
        <w:rPr>
          <w:rStyle w:val="ab"/>
          <w:rFonts w:ascii="Sylfaen" w:hAnsi="Sylfaen" w:cs="Courier New"/>
          <w:lang w:val="hy-AM"/>
        </w:rPr>
        <w:t> </w:t>
      </w:r>
      <w:r w:rsidRPr="00166EB1">
        <w:rPr>
          <w:rStyle w:val="ab"/>
          <w:rFonts w:ascii="Sylfaen" w:hAnsi="Sylfaen"/>
          <w:lang w:val="hy-AM"/>
        </w:rPr>
        <w:t xml:space="preserve">ԹԱԼԻՆ </w:t>
      </w:r>
      <w:r w:rsidRPr="00166EB1">
        <w:rPr>
          <w:rStyle w:val="ab"/>
          <w:rFonts w:ascii="Sylfaen" w:hAnsi="Sylfaen" w:cs="Sylfaen"/>
          <w:lang w:val="hy-AM"/>
        </w:rPr>
        <w:t>ՀԱՄԱՅՆՔԻ</w:t>
      </w:r>
      <w:r w:rsidRPr="00166EB1">
        <w:rPr>
          <w:rStyle w:val="ab"/>
          <w:rFonts w:ascii="Sylfaen" w:hAnsi="Sylfaen"/>
          <w:lang w:val="hy-AM"/>
        </w:rPr>
        <w:t xml:space="preserve"> </w:t>
      </w:r>
      <w:r w:rsidRPr="00166EB1">
        <w:rPr>
          <w:rStyle w:val="ab"/>
          <w:rFonts w:ascii="Sylfaen" w:hAnsi="Sylfaen" w:cs="Sylfaen"/>
          <w:lang w:val="hy-AM"/>
        </w:rPr>
        <w:t>ՍԵՓԱԿԱՆՈՒԹՅՈՒՆ</w:t>
      </w:r>
      <w:r w:rsidRPr="00166EB1">
        <w:rPr>
          <w:rStyle w:val="ab"/>
          <w:rFonts w:ascii="Sylfaen" w:hAnsi="Sylfaen"/>
          <w:lang w:val="hy-AM"/>
        </w:rPr>
        <w:t xml:space="preserve"> </w:t>
      </w:r>
      <w:r w:rsidRPr="00166EB1">
        <w:rPr>
          <w:rStyle w:val="ab"/>
          <w:rFonts w:ascii="Sylfaen" w:hAnsi="Sylfaen" w:cs="Sylfaen"/>
          <w:lang w:val="hy-AM"/>
        </w:rPr>
        <w:t>ՀԱՆԴԻՍԱՑՈՂ</w:t>
      </w:r>
      <w:r w:rsidRPr="00166EB1">
        <w:rPr>
          <w:rStyle w:val="ab"/>
          <w:rFonts w:ascii="Sylfaen" w:hAnsi="Sylfaen"/>
          <w:lang w:val="hy-AM"/>
        </w:rPr>
        <w:t xml:space="preserve"> </w:t>
      </w:r>
      <w:r w:rsidRPr="00166EB1">
        <w:rPr>
          <w:rStyle w:val="ab"/>
          <w:rFonts w:ascii="Sylfaen" w:hAnsi="Sylfaen" w:cs="Sylfaen"/>
          <w:lang w:val="hy-AM"/>
        </w:rPr>
        <w:t>ՇԵՆՔ</w:t>
      </w:r>
      <w:r w:rsidRPr="00166EB1">
        <w:rPr>
          <w:rStyle w:val="ab"/>
          <w:rFonts w:ascii="Sylfaen" w:hAnsi="Sylfaen"/>
          <w:lang w:val="hy-AM"/>
        </w:rPr>
        <w:t>-</w:t>
      </w:r>
      <w:r w:rsidRPr="00166EB1">
        <w:rPr>
          <w:rStyle w:val="ab"/>
          <w:rFonts w:ascii="Sylfaen" w:hAnsi="Sylfaen" w:cs="Sylfaen"/>
          <w:lang w:val="hy-AM"/>
        </w:rPr>
        <w:t>ՇԻՆՈՒԹՅՈՒՆՆԵՐԸ ԿՐԿՆԱԿԻ</w:t>
      </w:r>
      <w:r w:rsidRPr="00166EB1">
        <w:rPr>
          <w:rStyle w:val="ab"/>
          <w:rFonts w:ascii="Sylfaen" w:hAnsi="Sylfaen"/>
          <w:lang w:val="hy-AM"/>
        </w:rPr>
        <w:t xml:space="preserve"> ԱՃՈՒՐԴՈՎ (</w:t>
      </w:r>
      <w:r w:rsidRPr="00166EB1">
        <w:rPr>
          <w:rStyle w:val="ab"/>
          <w:rFonts w:ascii="Sylfaen" w:hAnsi="Sylfaen" w:cs="Sylfaen"/>
          <w:lang w:val="hy-AM"/>
        </w:rPr>
        <w:t>ՄՐՑՈՒՅԹՈՎ</w:t>
      </w:r>
      <w:r w:rsidRPr="00166EB1">
        <w:rPr>
          <w:rStyle w:val="ab"/>
          <w:rFonts w:ascii="Sylfaen" w:hAnsi="Sylfaen"/>
          <w:lang w:val="hy-AM"/>
        </w:rPr>
        <w:t>) ՕՏԱՐԵԼՈՒ ՄԱՍԻՆ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sz w:val="24"/>
          <w:szCs w:val="24"/>
          <w:lang w:val="hy-AM"/>
        </w:rPr>
        <w:t>Համաձայն «Տեղական ինքնակառավարման մասին» օրենքի 18-րդ հոդվածի 1-ին</w:t>
      </w:r>
      <w:r w:rsidRPr="00166EB1">
        <w:rPr>
          <w:rFonts w:ascii="Sylfaen" w:hAnsi="Sylfaen" w:cs="Courier New"/>
          <w:sz w:val="24"/>
          <w:szCs w:val="24"/>
          <w:lang w:val="hy-AM"/>
        </w:rPr>
        <w:t> </w:t>
      </w:r>
      <w:r w:rsidRPr="00166EB1">
        <w:rPr>
          <w:rFonts w:ascii="Sylfaen" w:hAnsi="Sylfaen"/>
          <w:sz w:val="24"/>
          <w:szCs w:val="24"/>
          <w:lang w:val="hy-AM"/>
        </w:rPr>
        <w:t>մասի 21-րդ</w:t>
      </w:r>
      <w:r w:rsidRPr="00166EB1">
        <w:rPr>
          <w:rFonts w:ascii="Sylfaen" w:hAnsi="Sylfaen" w:cs="Sylfaen"/>
          <w:sz w:val="24"/>
          <w:szCs w:val="24"/>
          <w:lang w:val="hy-AM"/>
        </w:rPr>
        <w:t xml:space="preserve"> </w:t>
      </w:r>
      <w:r w:rsidRPr="00166EB1">
        <w:rPr>
          <w:rFonts w:ascii="Sylfaen" w:hAnsi="Sylfaen"/>
          <w:sz w:val="24"/>
          <w:szCs w:val="24"/>
          <w:lang w:val="hy-AM"/>
        </w:rPr>
        <w:t>կետի, (</w:t>
      </w:r>
      <w:r w:rsidRPr="00166EB1">
        <w:rPr>
          <w:rFonts w:ascii="Sylfaen" w:hAnsi="Sylfaen"/>
          <w:sz w:val="24"/>
          <w:szCs w:val="24"/>
          <w:u w:val="single"/>
          <w:lang w:val="hy-AM"/>
        </w:rPr>
        <w:t>նշվում է նաև համայնքի սեփականության գույքի ցանկը հաստատելու մասին ՀՀ կառավարության որոշումը</w:t>
      </w:r>
      <w:r w:rsidRPr="00166EB1">
        <w:rPr>
          <w:rFonts w:ascii="Sylfaen" w:hAnsi="Sylfaen"/>
          <w:sz w:val="24"/>
          <w:szCs w:val="24"/>
          <w:lang w:val="hy-AM"/>
        </w:rPr>
        <w:t xml:space="preserve">), Թալին համայնքի ավագանու 20_ թվականի _______ __-ի N __ որոշմամբ հաստատված 20__ թվականի գույքի կառավարման ծրագիրը,  հիմք ընդունելով այն հանգամանքը, որ 20_ թվականի _______ __-ին հայտարարված աճուրդով (մրցույթով) չեն օտարվել շենք-շինությունները, </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b/>
          <w:i/>
          <w:sz w:val="24"/>
          <w:szCs w:val="24"/>
          <w:lang w:val="hy-AM"/>
        </w:rPr>
        <w:t>Թալին համայնքի ավագանին</w:t>
      </w:r>
      <w:r w:rsidRPr="00166EB1">
        <w:rPr>
          <w:rFonts w:ascii="Sylfaen" w:hAnsi="Sylfaen" w:cs="Courier New"/>
          <w:b/>
          <w:i/>
          <w:sz w:val="24"/>
          <w:szCs w:val="24"/>
          <w:lang w:val="hy-AM"/>
        </w:rPr>
        <w:t xml:space="preserve"> </w:t>
      </w:r>
      <w:r w:rsidRPr="00166EB1">
        <w:rPr>
          <w:rFonts w:ascii="Sylfaen" w:hAnsi="Sylfaen"/>
          <w:b/>
          <w:i/>
          <w:iCs/>
          <w:sz w:val="24"/>
          <w:szCs w:val="24"/>
          <w:lang w:val="hy-AM"/>
        </w:rPr>
        <w:t>որոշում  է`</w:t>
      </w:r>
      <w:r w:rsidRPr="00166EB1">
        <w:rPr>
          <w:rFonts w:ascii="Sylfaen" w:hAnsi="Sylfaen"/>
          <w:i/>
          <w:iCs/>
          <w:sz w:val="24"/>
          <w:szCs w:val="24"/>
          <w:lang w:val="hy-AM"/>
        </w:rPr>
        <w:tab/>
      </w:r>
      <w:r w:rsidRPr="00166EB1">
        <w:rPr>
          <w:rFonts w:ascii="Sylfaen" w:hAnsi="Sylfaen"/>
          <w:sz w:val="24"/>
          <w:szCs w:val="24"/>
          <w:lang w:val="hy-AM"/>
        </w:rPr>
        <w:br/>
        <w:t xml:space="preserve"> 1. 20___ թվականի (</w:t>
      </w:r>
      <w:r w:rsidRPr="00166EB1">
        <w:rPr>
          <w:rFonts w:ascii="Sylfaen" w:hAnsi="Sylfaen"/>
          <w:sz w:val="24"/>
          <w:szCs w:val="24"/>
          <w:u w:val="single"/>
          <w:lang w:val="hy-AM"/>
        </w:rPr>
        <w:t>նշվում է ժամանակահատվածը՝ եռամսյակը</w:t>
      </w:r>
      <w:r w:rsidRPr="00166EB1">
        <w:rPr>
          <w:rFonts w:ascii="Sylfaen" w:hAnsi="Sylfaen"/>
          <w:sz w:val="24"/>
          <w:szCs w:val="24"/>
          <w:lang w:val="hy-AM"/>
        </w:rPr>
        <w:t>) ընթացքում կրկնակի աճուրդով (մրցույթով) օտարել համայնքի սեփականություն հանդիսացող շենք-շինությունները` համաձայն հավելվածի:</w:t>
      </w:r>
      <w:r w:rsidRPr="00166EB1">
        <w:rPr>
          <w:rFonts w:ascii="Sylfaen" w:hAnsi="Sylfaen" w:cs="Courier New"/>
          <w:sz w:val="24"/>
          <w:szCs w:val="24"/>
          <w:lang w:val="hy-AM"/>
        </w:rPr>
        <w:t> </w:t>
      </w:r>
      <w:r w:rsidRPr="00166EB1">
        <w:rPr>
          <w:rFonts w:ascii="Sylfaen" w:hAnsi="Sylfaen"/>
          <w:sz w:val="24"/>
          <w:szCs w:val="24"/>
          <w:lang w:val="hy-AM"/>
        </w:rPr>
        <w:tab/>
      </w:r>
      <w:r w:rsidRPr="00166EB1">
        <w:rPr>
          <w:rFonts w:ascii="Sylfaen" w:hAnsi="Sylfaen"/>
          <w:sz w:val="24"/>
          <w:szCs w:val="24"/>
          <w:lang w:val="hy-AM"/>
        </w:rPr>
        <w:tab/>
      </w:r>
      <w:r w:rsidRPr="00166EB1">
        <w:rPr>
          <w:rFonts w:ascii="Sylfaen" w:hAnsi="Sylfaen"/>
          <w:sz w:val="24"/>
          <w:szCs w:val="24"/>
          <w:lang w:val="hy-AM"/>
        </w:rPr>
        <w:br/>
        <w:t xml:space="preserve">2. </w:t>
      </w:r>
      <w:r w:rsidRPr="00166EB1">
        <w:rPr>
          <w:rFonts w:ascii="Sylfaen" w:hAnsi="Sylfaen" w:cs="GHEA Grapalat"/>
          <w:sz w:val="24"/>
          <w:szCs w:val="24"/>
          <w:lang w:val="hy-AM"/>
        </w:rPr>
        <w:t>Սույն</w:t>
      </w:r>
      <w:r w:rsidRPr="00166EB1">
        <w:rPr>
          <w:rFonts w:ascii="Sylfaen" w:hAnsi="Sylfaen"/>
          <w:sz w:val="24"/>
          <w:szCs w:val="24"/>
          <w:lang w:val="hy-AM"/>
        </w:rPr>
        <w:t xml:space="preserve"> </w:t>
      </w:r>
      <w:r w:rsidRPr="00166EB1">
        <w:rPr>
          <w:rFonts w:ascii="Sylfaen" w:hAnsi="Sylfaen" w:cs="GHEA Grapalat"/>
          <w:sz w:val="24"/>
          <w:szCs w:val="24"/>
          <w:lang w:val="hy-AM"/>
        </w:rPr>
        <w:t>որոշման 1-ին կետի հավելվածում նշված շենք-շինությունների օտարման մեկնարկային գինը սահմանել նախորդ աճուրդում (մրցույթում) հայտարարված մեկնարկային գնի 10 տոկոսով նվազեցված չափով:</w:t>
      </w:r>
    </w:p>
    <w:p w:rsidR="009F51DB" w:rsidRPr="00166EB1" w:rsidRDefault="009F51DB" w:rsidP="009F51DB">
      <w:pPr>
        <w:spacing w:after="0" w:line="240" w:lineRule="auto"/>
        <w:jc w:val="both"/>
        <w:rPr>
          <w:rFonts w:ascii="Sylfaen" w:hAnsi="Sylfaen"/>
          <w:b/>
          <w:sz w:val="24"/>
          <w:szCs w:val="24"/>
          <w:lang w:val="hy-AM"/>
        </w:rPr>
      </w:pPr>
      <w:r w:rsidRPr="00166EB1">
        <w:rPr>
          <w:rFonts w:ascii="Sylfaen" w:hAnsi="Sylfaen"/>
          <w:sz w:val="24"/>
          <w:szCs w:val="24"/>
          <w:lang w:val="hy-AM"/>
        </w:rPr>
        <w:t xml:space="preserve">3. </w:t>
      </w:r>
      <w:r w:rsidRPr="00166EB1">
        <w:rPr>
          <w:rFonts w:ascii="Sylfaen" w:hAnsi="Sylfaen" w:cs="GHEA Grapalat"/>
          <w:sz w:val="24"/>
          <w:szCs w:val="24"/>
          <w:lang w:val="hy-AM"/>
        </w:rPr>
        <w:t>Սույն</w:t>
      </w:r>
      <w:r w:rsidRPr="00166EB1">
        <w:rPr>
          <w:rFonts w:ascii="Sylfaen" w:hAnsi="Sylfaen"/>
          <w:sz w:val="24"/>
          <w:szCs w:val="24"/>
          <w:lang w:val="hy-AM"/>
        </w:rPr>
        <w:t xml:space="preserve"> </w:t>
      </w:r>
      <w:r w:rsidRPr="00166EB1">
        <w:rPr>
          <w:rFonts w:ascii="Sylfaen" w:hAnsi="Sylfaen" w:cs="GHEA Grapalat"/>
          <w:sz w:val="24"/>
          <w:szCs w:val="24"/>
          <w:lang w:val="hy-AM"/>
        </w:rPr>
        <w:t>որոշումն</w:t>
      </w:r>
      <w:r w:rsidRPr="00166EB1">
        <w:rPr>
          <w:rFonts w:ascii="Sylfaen" w:hAnsi="Sylfaen"/>
          <w:sz w:val="24"/>
          <w:szCs w:val="24"/>
          <w:lang w:val="hy-AM"/>
        </w:rPr>
        <w:t xml:space="preserve"> </w:t>
      </w:r>
      <w:r w:rsidRPr="00166EB1">
        <w:rPr>
          <w:rFonts w:ascii="Sylfaen" w:hAnsi="Sylfaen" w:cs="GHEA Grapalat"/>
          <w:sz w:val="24"/>
          <w:szCs w:val="24"/>
          <w:lang w:val="hy-AM"/>
        </w:rPr>
        <w:t>ուժի</w:t>
      </w:r>
      <w:r w:rsidRPr="00166EB1">
        <w:rPr>
          <w:rFonts w:ascii="Sylfaen" w:hAnsi="Sylfaen"/>
          <w:sz w:val="24"/>
          <w:szCs w:val="24"/>
          <w:lang w:val="hy-AM"/>
        </w:rPr>
        <w:t xml:space="preserve"> </w:t>
      </w:r>
      <w:r w:rsidRPr="00166EB1">
        <w:rPr>
          <w:rFonts w:ascii="Sylfaen" w:hAnsi="Sylfaen" w:cs="GHEA Grapalat"/>
          <w:sz w:val="24"/>
          <w:szCs w:val="24"/>
          <w:lang w:val="hy-AM"/>
        </w:rPr>
        <w:t>մեջ</w:t>
      </w:r>
      <w:r w:rsidRPr="00166EB1">
        <w:rPr>
          <w:rFonts w:ascii="Sylfaen" w:hAnsi="Sylfaen"/>
          <w:sz w:val="24"/>
          <w:szCs w:val="24"/>
          <w:lang w:val="hy-AM"/>
        </w:rPr>
        <w:t xml:space="preserve"> </w:t>
      </w:r>
      <w:r w:rsidRPr="00166EB1">
        <w:rPr>
          <w:rFonts w:ascii="Sylfaen" w:hAnsi="Sylfaen" w:cs="GHEA Grapalat"/>
          <w:sz w:val="24"/>
          <w:szCs w:val="24"/>
          <w:lang w:val="hy-AM"/>
        </w:rPr>
        <w:t>է</w:t>
      </w:r>
      <w:r w:rsidRPr="00166EB1">
        <w:rPr>
          <w:rFonts w:ascii="Sylfaen" w:hAnsi="Sylfaen"/>
          <w:sz w:val="24"/>
          <w:szCs w:val="24"/>
          <w:lang w:val="hy-AM"/>
        </w:rPr>
        <w:t xml:space="preserve"> </w:t>
      </w:r>
      <w:r w:rsidRPr="00166EB1">
        <w:rPr>
          <w:rFonts w:ascii="Sylfaen" w:hAnsi="Sylfaen" w:cs="GHEA Grapalat"/>
          <w:sz w:val="24"/>
          <w:szCs w:val="24"/>
          <w:lang w:val="hy-AM"/>
        </w:rPr>
        <w:t>մտնում</w:t>
      </w:r>
      <w:r w:rsidRPr="00166EB1">
        <w:rPr>
          <w:rFonts w:ascii="Sylfaen" w:hAnsi="Sylfaen"/>
          <w:sz w:val="24"/>
          <w:szCs w:val="24"/>
          <w:lang w:val="hy-AM"/>
        </w:rPr>
        <w:t xml:space="preserve"> </w:t>
      </w:r>
      <w:r w:rsidRPr="00166EB1">
        <w:rPr>
          <w:rFonts w:ascii="Sylfaen" w:hAnsi="Sylfaen" w:cs="GHEA Grapalat"/>
          <w:sz w:val="24"/>
          <w:szCs w:val="24"/>
          <w:lang w:val="hy-AM"/>
        </w:rPr>
        <w:t>որոշման</w:t>
      </w:r>
      <w:r w:rsidRPr="00166EB1">
        <w:rPr>
          <w:rFonts w:ascii="Sylfaen" w:hAnsi="Sylfaen"/>
          <w:sz w:val="24"/>
          <w:szCs w:val="24"/>
          <w:lang w:val="hy-AM"/>
        </w:rPr>
        <w:t xml:space="preserve"> </w:t>
      </w:r>
      <w:r w:rsidRPr="00166EB1">
        <w:rPr>
          <w:rFonts w:ascii="Sylfaen" w:hAnsi="Sylfaen" w:cs="GHEA Grapalat"/>
          <w:sz w:val="24"/>
          <w:szCs w:val="24"/>
          <w:lang w:val="hy-AM"/>
        </w:rPr>
        <w:t>ընդունման</w:t>
      </w:r>
      <w:r w:rsidRPr="00166EB1">
        <w:rPr>
          <w:rFonts w:ascii="Sylfaen" w:hAnsi="Sylfaen" w:cs="Courier New"/>
          <w:sz w:val="24"/>
          <w:szCs w:val="24"/>
          <w:lang w:val="hy-AM"/>
        </w:rPr>
        <w:t> </w:t>
      </w:r>
      <w:r w:rsidRPr="00166EB1">
        <w:rPr>
          <w:rFonts w:ascii="Sylfaen" w:hAnsi="Sylfaen"/>
          <w:sz w:val="24"/>
          <w:szCs w:val="24"/>
          <w:lang w:val="hy-AM"/>
        </w:rPr>
        <w:t>մասին իրազեկելու օրվան</w:t>
      </w:r>
      <w:r w:rsidRPr="00166EB1">
        <w:rPr>
          <w:rFonts w:ascii="Sylfaen" w:hAnsi="Sylfaen" w:cs="Courier New"/>
          <w:sz w:val="24"/>
          <w:szCs w:val="24"/>
          <w:lang w:val="hy-AM"/>
        </w:rPr>
        <w:t> </w:t>
      </w:r>
      <w:r w:rsidRPr="00166EB1">
        <w:rPr>
          <w:rFonts w:ascii="Sylfaen" w:hAnsi="Sylfaen"/>
          <w:sz w:val="24"/>
          <w:szCs w:val="24"/>
          <w:lang w:val="hy-AM"/>
        </w:rPr>
        <w:t>հաջորդող օրվանից։</w:t>
      </w:r>
      <w:r w:rsidRPr="00166EB1">
        <w:rPr>
          <w:rFonts w:ascii="Sylfaen" w:hAnsi="Sylfaen"/>
          <w:sz w:val="24"/>
          <w:szCs w:val="24"/>
          <w:lang w:val="hy-AM"/>
        </w:rPr>
        <w:tab/>
      </w:r>
      <w:r w:rsidRPr="00166EB1">
        <w:rPr>
          <w:rFonts w:ascii="Sylfaen" w:hAnsi="Sylfaen"/>
          <w:sz w:val="24"/>
          <w:szCs w:val="24"/>
          <w:lang w:val="hy-AM"/>
        </w:rPr>
        <w:br/>
      </w:r>
      <w:r w:rsidRPr="00166EB1">
        <w:rPr>
          <w:rFonts w:ascii="Sylfaen" w:hAnsi="Sylfaen"/>
          <w:sz w:val="24"/>
          <w:szCs w:val="24"/>
          <w:lang w:val="hy-AM"/>
        </w:rPr>
        <w:tab/>
      </w:r>
      <w:r w:rsidRPr="00166EB1">
        <w:rPr>
          <w:rStyle w:val="ab"/>
          <w:rFonts w:ascii="Sylfaen" w:hAnsi="Sylfaen" w:cs="Courier New"/>
          <w:sz w:val="24"/>
          <w:szCs w:val="24"/>
          <w:lang w:val="hy-AM"/>
        </w:rPr>
        <w:t xml:space="preserve">                   </w:t>
      </w:r>
      <w:r w:rsidRPr="00166EB1">
        <w:rPr>
          <w:rFonts w:ascii="Sylfaen" w:hAnsi="Sylfaen"/>
          <w:sz w:val="24"/>
          <w:szCs w:val="24"/>
          <w:lang w:val="hy-AM"/>
        </w:rPr>
        <w:br/>
      </w:r>
    </w:p>
    <w:p w:rsidR="009F51DB" w:rsidRPr="00166EB1" w:rsidRDefault="009F51DB" w:rsidP="009F51DB">
      <w:pPr>
        <w:spacing w:after="0" w:line="240" w:lineRule="auto"/>
        <w:rPr>
          <w:rFonts w:ascii="Sylfaen" w:hAnsi="Sylfaen"/>
          <w:sz w:val="24"/>
          <w:szCs w:val="24"/>
          <w:lang w:val="hy-AM"/>
        </w:rPr>
      </w:pPr>
      <w:r w:rsidRPr="00166EB1">
        <w:rPr>
          <w:rFonts w:ascii="Sylfaen" w:hAnsi="Sylfaen"/>
          <w:b/>
          <w:sz w:val="24"/>
          <w:szCs w:val="24"/>
          <w:lang w:val="hy-AM"/>
        </w:rPr>
        <w:t xml:space="preserve">        Կողմ                                                    Դեմ                                                   Ձեռնպահ </w:t>
      </w: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ՀԱՄԱՅՆՔԻ ՂԵԿԱՎԱՐ՝                                           Տ.ՍԱՓԵՅԱՆ</w:t>
      </w:r>
    </w:p>
    <w:p w:rsidR="009F51DB" w:rsidRPr="00166EB1" w:rsidRDefault="009F51DB" w:rsidP="009F51DB">
      <w:pPr>
        <w:spacing w:after="0" w:line="240" w:lineRule="auto"/>
        <w:rPr>
          <w:rFonts w:ascii="Sylfaen" w:hAnsi="Sylfaen"/>
          <w:b/>
          <w:sz w:val="24"/>
          <w:szCs w:val="24"/>
          <w:lang w:val="hy-AM"/>
        </w:rPr>
      </w:pPr>
    </w:p>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(Կ. Տ.)</w:t>
      </w:r>
    </w:p>
    <w:p w:rsidR="009F51DB" w:rsidRPr="00166EB1" w:rsidRDefault="009F51DB" w:rsidP="009F51DB">
      <w:pPr>
        <w:rPr>
          <w:rFonts w:ascii="Sylfaen" w:hAnsi="Sylfaen"/>
          <w:sz w:val="24"/>
          <w:szCs w:val="24"/>
          <w:lang w:val="hy-AM"/>
        </w:rPr>
      </w:pPr>
    </w:p>
    <w:p w:rsidR="009F51DB" w:rsidRPr="00166EB1" w:rsidRDefault="009F51DB" w:rsidP="009F51DB">
      <w:pPr>
        <w:pStyle w:val="ad"/>
        <w:rPr>
          <w:rFonts w:ascii="Sylfaen" w:hAnsi="Sylfaen"/>
          <w:lang w:val="hy-AM"/>
        </w:rPr>
      </w:pPr>
    </w:p>
    <w:p w:rsidR="009F51DB" w:rsidRPr="00166EB1" w:rsidRDefault="009F51DB" w:rsidP="009F51DB">
      <w:pPr>
        <w:pStyle w:val="ad"/>
        <w:rPr>
          <w:rFonts w:ascii="Sylfaen" w:hAnsi="Sylfaen"/>
          <w:lang w:val="hy-AM"/>
        </w:rPr>
      </w:pPr>
    </w:p>
    <w:p w:rsidR="009F51DB" w:rsidRPr="006F51ED" w:rsidRDefault="009F51DB" w:rsidP="009F51DB">
      <w:pPr>
        <w:pStyle w:val="ad"/>
        <w:rPr>
          <w:rFonts w:ascii="Sylfaen" w:hAnsi="Sylfaen" w:cs="Sylfaen"/>
          <w:sz w:val="18"/>
          <w:lang w:val="hy-AM"/>
        </w:rPr>
      </w:pPr>
      <w:r w:rsidRPr="006F51ED">
        <w:rPr>
          <w:rFonts w:ascii="Sylfaen" w:hAnsi="Sylfaen"/>
          <w:sz w:val="18"/>
          <w:lang w:val="hy-AM"/>
        </w:rPr>
        <w:t>20--</w:t>
      </w:r>
      <w:r w:rsidRPr="006F51ED">
        <w:rPr>
          <w:rFonts w:ascii="Sylfaen" w:hAnsi="Sylfaen" w:cs="Sylfaen"/>
          <w:sz w:val="18"/>
          <w:lang w:val="hy-AM"/>
        </w:rPr>
        <w:t>թ</w:t>
      </w:r>
      <w:r w:rsidRPr="006F51ED">
        <w:rPr>
          <w:rFonts w:ascii="Sylfaen" w:hAnsi="Sylfaen"/>
          <w:sz w:val="18"/>
          <w:lang w:val="hy-AM"/>
        </w:rPr>
        <w:t>. ---------</w:t>
      </w:r>
      <w:r w:rsidRPr="006F51ED">
        <w:rPr>
          <w:rStyle w:val="ab"/>
          <w:rFonts w:ascii="Sylfaen" w:hAnsi="Sylfaen" w:cs="Courier New"/>
          <w:sz w:val="18"/>
          <w:lang w:val="hy-AM"/>
        </w:rPr>
        <w:t> «     »</w:t>
      </w:r>
      <w:r w:rsidRPr="006F51ED">
        <w:rPr>
          <w:rFonts w:ascii="Sylfaen" w:hAnsi="Sylfaen"/>
          <w:b/>
          <w:bCs/>
          <w:sz w:val="18"/>
          <w:lang w:val="hy-AM"/>
        </w:rPr>
        <w:br/>
      </w:r>
      <w:r w:rsidRPr="006F51ED">
        <w:rPr>
          <w:rStyle w:val="ab"/>
          <w:rFonts w:ascii="Sylfaen" w:hAnsi="Sylfaen" w:cs="Courier New"/>
          <w:sz w:val="18"/>
          <w:lang w:val="hy-AM"/>
        </w:rPr>
        <w:t>Թալին </w:t>
      </w:r>
      <w:r w:rsidRPr="006F51ED">
        <w:rPr>
          <w:rFonts w:ascii="Sylfaen" w:hAnsi="Sylfaen" w:cs="Sylfaen"/>
          <w:sz w:val="18"/>
          <w:lang w:val="hy-AM"/>
        </w:rPr>
        <w:t>համայնք</w:t>
      </w:r>
    </w:p>
    <w:p w:rsidR="009F51DB" w:rsidRPr="00166EB1" w:rsidRDefault="009F51DB" w:rsidP="009F51DB">
      <w:pPr>
        <w:pStyle w:val="ad"/>
        <w:rPr>
          <w:rFonts w:ascii="Sylfaen" w:hAnsi="Sylfaen"/>
          <w:lang w:val="hy-AM"/>
        </w:rPr>
      </w:pPr>
    </w:p>
    <w:p w:rsidR="009F51DB" w:rsidRPr="00166EB1" w:rsidRDefault="009F51DB" w:rsidP="009F51DB">
      <w:pPr>
        <w:spacing w:line="240" w:lineRule="auto"/>
        <w:jc w:val="right"/>
        <w:rPr>
          <w:rFonts w:ascii="Sylfaen" w:hAnsi="Sylfaen"/>
          <w:sz w:val="24"/>
          <w:szCs w:val="24"/>
          <w:lang w:val="hy-AM"/>
        </w:rPr>
      </w:pPr>
      <w:r w:rsidRPr="00166EB1">
        <w:rPr>
          <w:rFonts w:ascii="Sylfaen" w:hAnsi="Sylfaen" w:cs="Sylfaen"/>
          <w:sz w:val="24"/>
          <w:szCs w:val="24"/>
          <w:lang w:val="hy-AM"/>
        </w:rPr>
        <w:lastRenderedPageBreak/>
        <w:t>Հավելված</w:t>
      </w:r>
      <w:r w:rsidRPr="00166EB1">
        <w:rPr>
          <w:rFonts w:ascii="Sylfaen" w:hAnsi="Sylfaen" w:cs="Sylfaen"/>
          <w:sz w:val="24"/>
          <w:szCs w:val="24"/>
          <w:lang w:val="af-ZA"/>
        </w:rPr>
        <w:t xml:space="preserve">                                            </w:t>
      </w:r>
      <w:r w:rsidRPr="00166EB1">
        <w:rPr>
          <w:rFonts w:ascii="Sylfaen" w:hAnsi="Sylfaen" w:cs="Sylfaen"/>
          <w:sz w:val="24"/>
          <w:szCs w:val="24"/>
          <w:lang w:val="hy-AM"/>
        </w:rPr>
        <w:br/>
        <w:t xml:space="preserve">                                                                          </w:t>
      </w:r>
      <w:r w:rsidRPr="00166EB1">
        <w:rPr>
          <w:rFonts w:ascii="Sylfaen" w:hAnsi="Sylfaen" w:cs="Sylfaen"/>
          <w:sz w:val="24"/>
          <w:szCs w:val="24"/>
          <w:lang w:val="af-ZA"/>
        </w:rPr>
        <w:t xml:space="preserve"> </w:t>
      </w:r>
      <w:r w:rsidRPr="00166EB1">
        <w:rPr>
          <w:rFonts w:ascii="Sylfaen" w:hAnsi="Sylfaen" w:cs="Sylfaen"/>
          <w:sz w:val="24"/>
          <w:szCs w:val="24"/>
          <w:lang w:val="hy-AM"/>
        </w:rPr>
        <w:t xml:space="preserve">               Թալին համայնքի ավագանու</w:t>
      </w:r>
      <w:r w:rsidRPr="00166EB1">
        <w:rPr>
          <w:rFonts w:ascii="Sylfaen" w:hAnsi="Sylfaen" w:cs="Sylfaen"/>
          <w:sz w:val="24"/>
          <w:szCs w:val="24"/>
          <w:lang w:val="af-ZA"/>
        </w:rPr>
        <w:br/>
        <w:t xml:space="preserve">                                                            </w:t>
      </w:r>
      <w:r w:rsidRPr="00166EB1">
        <w:rPr>
          <w:rFonts w:ascii="Sylfaen" w:hAnsi="Sylfaen" w:cs="Sylfaen"/>
          <w:sz w:val="24"/>
          <w:szCs w:val="24"/>
          <w:lang w:val="hy-AM"/>
        </w:rPr>
        <w:t xml:space="preserve">            </w:t>
      </w:r>
      <w:r w:rsidRPr="00166EB1">
        <w:rPr>
          <w:rFonts w:ascii="Sylfaen" w:hAnsi="Sylfaen" w:cs="Sylfaen"/>
          <w:sz w:val="24"/>
          <w:szCs w:val="24"/>
          <w:lang w:val="af-ZA"/>
        </w:rPr>
        <w:t xml:space="preserve"> </w:t>
      </w:r>
      <w:r w:rsidRPr="00166EB1">
        <w:rPr>
          <w:rFonts w:ascii="Sylfaen" w:hAnsi="Sylfaen" w:cs="Sylfaen"/>
          <w:sz w:val="24"/>
          <w:szCs w:val="24"/>
          <w:lang w:val="hy-AM"/>
        </w:rPr>
        <w:t xml:space="preserve">    </w:t>
      </w:r>
      <w:r w:rsidRPr="00166EB1">
        <w:rPr>
          <w:rFonts w:ascii="Sylfaen" w:hAnsi="Sylfaen" w:cs="Sylfaen"/>
          <w:sz w:val="24"/>
          <w:szCs w:val="24"/>
          <w:lang w:val="af-ZA"/>
        </w:rPr>
        <w:t xml:space="preserve"> 20_ </w:t>
      </w:r>
      <w:r w:rsidRPr="00166EB1">
        <w:rPr>
          <w:rFonts w:ascii="Sylfaen" w:hAnsi="Sylfaen" w:cs="Sylfaen"/>
          <w:sz w:val="24"/>
          <w:szCs w:val="24"/>
          <w:lang w:val="hy-AM"/>
        </w:rPr>
        <w:t>թվականի ________  __</w:t>
      </w:r>
      <w:r w:rsidRPr="00166EB1">
        <w:rPr>
          <w:rFonts w:ascii="Sylfaen" w:hAnsi="Sylfaen" w:cs="Sylfaen"/>
          <w:sz w:val="24"/>
          <w:szCs w:val="24"/>
          <w:lang w:val="af-ZA"/>
        </w:rPr>
        <w:t>-</w:t>
      </w:r>
      <w:r w:rsidRPr="00166EB1">
        <w:rPr>
          <w:rFonts w:ascii="Sylfaen" w:hAnsi="Sylfaen" w:cs="Sylfaen"/>
          <w:sz w:val="24"/>
          <w:szCs w:val="24"/>
          <w:lang w:val="hy-AM"/>
        </w:rPr>
        <w:t xml:space="preserve">ի  </w:t>
      </w:r>
      <w:r w:rsidRPr="00166EB1">
        <w:rPr>
          <w:rFonts w:ascii="Sylfaen" w:hAnsi="Sylfaen" w:cs="Sylfaen"/>
          <w:sz w:val="24"/>
          <w:szCs w:val="24"/>
          <w:lang w:val="pt-BR"/>
        </w:rPr>
        <w:t>N</w:t>
      </w:r>
      <w:r w:rsidRPr="00166EB1">
        <w:rPr>
          <w:rFonts w:ascii="Sylfaen" w:hAnsi="Sylfaen" w:cs="Sylfaen"/>
          <w:sz w:val="24"/>
          <w:szCs w:val="24"/>
          <w:lang w:val="hy-AM"/>
        </w:rPr>
        <w:t xml:space="preserve"> ____  </w:t>
      </w:r>
      <w:r w:rsidRPr="00166EB1">
        <w:rPr>
          <w:rFonts w:ascii="Sylfaen" w:hAnsi="Sylfaen" w:cs="Sylfaen"/>
          <w:sz w:val="24"/>
          <w:szCs w:val="24"/>
          <w:lang w:val="pt-BR"/>
        </w:rPr>
        <w:t>ո</w:t>
      </w:r>
      <w:r w:rsidRPr="00166EB1">
        <w:rPr>
          <w:rFonts w:ascii="Sylfaen" w:hAnsi="Sylfaen" w:cs="Sylfaen"/>
          <w:sz w:val="24"/>
          <w:szCs w:val="24"/>
          <w:lang w:val="hy-AM"/>
        </w:rPr>
        <w:t>րոշման</w:t>
      </w:r>
    </w:p>
    <w:p w:rsidR="009F51DB" w:rsidRPr="00166EB1" w:rsidRDefault="009F51DB" w:rsidP="009F51DB">
      <w:pPr>
        <w:pStyle w:val="a7"/>
        <w:jc w:val="center"/>
        <w:rPr>
          <w:rFonts w:ascii="Sylfaen" w:hAnsi="Sylfaen"/>
          <w:b/>
          <w:lang w:val="hy-AM"/>
        </w:rPr>
      </w:pPr>
    </w:p>
    <w:p w:rsidR="009F51DB" w:rsidRPr="00166EB1" w:rsidRDefault="009F51DB" w:rsidP="009F51DB">
      <w:pPr>
        <w:pStyle w:val="a7"/>
        <w:jc w:val="center"/>
        <w:rPr>
          <w:rFonts w:ascii="Sylfaen" w:hAnsi="Sylfaen"/>
          <w:b/>
          <w:lang w:val="hy-AM"/>
        </w:rPr>
      </w:pPr>
    </w:p>
    <w:p w:rsidR="009F51DB" w:rsidRPr="00166EB1" w:rsidRDefault="009F51DB" w:rsidP="009F51DB">
      <w:pPr>
        <w:pStyle w:val="a7"/>
        <w:jc w:val="center"/>
        <w:rPr>
          <w:rFonts w:ascii="Sylfaen" w:hAnsi="Sylfaen"/>
          <w:b/>
          <w:lang w:val="hy-AM"/>
        </w:rPr>
      </w:pPr>
      <w:r w:rsidRPr="00166EB1">
        <w:rPr>
          <w:rFonts w:ascii="Sylfaen" w:hAnsi="Sylfaen"/>
          <w:b/>
          <w:lang w:val="hy-AM"/>
        </w:rPr>
        <w:t>ՑԱՆԿ</w:t>
      </w:r>
    </w:p>
    <w:p w:rsidR="009F51DB" w:rsidRPr="00166EB1" w:rsidRDefault="009F51DB" w:rsidP="009F51DB">
      <w:pPr>
        <w:pStyle w:val="a7"/>
        <w:jc w:val="center"/>
        <w:rPr>
          <w:rFonts w:ascii="Sylfaen" w:hAnsi="Sylfaen"/>
          <w:b/>
          <w:lang w:val="hy-AM"/>
        </w:rPr>
      </w:pPr>
      <w:r w:rsidRPr="00166EB1">
        <w:rPr>
          <w:rFonts w:ascii="Sylfaen" w:hAnsi="Sylfaen"/>
          <w:b/>
          <w:lang w:val="hy-AM"/>
        </w:rPr>
        <w:t>ԿՐԿՆԱԿԻ ԱՃՈՒՐԴՈՎ (ՄՐՑՈՒՅԹՈՎ) ՕՏԱՐՎՈՂ  ԹԱԼԻՆ ՀԱՄԱՅՆՔԻ ՍԵՓԱԿԱՆՈՒԹՅՈՒՆ ՀԱՆԴԻՍԱՑՈՂ ՇԵՆՔ-ՇԻՆՈՒԹՅՈՒՆՆԵՐԻ</w:t>
      </w:r>
    </w:p>
    <w:p w:rsidR="009F51DB" w:rsidRPr="00166EB1" w:rsidRDefault="009F51DB" w:rsidP="009F51DB">
      <w:pPr>
        <w:spacing w:line="240" w:lineRule="auto"/>
        <w:jc w:val="right"/>
        <w:rPr>
          <w:rFonts w:ascii="Sylfaen" w:hAnsi="Sylfaen"/>
          <w:sz w:val="24"/>
          <w:szCs w:val="24"/>
          <w:lang w:val="hy-AM"/>
        </w:rPr>
      </w:pPr>
    </w:p>
    <w:tbl>
      <w:tblPr>
        <w:tblW w:w="1008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
        <w:gridCol w:w="1440"/>
        <w:gridCol w:w="994"/>
        <w:gridCol w:w="1985"/>
        <w:gridCol w:w="992"/>
        <w:gridCol w:w="1276"/>
        <w:gridCol w:w="1559"/>
        <w:gridCol w:w="1418"/>
      </w:tblGrid>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r w:rsidRPr="007B70B8">
              <w:rPr>
                <w:rFonts w:ascii="Sylfaen" w:hAnsi="Sylfaen"/>
                <w:b/>
                <w:sz w:val="20"/>
                <w:szCs w:val="20"/>
              </w:rPr>
              <w:t>N</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7B70B8" w:rsidRDefault="009F51DB" w:rsidP="00796985">
            <w:pPr>
              <w:spacing w:after="0" w:line="240" w:lineRule="auto"/>
              <w:jc w:val="center"/>
              <w:rPr>
                <w:rFonts w:ascii="Sylfaen" w:hAnsi="Sylfaen"/>
                <w:b/>
                <w:color w:val="000000"/>
                <w:sz w:val="20"/>
                <w:szCs w:val="20"/>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r w:rsidRPr="007B70B8">
              <w:rPr>
                <w:rFonts w:ascii="Sylfaen" w:hAnsi="Sylfaen"/>
                <w:b/>
                <w:sz w:val="20"/>
                <w:szCs w:val="20"/>
                <w:lang w:val="hy-AM"/>
              </w:rPr>
              <w:t xml:space="preserve"> </w:t>
            </w:r>
            <w:r w:rsidRPr="007B70B8">
              <w:rPr>
                <w:rFonts w:ascii="Sylfaen" w:hAnsi="Sylfaen" w:cs="Sylfaen"/>
                <w:b/>
                <w:sz w:val="20"/>
                <w:szCs w:val="20"/>
              </w:rPr>
              <w:t>անվանումը</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ind w:right="-102" w:hanging="100"/>
              <w:jc w:val="center"/>
              <w:rPr>
                <w:rFonts w:ascii="Sylfaen" w:hAnsi="Sylfaen"/>
                <w:b/>
                <w:sz w:val="20"/>
                <w:szCs w:val="20"/>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r w:rsidRPr="007B70B8">
              <w:rPr>
                <w:rFonts w:ascii="Sylfaen" w:hAnsi="Sylfaen"/>
                <w:b/>
                <w:sz w:val="20"/>
                <w:szCs w:val="20"/>
                <w:lang w:val="hy-AM"/>
              </w:rPr>
              <w:t xml:space="preserve"> </w:t>
            </w:r>
            <w:r w:rsidRPr="007B70B8">
              <w:rPr>
                <w:rFonts w:ascii="Sylfaen" w:hAnsi="Sylfaen" w:cs="Sylfaen"/>
                <w:b/>
                <w:sz w:val="20"/>
                <w:szCs w:val="20"/>
              </w:rPr>
              <w:t>հասցեն</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ind w:right="-102" w:hanging="100"/>
              <w:jc w:val="center"/>
              <w:rPr>
                <w:rFonts w:ascii="Sylfaen" w:hAnsi="Sylfaen"/>
                <w:b/>
                <w:sz w:val="20"/>
                <w:szCs w:val="20"/>
                <w:lang w:val="hy-AM"/>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r w:rsidRPr="007B70B8">
              <w:rPr>
                <w:rFonts w:ascii="Sylfaen" w:hAnsi="Sylfaen"/>
                <w:b/>
                <w:sz w:val="20"/>
                <w:szCs w:val="20"/>
                <w:lang w:val="hy-AM"/>
              </w:rPr>
              <w:t xml:space="preserve"> </w:t>
            </w:r>
            <w:r w:rsidRPr="007B70B8">
              <w:rPr>
                <w:rFonts w:ascii="Sylfaen" w:hAnsi="Sylfaen" w:cs="Sylfaen"/>
                <w:b/>
                <w:sz w:val="20"/>
                <w:szCs w:val="20"/>
                <w:lang w:val="hy-AM"/>
              </w:rPr>
              <w:t>նկատմամբ</w:t>
            </w:r>
            <w:r w:rsidRPr="007B70B8">
              <w:rPr>
                <w:rFonts w:ascii="Sylfaen" w:hAnsi="Sylfaen"/>
                <w:b/>
                <w:sz w:val="20"/>
                <w:szCs w:val="20"/>
                <w:lang w:val="hy-AM"/>
              </w:rPr>
              <w:t xml:space="preserve"> </w:t>
            </w:r>
            <w:r w:rsidRPr="007B70B8">
              <w:rPr>
                <w:rFonts w:ascii="Sylfaen" w:hAnsi="Sylfaen" w:cs="Sylfaen"/>
                <w:b/>
                <w:sz w:val="20"/>
                <w:szCs w:val="20"/>
                <w:lang w:val="hy-AM"/>
              </w:rPr>
              <w:t>համյանքի</w:t>
            </w:r>
            <w:r w:rsidRPr="007B70B8">
              <w:rPr>
                <w:rFonts w:ascii="Sylfaen" w:hAnsi="Sylfaen"/>
                <w:b/>
                <w:sz w:val="20"/>
                <w:szCs w:val="20"/>
              </w:rPr>
              <w:t xml:space="preserve"> </w:t>
            </w:r>
            <w:r w:rsidRPr="007B70B8">
              <w:rPr>
                <w:rFonts w:ascii="Sylfaen" w:hAnsi="Sylfaen" w:cs="Sylfaen"/>
                <w:b/>
                <w:sz w:val="20"/>
                <w:szCs w:val="20"/>
              </w:rPr>
              <w:t>սեփականության</w:t>
            </w:r>
            <w:r w:rsidRPr="007B70B8">
              <w:rPr>
                <w:rFonts w:ascii="Sylfaen" w:hAnsi="Sylfaen"/>
                <w:b/>
                <w:sz w:val="20"/>
                <w:szCs w:val="20"/>
                <w:lang w:val="hy-AM"/>
              </w:rPr>
              <w:t xml:space="preserve"> </w:t>
            </w:r>
            <w:r w:rsidRPr="007B70B8">
              <w:rPr>
                <w:rFonts w:ascii="Sylfaen" w:hAnsi="Sylfaen" w:cs="Sylfaen"/>
                <w:b/>
                <w:sz w:val="20"/>
                <w:szCs w:val="20"/>
                <w:lang w:val="hy-AM"/>
              </w:rPr>
              <w:t>իրավունքի</w:t>
            </w:r>
            <w:r w:rsidRPr="007B70B8">
              <w:rPr>
                <w:rFonts w:ascii="Sylfaen" w:hAnsi="Sylfaen"/>
                <w:b/>
                <w:sz w:val="20"/>
                <w:szCs w:val="20"/>
              </w:rPr>
              <w:t xml:space="preserve"> </w:t>
            </w:r>
            <w:r w:rsidRPr="007B70B8">
              <w:rPr>
                <w:rFonts w:ascii="Sylfaen" w:hAnsi="Sylfaen" w:cs="Sylfaen"/>
                <w:b/>
                <w:sz w:val="20"/>
                <w:szCs w:val="20"/>
              </w:rPr>
              <w:t>վկայականի</w:t>
            </w:r>
            <w:r w:rsidRPr="007B70B8">
              <w:rPr>
                <w:rFonts w:ascii="Sylfaen" w:hAnsi="Sylfaen"/>
                <w:b/>
                <w:sz w:val="20"/>
                <w:szCs w:val="20"/>
              </w:rPr>
              <w:t xml:space="preserve"> </w:t>
            </w:r>
            <w:r w:rsidRPr="007B70B8">
              <w:rPr>
                <w:rFonts w:ascii="Sylfaen" w:hAnsi="Sylfaen" w:cs="Sylfaen"/>
                <w:b/>
                <w:sz w:val="20"/>
                <w:szCs w:val="20"/>
              </w:rPr>
              <w:t>համարը</w:t>
            </w:r>
            <w:r w:rsidRPr="007B70B8">
              <w:rPr>
                <w:rFonts w:ascii="Sylfaen" w:hAnsi="Sylfaen"/>
                <w:b/>
                <w:sz w:val="20"/>
                <w:szCs w:val="20"/>
                <w:lang w:val="hy-AM"/>
              </w:rPr>
              <w:t xml:space="preserve"> </w:t>
            </w:r>
            <w:r w:rsidRPr="007B70B8">
              <w:rPr>
                <w:rFonts w:ascii="Sylfaen" w:hAnsi="Sylfaen" w:cs="Sylfaen"/>
                <w:b/>
                <w:sz w:val="20"/>
                <w:szCs w:val="20"/>
                <w:lang w:val="hy-AM"/>
              </w:rPr>
              <w:t>և</w:t>
            </w:r>
            <w:r w:rsidRPr="007B70B8">
              <w:rPr>
                <w:rFonts w:ascii="Sylfaen" w:hAnsi="Sylfaen"/>
                <w:b/>
                <w:sz w:val="20"/>
                <w:szCs w:val="20"/>
                <w:lang w:val="hy-AM"/>
              </w:rPr>
              <w:t xml:space="preserve"> </w:t>
            </w:r>
            <w:r w:rsidRPr="007B70B8">
              <w:rPr>
                <w:rFonts w:ascii="Sylfaen" w:hAnsi="Sylfaen" w:cs="Sylfaen"/>
                <w:b/>
                <w:sz w:val="20"/>
                <w:szCs w:val="20"/>
                <w:lang w:val="hy-AM"/>
              </w:rPr>
              <w:t>տրման</w:t>
            </w:r>
            <w:r w:rsidRPr="007B70B8">
              <w:rPr>
                <w:rFonts w:ascii="Sylfaen" w:hAnsi="Sylfaen"/>
                <w:b/>
                <w:sz w:val="20"/>
                <w:szCs w:val="20"/>
                <w:lang w:val="hy-AM"/>
              </w:rPr>
              <w:t xml:space="preserve"> </w:t>
            </w:r>
            <w:r w:rsidRPr="007B70B8">
              <w:rPr>
                <w:rFonts w:ascii="Sylfaen" w:hAnsi="Sylfaen" w:cs="Sylfaen"/>
                <w:b/>
                <w:sz w:val="20"/>
                <w:szCs w:val="20"/>
                <w:lang w:val="hy-AM"/>
              </w:rPr>
              <w:t>տարեթիվը</w:t>
            </w:r>
            <w:r w:rsidRPr="007B70B8">
              <w:rPr>
                <w:rFonts w:ascii="Sylfaen" w:hAnsi="Sylfaen"/>
                <w:b/>
                <w:sz w:val="20"/>
                <w:szCs w:val="20"/>
              </w:rPr>
              <w:t xml:space="preserve">,  </w:t>
            </w:r>
          </w:p>
          <w:p w:rsidR="009F51DB" w:rsidRPr="007B70B8" w:rsidRDefault="009F51DB" w:rsidP="00796985">
            <w:pPr>
              <w:spacing w:after="0" w:line="240" w:lineRule="auto"/>
              <w:ind w:right="-102" w:hanging="100"/>
              <w:jc w:val="center"/>
              <w:rPr>
                <w:rFonts w:ascii="Sylfaen" w:hAnsi="Sylfaen"/>
                <w:b/>
                <w:sz w:val="20"/>
                <w:szCs w:val="20"/>
              </w:rPr>
            </w:pPr>
            <w:r w:rsidRPr="007B70B8">
              <w:rPr>
                <w:rFonts w:ascii="Sylfaen" w:hAnsi="Sylfaen" w:cs="Sylfaen"/>
                <w:b/>
                <w:sz w:val="20"/>
                <w:szCs w:val="20"/>
                <w:lang w:val="hy-AM"/>
              </w:rPr>
              <w:t>կադաստրային</w:t>
            </w:r>
            <w:r w:rsidRPr="007B70B8">
              <w:rPr>
                <w:rFonts w:ascii="Sylfaen" w:hAnsi="Sylfaen"/>
                <w:b/>
                <w:sz w:val="20"/>
                <w:szCs w:val="20"/>
                <w:lang w:val="hy-AM"/>
              </w:rPr>
              <w:t xml:space="preserve"> </w:t>
            </w:r>
            <w:r w:rsidRPr="007B70B8">
              <w:rPr>
                <w:rFonts w:ascii="Sylfaen" w:hAnsi="Sylfaen" w:cs="Sylfaen"/>
                <w:b/>
                <w:sz w:val="20"/>
                <w:szCs w:val="20"/>
                <w:lang w:val="hy-AM"/>
              </w:rPr>
              <w:t>ծ</w:t>
            </w:r>
            <w:r w:rsidRPr="007B70B8">
              <w:rPr>
                <w:rFonts w:ascii="Sylfaen" w:hAnsi="Sylfaen" w:cs="Sylfaen"/>
                <w:b/>
                <w:sz w:val="20"/>
                <w:szCs w:val="20"/>
              </w:rPr>
              <w:t>ածկագիրը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ind w:right="-9"/>
              <w:jc w:val="center"/>
              <w:rPr>
                <w:rFonts w:ascii="Sylfaen" w:hAnsi="Sylfaen"/>
                <w:b/>
                <w:sz w:val="20"/>
                <w:szCs w:val="20"/>
                <w:lang w:val="hy-AM"/>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p>
          <w:p w:rsidR="009F51DB" w:rsidRPr="007B70B8" w:rsidRDefault="009F51DB" w:rsidP="00796985">
            <w:pPr>
              <w:spacing w:after="0" w:line="240" w:lineRule="auto"/>
              <w:ind w:right="-9"/>
              <w:jc w:val="center"/>
              <w:rPr>
                <w:rFonts w:ascii="Sylfaen" w:hAnsi="Sylfaen"/>
                <w:b/>
                <w:sz w:val="20"/>
                <w:szCs w:val="20"/>
                <w:lang w:val="hy-AM"/>
              </w:rPr>
            </w:pPr>
            <w:r w:rsidRPr="007B70B8">
              <w:rPr>
                <w:rFonts w:ascii="Sylfaen" w:hAnsi="Sylfaen" w:cs="Sylfaen"/>
                <w:b/>
                <w:sz w:val="20"/>
                <w:szCs w:val="20"/>
                <w:lang w:val="hy-AM"/>
              </w:rPr>
              <w:t>մ</w:t>
            </w:r>
            <w:r w:rsidRPr="007B70B8">
              <w:rPr>
                <w:rFonts w:ascii="Sylfaen" w:hAnsi="Sylfaen" w:cs="Sylfaen"/>
                <w:b/>
                <w:sz w:val="20"/>
                <w:szCs w:val="20"/>
              </w:rPr>
              <w:t>ակերեսը</w:t>
            </w:r>
            <w:r w:rsidRPr="007B70B8">
              <w:rPr>
                <w:rFonts w:ascii="Sylfaen" w:hAnsi="Sylfaen"/>
                <w:b/>
                <w:sz w:val="20"/>
                <w:szCs w:val="20"/>
              </w:rPr>
              <w:t xml:space="preserve"> (</w:t>
            </w:r>
            <w:r w:rsidRPr="007B70B8">
              <w:rPr>
                <w:rFonts w:ascii="Sylfaen" w:hAnsi="Sylfaen" w:cs="Sylfaen"/>
                <w:b/>
                <w:sz w:val="20"/>
                <w:szCs w:val="20"/>
                <w:lang w:val="hy-AM"/>
              </w:rPr>
              <w:t>քմ</w:t>
            </w:r>
            <w:r w:rsidRPr="007B70B8">
              <w:rPr>
                <w:rFonts w:ascii="Sylfaen" w:hAnsi="Sylfaen"/>
                <w:b/>
                <w:sz w:val="20"/>
                <w:szCs w:val="20"/>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ind w:hanging="113"/>
              <w:jc w:val="center"/>
              <w:rPr>
                <w:rFonts w:ascii="Sylfaen" w:hAnsi="Sylfaen"/>
                <w:b/>
                <w:sz w:val="20"/>
                <w:szCs w:val="20"/>
                <w:lang w:val="hy-AM"/>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r w:rsidRPr="007B70B8">
              <w:rPr>
                <w:rFonts w:ascii="Sylfaen" w:hAnsi="Sylfaen"/>
                <w:b/>
                <w:sz w:val="20"/>
                <w:szCs w:val="20"/>
                <w:lang w:val="hy-AM"/>
              </w:rPr>
              <w:t xml:space="preserve"> </w:t>
            </w:r>
            <w:r w:rsidRPr="007B70B8">
              <w:rPr>
                <w:rFonts w:ascii="Sylfaen" w:hAnsi="Sylfaen" w:cs="Sylfaen"/>
                <w:b/>
                <w:sz w:val="20"/>
                <w:szCs w:val="20"/>
                <w:lang w:val="hy-AM"/>
              </w:rPr>
              <w:t>ն</w:t>
            </w:r>
            <w:r w:rsidRPr="007B70B8">
              <w:rPr>
                <w:rFonts w:ascii="Sylfaen" w:hAnsi="Sylfaen" w:cs="Sylfaen"/>
                <w:b/>
                <w:sz w:val="20"/>
                <w:szCs w:val="20"/>
              </w:rPr>
              <w:t>պատակային</w:t>
            </w:r>
            <w:r w:rsidRPr="007B70B8">
              <w:rPr>
                <w:rFonts w:ascii="Sylfaen" w:hAnsi="Sylfaen"/>
                <w:b/>
                <w:sz w:val="20"/>
                <w:szCs w:val="20"/>
              </w:rPr>
              <w:t xml:space="preserve"> </w:t>
            </w:r>
            <w:r w:rsidRPr="007B70B8">
              <w:rPr>
                <w:rFonts w:ascii="Sylfaen" w:hAnsi="Sylfaen" w:cs="Sylfaen"/>
                <w:b/>
                <w:sz w:val="20"/>
                <w:szCs w:val="20"/>
              </w:rPr>
              <w:t>նշանակությունը</w:t>
            </w:r>
          </w:p>
          <w:p w:rsidR="009F51DB" w:rsidRPr="007B70B8" w:rsidRDefault="009F51DB" w:rsidP="00796985">
            <w:pPr>
              <w:spacing w:after="0" w:line="240" w:lineRule="auto"/>
              <w:ind w:hanging="113"/>
              <w:jc w:val="center"/>
              <w:rPr>
                <w:rFonts w:ascii="Sylfaen" w:hAnsi="Sylfaen"/>
                <w:b/>
                <w:sz w:val="20"/>
                <w:szCs w:val="20"/>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ind w:hanging="107"/>
              <w:jc w:val="center"/>
              <w:rPr>
                <w:rFonts w:ascii="Sylfaen" w:hAnsi="Sylfaen"/>
                <w:b/>
                <w:sz w:val="20"/>
                <w:szCs w:val="20"/>
                <w:lang w:val="hy-AM"/>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p>
          <w:p w:rsidR="009F51DB" w:rsidRPr="007B70B8" w:rsidRDefault="009F51DB" w:rsidP="00796985">
            <w:pPr>
              <w:spacing w:after="0" w:line="240" w:lineRule="auto"/>
              <w:ind w:hanging="107"/>
              <w:jc w:val="center"/>
              <w:rPr>
                <w:rFonts w:ascii="Sylfaen" w:hAnsi="Sylfaen"/>
                <w:b/>
                <w:sz w:val="20"/>
                <w:szCs w:val="20"/>
              </w:rPr>
            </w:pPr>
            <w:r w:rsidRPr="007B70B8">
              <w:rPr>
                <w:rFonts w:ascii="Sylfaen" w:hAnsi="Sylfaen" w:cs="Sylfaen"/>
                <w:b/>
                <w:sz w:val="20"/>
                <w:szCs w:val="20"/>
                <w:lang w:val="hy-AM"/>
              </w:rPr>
              <w:t>գ</w:t>
            </w:r>
            <w:r w:rsidRPr="007B70B8">
              <w:rPr>
                <w:rFonts w:ascii="Sylfaen" w:hAnsi="Sylfaen" w:cs="Sylfaen"/>
                <w:b/>
                <w:sz w:val="20"/>
                <w:szCs w:val="20"/>
              </w:rPr>
              <w:t>ործառնական</w:t>
            </w:r>
            <w:r w:rsidRPr="007B70B8">
              <w:rPr>
                <w:rFonts w:ascii="Sylfaen" w:hAnsi="Sylfaen"/>
                <w:b/>
                <w:sz w:val="20"/>
                <w:szCs w:val="20"/>
              </w:rPr>
              <w:t xml:space="preserve"> </w:t>
            </w:r>
            <w:r w:rsidRPr="007B70B8">
              <w:rPr>
                <w:rFonts w:ascii="Sylfaen" w:hAnsi="Sylfaen" w:cs="Sylfaen"/>
                <w:b/>
                <w:sz w:val="20"/>
                <w:szCs w:val="20"/>
              </w:rPr>
              <w:t>նշանակությունը</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sz w:val="20"/>
                <w:szCs w:val="20"/>
                <w:lang w:val="hy-AM"/>
              </w:rPr>
            </w:pPr>
            <w:r w:rsidRPr="007B70B8">
              <w:rPr>
                <w:rFonts w:ascii="Sylfaen" w:hAnsi="Sylfaen" w:cs="Sylfaen"/>
                <w:b/>
                <w:sz w:val="20"/>
                <w:szCs w:val="20"/>
                <w:lang w:val="hy-AM"/>
              </w:rPr>
              <w:t>Շենք</w:t>
            </w:r>
            <w:r w:rsidRPr="007B70B8">
              <w:rPr>
                <w:rFonts w:ascii="Sylfaen" w:hAnsi="Sylfaen"/>
                <w:b/>
                <w:sz w:val="20"/>
                <w:szCs w:val="20"/>
                <w:lang w:val="hy-AM"/>
              </w:rPr>
              <w:t>-</w:t>
            </w:r>
            <w:r w:rsidRPr="007B70B8">
              <w:rPr>
                <w:rFonts w:ascii="Sylfaen" w:hAnsi="Sylfaen" w:cs="Sylfaen"/>
                <w:b/>
                <w:sz w:val="20"/>
                <w:szCs w:val="20"/>
                <w:lang w:val="hy-AM"/>
              </w:rPr>
              <w:t>շինության</w:t>
            </w:r>
            <w:r w:rsidRPr="007B70B8">
              <w:rPr>
                <w:rFonts w:ascii="Sylfaen" w:hAnsi="Sylfaen"/>
                <w:b/>
                <w:sz w:val="20"/>
                <w:szCs w:val="20"/>
                <w:lang w:val="hy-AM"/>
              </w:rPr>
              <w:t xml:space="preserve"> </w:t>
            </w:r>
            <w:r w:rsidRPr="007B70B8">
              <w:rPr>
                <w:rFonts w:ascii="Sylfaen" w:hAnsi="Sylfaen" w:cs="Sylfaen"/>
                <w:b/>
                <w:sz w:val="20"/>
                <w:szCs w:val="20"/>
                <w:lang w:val="hy-AM"/>
              </w:rPr>
              <w:t>օտարման</w:t>
            </w:r>
          </w:p>
          <w:p w:rsidR="009F51DB" w:rsidRPr="007B70B8" w:rsidRDefault="009F51DB" w:rsidP="00796985">
            <w:pPr>
              <w:spacing w:after="0" w:line="240" w:lineRule="auto"/>
              <w:jc w:val="center"/>
              <w:rPr>
                <w:rFonts w:ascii="Sylfaen" w:hAnsi="Sylfaen"/>
                <w:b/>
                <w:bCs/>
                <w:color w:val="000000"/>
                <w:sz w:val="20"/>
                <w:szCs w:val="20"/>
                <w:lang w:val="hy-AM"/>
              </w:rPr>
            </w:pPr>
            <w:r w:rsidRPr="007B70B8">
              <w:rPr>
                <w:rFonts w:ascii="Sylfaen" w:hAnsi="Sylfaen" w:cs="Sylfaen"/>
                <w:b/>
                <w:sz w:val="20"/>
                <w:szCs w:val="20"/>
                <w:lang w:val="hy-AM"/>
              </w:rPr>
              <w:t>մեկնարկային</w:t>
            </w:r>
            <w:r w:rsidRPr="007B70B8">
              <w:rPr>
                <w:rFonts w:ascii="Sylfaen" w:hAnsi="Sylfaen"/>
                <w:b/>
                <w:sz w:val="20"/>
                <w:szCs w:val="20"/>
                <w:lang w:val="hy-AM"/>
              </w:rPr>
              <w:t xml:space="preserve"> </w:t>
            </w:r>
            <w:r w:rsidRPr="007B70B8">
              <w:rPr>
                <w:rFonts w:ascii="Sylfaen" w:hAnsi="Sylfaen" w:cs="Sylfaen"/>
                <w:b/>
                <w:sz w:val="20"/>
                <w:szCs w:val="20"/>
                <w:lang w:val="hy-AM"/>
              </w:rPr>
              <w:t>գինը</w:t>
            </w:r>
            <w:r w:rsidRPr="007B70B8">
              <w:rPr>
                <w:rFonts w:ascii="Sylfaen" w:hAnsi="Sylfaen"/>
                <w:b/>
                <w:sz w:val="20"/>
                <w:szCs w:val="20"/>
                <w:lang w:val="hy-AM"/>
              </w:rPr>
              <w:t xml:space="preserve"> </w:t>
            </w:r>
          </w:p>
        </w:tc>
      </w:tr>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2</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3</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lang w:val="hy-AM"/>
              </w:rPr>
            </w:pPr>
            <w:r w:rsidRPr="007B70B8">
              <w:rPr>
                <w:rFonts w:ascii="Sylfaen" w:hAnsi="Sylfaen"/>
                <w:b/>
                <w:bCs/>
                <w:sz w:val="20"/>
                <w:szCs w:val="20"/>
                <w:lang w:val="hy-AM"/>
              </w:rPr>
              <w:t>8</w:t>
            </w:r>
          </w:p>
        </w:tc>
      </w:tr>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7B70B8" w:rsidRDefault="009F51DB" w:rsidP="00796985">
            <w:pPr>
              <w:spacing w:before="100" w:beforeAutospacing="1" w:after="100" w:afterAutospacing="1" w:line="240" w:lineRule="auto"/>
              <w:jc w:val="center"/>
              <w:rPr>
                <w:rFonts w:ascii="Sylfaen" w:hAnsi="Sylfaen"/>
                <w:color w:val="000000"/>
                <w:sz w:val="20"/>
                <w:szCs w:val="20"/>
                <w:lang w:val="hy-AM"/>
              </w:rPr>
            </w:pPr>
            <w:r w:rsidRPr="007B70B8">
              <w:rPr>
                <w:rFonts w:ascii="Sylfaen" w:hAnsi="Sylfaen"/>
                <w:color w:val="000000"/>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olor w:val="000000"/>
                <w:sz w:val="20"/>
                <w:szCs w:val="20"/>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s="Calibri"/>
                <w:color w:val="000000"/>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after="0" w:line="240" w:lineRule="auto"/>
              <w:jc w:val="center"/>
              <w:rPr>
                <w:rFonts w:ascii="Sylfaen" w:hAnsi="Sylfaen" w:cs="Calibri"/>
                <w:color w:val="000000"/>
                <w:sz w:val="20"/>
                <w:szCs w:val="20"/>
              </w:rPr>
            </w:pPr>
          </w:p>
        </w:tc>
      </w:tr>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7B70B8" w:rsidRDefault="009F51DB" w:rsidP="00796985">
            <w:pPr>
              <w:spacing w:before="100" w:beforeAutospacing="1" w:after="100" w:afterAutospacing="1" w:line="240" w:lineRule="auto"/>
              <w:jc w:val="center"/>
              <w:rPr>
                <w:rFonts w:ascii="Sylfaen" w:hAnsi="Sylfaen"/>
                <w:color w:val="000000"/>
                <w:sz w:val="20"/>
                <w:szCs w:val="20"/>
                <w:lang w:val="hy-AM"/>
              </w:rPr>
            </w:pPr>
            <w:r w:rsidRPr="007B70B8">
              <w:rPr>
                <w:rFonts w:ascii="Sylfaen" w:hAnsi="Sylfaen"/>
                <w:color w:val="000000"/>
                <w:sz w:val="20"/>
                <w:szCs w:val="20"/>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olor w:val="000000"/>
                <w:sz w:val="20"/>
                <w:szCs w:val="20"/>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s="Calibri"/>
                <w:color w:val="000000"/>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after="0" w:line="240" w:lineRule="auto"/>
              <w:jc w:val="center"/>
              <w:rPr>
                <w:rFonts w:ascii="Sylfaen" w:hAnsi="Sylfaen" w:cs="Calibri"/>
                <w:color w:val="000000"/>
                <w:sz w:val="20"/>
                <w:szCs w:val="20"/>
              </w:rPr>
            </w:pPr>
          </w:p>
        </w:tc>
      </w:tr>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7B70B8" w:rsidRDefault="009F51DB" w:rsidP="00796985">
            <w:pPr>
              <w:spacing w:before="100" w:beforeAutospacing="1" w:after="100" w:afterAutospacing="1" w:line="240" w:lineRule="auto"/>
              <w:jc w:val="center"/>
              <w:rPr>
                <w:rFonts w:ascii="Sylfaen" w:hAnsi="Sylfaen"/>
                <w:color w:val="000000"/>
                <w:sz w:val="20"/>
                <w:szCs w:val="20"/>
                <w:lang w:val="hy-AM"/>
              </w:rPr>
            </w:pPr>
            <w:r w:rsidRPr="007B70B8">
              <w:rPr>
                <w:rFonts w:ascii="Sylfaen" w:hAnsi="Sylfaen"/>
                <w:color w:val="000000"/>
                <w:sz w:val="20"/>
                <w:szCs w:val="20"/>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olor w:val="000000"/>
                <w:sz w:val="20"/>
                <w:szCs w:val="20"/>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s="Calibri"/>
                <w:color w:val="000000"/>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after="0" w:line="240" w:lineRule="auto"/>
              <w:jc w:val="center"/>
              <w:rPr>
                <w:rFonts w:ascii="Sylfaen" w:hAnsi="Sylfaen" w:cs="Calibri"/>
                <w:color w:val="000000"/>
                <w:sz w:val="20"/>
                <w:szCs w:val="20"/>
              </w:rPr>
            </w:pPr>
          </w:p>
        </w:tc>
      </w:tr>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olor w:val="000000"/>
                <w:sz w:val="20"/>
                <w:szCs w:val="20"/>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s="Calibri"/>
                <w:color w:val="000000"/>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after="0" w:line="240" w:lineRule="auto"/>
              <w:jc w:val="center"/>
              <w:rPr>
                <w:rFonts w:ascii="Sylfaen" w:hAnsi="Sylfaen" w:cs="Calibri"/>
                <w:color w:val="000000"/>
                <w:sz w:val="20"/>
                <w:szCs w:val="20"/>
              </w:rPr>
            </w:pPr>
          </w:p>
        </w:tc>
      </w:tr>
    </w:tbl>
    <w:p w:rsidR="009F51DB" w:rsidRPr="00166EB1" w:rsidRDefault="009F51DB" w:rsidP="009F51DB">
      <w:pPr>
        <w:spacing w:line="240" w:lineRule="auto"/>
        <w:jc w:val="right"/>
        <w:rPr>
          <w:rFonts w:ascii="Sylfaen" w:hAnsi="Sylfaen"/>
          <w:sz w:val="24"/>
          <w:szCs w:val="24"/>
        </w:rPr>
      </w:pPr>
    </w:p>
    <w:p w:rsidR="009F51DB" w:rsidRPr="00166EB1" w:rsidRDefault="009F51DB" w:rsidP="009F51DB">
      <w:pPr>
        <w:spacing w:line="240" w:lineRule="auto"/>
        <w:jc w:val="right"/>
        <w:rPr>
          <w:rFonts w:ascii="Sylfaen" w:hAnsi="Sylfaen"/>
          <w:sz w:val="24"/>
          <w:szCs w:val="24"/>
        </w:rPr>
      </w:pPr>
    </w:p>
    <w:p w:rsidR="009F51DB" w:rsidRPr="00166EB1" w:rsidRDefault="009F51DB" w:rsidP="009F51DB">
      <w:pPr>
        <w:spacing w:line="240" w:lineRule="auto"/>
        <w:jc w:val="right"/>
        <w:rPr>
          <w:rFonts w:ascii="Sylfaen" w:hAnsi="Sylfaen"/>
          <w:sz w:val="24"/>
          <w:szCs w:val="24"/>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Default="009F51DB" w:rsidP="009F51DB">
      <w:pPr>
        <w:spacing w:line="240" w:lineRule="auto"/>
        <w:jc w:val="right"/>
        <w:rPr>
          <w:rFonts w:ascii="Sylfaen" w:hAnsi="Sylfaen"/>
          <w:sz w:val="24"/>
          <w:szCs w:val="24"/>
          <w:lang w:val="en-US"/>
        </w:rPr>
      </w:pPr>
    </w:p>
    <w:p w:rsidR="009F51DB" w:rsidRDefault="009F51DB" w:rsidP="009F51DB">
      <w:pPr>
        <w:spacing w:line="240" w:lineRule="auto"/>
        <w:jc w:val="right"/>
        <w:rPr>
          <w:rFonts w:ascii="Sylfaen" w:hAnsi="Sylfaen"/>
          <w:sz w:val="24"/>
          <w:szCs w:val="24"/>
          <w:lang w:val="en-US"/>
        </w:rPr>
      </w:pPr>
    </w:p>
    <w:p w:rsidR="009F51DB" w:rsidRDefault="009F51DB" w:rsidP="009F51DB">
      <w:pPr>
        <w:spacing w:line="240" w:lineRule="auto"/>
        <w:jc w:val="right"/>
        <w:rPr>
          <w:rFonts w:ascii="Sylfaen" w:hAnsi="Sylfaen"/>
          <w:sz w:val="24"/>
          <w:szCs w:val="24"/>
          <w:lang w:val="en-US"/>
        </w:rPr>
      </w:pPr>
    </w:p>
    <w:p w:rsidR="009F51DB" w:rsidRDefault="009F51DB" w:rsidP="009F51DB">
      <w:pPr>
        <w:spacing w:line="240" w:lineRule="auto"/>
        <w:jc w:val="right"/>
        <w:rPr>
          <w:rFonts w:ascii="Sylfaen" w:hAnsi="Sylfaen"/>
          <w:sz w:val="24"/>
          <w:szCs w:val="24"/>
          <w:lang w:val="en-US"/>
        </w:rPr>
      </w:pPr>
    </w:p>
    <w:p w:rsidR="009F51DB" w:rsidRDefault="009F51DB" w:rsidP="009F51DB">
      <w:pPr>
        <w:spacing w:line="240" w:lineRule="auto"/>
        <w:jc w:val="right"/>
        <w:rPr>
          <w:rFonts w:ascii="Sylfaen" w:hAnsi="Sylfaen"/>
          <w:sz w:val="24"/>
          <w:szCs w:val="24"/>
          <w:lang w:val="en-US"/>
        </w:rPr>
      </w:pPr>
    </w:p>
    <w:p w:rsidR="009F51DB" w:rsidRPr="00166EB1" w:rsidRDefault="009F51DB" w:rsidP="009F51DB">
      <w:pPr>
        <w:spacing w:line="240" w:lineRule="auto"/>
        <w:jc w:val="right"/>
        <w:rPr>
          <w:rFonts w:ascii="Sylfaen" w:hAnsi="Sylfaen"/>
          <w:sz w:val="24"/>
          <w:szCs w:val="24"/>
          <w:lang w:val="en-US"/>
        </w:rPr>
      </w:pPr>
    </w:p>
    <w:p w:rsidR="009F51DB" w:rsidRPr="00166EB1" w:rsidRDefault="009F51DB" w:rsidP="009F51DB">
      <w:pPr>
        <w:spacing w:line="240" w:lineRule="auto"/>
        <w:jc w:val="right"/>
        <w:rPr>
          <w:rFonts w:ascii="Sylfaen" w:hAnsi="Sylfaen"/>
          <w:sz w:val="24"/>
          <w:szCs w:val="24"/>
          <w:lang w:val="en-US"/>
        </w:rPr>
      </w:pPr>
    </w:p>
    <w:p w:rsidR="009F51DB" w:rsidRPr="00166EB1" w:rsidRDefault="009F51DB" w:rsidP="009F51DB">
      <w:pPr>
        <w:spacing w:line="240" w:lineRule="auto"/>
        <w:jc w:val="right"/>
        <w:rPr>
          <w:rFonts w:ascii="Sylfaen" w:hAnsi="Sylfaen"/>
          <w:sz w:val="24"/>
          <w:szCs w:val="24"/>
          <w:lang w:val="hy-AM"/>
        </w:rPr>
      </w:pPr>
      <w:r w:rsidRPr="00166EB1">
        <w:rPr>
          <w:rFonts w:ascii="Sylfaen" w:hAnsi="Sylfaen"/>
          <w:sz w:val="24"/>
          <w:szCs w:val="24"/>
          <w:lang w:val="hy-AM"/>
        </w:rPr>
        <w:lastRenderedPageBreak/>
        <w:t>Ձև 4</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ԱՎԱԳԱՆԻ</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62336" behindDoc="0" locked="0" layoutInCell="1" allowOverlap="1" wp14:anchorId="34BCCEF3" wp14:editId="4A5C13BF">
                <wp:simplePos x="0" y="0"/>
                <wp:positionH relativeFrom="column">
                  <wp:posOffset>17145</wp:posOffset>
                </wp:positionH>
                <wp:positionV relativeFrom="paragraph">
                  <wp:posOffset>19684</wp:posOffset>
                </wp:positionV>
                <wp:extent cx="5971540" cy="0"/>
                <wp:effectExtent l="0" t="0" r="1016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40539F" id="Прямая соединительная линия 2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Kn8Ilk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pStyle w:val="ad"/>
        <w:jc w:val="center"/>
        <w:rPr>
          <w:rFonts w:ascii="Sylfaen" w:hAnsi="Sylfaen" w:cs="Courier New"/>
          <w:lang w:val="hy-AM"/>
        </w:rPr>
      </w:pPr>
      <w:r w:rsidRPr="00166EB1">
        <w:rPr>
          <w:rStyle w:val="ab"/>
          <w:rFonts w:ascii="Sylfaen" w:hAnsi="Sylfaen"/>
          <w:color w:val="000000"/>
          <w:lang w:val="hy-AM"/>
        </w:rPr>
        <w:t>Ո Ր Ո Շ ՈՒ Մ</w:t>
      </w:r>
      <w:r w:rsidRPr="00166EB1">
        <w:rPr>
          <w:rFonts w:ascii="Sylfaen" w:hAnsi="Sylfaen"/>
          <w:b/>
          <w:bCs/>
          <w:color w:val="000000"/>
          <w:lang w:val="hy-AM"/>
        </w:rPr>
        <w:br/>
      </w:r>
      <w:r w:rsidRPr="00166EB1">
        <w:rPr>
          <w:rFonts w:ascii="Sylfaen" w:hAnsi="Sylfaen"/>
          <w:lang w:val="hy-AM"/>
        </w:rPr>
        <w:t>«      » _________ 20__ թվականի  N</w:t>
      </w:r>
      <w:r w:rsidRPr="00166EB1">
        <w:rPr>
          <w:rFonts w:ascii="Sylfaen" w:hAnsi="Sylfaen" w:cs="Courier New"/>
          <w:lang w:val="hy-AM"/>
        </w:rPr>
        <w:t> </w:t>
      </w:r>
    </w:p>
    <w:p w:rsidR="009F51DB" w:rsidRPr="00166EB1" w:rsidRDefault="009F51DB" w:rsidP="009F51DB">
      <w:pPr>
        <w:pStyle w:val="ad"/>
        <w:jc w:val="center"/>
        <w:rPr>
          <w:rStyle w:val="ab"/>
          <w:rFonts w:ascii="Sylfaen" w:hAnsi="Sylfaen"/>
          <w:lang w:val="hy-AM"/>
        </w:rPr>
      </w:pPr>
      <w:r w:rsidRPr="00166EB1">
        <w:rPr>
          <w:rStyle w:val="ab"/>
          <w:rFonts w:ascii="Sylfaen" w:hAnsi="Sylfaen" w:cs="Courier New"/>
          <w:lang w:val="hy-AM"/>
        </w:rPr>
        <w:t xml:space="preserve"> ՆԵՐԴՐՈՒՄԱՅԻՆ ԾՐԱԳԻՐ ԻՐԱԿԱՆԱՑՆԵԼՈՒ ՆՊԱՏԱԿՈՎ </w:t>
      </w:r>
      <w:r w:rsidRPr="00166EB1">
        <w:rPr>
          <w:rStyle w:val="ab"/>
          <w:rFonts w:ascii="Sylfaen" w:hAnsi="Sylfaen"/>
          <w:lang w:val="hy-AM"/>
        </w:rPr>
        <w:t>ԹԱԼԻՆ ՀԱՄԱՅՆՔԻ ՍԵՓԱԿԱՆՈՒԹՅՈՒՆ ՀԱՆԴԻՍԱՑՈՂ (նշվում է շենք-շինության հասցեն և անվանումը) ՈՒՂՂԱԿԻ ՎԱՃԱՌՔՈՎ ՕՏԱՐԵԼՈՒ ՄԱՍԻՆ</w:t>
      </w:r>
    </w:p>
    <w:p w:rsidR="009F51DB" w:rsidRPr="00166EB1" w:rsidRDefault="009F51DB" w:rsidP="009F51DB">
      <w:pPr>
        <w:pStyle w:val="ad"/>
        <w:spacing w:before="0" w:beforeAutospacing="0" w:after="0" w:afterAutospacing="0"/>
        <w:jc w:val="both"/>
        <w:rPr>
          <w:rFonts w:ascii="Sylfaen" w:hAnsi="Sylfaen"/>
          <w:lang w:val="hy-AM"/>
        </w:rPr>
      </w:pPr>
      <w:r w:rsidRPr="00166EB1">
        <w:rPr>
          <w:rFonts w:ascii="Sylfaen" w:hAnsi="Sylfaen"/>
          <w:lang w:val="hy-AM"/>
        </w:rPr>
        <w:t>Համաձայն «Տեղական ինքնակառավարման մասին» օրենքի 18-րդ հոդվածի 1-ին</w:t>
      </w:r>
      <w:r w:rsidRPr="00166EB1">
        <w:rPr>
          <w:rFonts w:ascii="Sylfaen" w:hAnsi="Sylfaen" w:cs="Courier New"/>
          <w:lang w:val="hy-AM"/>
        </w:rPr>
        <w:t> </w:t>
      </w:r>
      <w:r w:rsidRPr="00166EB1">
        <w:rPr>
          <w:rFonts w:ascii="Sylfaen" w:hAnsi="Sylfaen"/>
          <w:lang w:val="hy-AM"/>
        </w:rPr>
        <w:t>մասի 21-րդ</w:t>
      </w:r>
      <w:r w:rsidRPr="00166EB1">
        <w:rPr>
          <w:rFonts w:ascii="Sylfaen" w:hAnsi="Sylfaen" w:cs="Sylfaen"/>
          <w:lang w:val="hy-AM"/>
        </w:rPr>
        <w:t xml:space="preserve"> </w:t>
      </w:r>
      <w:r w:rsidRPr="00166EB1">
        <w:rPr>
          <w:rFonts w:ascii="Sylfaen" w:hAnsi="Sylfaen"/>
          <w:lang w:val="hy-AM"/>
        </w:rPr>
        <w:t>կետի, (</w:t>
      </w:r>
      <w:r w:rsidRPr="00166EB1">
        <w:rPr>
          <w:rFonts w:ascii="Sylfaen" w:hAnsi="Sylfaen"/>
          <w:u w:val="single"/>
          <w:lang w:val="hy-AM"/>
        </w:rPr>
        <w:t>նշվում է համայնքի սեփականության գույքի ցանկը հաստատելու մասին ՀՀ կառավարության որոշումը, ինչպես նաև անշարժ գույքի օտարման փաստաթղթերի կազմման համար ծառայության վճար սահմանելու մասին համայնքի ավագանու  որոշումը</w:t>
      </w:r>
      <w:r w:rsidRPr="00166EB1">
        <w:rPr>
          <w:rFonts w:ascii="Sylfaen" w:hAnsi="Sylfaen"/>
          <w:lang w:val="hy-AM"/>
        </w:rPr>
        <w:t>), հիմք ընդունելով Թալին համայնքի ավագանու 20_ թվականի _______ __-ի N __ որոշմամբ հաստատված 20__ թվականի գույքի կառավարման ծրագիրը, (</w:t>
      </w:r>
      <w:r w:rsidRPr="00166EB1">
        <w:rPr>
          <w:rFonts w:ascii="Sylfaen" w:hAnsi="Sylfaen"/>
          <w:u w:val="single"/>
          <w:lang w:val="hy-AM"/>
        </w:rPr>
        <w:t>նշվում է անկախ գնահատողի անվանումը</w:t>
      </w:r>
      <w:r w:rsidRPr="00166EB1">
        <w:rPr>
          <w:rFonts w:ascii="Sylfaen" w:hAnsi="Sylfaen"/>
          <w:lang w:val="hy-AM"/>
        </w:rPr>
        <w:t>)-ի կողմից տրամադրված</w:t>
      </w:r>
      <w:r w:rsidRPr="00166EB1">
        <w:rPr>
          <w:rFonts w:ascii="Sylfaen" w:hAnsi="Sylfaen" w:cs="Courier New"/>
          <w:lang w:val="hy-AM"/>
        </w:rPr>
        <w:t> </w:t>
      </w:r>
      <w:r w:rsidRPr="00166EB1">
        <w:rPr>
          <w:rFonts w:ascii="Sylfaen" w:hAnsi="Sylfaen"/>
          <w:lang w:val="hy-AM"/>
        </w:rPr>
        <w:t>20_</w:t>
      </w:r>
      <w:r w:rsidRPr="00166EB1">
        <w:rPr>
          <w:rFonts w:ascii="Sylfaen" w:hAnsi="Sylfaen" w:cs="Courier New"/>
          <w:lang w:val="hy-AM"/>
        </w:rPr>
        <w:t> </w:t>
      </w:r>
      <w:r w:rsidRPr="00166EB1">
        <w:rPr>
          <w:rFonts w:ascii="Sylfaen" w:hAnsi="Sylfaen"/>
          <w:lang w:val="hy-AM"/>
        </w:rPr>
        <w:t>թվականի _______ __-ի</w:t>
      </w:r>
      <w:r w:rsidRPr="00166EB1">
        <w:rPr>
          <w:rFonts w:ascii="Sylfaen" w:hAnsi="Sylfaen" w:cs="Courier New"/>
          <w:lang w:val="hy-AM"/>
        </w:rPr>
        <w:t> </w:t>
      </w:r>
      <w:r w:rsidRPr="00166EB1">
        <w:rPr>
          <w:rFonts w:ascii="Sylfaen" w:hAnsi="Sylfaen"/>
          <w:lang w:val="hy-AM"/>
        </w:rPr>
        <w:t>թիվ «___________» գնահատման հաշվետվությունը,</w:t>
      </w:r>
      <w:r w:rsidRPr="00166EB1">
        <w:rPr>
          <w:rFonts w:ascii="Sylfaen" w:hAnsi="Sylfaen" w:cs="Courier New"/>
          <w:lang w:val="hy-AM"/>
        </w:rPr>
        <w:t> </w:t>
      </w:r>
      <w:r w:rsidRPr="00166EB1">
        <w:rPr>
          <w:rFonts w:ascii="Sylfaen" w:hAnsi="Sylfaen"/>
          <w:lang w:val="hy-AM"/>
        </w:rPr>
        <w:t>որով անշարժ գույքը գնահատվել է _________ (</w:t>
      </w:r>
      <w:r w:rsidRPr="00166EB1">
        <w:rPr>
          <w:rFonts w:ascii="Sylfaen" w:hAnsi="Sylfaen"/>
          <w:u w:val="single"/>
          <w:lang w:val="hy-AM"/>
        </w:rPr>
        <w:t>տառերով</w:t>
      </w:r>
      <w:r w:rsidRPr="00166EB1">
        <w:rPr>
          <w:rFonts w:ascii="Sylfaen" w:hAnsi="Sylfaen"/>
          <w:lang w:val="hy-AM"/>
        </w:rPr>
        <w:t>) դրամ, կարևորելով համայնքում ներդրումային ծրագրի իրականացումը (</w:t>
      </w:r>
      <w:r w:rsidRPr="00166EB1">
        <w:rPr>
          <w:rFonts w:ascii="Sylfaen" w:hAnsi="Sylfaen"/>
          <w:u w:val="single"/>
          <w:lang w:val="hy-AM"/>
        </w:rPr>
        <w:t>նշվում են համայնքի համար ծրագրի կարևորության հիմնավորումները</w:t>
      </w:r>
      <w:r w:rsidRPr="00166EB1">
        <w:rPr>
          <w:rFonts w:ascii="Sylfaen" w:hAnsi="Sylfaen"/>
          <w:lang w:val="hy-AM"/>
        </w:rPr>
        <w:t>), հաշվի առնելով ______________ -ի դիմումը</w:t>
      </w:r>
      <w:r w:rsidRPr="00166EB1">
        <w:rPr>
          <w:rFonts w:ascii="Sylfaen" w:hAnsi="Sylfaen" w:cs="Courier New"/>
          <w:lang w:val="hy-AM"/>
        </w:rPr>
        <w:t> </w:t>
      </w:r>
      <w:r w:rsidRPr="00166EB1">
        <w:rPr>
          <w:rFonts w:ascii="Sylfaen" w:hAnsi="Sylfaen"/>
          <w:lang w:val="hy-AM"/>
        </w:rPr>
        <w:t xml:space="preserve">(մուտք՝ 20-- թվականի ————— —-ի N ——), </w:t>
      </w:r>
    </w:p>
    <w:p w:rsidR="009F51DB" w:rsidRPr="00166EB1" w:rsidRDefault="009F51DB" w:rsidP="009F51DB">
      <w:pPr>
        <w:pStyle w:val="ad"/>
        <w:spacing w:before="0" w:beforeAutospacing="0" w:after="0" w:afterAutospacing="0"/>
        <w:jc w:val="both"/>
        <w:rPr>
          <w:rFonts w:ascii="Sylfaen" w:hAnsi="Sylfaen"/>
          <w:lang w:val="hy-AM"/>
        </w:rPr>
      </w:pPr>
      <w:r w:rsidRPr="00166EB1">
        <w:rPr>
          <w:rFonts w:ascii="Sylfaen" w:hAnsi="Sylfaen"/>
          <w:b/>
          <w:i/>
          <w:lang w:val="hy-AM"/>
        </w:rPr>
        <w:t xml:space="preserve">Թալին համայնքի </w:t>
      </w:r>
      <w:r w:rsidRPr="00166EB1">
        <w:rPr>
          <w:rFonts w:ascii="Sylfaen" w:hAnsi="Sylfaen" w:cs="Courier New"/>
          <w:b/>
          <w:i/>
          <w:lang w:val="hy-AM"/>
        </w:rPr>
        <w:t> </w:t>
      </w:r>
      <w:r w:rsidRPr="00166EB1">
        <w:rPr>
          <w:rFonts w:ascii="Sylfaen" w:hAnsi="Sylfaen" w:cs="GHEA Grapalat"/>
          <w:b/>
          <w:i/>
          <w:lang w:val="hy-AM"/>
        </w:rPr>
        <w:t>ավագանին</w:t>
      </w:r>
      <w:r w:rsidRPr="00166EB1">
        <w:rPr>
          <w:rFonts w:ascii="Sylfaen" w:hAnsi="Sylfaen" w:cs="Courier New"/>
          <w:b/>
          <w:i/>
          <w:lang w:val="hy-AM"/>
        </w:rPr>
        <w:t>  </w:t>
      </w:r>
      <w:r w:rsidRPr="00166EB1">
        <w:rPr>
          <w:rFonts w:ascii="Sylfaen" w:hAnsi="Sylfaen"/>
          <w:b/>
          <w:i/>
          <w:iCs/>
          <w:lang w:val="hy-AM"/>
        </w:rPr>
        <w:t>որոշում  է`</w:t>
      </w:r>
      <w:r w:rsidRPr="00166EB1">
        <w:rPr>
          <w:rFonts w:ascii="Sylfaen" w:hAnsi="Sylfaen"/>
          <w:b/>
          <w:i/>
          <w:iCs/>
          <w:lang w:val="hy-AM"/>
        </w:rPr>
        <w:tab/>
      </w:r>
      <w:r w:rsidRPr="00166EB1">
        <w:rPr>
          <w:rFonts w:ascii="Sylfaen" w:hAnsi="Sylfaen"/>
          <w:b/>
          <w:i/>
          <w:lang w:val="hy-AM"/>
        </w:rPr>
        <w:br/>
      </w:r>
      <w:r w:rsidRPr="00166EB1">
        <w:rPr>
          <w:rFonts w:ascii="Sylfaen" w:hAnsi="Sylfaen"/>
          <w:lang w:val="hy-AM"/>
        </w:rPr>
        <w:t xml:space="preserve"> 1.</w:t>
      </w:r>
      <w:r w:rsidRPr="00166EB1">
        <w:rPr>
          <w:rFonts w:ascii="Sylfaen" w:hAnsi="Sylfaen" w:cs="Courier New"/>
          <w:lang w:val="hy-AM"/>
        </w:rPr>
        <w:t> </w:t>
      </w:r>
      <w:r w:rsidRPr="00166EB1">
        <w:rPr>
          <w:rFonts w:ascii="Sylfaen" w:hAnsi="Sylfaen"/>
          <w:lang w:val="hy-AM"/>
        </w:rPr>
        <w:t>Համայնքի</w:t>
      </w:r>
      <w:r w:rsidRPr="00166EB1">
        <w:rPr>
          <w:rFonts w:ascii="Sylfaen" w:hAnsi="Sylfaen" w:cs="Courier New"/>
          <w:lang w:val="hy-AM"/>
        </w:rPr>
        <w:t> </w:t>
      </w:r>
      <w:r w:rsidRPr="00166EB1">
        <w:rPr>
          <w:rFonts w:ascii="Sylfaen" w:hAnsi="Sylfaen"/>
          <w:lang w:val="hy-AM"/>
        </w:rPr>
        <w:t>սեփականություն</w:t>
      </w:r>
      <w:r w:rsidRPr="00166EB1">
        <w:rPr>
          <w:rFonts w:ascii="Sylfaen" w:hAnsi="Sylfaen" w:cs="Courier New"/>
          <w:lang w:val="hy-AM"/>
        </w:rPr>
        <w:t> </w:t>
      </w:r>
      <w:r w:rsidRPr="00166EB1">
        <w:rPr>
          <w:rFonts w:ascii="Sylfaen" w:hAnsi="Sylfaen"/>
          <w:lang w:val="hy-AM"/>
        </w:rPr>
        <w:t>հանդիսացող (հիմք` 20_ թվականի ______ի __-ի N _________ վկայական) Թալին համայնքի (</w:t>
      </w:r>
      <w:r w:rsidRPr="00166EB1">
        <w:rPr>
          <w:rFonts w:ascii="Sylfaen" w:hAnsi="Sylfaen"/>
          <w:u w:val="single"/>
          <w:lang w:val="hy-AM"/>
        </w:rPr>
        <w:t>նշվում է հասցեն)</w:t>
      </w:r>
      <w:r w:rsidRPr="00166EB1">
        <w:rPr>
          <w:rFonts w:ascii="Sylfaen" w:hAnsi="Sylfaen" w:cs="Courier New"/>
          <w:lang w:val="hy-AM"/>
        </w:rPr>
        <w:t> </w:t>
      </w:r>
      <w:r w:rsidRPr="00166EB1">
        <w:rPr>
          <w:rFonts w:ascii="Sylfaen" w:hAnsi="Sylfaen"/>
          <w:lang w:val="hy-AM"/>
        </w:rPr>
        <w:t>_____</w:t>
      </w:r>
      <w:r w:rsidRPr="00166EB1">
        <w:rPr>
          <w:rFonts w:ascii="Sylfaen" w:hAnsi="Sylfaen" w:cs="Courier New"/>
          <w:lang w:val="hy-AM"/>
        </w:rPr>
        <w:t> </w:t>
      </w:r>
      <w:r w:rsidRPr="00166EB1">
        <w:rPr>
          <w:rFonts w:ascii="Sylfaen" w:hAnsi="Sylfaen"/>
          <w:lang w:val="hy-AM"/>
        </w:rPr>
        <w:t>քառակուսի</w:t>
      </w:r>
      <w:r w:rsidRPr="00166EB1">
        <w:rPr>
          <w:rFonts w:ascii="Sylfaen" w:hAnsi="Sylfaen" w:cs="Courier New"/>
          <w:lang w:val="hy-AM"/>
        </w:rPr>
        <w:t> </w:t>
      </w:r>
      <w:r w:rsidRPr="00166EB1">
        <w:rPr>
          <w:rFonts w:ascii="Sylfaen" w:hAnsi="Sylfaen"/>
          <w:lang w:val="hy-AM"/>
        </w:rPr>
        <w:t>մետր</w:t>
      </w:r>
      <w:r w:rsidRPr="00166EB1">
        <w:rPr>
          <w:rFonts w:ascii="Sylfaen" w:hAnsi="Sylfaen" w:cs="Courier New"/>
          <w:lang w:val="hy-AM"/>
        </w:rPr>
        <w:t> </w:t>
      </w:r>
      <w:r w:rsidRPr="00166EB1">
        <w:rPr>
          <w:rFonts w:ascii="Sylfaen" w:hAnsi="Sylfaen"/>
          <w:lang w:val="hy-AM"/>
        </w:rPr>
        <w:t>ընդհանուր</w:t>
      </w:r>
      <w:r w:rsidRPr="00166EB1">
        <w:rPr>
          <w:rFonts w:ascii="Sylfaen" w:hAnsi="Sylfaen" w:cs="Courier New"/>
          <w:lang w:val="hy-AM"/>
        </w:rPr>
        <w:t> </w:t>
      </w:r>
      <w:r w:rsidRPr="00166EB1">
        <w:rPr>
          <w:rFonts w:ascii="Sylfaen" w:hAnsi="Sylfaen"/>
          <w:lang w:val="hy-AM"/>
        </w:rPr>
        <w:t>մակերեսով (</w:t>
      </w:r>
      <w:r w:rsidRPr="00166EB1">
        <w:rPr>
          <w:rFonts w:ascii="Sylfaen" w:hAnsi="Sylfaen"/>
          <w:u w:val="single"/>
          <w:lang w:val="hy-AM"/>
        </w:rPr>
        <w:t>նշվում է շենք-շինության անվանումը</w:t>
      </w:r>
      <w:r w:rsidRPr="00166EB1">
        <w:rPr>
          <w:rFonts w:ascii="Sylfaen" w:hAnsi="Sylfaen"/>
          <w:lang w:val="hy-AM"/>
        </w:rPr>
        <w:t>) ուղղակի վաճառքով՝ ___________</w:t>
      </w:r>
      <w:r w:rsidRPr="00166EB1">
        <w:rPr>
          <w:rFonts w:ascii="Sylfaen" w:hAnsi="Sylfaen" w:cs="Courier New"/>
          <w:lang w:val="hy-AM"/>
        </w:rPr>
        <w:t> </w:t>
      </w:r>
      <w:r w:rsidRPr="00166EB1">
        <w:rPr>
          <w:rFonts w:ascii="Sylfaen" w:hAnsi="Sylfaen"/>
          <w:lang w:val="hy-AM"/>
        </w:rPr>
        <w:t>(</w:t>
      </w:r>
      <w:r w:rsidRPr="00166EB1">
        <w:rPr>
          <w:rFonts w:ascii="Sylfaen" w:hAnsi="Sylfaen"/>
          <w:u w:val="single"/>
          <w:lang w:val="hy-AM"/>
        </w:rPr>
        <w:t>տառերով</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դրամով</w:t>
      </w:r>
      <w:r w:rsidRPr="00166EB1">
        <w:rPr>
          <w:rFonts w:ascii="Sylfaen" w:hAnsi="Sylfaen" w:cs="Courier New"/>
          <w:lang w:val="hy-AM"/>
        </w:rPr>
        <w:t> </w:t>
      </w:r>
      <w:r w:rsidRPr="00166EB1">
        <w:rPr>
          <w:rFonts w:ascii="Sylfaen" w:hAnsi="Sylfaen"/>
          <w:lang w:val="hy-AM"/>
        </w:rPr>
        <w:t>օտարել</w:t>
      </w:r>
      <w:r w:rsidRPr="00166EB1">
        <w:rPr>
          <w:rFonts w:ascii="Sylfaen" w:hAnsi="Sylfaen" w:cs="Courier New"/>
          <w:lang w:val="hy-AM"/>
        </w:rPr>
        <w:t> (</w:t>
      </w:r>
      <w:r w:rsidRPr="00166EB1">
        <w:rPr>
          <w:rFonts w:ascii="Sylfaen" w:hAnsi="Sylfaen" w:cs="Courier New"/>
          <w:u w:val="single"/>
          <w:lang w:val="hy-AM"/>
        </w:rPr>
        <w:t xml:space="preserve">նշվում է գնորդի(ների) անունը, ազգանունը կամ </w:t>
      </w:r>
      <w:r w:rsidRPr="00166EB1">
        <w:rPr>
          <w:rFonts w:ascii="Sylfaen" w:hAnsi="Sylfaen"/>
          <w:u w:val="single"/>
          <w:lang w:val="hy-AM"/>
        </w:rPr>
        <w:t xml:space="preserve">իրավաբանական անձի </w:t>
      </w:r>
      <w:r w:rsidRPr="00166EB1">
        <w:rPr>
          <w:rFonts w:ascii="Sylfaen" w:hAnsi="Sylfaen" w:cs="Courier New"/>
          <w:u w:val="single"/>
          <w:lang w:val="hy-AM"/>
        </w:rPr>
        <w:t>անվանումը</w:t>
      </w:r>
      <w:r w:rsidRPr="00166EB1">
        <w:rPr>
          <w:rFonts w:ascii="Sylfaen" w:hAnsi="Sylfaen" w:cs="Courier New"/>
          <w:lang w:val="hy-AM"/>
        </w:rPr>
        <w:t>)-</w:t>
      </w:r>
      <w:r w:rsidRPr="00166EB1">
        <w:rPr>
          <w:rFonts w:ascii="Sylfaen" w:hAnsi="Sylfaen"/>
          <w:lang w:val="hy-AM"/>
        </w:rPr>
        <w:t>ին (այսուհետ՝ Գնորդ):</w:t>
      </w:r>
      <w:r w:rsidRPr="00166EB1">
        <w:rPr>
          <w:rFonts w:ascii="Sylfaen" w:hAnsi="Sylfaen"/>
          <w:lang w:val="hy-AM"/>
        </w:rPr>
        <w:tab/>
      </w:r>
      <w:r w:rsidRPr="00166EB1">
        <w:rPr>
          <w:rFonts w:ascii="Sylfaen" w:hAnsi="Sylfaen"/>
          <w:lang w:val="hy-AM"/>
        </w:rPr>
        <w:br/>
        <w:t>2. Գնորդը պարտավոր</w:t>
      </w:r>
      <w:r w:rsidRPr="00166EB1">
        <w:rPr>
          <w:rFonts w:ascii="Sylfaen" w:hAnsi="Sylfaen" w:cs="Courier New"/>
          <w:lang w:val="hy-AM"/>
        </w:rPr>
        <w:t> </w:t>
      </w:r>
      <w:r w:rsidRPr="00166EB1">
        <w:rPr>
          <w:rFonts w:ascii="Sylfaen" w:hAnsi="Sylfaen"/>
          <w:lang w:val="hy-AM"/>
        </w:rPr>
        <w:t>է</w:t>
      </w:r>
      <w:r w:rsidRPr="00166EB1">
        <w:rPr>
          <w:rFonts w:ascii="Sylfaen" w:hAnsi="Sylfaen"/>
          <w:lang w:val="hy-AM"/>
        </w:rPr>
        <w:tab/>
        <w:t>՝</w:t>
      </w:r>
      <w:r w:rsidRPr="00166EB1">
        <w:rPr>
          <w:rFonts w:ascii="Sylfaen" w:hAnsi="Sylfaen"/>
          <w:lang w:val="hy-AM"/>
        </w:rPr>
        <w:br/>
        <w:t>1) համայնքում իրականացնել (</w:t>
      </w:r>
      <w:r w:rsidRPr="00166EB1">
        <w:rPr>
          <w:rFonts w:ascii="Sylfaen" w:hAnsi="Sylfaen"/>
          <w:u w:val="single"/>
          <w:lang w:val="hy-AM"/>
        </w:rPr>
        <w:t>նշվում է ներդրումային ծրագրի անվանումը</w:t>
      </w:r>
      <w:r w:rsidRPr="00166EB1">
        <w:rPr>
          <w:rFonts w:ascii="Sylfaen" w:hAnsi="Sylfaen"/>
          <w:lang w:val="hy-AM"/>
        </w:rPr>
        <w:t>) ծրագիրը.</w:t>
      </w:r>
      <w:r w:rsidRPr="00166EB1">
        <w:rPr>
          <w:rFonts w:ascii="Sylfaen" w:hAnsi="Sylfaen"/>
          <w:lang w:val="hy-AM"/>
        </w:rPr>
        <w:br/>
        <w:t>1) ծրագիրն իրականացնել _________ ժամկետում.</w:t>
      </w:r>
      <w:r w:rsidRPr="00166EB1">
        <w:rPr>
          <w:rFonts w:ascii="Sylfaen" w:hAnsi="Sylfaen"/>
          <w:lang w:val="hy-AM"/>
        </w:rPr>
        <w:tab/>
      </w:r>
      <w:r w:rsidRPr="00166EB1">
        <w:rPr>
          <w:rFonts w:ascii="Sylfaen" w:hAnsi="Sylfaen"/>
          <w:lang w:val="hy-AM"/>
        </w:rPr>
        <w:br/>
        <w:t>1) կատարել __________ (</w:t>
      </w:r>
      <w:r w:rsidRPr="00166EB1">
        <w:rPr>
          <w:rFonts w:ascii="Sylfaen" w:hAnsi="Sylfaen"/>
          <w:u w:val="single"/>
          <w:lang w:val="hy-AM"/>
        </w:rPr>
        <w:t>տառերով</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դրամ արժողությամբ ներդրում:</w:t>
      </w:r>
      <w:r w:rsidRPr="00166EB1">
        <w:rPr>
          <w:rFonts w:ascii="Sylfaen" w:hAnsi="Sylfaen"/>
          <w:lang w:val="hy-AM"/>
        </w:rPr>
        <w:tab/>
      </w:r>
      <w:r w:rsidRPr="00166EB1">
        <w:rPr>
          <w:rFonts w:ascii="Sylfaen" w:hAnsi="Sylfaen"/>
          <w:lang w:val="hy-AM"/>
        </w:rPr>
        <w:br/>
        <w:t>3. Գնորդը պարտավոր</w:t>
      </w:r>
      <w:r w:rsidRPr="00166EB1">
        <w:rPr>
          <w:rFonts w:ascii="Sylfaen" w:hAnsi="Sylfaen" w:cs="Courier New"/>
          <w:lang w:val="hy-AM"/>
        </w:rPr>
        <w:t> </w:t>
      </w:r>
      <w:r w:rsidRPr="00166EB1">
        <w:rPr>
          <w:rFonts w:ascii="Sylfaen" w:hAnsi="Sylfaen"/>
          <w:lang w:val="hy-AM"/>
        </w:rPr>
        <w:t>է վճարել՝</w:t>
      </w:r>
      <w:r w:rsidRPr="00166EB1">
        <w:rPr>
          <w:rFonts w:ascii="Sylfaen" w:hAnsi="Sylfaen"/>
          <w:lang w:val="hy-AM"/>
        </w:rPr>
        <w:tab/>
      </w:r>
      <w:r w:rsidRPr="00166EB1">
        <w:rPr>
          <w:rFonts w:ascii="Sylfaen" w:hAnsi="Sylfaen"/>
          <w:lang w:val="hy-AM"/>
        </w:rPr>
        <w:br/>
        <w:t>1)</w:t>
      </w:r>
      <w:r w:rsidRPr="00166EB1">
        <w:rPr>
          <w:rFonts w:ascii="Sylfaen" w:hAnsi="Sylfaen" w:cs="Courier New"/>
          <w:lang w:val="hy-AM"/>
        </w:rPr>
        <w:t>  </w:t>
      </w:r>
      <w:r w:rsidRPr="00166EB1">
        <w:rPr>
          <w:rFonts w:ascii="Sylfaen" w:hAnsi="Sylfaen"/>
          <w:lang w:val="hy-AM"/>
        </w:rPr>
        <w:t>համայնքապետարանի</w:t>
      </w:r>
      <w:r w:rsidRPr="00166EB1">
        <w:rPr>
          <w:rFonts w:ascii="Sylfaen" w:hAnsi="Sylfaen" w:cs="Courier New"/>
          <w:lang w:val="hy-AM"/>
        </w:rPr>
        <w:t> </w:t>
      </w:r>
      <w:r w:rsidRPr="00166EB1">
        <w:rPr>
          <w:rFonts w:ascii="Sylfaen" w:hAnsi="Sylfaen"/>
          <w:lang w:val="hy-AM"/>
        </w:rPr>
        <w:t>__________հաշվեհամարին</w:t>
      </w:r>
      <w:r w:rsidRPr="00166EB1">
        <w:rPr>
          <w:rFonts w:ascii="Sylfaen" w:hAnsi="Sylfaen" w:cs="Courier New"/>
          <w:lang w:val="hy-AM"/>
        </w:rPr>
        <w:t> </w:t>
      </w:r>
      <w:r w:rsidRPr="00166EB1">
        <w:rPr>
          <w:rFonts w:ascii="Sylfaen" w:hAnsi="Sylfaen"/>
          <w:lang w:val="hy-AM"/>
        </w:rPr>
        <w:t>__________ (</w:t>
      </w:r>
      <w:r w:rsidRPr="00166EB1">
        <w:rPr>
          <w:rFonts w:ascii="Sylfaen" w:hAnsi="Sylfaen"/>
          <w:u w:val="single"/>
          <w:lang w:val="hy-AM"/>
        </w:rPr>
        <w:t>տառերով</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դրամ` (</w:t>
      </w:r>
      <w:r w:rsidRPr="00166EB1">
        <w:rPr>
          <w:rFonts w:ascii="Sylfaen" w:hAnsi="Sylfaen"/>
          <w:u w:val="single"/>
          <w:lang w:val="hy-AM"/>
        </w:rPr>
        <w:t>նշվում է շենք-շինության անվանումը</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գինը.</w:t>
      </w:r>
      <w:r w:rsidRPr="00166EB1">
        <w:rPr>
          <w:rFonts w:ascii="Sylfaen" w:hAnsi="Sylfaen"/>
          <w:lang w:val="hy-AM"/>
        </w:rPr>
        <w:tab/>
      </w:r>
      <w:r w:rsidRPr="00166EB1">
        <w:rPr>
          <w:rFonts w:ascii="Sylfaen" w:hAnsi="Sylfaen"/>
          <w:lang w:val="hy-AM"/>
        </w:rPr>
        <w:br/>
        <w:t>2) համայնքապետարանի</w:t>
      </w:r>
      <w:r w:rsidRPr="00166EB1">
        <w:rPr>
          <w:rFonts w:ascii="Sylfaen" w:hAnsi="Sylfaen" w:cs="Courier New"/>
          <w:lang w:val="hy-AM"/>
        </w:rPr>
        <w:t> </w:t>
      </w:r>
      <w:r w:rsidRPr="00166EB1">
        <w:rPr>
          <w:rFonts w:ascii="Sylfaen" w:hAnsi="Sylfaen"/>
          <w:lang w:val="hy-AM"/>
        </w:rPr>
        <w:t>__________հաշվեհամարին</w:t>
      </w:r>
      <w:r w:rsidRPr="00166EB1">
        <w:rPr>
          <w:rFonts w:ascii="Sylfaen" w:hAnsi="Sylfaen" w:cs="Courier New"/>
          <w:lang w:val="hy-AM"/>
        </w:rPr>
        <w:t> </w:t>
      </w:r>
      <w:r w:rsidRPr="00166EB1">
        <w:rPr>
          <w:rFonts w:ascii="Sylfaen" w:hAnsi="Sylfaen"/>
          <w:lang w:val="hy-AM"/>
        </w:rPr>
        <w:t>__________ (</w:t>
      </w:r>
      <w:r w:rsidRPr="00166EB1">
        <w:rPr>
          <w:rFonts w:ascii="Sylfaen" w:hAnsi="Sylfaen"/>
          <w:u w:val="single"/>
          <w:lang w:val="hy-AM"/>
        </w:rPr>
        <w:t>տառերով</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դրամ` համայնքի սեփականություն հանդիսացող անշարժ գույքի օտարման փաստաթղթերի կազմման համար ծառայության վճար:</w:t>
      </w:r>
      <w:r w:rsidRPr="00166EB1">
        <w:rPr>
          <w:rFonts w:ascii="Sylfaen" w:hAnsi="Sylfaen"/>
          <w:lang w:val="hy-AM"/>
        </w:rPr>
        <w:tab/>
      </w:r>
      <w:r w:rsidRPr="00166EB1">
        <w:rPr>
          <w:rFonts w:ascii="Sylfaen" w:hAnsi="Sylfaen"/>
          <w:lang w:val="hy-AM"/>
        </w:rPr>
        <w:br/>
        <w:t xml:space="preserve">4. Սույն որոշման 2-րդ կետում նշված պայմանների չկատարման դեպքում համայնքը ձեռք է բերում սույն որոշման 1-ին կետում նշված շենք-շինության առաջնային հետգնման իրավունք: </w:t>
      </w:r>
      <w:r w:rsidRPr="00166EB1">
        <w:rPr>
          <w:rFonts w:ascii="Sylfaen" w:hAnsi="Sylfaen"/>
          <w:lang w:val="hy-AM"/>
        </w:rPr>
        <w:tab/>
      </w:r>
      <w:r w:rsidRPr="00166EB1">
        <w:rPr>
          <w:rFonts w:ascii="Sylfaen" w:hAnsi="Sylfaen"/>
          <w:lang w:val="hy-AM"/>
        </w:rPr>
        <w:br/>
        <w:t>5.</w:t>
      </w:r>
      <w:r w:rsidRPr="00166EB1">
        <w:rPr>
          <w:rFonts w:ascii="Sylfaen" w:hAnsi="Sylfaen" w:cs="Courier New"/>
          <w:lang w:val="hy-AM"/>
        </w:rPr>
        <w:t> </w:t>
      </w:r>
      <w:r w:rsidRPr="00166EB1">
        <w:rPr>
          <w:rFonts w:ascii="Sylfaen" w:hAnsi="Sylfaen"/>
          <w:lang w:val="hy-AM"/>
        </w:rPr>
        <w:t>Սույն որոշումից ծագող գույքային իրավունքների նոտարական ձևակերպման և պետական գրանցման հետ կապված վճարների ու տուրքերի վճարումը կատարվում է Գնորդի</w:t>
      </w:r>
      <w:r w:rsidRPr="00166EB1">
        <w:rPr>
          <w:rFonts w:ascii="Sylfaen" w:hAnsi="Sylfaen" w:cs="Courier New"/>
          <w:lang w:val="hy-AM"/>
        </w:rPr>
        <w:t> </w:t>
      </w:r>
      <w:r w:rsidRPr="00166EB1">
        <w:rPr>
          <w:rFonts w:ascii="Sylfaen" w:hAnsi="Sylfaen"/>
          <w:lang w:val="hy-AM"/>
        </w:rPr>
        <w:t>կողմից:</w:t>
      </w:r>
      <w:r w:rsidRPr="00166EB1">
        <w:rPr>
          <w:rFonts w:ascii="Sylfaen" w:hAnsi="Sylfaen"/>
          <w:lang w:val="hy-AM"/>
        </w:rPr>
        <w:tab/>
      </w:r>
      <w:r w:rsidRPr="00166EB1">
        <w:rPr>
          <w:rFonts w:ascii="Sylfaen" w:hAnsi="Sylfaen"/>
          <w:lang w:val="hy-AM"/>
        </w:rPr>
        <w:br/>
      </w:r>
      <w:r w:rsidRPr="00166EB1">
        <w:rPr>
          <w:rFonts w:ascii="Sylfaen" w:hAnsi="Sylfaen"/>
          <w:lang w:val="hy-AM"/>
        </w:rPr>
        <w:lastRenderedPageBreak/>
        <w:t>6.</w:t>
      </w:r>
      <w:r w:rsidRPr="00166EB1">
        <w:rPr>
          <w:rFonts w:ascii="Sylfaen" w:hAnsi="Sylfaen" w:cs="Courier New"/>
          <w:lang w:val="hy-AM"/>
        </w:rPr>
        <w:t> </w:t>
      </w:r>
      <w:r w:rsidRPr="00166EB1">
        <w:rPr>
          <w:rFonts w:ascii="Sylfaen" w:hAnsi="Sylfaen"/>
          <w:lang w:val="hy-AM"/>
        </w:rPr>
        <w:t>Սույն որոշումն ուժի մեջ է մտնում</w:t>
      </w:r>
      <w:r w:rsidRPr="00166EB1">
        <w:rPr>
          <w:rFonts w:ascii="Sylfaen" w:hAnsi="Sylfaen" w:cs="Courier New"/>
          <w:lang w:val="hy-AM"/>
        </w:rPr>
        <w:t> </w:t>
      </w:r>
      <w:r w:rsidRPr="00166EB1">
        <w:rPr>
          <w:rFonts w:ascii="Sylfaen" w:hAnsi="Sylfaen"/>
          <w:lang w:val="hy-AM"/>
        </w:rPr>
        <w:t>որոշման ընդունման մասին իրազեկելու օրվան հաջորդող օրվանից:</w:t>
      </w:r>
    </w:p>
    <w:p w:rsidR="009F51DB" w:rsidRPr="00166EB1" w:rsidRDefault="009F51DB" w:rsidP="009F51DB">
      <w:pPr>
        <w:spacing w:after="0" w:line="240" w:lineRule="auto"/>
        <w:jc w:val="both"/>
        <w:rPr>
          <w:rFonts w:ascii="Sylfaen" w:hAnsi="Sylfaen"/>
          <w:b/>
          <w:sz w:val="24"/>
          <w:szCs w:val="24"/>
          <w:lang w:val="hy-AM"/>
        </w:rPr>
      </w:pPr>
      <w:r w:rsidRPr="00166EB1">
        <w:rPr>
          <w:rFonts w:ascii="Sylfaen" w:hAnsi="Sylfaen"/>
          <w:sz w:val="24"/>
          <w:szCs w:val="24"/>
          <w:lang w:val="hy-AM"/>
        </w:rPr>
        <w:tab/>
      </w:r>
      <w:r w:rsidRPr="00166EB1">
        <w:rPr>
          <w:rStyle w:val="ab"/>
          <w:rFonts w:ascii="Sylfaen" w:hAnsi="Sylfaen" w:cs="Courier New"/>
          <w:sz w:val="24"/>
          <w:szCs w:val="24"/>
          <w:lang w:val="hy-AM"/>
        </w:rPr>
        <w:t xml:space="preserve">                   </w:t>
      </w:r>
      <w:r w:rsidRPr="00166EB1">
        <w:rPr>
          <w:rStyle w:val="ab"/>
          <w:rFonts w:ascii="Sylfaen" w:hAnsi="Sylfaen" w:cs="Courier New"/>
          <w:sz w:val="24"/>
          <w:szCs w:val="24"/>
          <w:lang w:val="hy-AM"/>
        </w:rPr>
        <w:br/>
      </w:r>
    </w:p>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 xml:space="preserve">         Կողմ                                                        Դեմ                                               Ձեռնպահ </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ՀԱՄԱՅՆՔԻ ՂԵԿԱՎԱՐ՝                   Տ.ՍԱՓԵՅԱՆ</w:t>
      </w:r>
    </w:p>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(Կ. Տ.)</w:t>
      </w:r>
    </w:p>
    <w:p w:rsidR="009F51DB" w:rsidRPr="00166EB1" w:rsidRDefault="009F51DB" w:rsidP="009F51DB">
      <w:pPr>
        <w:rPr>
          <w:rFonts w:ascii="Sylfaen" w:hAnsi="Sylfaen"/>
          <w:sz w:val="24"/>
          <w:szCs w:val="24"/>
          <w:lang w:val="hy-AM"/>
        </w:rPr>
      </w:pPr>
    </w:p>
    <w:p w:rsidR="009F51DB" w:rsidRPr="006F51ED" w:rsidRDefault="009F51DB" w:rsidP="009F51DB">
      <w:pPr>
        <w:pStyle w:val="ad"/>
        <w:rPr>
          <w:rFonts w:ascii="Sylfaen" w:hAnsi="Sylfaen"/>
          <w:sz w:val="20"/>
          <w:lang w:val="hy-AM"/>
        </w:rPr>
      </w:pPr>
      <w:r w:rsidRPr="006F51ED">
        <w:rPr>
          <w:rFonts w:ascii="Sylfaen" w:hAnsi="Sylfaen"/>
          <w:sz w:val="20"/>
          <w:lang w:val="hy-AM"/>
        </w:rPr>
        <w:t>20--թ. ---------</w:t>
      </w:r>
      <w:r w:rsidRPr="006F51ED">
        <w:rPr>
          <w:rStyle w:val="ab"/>
          <w:rFonts w:ascii="Sylfaen" w:hAnsi="Sylfaen" w:cs="Courier New"/>
          <w:sz w:val="20"/>
          <w:lang w:val="hy-AM"/>
        </w:rPr>
        <w:t> «     »</w:t>
      </w:r>
      <w:r w:rsidRPr="006F51ED">
        <w:rPr>
          <w:rFonts w:ascii="Sylfaen" w:hAnsi="Sylfaen"/>
          <w:b/>
          <w:bCs/>
          <w:sz w:val="20"/>
          <w:lang w:val="hy-AM"/>
        </w:rPr>
        <w:br/>
      </w:r>
      <w:r w:rsidRPr="006F51ED">
        <w:rPr>
          <w:rStyle w:val="ab"/>
          <w:rFonts w:ascii="Sylfaen" w:hAnsi="Sylfaen" w:cs="Courier New"/>
          <w:sz w:val="20"/>
          <w:lang w:val="hy-AM"/>
        </w:rPr>
        <w:t xml:space="preserve">Թալին </w:t>
      </w:r>
      <w:r w:rsidRPr="006F51ED">
        <w:rPr>
          <w:rFonts w:ascii="Sylfaen" w:hAnsi="Sylfaen"/>
          <w:sz w:val="20"/>
          <w:lang w:val="hy-AM"/>
        </w:rPr>
        <w:t>համայնք</w:t>
      </w:r>
    </w:p>
    <w:p w:rsidR="009F51DB" w:rsidRPr="00166EB1" w:rsidRDefault="009F51DB" w:rsidP="009F51DB">
      <w:pPr>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Default="009F51DB" w:rsidP="009F51DB">
      <w:pPr>
        <w:tabs>
          <w:tab w:val="left" w:pos="6795"/>
        </w:tabs>
        <w:spacing w:after="120"/>
        <w:jc w:val="center"/>
        <w:rPr>
          <w:rFonts w:ascii="Sylfaen" w:hAnsi="Sylfaen"/>
          <w:b/>
          <w:sz w:val="24"/>
          <w:szCs w:val="24"/>
          <w:lang w:val="hy-AM"/>
        </w:rPr>
      </w:pPr>
    </w:p>
    <w:p w:rsidR="009F51DB" w:rsidRDefault="009F51DB" w:rsidP="009F51DB">
      <w:pPr>
        <w:tabs>
          <w:tab w:val="left" w:pos="6795"/>
        </w:tabs>
        <w:spacing w:after="120"/>
        <w:jc w:val="center"/>
        <w:rPr>
          <w:rFonts w:ascii="Sylfaen" w:hAnsi="Sylfaen"/>
          <w:b/>
          <w:sz w:val="24"/>
          <w:szCs w:val="24"/>
          <w:lang w:val="hy-AM"/>
        </w:rPr>
      </w:pPr>
    </w:p>
    <w:p w:rsidR="009F51DB" w:rsidRDefault="009F51DB" w:rsidP="009F51DB">
      <w:pPr>
        <w:tabs>
          <w:tab w:val="left" w:pos="6795"/>
        </w:tabs>
        <w:spacing w:after="120"/>
        <w:jc w:val="center"/>
        <w:rPr>
          <w:rFonts w:ascii="Sylfaen" w:hAnsi="Sylfaen"/>
          <w:b/>
          <w:sz w:val="24"/>
          <w:szCs w:val="24"/>
          <w:lang w:val="hy-AM"/>
        </w:rPr>
      </w:pPr>
    </w:p>
    <w:p w:rsidR="009F51DB" w:rsidRDefault="009F51DB" w:rsidP="009F51DB">
      <w:pPr>
        <w:tabs>
          <w:tab w:val="left" w:pos="6795"/>
        </w:tabs>
        <w:spacing w:after="120"/>
        <w:jc w:val="center"/>
        <w:rPr>
          <w:rFonts w:ascii="Sylfaen" w:hAnsi="Sylfaen"/>
          <w:b/>
          <w:sz w:val="24"/>
          <w:szCs w:val="24"/>
          <w:lang w:val="hy-AM"/>
        </w:rPr>
      </w:pPr>
    </w:p>
    <w:p w:rsidR="009F51DB"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tabs>
          <w:tab w:val="left" w:pos="6795"/>
        </w:tabs>
        <w:spacing w:after="120"/>
        <w:jc w:val="center"/>
        <w:rPr>
          <w:rFonts w:ascii="Sylfaen" w:hAnsi="Sylfaen"/>
          <w:b/>
          <w:sz w:val="24"/>
          <w:szCs w:val="24"/>
          <w:lang w:val="hy-AM"/>
        </w:rPr>
      </w:pPr>
    </w:p>
    <w:p w:rsidR="009F51DB" w:rsidRPr="00166EB1" w:rsidRDefault="009F51DB" w:rsidP="009F51DB">
      <w:pPr>
        <w:spacing w:line="240" w:lineRule="auto"/>
        <w:jc w:val="right"/>
        <w:rPr>
          <w:rFonts w:ascii="Sylfaen" w:hAnsi="Sylfaen"/>
          <w:color w:val="FF0000"/>
          <w:sz w:val="24"/>
          <w:szCs w:val="24"/>
          <w:lang w:val="hy-AM"/>
        </w:rPr>
      </w:pPr>
      <w:r w:rsidRPr="00166EB1">
        <w:rPr>
          <w:rFonts w:ascii="Sylfaen" w:hAnsi="Sylfaen"/>
          <w:sz w:val="24"/>
          <w:szCs w:val="24"/>
          <w:lang w:val="hy-AM"/>
        </w:rPr>
        <w:lastRenderedPageBreak/>
        <w:t>Ձև 5</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ԱՎԱԳԱՆԻ</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63360" behindDoc="0" locked="0" layoutInCell="1" allowOverlap="1" wp14:anchorId="496E6D90" wp14:editId="2C6E0BB9">
                <wp:simplePos x="0" y="0"/>
                <wp:positionH relativeFrom="column">
                  <wp:posOffset>17145</wp:posOffset>
                </wp:positionH>
                <wp:positionV relativeFrom="paragraph">
                  <wp:posOffset>19684</wp:posOffset>
                </wp:positionV>
                <wp:extent cx="5971540" cy="0"/>
                <wp:effectExtent l="0" t="0" r="1016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9A6CAE" id="Прямая соединительная линия 29"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BD/riY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pStyle w:val="ad"/>
        <w:jc w:val="center"/>
        <w:rPr>
          <w:rFonts w:ascii="Sylfaen" w:hAnsi="Sylfaen" w:cs="Courier New"/>
          <w:lang w:val="hy-AM"/>
        </w:rPr>
      </w:pPr>
      <w:r w:rsidRPr="00166EB1">
        <w:rPr>
          <w:rStyle w:val="ab"/>
          <w:rFonts w:ascii="Sylfaen" w:hAnsi="Sylfaen"/>
          <w:color w:val="000000"/>
          <w:lang w:val="hy-AM"/>
        </w:rPr>
        <w:t>ՈՐՈՇՈՒՄ</w:t>
      </w:r>
      <w:r w:rsidRPr="00166EB1">
        <w:rPr>
          <w:rFonts w:ascii="Sylfaen" w:hAnsi="Sylfaen"/>
          <w:b/>
          <w:bCs/>
          <w:color w:val="000000"/>
          <w:lang w:val="hy-AM"/>
        </w:rPr>
        <w:br/>
      </w:r>
      <w:r w:rsidRPr="00166EB1">
        <w:rPr>
          <w:rFonts w:ascii="Sylfaen" w:hAnsi="Sylfaen"/>
          <w:lang w:val="hy-AM"/>
        </w:rPr>
        <w:t>«      » _________ 20__ թվականի  N</w:t>
      </w:r>
      <w:r w:rsidRPr="00166EB1">
        <w:rPr>
          <w:rFonts w:ascii="Sylfaen" w:hAnsi="Sylfaen" w:cs="Courier New"/>
          <w:lang w:val="hy-AM"/>
        </w:rPr>
        <w:t> </w:t>
      </w:r>
    </w:p>
    <w:p w:rsidR="009F51DB" w:rsidRPr="00166EB1" w:rsidRDefault="009F51DB" w:rsidP="009F51DB">
      <w:pPr>
        <w:pStyle w:val="ad"/>
        <w:jc w:val="center"/>
        <w:rPr>
          <w:rStyle w:val="ab"/>
          <w:rFonts w:ascii="Sylfaen" w:hAnsi="Sylfaen"/>
          <w:lang w:val="hy-AM"/>
        </w:rPr>
      </w:pPr>
      <w:r w:rsidRPr="00166EB1">
        <w:rPr>
          <w:rStyle w:val="ab"/>
          <w:rFonts w:ascii="Sylfaen" w:hAnsi="Sylfaen" w:cs="Courier New"/>
          <w:lang w:val="hy-AM"/>
        </w:rPr>
        <w:t>ԹԱԼԻՆ</w:t>
      </w:r>
      <w:r w:rsidRPr="00166EB1">
        <w:rPr>
          <w:rStyle w:val="ab"/>
          <w:rFonts w:ascii="Sylfaen" w:hAnsi="Sylfaen"/>
          <w:lang w:val="hy-AM"/>
        </w:rPr>
        <w:t xml:space="preserve"> ՀԱՄԱՅՆՔԻ ՍԵՓԱԿԱՆՈՒԹՅՈՒՆ ՀԱՆԴԻՍԱՑՈՂ (նշվում է շենք-շինության հասցեն և անվանումը) ՆՎԻՐԱԲԵՐԵԼՈՒ ՄԱՍԻՆ</w:t>
      </w:r>
    </w:p>
    <w:p w:rsidR="009F51DB" w:rsidRPr="00166EB1" w:rsidRDefault="009F51DB" w:rsidP="009F51DB">
      <w:pPr>
        <w:pStyle w:val="ad"/>
        <w:spacing w:before="0" w:beforeAutospacing="0" w:after="0" w:afterAutospacing="0"/>
        <w:jc w:val="both"/>
        <w:rPr>
          <w:rFonts w:ascii="Sylfaen" w:hAnsi="Sylfaen"/>
          <w:lang w:val="hy-AM"/>
        </w:rPr>
      </w:pPr>
      <w:r w:rsidRPr="00166EB1">
        <w:rPr>
          <w:rFonts w:ascii="Sylfaen" w:hAnsi="Sylfaen"/>
          <w:lang w:val="hy-AM"/>
        </w:rPr>
        <w:t>Համաձայն Քաղաքացիական օրենսգրքի 605-րդ հոդվածի, «Տեղական ինքնակառավարման մասին» օրենքի 18-րդ հոդվածի 1-ին</w:t>
      </w:r>
      <w:r w:rsidRPr="00166EB1">
        <w:rPr>
          <w:rFonts w:ascii="Sylfaen" w:hAnsi="Sylfaen" w:cs="Courier New"/>
          <w:lang w:val="hy-AM"/>
        </w:rPr>
        <w:t> </w:t>
      </w:r>
      <w:r w:rsidRPr="00166EB1">
        <w:rPr>
          <w:rFonts w:ascii="Sylfaen" w:hAnsi="Sylfaen"/>
          <w:lang w:val="hy-AM"/>
        </w:rPr>
        <w:t>մասի 21-րդ</w:t>
      </w:r>
      <w:r w:rsidRPr="00166EB1">
        <w:rPr>
          <w:rFonts w:ascii="Sylfaen" w:hAnsi="Sylfaen" w:cs="Sylfaen"/>
          <w:lang w:val="hy-AM"/>
        </w:rPr>
        <w:t xml:space="preserve"> </w:t>
      </w:r>
      <w:r w:rsidRPr="00166EB1">
        <w:rPr>
          <w:rFonts w:ascii="Sylfaen" w:hAnsi="Sylfaen"/>
          <w:lang w:val="hy-AM"/>
        </w:rPr>
        <w:t>կետի, (</w:t>
      </w:r>
      <w:r w:rsidRPr="00166EB1">
        <w:rPr>
          <w:rFonts w:ascii="Sylfaen" w:hAnsi="Sylfaen"/>
          <w:u w:val="single"/>
          <w:lang w:val="hy-AM"/>
        </w:rPr>
        <w:t>նշվում է համայնքի սեփականության գույքի ցանկը հաստատելու մասին ՀՀ կառավարության որոշումը, ինչպես նաև անշարժ գույքի օտարման փաստաթղթերի կազմման համար ծառայության վճար սահմանելու մասին համայնքի ավագանու որոշումը</w:t>
      </w:r>
      <w:r w:rsidRPr="00166EB1">
        <w:rPr>
          <w:rFonts w:ascii="Sylfaen" w:hAnsi="Sylfaen"/>
          <w:lang w:val="hy-AM"/>
        </w:rPr>
        <w:t>), հիմք ընդունելով Թալին համայնքի ավագանու 20_ թվականի _______ __-ի N __ որոշմամբ հաստատված 20__ թվականի գույքի կառավարման ծրագիրը, կարևորելով համայնքում (</w:t>
      </w:r>
      <w:r w:rsidRPr="00166EB1">
        <w:rPr>
          <w:rFonts w:ascii="Sylfaen" w:hAnsi="Sylfaen"/>
          <w:u w:val="single"/>
          <w:lang w:val="hy-AM"/>
        </w:rPr>
        <w:t>նշվում են համայնքի համար  նվիրաբերություն ստացողի կողմից իրականացվող հանրօգուտ գործունեության կարևորության հիմնավորումները</w:t>
      </w:r>
      <w:r w:rsidRPr="00166EB1">
        <w:rPr>
          <w:rFonts w:ascii="Sylfaen" w:hAnsi="Sylfaen"/>
          <w:lang w:val="hy-AM"/>
        </w:rPr>
        <w:t>), հաշվի առնելով ______________ -ի դիմումը</w:t>
      </w:r>
      <w:r w:rsidRPr="00166EB1">
        <w:rPr>
          <w:rFonts w:ascii="Sylfaen" w:hAnsi="Sylfaen" w:cs="Courier New"/>
          <w:lang w:val="hy-AM"/>
        </w:rPr>
        <w:t> </w:t>
      </w:r>
      <w:r w:rsidRPr="00166EB1">
        <w:rPr>
          <w:rFonts w:ascii="Sylfaen" w:hAnsi="Sylfaen"/>
          <w:lang w:val="hy-AM"/>
        </w:rPr>
        <w:t xml:space="preserve">(մուտք՝ 20-- թվականի ————— —-ի N ——), </w:t>
      </w:r>
    </w:p>
    <w:p w:rsidR="009F51DB" w:rsidRPr="00166EB1" w:rsidRDefault="009F51DB" w:rsidP="009F51DB">
      <w:pPr>
        <w:pStyle w:val="ad"/>
        <w:spacing w:before="0" w:beforeAutospacing="0" w:after="0" w:afterAutospacing="0"/>
        <w:jc w:val="both"/>
        <w:rPr>
          <w:rFonts w:ascii="Sylfaen" w:hAnsi="Sylfaen"/>
          <w:lang w:val="hy-AM"/>
        </w:rPr>
      </w:pPr>
      <w:r w:rsidRPr="00166EB1">
        <w:rPr>
          <w:rFonts w:ascii="Sylfaen" w:hAnsi="Sylfaen"/>
          <w:b/>
          <w:i/>
          <w:lang w:val="hy-AM"/>
        </w:rPr>
        <w:t xml:space="preserve">Թալին համայնքի </w:t>
      </w:r>
      <w:r w:rsidRPr="00166EB1">
        <w:rPr>
          <w:rFonts w:ascii="Sylfaen" w:hAnsi="Sylfaen" w:cs="Courier New"/>
          <w:b/>
          <w:i/>
          <w:lang w:val="hy-AM"/>
        </w:rPr>
        <w:t> </w:t>
      </w:r>
      <w:r w:rsidRPr="00166EB1">
        <w:rPr>
          <w:rFonts w:ascii="Sylfaen" w:hAnsi="Sylfaen" w:cs="GHEA Grapalat"/>
          <w:b/>
          <w:i/>
          <w:lang w:val="hy-AM"/>
        </w:rPr>
        <w:t>ավագանին</w:t>
      </w:r>
      <w:r w:rsidRPr="00166EB1">
        <w:rPr>
          <w:rFonts w:ascii="Sylfaen" w:hAnsi="Sylfaen" w:cs="Courier New"/>
          <w:b/>
          <w:i/>
          <w:lang w:val="hy-AM"/>
        </w:rPr>
        <w:t xml:space="preserve">  </w:t>
      </w:r>
      <w:r w:rsidRPr="00166EB1">
        <w:rPr>
          <w:rFonts w:ascii="Sylfaen" w:hAnsi="Sylfaen"/>
          <w:b/>
          <w:i/>
          <w:iCs/>
          <w:lang w:val="hy-AM"/>
        </w:rPr>
        <w:t>որոշում  է`</w:t>
      </w:r>
      <w:r w:rsidRPr="00166EB1">
        <w:rPr>
          <w:rFonts w:ascii="Sylfaen" w:hAnsi="Sylfaen"/>
          <w:i/>
          <w:iCs/>
          <w:lang w:val="hy-AM"/>
        </w:rPr>
        <w:tab/>
      </w:r>
      <w:r w:rsidRPr="00166EB1">
        <w:rPr>
          <w:rFonts w:ascii="Sylfaen" w:hAnsi="Sylfaen"/>
          <w:lang w:val="hy-AM"/>
        </w:rPr>
        <w:br/>
        <w:t xml:space="preserve"> 1.</w:t>
      </w:r>
      <w:r w:rsidRPr="00166EB1">
        <w:rPr>
          <w:rFonts w:ascii="Sylfaen" w:hAnsi="Sylfaen" w:cs="Courier New"/>
          <w:lang w:val="hy-AM"/>
        </w:rPr>
        <w:t> </w:t>
      </w:r>
      <w:r w:rsidRPr="00166EB1">
        <w:rPr>
          <w:rFonts w:ascii="Sylfaen" w:hAnsi="Sylfaen"/>
          <w:lang w:val="hy-AM"/>
        </w:rPr>
        <w:t>Համայնքի</w:t>
      </w:r>
      <w:r w:rsidRPr="00166EB1">
        <w:rPr>
          <w:rFonts w:ascii="Sylfaen" w:hAnsi="Sylfaen" w:cs="Courier New"/>
          <w:lang w:val="hy-AM"/>
        </w:rPr>
        <w:t> </w:t>
      </w:r>
      <w:r w:rsidRPr="00166EB1">
        <w:rPr>
          <w:rFonts w:ascii="Sylfaen" w:hAnsi="Sylfaen"/>
          <w:lang w:val="hy-AM"/>
        </w:rPr>
        <w:t>սեփականություն</w:t>
      </w:r>
      <w:r w:rsidRPr="00166EB1">
        <w:rPr>
          <w:rFonts w:ascii="Sylfaen" w:hAnsi="Sylfaen" w:cs="Courier New"/>
          <w:lang w:val="hy-AM"/>
        </w:rPr>
        <w:t> </w:t>
      </w:r>
      <w:r w:rsidRPr="00166EB1">
        <w:rPr>
          <w:rFonts w:ascii="Sylfaen" w:hAnsi="Sylfaen"/>
          <w:lang w:val="hy-AM"/>
        </w:rPr>
        <w:t>հանդիսացող (հիմք` 20_ թվականի ______ի __-ի N _________ վկայական) Թալին համայնքի (</w:t>
      </w:r>
      <w:r w:rsidRPr="00166EB1">
        <w:rPr>
          <w:rFonts w:ascii="Sylfaen" w:hAnsi="Sylfaen"/>
          <w:u w:val="single"/>
          <w:lang w:val="hy-AM"/>
        </w:rPr>
        <w:t>նշվում է հասցեն)</w:t>
      </w:r>
      <w:r w:rsidRPr="00166EB1">
        <w:rPr>
          <w:rFonts w:ascii="Sylfaen" w:hAnsi="Sylfaen" w:cs="Courier New"/>
          <w:lang w:val="hy-AM"/>
        </w:rPr>
        <w:t> </w:t>
      </w:r>
      <w:r w:rsidRPr="00166EB1">
        <w:rPr>
          <w:rFonts w:ascii="Sylfaen" w:hAnsi="Sylfaen"/>
          <w:lang w:val="hy-AM"/>
        </w:rPr>
        <w:t>_____</w:t>
      </w:r>
      <w:r w:rsidRPr="00166EB1">
        <w:rPr>
          <w:rFonts w:ascii="Sylfaen" w:hAnsi="Sylfaen" w:cs="Courier New"/>
          <w:lang w:val="hy-AM"/>
        </w:rPr>
        <w:t> </w:t>
      </w:r>
      <w:r w:rsidRPr="00166EB1">
        <w:rPr>
          <w:rFonts w:ascii="Sylfaen" w:hAnsi="Sylfaen"/>
          <w:lang w:val="hy-AM"/>
        </w:rPr>
        <w:t>քառակուսի</w:t>
      </w:r>
      <w:r w:rsidRPr="00166EB1">
        <w:rPr>
          <w:rFonts w:ascii="Sylfaen" w:hAnsi="Sylfaen" w:cs="Courier New"/>
          <w:lang w:val="hy-AM"/>
        </w:rPr>
        <w:t> </w:t>
      </w:r>
      <w:r w:rsidRPr="00166EB1">
        <w:rPr>
          <w:rFonts w:ascii="Sylfaen" w:hAnsi="Sylfaen"/>
          <w:lang w:val="hy-AM"/>
        </w:rPr>
        <w:t>մետր</w:t>
      </w:r>
      <w:r w:rsidRPr="00166EB1">
        <w:rPr>
          <w:rFonts w:ascii="Sylfaen" w:hAnsi="Sylfaen" w:cs="Courier New"/>
          <w:lang w:val="hy-AM"/>
        </w:rPr>
        <w:t> </w:t>
      </w:r>
      <w:r w:rsidRPr="00166EB1">
        <w:rPr>
          <w:rFonts w:ascii="Sylfaen" w:hAnsi="Sylfaen"/>
          <w:lang w:val="hy-AM"/>
        </w:rPr>
        <w:t>ընդհանուր</w:t>
      </w:r>
      <w:r w:rsidRPr="00166EB1">
        <w:rPr>
          <w:rFonts w:ascii="Sylfaen" w:hAnsi="Sylfaen" w:cs="Courier New"/>
          <w:lang w:val="hy-AM"/>
        </w:rPr>
        <w:t> </w:t>
      </w:r>
      <w:r w:rsidRPr="00166EB1">
        <w:rPr>
          <w:rFonts w:ascii="Sylfaen" w:hAnsi="Sylfaen"/>
          <w:lang w:val="hy-AM"/>
        </w:rPr>
        <w:t>մակերեսով (</w:t>
      </w:r>
      <w:r w:rsidRPr="00166EB1">
        <w:rPr>
          <w:rFonts w:ascii="Sylfaen" w:hAnsi="Sylfaen"/>
          <w:u w:val="single"/>
          <w:lang w:val="hy-AM"/>
        </w:rPr>
        <w:t>նշվում է շենք-շինության անվանումը</w:t>
      </w:r>
      <w:r w:rsidRPr="00166EB1">
        <w:rPr>
          <w:rFonts w:ascii="Sylfaen" w:hAnsi="Sylfaen"/>
          <w:lang w:val="hy-AM"/>
        </w:rPr>
        <w:t xml:space="preserve">) նվիրաբերել </w:t>
      </w:r>
      <w:r w:rsidRPr="00166EB1">
        <w:rPr>
          <w:rFonts w:ascii="Sylfaen" w:hAnsi="Sylfaen" w:cs="Courier New"/>
          <w:lang w:val="hy-AM"/>
        </w:rPr>
        <w:t>(</w:t>
      </w:r>
      <w:r w:rsidRPr="00166EB1">
        <w:rPr>
          <w:rFonts w:ascii="Sylfaen" w:hAnsi="Sylfaen" w:cs="Courier New"/>
          <w:u w:val="single"/>
          <w:lang w:val="hy-AM"/>
        </w:rPr>
        <w:t xml:space="preserve">նշվում է նվիրաբերություն ստացողի անունը, ազգանունը կամ </w:t>
      </w:r>
      <w:r w:rsidRPr="00166EB1">
        <w:rPr>
          <w:rFonts w:ascii="Sylfaen" w:hAnsi="Sylfaen"/>
          <w:u w:val="single"/>
          <w:lang w:val="hy-AM"/>
        </w:rPr>
        <w:t xml:space="preserve">իրավաբանական անձի </w:t>
      </w:r>
      <w:r w:rsidRPr="00166EB1">
        <w:rPr>
          <w:rFonts w:ascii="Sylfaen" w:hAnsi="Sylfaen" w:cs="Courier New"/>
          <w:u w:val="single"/>
          <w:lang w:val="hy-AM"/>
        </w:rPr>
        <w:t>անվանումը</w:t>
      </w:r>
      <w:r w:rsidRPr="00166EB1">
        <w:rPr>
          <w:rFonts w:ascii="Sylfaen" w:hAnsi="Sylfaen" w:cs="Courier New"/>
          <w:lang w:val="hy-AM"/>
        </w:rPr>
        <w:t>)-</w:t>
      </w:r>
      <w:r w:rsidRPr="00166EB1">
        <w:rPr>
          <w:rFonts w:ascii="Sylfaen" w:hAnsi="Sylfaen"/>
          <w:lang w:val="hy-AM"/>
        </w:rPr>
        <w:t>ին (այսուհետ՝ նվիրաբերություն ստացող)՝ իր գործունեությանը համապատասխան նպատակներով (</w:t>
      </w:r>
      <w:r w:rsidRPr="00166EB1">
        <w:rPr>
          <w:rFonts w:ascii="Sylfaen" w:hAnsi="Sylfaen"/>
          <w:u w:val="single"/>
          <w:lang w:val="hy-AM"/>
        </w:rPr>
        <w:t>կամ նշվում է կոնկրետ նպատակ</w:t>
      </w:r>
      <w:r w:rsidRPr="00166EB1">
        <w:rPr>
          <w:rFonts w:ascii="Sylfaen" w:hAnsi="Sylfaen"/>
          <w:lang w:val="hy-AM"/>
        </w:rPr>
        <w:t>) օգտագործելու համար:</w:t>
      </w:r>
      <w:r w:rsidRPr="00166EB1">
        <w:rPr>
          <w:rFonts w:ascii="Sylfaen" w:hAnsi="Sylfaen"/>
          <w:lang w:val="hy-AM"/>
        </w:rPr>
        <w:tab/>
      </w:r>
      <w:r w:rsidRPr="00166EB1">
        <w:rPr>
          <w:rFonts w:ascii="Sylfaen" w:hAnsi="Sylfaen"/>
          <w:lang w:val="hy-AM"/>
        </w:rPr>
        <w:br/>
        <w:t>2. Նվիրաբերվող գույքը սույն որոշման 1-ին կետում սահմանված նշանակությանն անհամապատասխան օգտագործվելու դեպքում, համայնքը ձեռք է բերում նվիրաբերությունը վերացնելու պահանջ ներկայացնելու իրավունք:</w:t>
      </w:r>
      <w:r w:rsidRPr="00166EB1">
        <w:rPr>
          <w:rFonts w:ascii="Sylfaen" w:hAnsi="Sylfaen"/>
          <w:lang w:val="hy-AM"/>
        </w:rPr>
        <w:tab/>
      </w:r>
      <w:r w:rsidRPr="00166EB1">
        <w:rPr>
          <w:rFonts w:ascii="Sylfaen" w:hAnsi="Sylfaen"/>
          <w:lang w:val="hy-AM"/>
        </w:rPr>
        <w:br/>
        <w:t>3. Նվիրաբերություն ստացողը պարտավոր</w:t>
      </w:r>
      <w:r w:rsidRPr="00166EB1">
        <w:rPr>
          <w:rFonts w:ascii="Sylfaen" w:hAnsi="Sylfaen" w:cs="Courier New"/>
          <w:lang w:val="hy-AM"/>
        </w:rPr>
        <w:t> </w:t>
      </w:r>
      <w:r w:rsidRPr="00166EB1">
        <w:rPr>
          <w:rFonts w:ascii="Sylfaen" w:hAnsi="Sylfaen"/>
          <w:lang w:val="hy-AM"/>
        </w:rPr>
        <w:t>է վճարել համայնքապետարանի</w:t>
      </w:r>
      <w:r w:rsidRPr="00166EB1">
        <w:rPr>
          <w:rFonts w:ascii="Sylfaen" w:hAnsi="Sylfaen" w:cs="Courier New"/>
          <w:lang w:val="hy-AM"/>
        </w:rPr>
        <w:t> </w:t>
      </w:r>
      <w:r w:rsidRPr="00166EB1">
        <w:rPr>
          <w:rFonts w:ascii="Sylfaen" w:hAnsi="Sylfaen"/>
          <w:lang w:val="hy-AM"/>
        </w:rPr>
        <w:t>__________ հաշվեհամարին</w:t>
      </w:r>
      <w:r w:rsidRPr="00166EB1">
        <w:rPr>
          <w:rFonts w:ascii="Sylfaen" w:hAnsi="Sylfaen" w:cs="Courier New"/>
          <w:lang w:val="hy-AM"/>
        </w:rPr>
        <w:t> </w:t>
      </w:r>
      <w:r w:rsidRPr="00166EB1">
        <w:rPr>
          <w:rFonts w:ascii="Sylfaen" w:hAnsi="Sylfaen"/>
          <w:lang w:val="hy-AM"/>
        </w:rPr>
        <w:t>__________ (</w:t>
      </w:r>
      <w:r w:rsidRPr="00166EB1">
        <w:rPr>
          <w:rFonts w:ascii="Sylfaen" w:hAnsi="Sylfaen"/>
          <w:u w:val="single"/>
          <w:lang w:val="hy-AM"/>
        </w:rPr>
        <w:t>տառերով</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դրամ` համայնքի սեփականություն հանդիսացող անշարժ գույքի օտարման փաստաթղթերի կազմման համար ծառայության վճար:</w:t>
      </w:r>
      <w:r w:rsidRPr="00166EB1">
        <w:rPr>
          <w:rFonts w:ascii="Sylfaen" w:hAnsi="Sylfaen"/>
          <w:lang w:val="hy-AM"/>
        </w:rPr>
        <w:tab/>
      </w:r>
      <w:r w:rsidRPr="00166EB1">
        <w:rPr>
          <w:rFonts w:ascii="Sylfaen" w:hAnsi="Sylfaen"/>
          <w:lang w:val="hy-AM"/>
        </w:rPr>
        <w:br/>
        <w:t>4. Սույն որոշումից ծագող գույքային իրավունքների նոտարական ձևակերպման և պետական գրանցման հետ կապված վճարների ու տուրքերի վճարումը կատարվում է նվիրաբերություն ստացողի</w:t>
      </w:r>
      <w:r w:rsidRPr="00166EB1">
        <w:rPr>
          <w:rFonts w:ascii="Sylfaen" w:hAnsi="Sylfaen" w:cs="Courier New"/>
          <w:lang w:val="hy-AM"/>
        </w:rPr>
        <w:t> </w:t>
      </w:r>
      <w:r w:rsidRPr="00166EB1">
        <w:rPr>
          <w:rFonts w:ascii="Sylfaen" w:hAnsi="Sylfaen"/>
          <w:lang w:val="hy-AM"/>
        </w:rPr>
        <w:t>կողմից:</w:t>
      </w:r>
      <w:r w:rsidRPr="00166EB1">
        <w:rPr>
          <w:rFonts w:ascii="Sylfaen" w:hAnsi="Sylfaen"/>
          <w:lang w:val="hy-AM"/>
        </w:rPr>
        <w:tab/>
      </w:r>
      <w:r w:rsidRPr="00166EB1">
        <w:rPr>
          <w:rFonts w:ascii="Sylfaen" w:hAnsi="Sylfaen"/>
          <w:lang w:val="hy-AM"/>
        </w:rPr>
        <w:br/>
        <w:t>5.</w:t>
      </w:r>
      <w:r w:rsidRPr="00166EB1">
        <w:rPr>
          <w:rFonts w:ascii="Sylfaen" w:hAnsi="Sylfaen" w:cs="Courier New"/>
          <w:lang w:val="hy-AM"/>
        </w:rPr>
        <w:t> </w:t>
      </w:r>
      <w:r w:rsidRPr="00166EB1">
        <w:rPr>
          <w:rFonts w:ascii="Sylfaen" w:hAnsi="Sylfaen"/>
          <w:lang w:val="hy-AM"/>
        </w:rPr>
        <w:t>Սույն որոշումն ուժի մեջ է մտնում</w:t>
      </w:r>
      <w:r w:rsidRPr="00166EB1">
        <w:rPr>
          <w:rFonts w:ascii="Sylfaen" w:hAnsi="Sylfaen" w:cs="Courier New"/>
          <w:lang w:val="hy-AM"/>
        </w:rPr>
        <w:t> </w:t>
      </w:r>
      <w:r w:rsidRPr="00166EB1">
        <w:rPr>
          <w:rFonts w:ascii="Sylfaen" w:hAnsi="Sylfaen"/>
          <w:lang w:val="hy-AM"/>
        </w:rPr>
        <w:t>որոշման ընդունման մասին իրազեկելու օրվան հաջորդող օրվանից:</w:t>
      </w:r>
    </w:p>
    <w:p w:rsidR="009F51DB" w:rsidRPr="00166EB1" w:rsidRDefault="009F51DB" w:rsidP="009F51DB">
      <w:pPr>
        <w:spacing w:after="0" w:line="240" w:lineRule="auto"/>
        <w:jc w:val="both"/>
        <w:rPr>
          <w:rFonts w:ascii="Sylfaen" w:hAnsi="Sylfaen"/>
          <w:b/>
          <w:sz w:val="24"/>
          <w:szCs w:val="24"/>
          <w:lang w:val="hy-AM"/>
        </w:rPr>
      </w:pPr>
      <w:r w:rsidRPr="00166EB1">
        <w:rPr>
          <w:rFonts w:ascii="Sylfaen" w:hAnsi="Sylfaen"/>
          <w:sz w:val="24"/>
          <w:szCs w:val="24"/>
          <w:lang w:val="hy-AM"/>
        </w:rPr>
        <w:tab/>
      </w:r>
      <w:r w:rsidRPr="00166EB1">
        <w:rPr>
          <w:rFonts w:ascii="Sylfaen" w:hAnsi="Sylfaen"/>
          <w:b/>
          <w:sz w:val="24"/>
          <w:szCs w:val="24"/>
          <w:lang w:val="hy-AM"/>
        </w:rPr>
        <w:t xml:space="preserve">   Կողմ                                                           Դեմ                                               Ձեռնպահ </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ՀԱՄԱՅՆՔԻ ՂԵԿԱՎԱՐ՝                              Տ.ՍԱՓԵՅԱՆ</w:t>
      </w:r>
    </w:p>
    <w:p w:rsidR="009F51DB" w:rsidRPr="00166EB1" w:rsidRDefault="009F51DB" w:rsidP="009F51DB">
      <w:pPr>
        <w:spacing w:after="0" w:line="240" w:lineRule="auto"/>
        <w:rPr>
          <w:rStyle w:val="ab"/>
          <w:rFonts w:ascii="Sylfaen" w:hAnsi="Sylfaen"/>
          <w:bCs w:val="0"/>
          <w:sz w:val="24"/>
          <w:szCs w:val="24"/>
          <w:lang w:val="hy-AM"/>
        </w:rPr>
      </w:pPr>
      <w:r w:rsidRPr="00166EB1">
        <w:rPr>
          <w:rFonts w:ascii="Sylfaen" w:hAnsi="Sylfaen"/>
          <w:b/>
          <w:sz w:val="24"/>
          <w:szCs w:val="24"/>
          <w:lang w:val="hy-AM"/>
        </w:rPr>
        <w:t>(Կ. Տ.)</w:t>
      </w:r>
    </w:p>
    <w:p w:rsidR="009F51DB" w:rsidRPr="006F51ED" w:rsidRDefault="009F51DB" w:rsidP="009F51DB">
      <w:pPr>
        <w:pStyle w:val="ad"/>
        <w:rPr>
          <w:rFonts w:ascii="Sylfaen" w:hAnsi="Sylfaen"/>
          <w:sz w:val="18"/>
          <w:lang w:val="hy-AM"/>
        </w:rPr>
      </w:pPr>
      <w:r w:rsidRPr="006F51ED">
        <w:rPr>
          <w:rFonts w:ascii="Sylfaen" w:hAnsi="Sylfaen"/>
          <w:sz w:val="18"/>
          <w:lang w:val="hy-AM"/>
        </w:rPr>
        <w:t>20--թ. ---------</w:t>
      </w:r>
      <w:r w:rsidRPr="006F51ED">
        <w:rPr>
          <w:rStyle w:val="ab"/>
          <w:rFonts w:ascii="Sylfaen" w:hAnsi="Sylfaen" w:cs="Courier New"/>
          <w:sz w:val="18"/>
          <w:lang w:val="hy-AM"/>
        </w:rPr>
        <w:t> «     »</w:t>
      </w:r>
      <w:r w:rsidRPr="006F51ED">
        <w:rPr>
          <w:rFonts w:ascii="Sylfaen" w:hAnsi="Sylfaen"/>
          <w:b/>
          <w:bCs/>
          <w:sz w:val="18"/>
          <w:lang w:val="hy-AM"/>
        </w:rPr>
        <w:br/>
      </w:r>
      <w:r w:rsidRPr="006F51ED">
        <w:rPr>
          <w:rStyle w:val="ab"/>
          <w:rFonts w:ascii="Sylfaen" w:hAnsi="Sylfaen" w:cs="Courier New"/>
          <w:sz w:val="18"/>
          <w:lang w:val="hy-AM"/>
        </w:rPr>
        <w:t xml:space="preserve">  Թալին </w:t>
      </w:r>
      <w:r w:rsidRPr="006F51ED">
        <w:rPr>
          <w:rFonts w:ascii="Sylfaen" w:hAnsi="Sylfaen"/>
          <w:sz w:val="18"/>
          <w:lang w:val="hy-AM"/>
        </w:rPr>
        <w:t>համայնք</w:t>
      </w:r>
    </w:p>
    <w:p w:rsidR="009F51DB" w:rsidRPr="00166EB1" w:rsidRDefault="009F51DB" w:rsidP="009F51DB">
      <w:pPr>
        <w:spacing w:line="240" w:lineRule="auto"/>
        <w:jc w:val="right"/>
        <w:rPr>
          <w:rFonts w:ascii="Sylfaen" w:hAnsi="Sylfaen"/>
          <w:color w:val="FF0000"/>
          <w:sz w:val="24"/>
          <w:szCs w:val="24"/>
          <w:lang w:val="hy-AM"/>
        </w:rPr>
      </w:pPr>
      <w:r w:rsidRPr="00166EB1">
        <w:rPr>
          <w:rFonts w:ascii="Sylfaen" w:hAnsi="Sylfaen"/>
          <w:sz w:val="24"/>
          <w:szCs w:val="24"/>
          <w:lang w:val="hy-AM"/>
        </w:rPr>
        <w:lastRenderedPageBreak/>
        <w:t>Ձև 6</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ԱՎԱԳԱՆԻ</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64384" behindDoc="0" locked="0" layoutInCell="1" allowOverlap="1" wp14:anchorId="14C48CF4" wp14:editId="536030D3">
                <wp:simplePos x="0" y="0"/>
                <wp:positionH relativeFrom="column">
                  <wp:posOffset>17145</wp:posOffset>
                </wp:positionH>
                <wp:positionV relativeFrom="paragraph">
                  <wp:posOffset>19684</wp:posOffset>
                </wp:positionV>
                <wp:extent cx="5971540" cy="0"/>
                <wp:effectExtent l="0" t="0" r="1016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B1CC4D" id="Прямая соединительная линия 30"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MhqYqE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pStyle w:val="ad"/>
        <w:jc w:val="center"/>
        <w:rPr>
          <w:rFonts w:ascii="Sylfaen" w:hAnsi="Sylfaen" w:cs="Courier New"/>
          <w:lang w:val="hy-AM"/>
        </w:rPr>
      </w:pPr>
      <w:r w:rsidRPr="00166EB1">
        <w:rPr>
          <w:rStyle w:val="ab"/>
          <w:rFonts w:ascii="Sylfaen" w:hAnsi="Sylfaen"/>
          <w:color w:val="000000"/>
          <w:lang w:val="hy-AM"/>
        </w:rPr>
        <w:t>ՈՐՈՇՈՒՄ</w:t>
      </w:r>
      <w:r w:rsidRPr="00166EB1">
        <w:rPr>
          <w:rFonts w:ascii="Sylfaen" w:hAnsi="Sylfaen"/>
          <w:b/>
          <w:bCs/>
          <w:color w:val="000000"/>
          <w:lang w:val="hy-AM"/>
        </w:rPr>
        <w:br/>
      </w:r>
      <w:r w:rsidRPr="00166EB1">
        <w:rPr>
          <w:rFonts w:ascii="Sylfaen" w:hAnsi="Sylfaen"/>
          <w:lang w:val="hy-AM"/>
        </w:rPr>
        <w:t>«      » _________ 20__ թվականի  N</w:t>
      </w:r>
      <w:r w:rsidRPr="00166EB1">
        <w:rPr>
          <w:rFonts w:ascii="Sylfaen" w:hAnsi="Sylfaen" w:cs="Courier New"/>
          <w:lang w:val="hy-AM"/>
        </w:rPr>
        <w:t> </w:t>
      </w:r>
    </w:p>
    <w:p w:rsidR="009F51DB" w:rsidRPr="00166EB1" w:rsidRDefault="009F51DB" w:rsidP="009F51DB">
      <w:pPr>
        <w:pStyle w:val="ad"/>
        <w:jc w:val="center"/>
        <w:rPr>
          <w:rStyle w:val="ab"/>
          <w:rFonts w:ascii="Sylfaen" w:hAnsi="Sylfaen"/>
          <w:lang w:val="hy-AM"/>
        </w:rPr>
      </w:pPr>
      <w:r w:rsidRPr="00166EB1">
        <w:rPr>
          <w:rStyle w:val="ab"/>
          <w:rFonts w:ascii="Sylfaen" w:hAnsi="Sylfaen" w:cs="Courier New"/>
          <w:lang w:val="hy-AM"/>
        </w:rPr>
        <w:t>ԹԱԼԻՆ</w:t>
      </w:r>
      <w:r w:rsidRPr="00166EB1">
        <w:rPr>
          <w:rStyle w:val="ab"/>
          <w:rFonts w:ascii="Sylfaen" w:hAnsi="Sylfaen"/>
          <w:lang w:val="hy-AM"/>
        </w:rPr>
        <w:t xml:space="preserve"> ՀԱՄԱՅՆՔԻ ՍԵՓԱԿԱՆՈՒԹՅՈՒՆ ՀԱՆԴԻՍԱՑՈՂ (նշվում է շենք-շինության հասցեն և անվանումը) ԱՆՀԱՏՈՒՅՑ ՕՏԱՐԵԼՈՒ ՄԱՍԻՆ</w:t>
      </w:r>
    </w:p>
    <w:p w:rsidR="009F51DB" w:rsidRPr="00166EB1" w:rsidRDefault="009F51DB" w:rsidP="009F51DB">
      <w:pPr>
        <w:pStyle w:val="ad"/>
        <w:spacing w:before="0" w:beforeAutospacing="0" w:after="0" w:afterAutospacing="0"/>
        <w:jc w:val="both"/>
        <w:rPr>
          <w:rFonts w:ascii="Sylfaen" w:hAnsi="Sylfaen"/>
          <w:lang w:val="hy-AM"/>
        </w:rPr>
      </w:pPr>
      <w:r w:rsidRPr="00166EB1">
        <w:rPr>
          <w:rFonts w:ascii="Sylfaen" w:hAnsi="Sylfaen"/>
          <w:lang w:val="hy-AM"/>
        </w:rPr>
        <w:t>Համաձայն Քաղաքացիական օրենսգրքի 594-596-րդ հոդվածների,  «Տեղական ինքնակառավարման մասին» օրենքի 18-րդ հոդվածի 1-ին</w:t>
      </w:r>
      <w:r w:rsidRPr="00166EB1">
        <w:rPr>
          <w:rFonts w:ascii="Sylfaen" w:hAnsi="Sylfaen" w:cs="Courier New"/>
          <w:lang w:val="hy-AM"/>
        </w:rPr>
        <w:t> </w:t>
      </w:r>
      <w:r w:rsidRPr="00166EB1">
        <w:rPr>
          <w:rFonts w:ascii="Sylfaen" w:hAnsi="Sylfaen"/>
          <w:lang w:val="hy-AM"/>
        </w:rPr>
        <w:t>մասի 21-րդ</w:t>
      </w:r>
      <w:r w:rsidRPr="00166EB1">
        <w:rPr>
          <w:rFonts w:ascii="Sylfaen" w:hAnsi="Sylfaen" w:cs="Sylfaen"/>
          <w:lang w:val="hy-AM"/>
        </w:rPr>
        <w:t xml:space="preserve"> </w:t>
      </w:r>
      <w:r w:rsidRPr="00166EB1">
        <w:rPr>
          <w:rFonts w:ascii="Sylfaen" w:hAnsi="Sylfaen"/>
          <w:lang w:val="hy-AM"/>
        </w:rPr>
        <w:t>կետի, (</w:t>
      </w:r>
      <w:r w:rsidRPr="00166EB1">
        <w:rPr>
          <w:rFonts w:ascii="Sylfaen" w:hAnsi="Sylfaen"/>
          <w:u w:val="single"/>
          <w:lang w:val="hy-AM"/>
        </w:rPr>
        <w:t>նշվում է համայնքի սեփականության գույքի ցանկը հաստատելու մասին ՀՀ կառավարության որոշումը, ինչպես նաև անշարժ գույքի օտարման փաստաթղթերի կազմման համար ծառայության վճար սահմանելու մասին համայնքի ավագանու որոշումը</w:t>
      </w:r>
      <w:r w:rsidRPr="00166EB1">
        <w:rPr>
          <w:rFonts w:ascii="Sylfaen" w:hAnsi="Sylfaen"/>
          <w:lang w:val="hy-AM"/>
        </w:rPr>
        <w:t>), հիմք ընդունելով Թալին համայնքի ավագանու 20_ թվականի _______ __-ի N __ որոշմամբ հաստատված 20__ թվականի գույքի կառավարման ծրագիրը, կարևորելով համայնքում սոցիալական և բարեգործական խնդիրների լուծումը,  (</w:t>
      </w:r>
      <w:r w:rsidRPr="00166EB1">
        <w:rPr>
          <w:rFonts w:ascii="Sylfaen" w:hAnsi="Sylfaen"/>
          <w:u w:val="single"/>
          <w:lang w:val="hy-AM"/>
        </w:rPr>
        <w:t>նշվում են անհատույց օտարման հիմնավորումները, համայնքապետարանի սոցիալական հարցերի հանջնաժողովի կամ համապատասխան ոլորտի պատասխանատու մասնագետի հատուկ եզրակացությունը</w:t>
      </w:r>
      <w:r w:rsidRPr="00166EB1">
        <w:rPr>
          <w:rFonts w:ascii="Sylfaen" w:hAnsi="Sylfaen"/>
          <w:lang w:val="hy-AM"/>
        </w:rPr>
        <w:t>), հաշվի առնելով ______________ -ի դիմումը</w:t>
      </w:r>
      <w:r w:rsidRPr="00166EB1">
        <w:rPr>
          <w:rFonts w:ascii="Sylfaen" w:hAnsi="Sylfaen" w:cs="Courier New"/>
          <w:lang w:val="hy-AM"/>
        </w:rPr>
        <w:t> </w:t>
      </w:r>
      <w:r w:rsidRPr="00166EB1">
        <w:rPr>
          <w:rFonts w:ascii="Sylfaen" w:hAnsi="Sylfaen"/>
          <w:lang w:val="hy-AM"/>
        </w:rPr>
        <w:t xml:space="preserve">(մուտք՝ 20-- թվականի ————— —-ի N ——), </w:t>
      </w:r>
    </w:p>
    <w:p w:rsidR="009F51DB" w:rsidRPr="00166EB1" w:rsidRDefault="009F51DB" w:rsidP="009F51DB">
      <w:pPr>
        <w:pStyle w:val="ad"/>
        <w:spacing w:before="0" w:beforeAutospacing="0" w:after="0" w:afterAutospacing="0"/>
        <w:jc w:val="both"/>
        <w:rPr>
          <w:rFonts w:ascii="Sylfaen" w:hAnsi="Sylfaen"/>
          <w:lang w:val="hy-AM"/>
        </w:rPr>
      </w:pPr>
      <w:r w:rsidRPr="00166EB1">
        <w:rPr>
          <w:rFonts w:ascii="Sylfaen" w:hAnsi="Sylfaen"/>
          <w:b/>
          <w:i/>
          <w:lang w:val="hy-AM"/>
        </w:rPr>
        <w:t xml:space="preserve">Թալին համայնքի </w:t>
      </w:r>
      <w:r w:rsidRPr="00166EB1">
        <w:rPr>
          <w:rFonts w:ascii="Sylfaen" w:hAnsi="Sylfaen" w:cs="Courier New"/>
          <w:b/>
          <w:i/>
          <w:lang w:val="hy-AM"/>
        </w:rPr>
        <w:t> </w:t>
      </w:r>
      <w:r w:rsidRPr="00166EB1">
        <w:rPr>
          <w:rFonts w:ascii="Sylfaen" w:hAnsi="Sylfaen" w:cs="GHEA Grapalat"/>
          <w:b/>
          <w:i/>
          <w:lang w:val="hy-AM"/>
        </w:rPr>
        <w:t>ավագանին</w:t>
      </w:r>
      <w:r w:rsidRPr="00166EB1">
        <w:rPr>
          <w:rFonts w:ascii="Sylfaen" w:hAnsi="Sylfaen" w:cs="Courier New"/>
          <w:b/>
          <w:i/>
          <w:lang w:val="hy-AM"/>
        </w:rPr>
        <w:t xml:space="preserve"> </w:t>
      </w:r>
      <w:r w:rsidRPr="00166EB1">
        <w:rPr>
          <w:rFonts w:ascii="Sylfaen" w:hAnsi="Sylfaen"/>
          <w:b/>
          <w:i/>
          <w:iCs/>
          <w:lang w:val="hy-AM"/>
        </w:rPr>
        <w:t>որոշում  է`</w:t>
      </w:r>
      <w:r w:rsidRPr="00166EB1">
        <w:rPr>
          <w:rFonts w:ascii="Sylfaen" w:hAnsi="Sylfaen"/>
          <w:i/>
          <w:iCs/>
          <w:lang w:val="hy-AM"/>
        </w:rPr>
        <w:tab/>
      </w:r>
      <w:r w:rsidRPr="00166EB1">
        <w:rPr>
          <w:rFonts w:ascii="Sylfaen" w:hAnsi="Sylfaen"/>
          <w:lang w:val="hy-AM"/>
        </w:rPr>
        <w:br/>
        <w:t xml:space="preserve"> 1.</w:t>
      </w:r>
      <w:r w:rsidRPr="00166EB1">
        <w:rPr>
          <w:rFonts w:ascii="Sylfaen" w:hAnsi="Sylfaen" w:cs="Courier New"/>
          <w:lang w:val="hy-AM"/>
        </w:rPr>
        <w:t> </w:t>
      </w:r>
      <w:r w:rsidRPr="00166EB1">
        <w:rPr>
          <w:rFonts w:ascii="Sylfaen" w:hAnsi="Sylfaen"/>
          <w:lang w:val="hy-AM"/>
        </w:rPr>
        <w:t>Համայնքի</w:t>
      </w:r>
      <w:r w:rsidRPr="00166EB1">
        <w:rPr>
          <w:rFonts w:ascii="Sylfaen" w:hAnsi="Sylfaen" w:cs="Courier New"/>
          <w:lang w:val="hy-AM"/>
        </w:rPr>
        <w:t> </w:t>
      </w:r>
      <w:r w:rsidRPr="00166EB1">
        <w:rPr>
          <w:rFonts w:ascii="Sylfaen" w:hAnsi="Sylfaen"/>
          <w:lang w:val="hy-AM"/>
        </w:rPr>
        <w:t>սեփականություն</w:t>
      </w:r>
      <w:r w:rsidRPr="00166EB1">
        <w:rPr>
          <w:rFonts w:ascii="Sylfaen" w:hAnsi="Sylfaen" w:cs="Courier New"/>
          <w:lang w:val="hy-AM"/>
        </w:rPr>
        <w:t> </w:t>
      </w:r>
      <w:r w:rsidRPr="00166EB1">
        <w:rPr>
          <w:rFonts w:ascii="Sylfaen" w:hAnsi="Sylfaen"/>
          <w:lang w:val="hy-AM"/>
        </w:rPr>
        <w:t>հանդիսացող (հիմք` 20_ թվականի ______ի __-ի N _________ վկայական) Թալին համայնքի (</w:t>
      </w:r>
      <w:r w:rsidRPr="00166EB1">
        <w:rPr>
          <w:rFonts w:ascii="Sylfaen" w:hAnsi="Sylfaen"/>
          <w:u w:val="single"/>
          <w:lang w:val="hy-AM"/>
        </w:rPr>
        <w:t>նշվում է հասցեն)</w:t>
      </w:r>
      <w:r w:rsidRPr="00166EB1">
        <w:rPr>
          <w:rFonts w:ascii="Sylfaen" w:hAnsi="Sylfaen" w:cs="Courier New"/>
          <w:lang w:val="hy-AM"/>
        </w:rPr>
        <w:t> </w:t>
      </w:r>
      <w:r w:rsidRPr="00166EB1">
        <w:rPr>
          <w:rFonts w:ascii="Sylfaen" w:hAnsi="Sylfaen"/>
          <w:lang w:val="hy-AM"/>
        </w:rPr>
        <w:t>_____</w:t>
      </w:r>
      <w:r w:rsidRPr="00166EB1">
        <w:rPr>
          <w:rFonts w:ascii="Sylfaen" w:hAnsi="Sylfaen" w:cs="Courier New"/>
          <w:lang w:val="hy-AM"/>
        </w:rPr>
        <w:t> </w:t>
      </w:r>
      <w:r w:rsidRPr="00166EB1">
        <w:rPr>
          <w:rFonts w:ascii="Sylfaen" w:hAnsi="Sylfaen"/>
          <w:lang w:val="hy-AM"/>
        </w:rPr>
        <w:t>քառակուսի</w:t>
      </w:r>
      <w:r w:rsidRPr="00166EB1">
        <w:rPr>
          <w:rFonts w:ascii="Sylfaen" w:hAnsi="Sylfaen" w:cs="Courier New"/>
          <w:lang w:val="hy-AM"/>
        </w:rPr>
        <w:t> </w:t>
      </w:r>
      <w:r w:rsidRPr="00166EB1">
        <w:rPr>
          <w:rFonts w:ascii="Sylfaen" w:hAnsi="Sylfaen"/>
          <w:lang w:val="hy-AM"/>
        </w:rPr>
        <w:t>մետր</w:t>
      </w:r>
      <w:r w:rsidRPr="00166EB1">
        <w:rPr>
          <w:rFonts w:ascii="Sylfaen" w:hAnsi="Sylfaen" w:cs="Courier New"/>
          <w:lang w:val="hy-AM"/>
        </w:rPr>
        <w:t> </w:t>
      </w:r>
      <w:r w:rsidRPr="00166EB1">
        <w:rPr>
          <w:rFonts w:ascii="Sylfaen" w:hAnsi="Sylfaen"/>
          <w:lang w:val="hy-AM"/>
        </w:rPr>
        <w:t>ընդհանուր</w:t>
      </w:r>
      <w:r w:rsidRPr="00166EB1">
        <w:rPr>
          <w:rFonts w:ascii="Sylfaen" w:hAnsi="Sylfaen" w:cs="Courier New"/>
          <w:lang w:val="hy-AM"/>
        </w:rPr>
        <w:t> </w:t>
      </w:r>
      <w:r w:rsidRPr="00166EB1">
        <w:rPr>
          <w:rFonts w:ascii="Sylfaen" w:hAnsi="Sylfaen"/>
          <w:lang w:val="hy-AM"/>
        </w:rPr>
        <w:t>մակերեսով (</w:t>
      </w:r>
      <w:r w:rsidRPr="00166EB1">
        <w:rPr>
          <w:rFonts w:ascii="Sylfaen" w:hAnsi="Sylfaen"/>
          <w:u w:val="single"/>
          <w:lang w:val="hy-AM"/>
        </w:rPr>
        <w:t>նշվում է շենք-շինության անվանումը</w:t>
      </w:r>
      <w:r w:rsidRPr="00166EB1">
        <w:rPr>
          <w:rFonts w:ascii="Sylfaen" w:hAnsi="Sylfaen"/>
          <w:lang w:val="hy-AM"/>
        </w:rPr>
        <w:t xml:space="preserve">) անհատույց օտարել </w:t>
      </w:r>
      <w:r w:rsidRPr="00166EB1">
        <w:rPr>
          <w:rFonts w:ascii="Sylfaen" w:hAnsi="Sylfaen" w:cs="Courier New"/>
          <w:lang w:val="hy-AM"/>
        </w:rPr>
        <w:t>(</w:t>
      </w:r>
      <w:r w:rsidRPr="00166EB1">
        <w:rPr>
          <w:rFonts w:ascii="Sylfaen" w:hAnsi="Sylfaen" w:cs="Courier New"/>
          <w:u w:val="single"/>
          <w:lang w:val="hy-AM"/>
        </w:rPr>
        <w:t xml:space="preserve">նշվում է անունը, ազգանունը կամ </w:t>
      </w:r>
      <w:r w:rsidRPr="00166EB1">
        <w:rPr>
          <w:rFonts w:ascii="Sylfaen" w:hAnsi="Sylfaen"/>
          <w:u w:val="single"/>
          <w:lang w:val="hy-AM"/>
        </w:rPr>
        <w:t xml:space="preserve">իրավաբանական անձի </w:t>
      </w:r>
      <w:r w:rsidRPr="00166EB1">
        <w:rPr>
          <w:rFonts w:ascii="Sylfaen" w:hAnsi="Sylfaen" w:cs="Courier New"/>
          <w:u w:val="single"/>
          <w:lang w:val="hy-AM"/>
        </w:rPr>
        <w:t>անվանումը</w:t>
      </w:r>
      <w:r w:rsidRPr="00166EB1">
        <w:rPr>
          <w:rFonts w:ascii="Sylfaen" w:hAnsi="Sylfaen" w:cs="Courier New"/>
          <w:lang w:val="hy-AM"/>
        </w:rPr>
        <w:t>)-</w:t>
      </w:r>
      <w:r w:rsidRPr="00166EB1">
        <w:rPr>
          <w:rFonts w:ascii="Sylfaen" w:hAnsi="Sylfaen"/>
          <w:lang w:val="hy-AM"/>
        </w:rPr>
        <w:t>ին (այսուհետ՝ նվիրատվություն ստացող):</w:t>
      </w:r>
      <w:r w:rsidRPr="00166EB1">
        <w:rPr>
          <w:rFonts w:ascii="Sylfaen" w:hAnsi="Sylfaen"/>
          <w:lang w:val="hy-AM"/>
        </w:rPr>
        <w:tab/>
      </w:r>
      <w:r w:rsidRPr="00166EB1">
        <w:rPr>
          <w:rFonts w:ascii="Sylfaen" w:hAnsi="Sylfaen"/>
          <w:lang w:val="hy-AM"/>
        </w:rPr>
        <w:br/>
        <w:t xml:space="preserve"> 2. Նվիրատվություն ստացողը պարտավոր</w:t>
      </w:r>
      <w:r w:rsidRPr="00166EB1">
        <w:rPr>
          <w:rFonts w:ascii="Sylfaen" w:hAnsi="Sylfaen" w:cs="Courier New"/>
          <w:lang w:val="hy-AM"/>
        </w:rPr>
        <w:t> </w:t>
      </w:r>
      <w:r w:rsidRPr="00166EB1">
        <w:rPr>
          <w:rFonts w:ascii="Sylfaen" w:hAnsi="Sylfaen"/>
          <w:lang w:val="hy-AM"/>
        </w:rPr>
        <w:t>է վճարել համայնքապետարանի</w:t>
      </w:r>
      <w:r w:rsidRPr="00166EB1">
        <w:rPr>
          <w:rFonts w:ascii="Sylfaen" w:hAnsi="Sylfaen" w:cs="Courier New"/>
          <w:lang w:val="hy-AM"/>
        </w:rPr>
        <w:t> </w:t>
      </w:r>
      <w:r w:rsidRPr="00166EB1">
        <w:rPr>
          <w:rFonts w:ascii="Sylfaen" w:hAnsi="Sylfaen"/>
          <w:lang w:val="hy-AM"/>
        </w:rPr>
        <w:t>__________ հաշվեհամարին</w:t>
      </w:r>
      <w:r w:rsidRPr="00166EB1">
        <w:rPr>
          <w:rFonts w:ascii="Sylfaen" w:hAnsi="Sylfaen" w:cs="Courier New"/>
          <w:lang w:val="hy-AM"/>
        </w:rPr>
        <w:t> </w:t>
      </w:r>
      <w:r w:rsidRPr="00166EB1">
        <w:rPr>
          <w:rFonts w:ascii="Sylfaen" w:hAnsi="Sylfaen"/>
          <w:lang w:val="hy-AM"/>
        </w:rPr>
        <w:t>__________ (</w:t>
      </w:r>
      <w:r w:rsidRPr="00166EB1">
        <w:rPr>
          <w:rFonts w:ascii="Sylfaen" w:hAnsi="Sylfaen"/>
          <w:u w:val="single"/>
          <w:lang w:val="hy-AM"/>
        </w:rPr>
        <w:t>տառերով</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դրամ` համայնքի սեփականություն հանդիսացող անշարժ գույքի օտարման փաստաթղթերի կազմման համար ծառայության վճար:</w:t>
      </w:r>
      <w:r w:rsidRPr="00166EB1">
        <w:rPr>
          <w:rFonts w:ascii="Sylfaen" w:hAnsi="Sylfaen"/>
          <w:lang w:val="hy-AM"/>
        </w:rPr>
        <w:tab/>
      </w:r>
      <w:r w:rsidRPr="00166EB1">
        <w:rPr>
          <w:rFonts w:ascii="Sylfaen" w:hAnsi="Sylfaen"/>
          <w:lang w:val="hy-AM"/>
        </w:rPr>
        <w:br/>
        <w:t>4. Սույն որոշումից ծագող գույքային իրավունքների նոտարական ձևակերպման և պետական գրանցման հետ կապված վճարների ու տուրքերի վճարումը կատարվում է նվիրատվություն ստացողի կողմից:</w:t>
      </w:r>
      <w:r w:rsidRPr="00166EB1">
        <w:rPr>
          <w:rFonts w:ascii="Sylfaen" w:hAnsi="Sylfaen"/>
          <w:lang w:val="hy-AM"/>
        </w:rPr>
        <w:tab/>
      </w:r>
      <w:r w:rsidRPr="00166EB1">
        <w:rPr>
          <w:rFonts w:ascii="Sylfaen" w:hAnsi="Sylfaen"/>
          <w:lang w:val="hy-AM"/>
        </w:rPr>
        <w:br/>
        <w:t>5.</w:t>
      </w:r>
      <w:r w:rsidRPr="00166EB1">
        <w:rPr>
          <w:rFonts w:ascii="Sylfaen" w:hAnsi="Sylfaen" w:cs="Courier New"/>
          <w:lang w:val="hy-AM"/>
        </w:rPr>
        <w:t> </w:t>
      </w:r>
      <w:r w:rsidRPr="00166EB1">
        <w:rPr>
          <w:rFonts w:ascii="Sylfaen" w:hAnsi="Sylfaen"/>
          <w:lang w:val="hy-AM"/>
        </w:rPr>
        <w:t>Սույն որոշումն ուժի մեջ է մտնում</w:t>
      </w:r>
      <w:r w:rsidRPr="00166EB1">
        <w:rPr>
          <w:rFonts w:ascii="Sylfaen" w:hAnsi="Sylfaen" w:cs="Courier New"/>
          <w:lang w:val="hy-AM"/>
        </w:rPr>
        <w:t> </w:t>
      </w:r>
      <w:r w:rsidRPr="00166EB1">
        <w:rPr>
          <w:rFonts w:ascii="Sylfaen" w:hAnsi="Sylfaen"/>
          <w:lang w:val="hy-AM"/>
        </w:rPr>
        <w:t>որոշման ընդունման մասին իրազեկելու օրվան հաջորդող օրվանից:</w:t>
      </w:r>
    </w:p>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 xml:space="preserve">        </w:t>
      </w:r>
    </w:p>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 xml:space="preserve">     Կողմ                                                         Դեմ                                                   Ձեռնպահ </w:t>
      </w:r>
    </w:p>
    <w:p w:rsidR="009F51DB" w:rsidRPr="00166EB1" w:rsidRDefault="009F51DB" w:rsidP="009F51DB">
      <w:pPr>
        <w:spacing w:after="0" w:line="240" w:lineRule="auto"/>
        <w:rPr>
          <w:rFonts w:ascii="Sylfaen" w:hAnsi="Sylfaen"/>
          <w:sz w:val="24"/>
          <w:szCs w:val="24"/>
          <w:lang w:val="hy-AM"/>
        </w:rPr>
      </w:pPr>
    </w:p>
    <w:p w:rsidR="009F51DB" w:rsidRPr="00166EB1" w:rsidRDefault="009F51DB" w:rsidP="009F51DB">
      <w:pPr>
        <w:spacing w:after="0" w:line="240" w:lineRule="auto"/>
        <w:rPr>
          <w:rFonts w:ascii="Sylfaen" w:hAnsi="Sylfaen"/>
          <w:sz w:val="24"/>
          <w:szCs w:val="24"/>
          <w:lang w:val="hy-AM"/>
        </w:rPr>
      </w:pP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ՀԱՄԱՅՆՔԻ ՂԵԿԱՎԱՐ՝                                                   Տ.ՍԱՓԵՅԱՆ</w:t>
      </w:r>
    </w:p>
    <w:p w:rsidR="009F51DB" w:rsidRPr="00166EB1" w:rsidRDefault="009F51DB" w:rsidP="009F51DB">
      <w:pPr>
        <w:spacing w:after="0" w:line="240" w:lineRule="auto"/>
        <w:rPr>
          <w:rFonts w:ascii="Sylfaen" w:hAnsi="Sylfaen"/>
          <w:b/>
          <w:sz w:val="24"/>
          <w:szCs w:val="24"/>
          <w:lang w:val="hy-AM"/>
        </w:rPr>
      </w:pPr>
    </w:p>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 xml:space="preserve">(Կ. Տ.)                                              </w:t>
      </w:r>
    </w:p>
    <w:p w:rsidR="009F51DB" w:rsidRPr="006F51ED" w:rsidRDefault="009F51DB" w:rsidP="009F51DB">
      <w:pPr>
        <w:spacing w:after="0" w:line="240" w:lineRule="auto"/>
        <w:rPr>
          <w:rFonts w:ascii="Sylfaen" w:hAnsi="Sylfaen"/>
          <w:b/>
          <w:sz w:val="18"/>
          <w:szCs w:val="24"/>
          <w:lang w:val="hy-AM"/>
        </w:rPr>
      </w:pPr>
      <w:r w:rsidRPr="006F51ED">
        <w:rPr>
          <w:rFonts w:ascii="Sylfaen" w:hAnsi="Sylfaen"/>
          <w:b/>
          <w:sz w:val="18"/>
          <w:szCs w:val="24"/>
          <w:lang w:val="hy-AM"/>
        </w:rPr>
        <w:t xml:space="preserve"> </w:t>
      </w:r>
      <w:r w:rsidRPr="006F51ED">
        <w:rPr>
          <w:rFonts w:ascii="Sylfaen" w:hAnsi="Sylfaen"/>
          <w:sz w:val="18"/>
          <w:szCs w:val="24"/>
          <w:lang w:val="hy-AM"/>
        </w:rPr>
        <w:t>20--թ. ---------</w:t>
      </w:r>
      <w:r w:rsidRPr="006F51ED">
        <w:rPr>
          <w:rStyle w:val="ab"/>
          <w:rFonts w:ascii="Sylfaen" w:hAnsi="Sylfaen" w:cs="Courier New"/>
          <w:sz w:val="18"/>
          <w:szCs w:val="24"/>
          <w:lang w:val="hy-AM"/>
        </w:rPr>
        <w:t> «     »</w:t>
      </w:r>
      <w:r w:rsidRPr="006F51ED">
        <w:rPr>
          <w:rFonts w:ascii="Sylfaen" w:hAnsi="Sylfaen"/>
          <w:b/>
          <w:bCs/>
          <w:sz w:val="18"/>
          <w:szCs w:val="24"/>
          <w:lang w:val="hy-AM"/>
        </w:rPr>
        <w:br/>
      </w:r>
      <w:r w:rsidRPr="006F51ED">
        <w:rPr>
          <w:rStyle w:val="ab"/>
          <w:rFonts w:ascii="Sylfaen" w:hAnsi="Sylfaen" w:cs="Courier New"/>
          <w:sz w:val="18"/>
          <w:szCs w:val="24"/>
          <w:lang w:val="hy-AM"/>
        </w:rPr>
        <w:t xml:space="preserve">Թալին </w:t>
      </w:r>
      <w:r w:rsidRPr="006F51ED">
        <w:rPr>
          <w:rFonts w:ascii="Sylfaen" w:hAnsi="Sylfaen"/>
          <w:sz w:val="18"/>
          <w:szCs w:val="24"/>
          <w:lang w:val="hy-AM"/>
        </w:rPr>
        <w:t>համայնք</w:t>
      </w:r>
    </w:p>
    <w:p w:rsidR="009F51DB" w:rsidRPr="00166EB1" w:rsidRDefault="009F51DB" w:rsidP="009F51DB">
      <w:pPr>
        <w:spacing w:line="240" w:lineRule="auto"/>
        <w:jc w:val="right"/>
        <w:rPr>
          <w:rFonts w:ascii="Sylfaen" w:hAnsi="Sylfaen"/>
          <w:color w:val="FF0000"/>
          <w:sz w:val="24"/>
          <w:szCs w:val="24"/>
          <w:lang w:val="hy-AM"/>
        </w:rPr>
      </w:pPr>
      <w:r w:rsidRPr="00166EB1">
        <w:rPr>
          <w:rFonts w:ascii="Sylfaen" w:hAnsi="Sylfaen"/>
          <w:sz w:val="24"/>
          <w:szCs w:val="24"/>
          <w:lang w:val="hy-AM"/>
        </w:rPr>
        <w:lastRenderedPageBreak/>
        <w:t>Ձև 7</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ՂԵԿԱՎԱՐ</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65408" behindDoc="0" locked="0" layoutInCell="1" allowOverlap="1" wp14:anchorId="2C3DF3BB" wp14:editId="5FBC280B">
                <wp:simplePos x="0" y="0"/>
                <wp:positionH relativeFrom="column">
                  <wp:posOffset>17145</wp:posOffset>
                </wp:positionH>
                <wp:positionV relativeFrom="paragraph">
                  <wp:posOffset>19684</wp:posOffset>
                </wp:positionV>
                <wp:extent cx="5971540" cy="0"/>
                <wp:effectExtent l="0" t="0" r="10160"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CBA208" id="Прямая соединительная линия 31"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HFp7t4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pStyle w:val="ad"/>
        <w:jc w:val="center"/>
        <w:rPr>
          <w:rFonts w:ascii="Sylfaen" w:hAnsi="Sylfaen" w:cs="Courier New"/>
          <w:lang w:val="hy-AM"/>
        </w:rPr>
      </w:pPr>
      <w:r w:rsidRPr="00166EB1">
        <w:rPr>
          <w:rStyle w:val="ab"/>
          <w:rFonts w:ascii="Sylfaen" w:hAnsi="Sylfaen"/>
          <w:color w:val="000000"/>
          <w:lang w:val="hy-AM"/>
        </w:rPr>
        <w:t>ՈՐՈՇՈՒՄ</w:t>
      </w:r>
      <w:r w:rsidRPr="00166EB1">
        <w:rPr>
          <w:rFonts w:ascii="Sylfaen" w:hAnsi="Sylfaen"/>
          <w:b/>
          <w:bCs/>
          <w:color w:val="000000"/>
          <w:lang w:val="hy-AM"/>
        </w:rPr>
        <w:br/>
      </w:r>
      <w:r w:rsidRPr="00166EB1">
        <w:rPr>
          <w:rFonts w:ascii="Sylfaen" w:hAnsi="Sylfaen"/>
          <w:lang w:val="hy-AM"/>
        </w:rPr>
        <w:t>«      » _________ 20__ թվականի  N</w:t>
      </w:r>
      <w:r w:rsidRPr="00166EB1">
        <w:rPr>
          <w:rFonts w:ascii="Sylfaen" w:hAnsi="Sylfaen" w:cs="Courier New"/>
          <w:lang w:val="hy-AM"/>
        </w:rPr>
        <w:t> </w:t>
      </w:r>
    </w:p>
    <w:p w:rsidR="009F51DB" w:rsidRPr="00166EB1" w:rsidRDefault="009F51DB" w:rsidP="009F51DB">
      <w:pPr>
        <w:pStyle w:val="ad"/>
        <w:jc w:val="center"/>
        <w:rPr>
          <w:rStyle w:val="ab"/>
          <w:rFonts w:ascii="Sylfaen" w:hAnsi="Sylfaen"/>
          <w:lang w:val="hy-AM"/>
        </w:rPr>
      </w:pPr>
      <w:r w:rsidRPr="00166EB1">
        <w:rPr>
          <w:rStyle w:val="ab"/>
          <w:rFonts w:ascii="Sylfaen" w:hAnsi="Sylfaen" w:cs="Courier New"/>
          <w:lang w:val="hy-AM"/>
        </w:rPr>
        <w:t>ԹԱԼԻՆ</w:t>
      </w:r>
      <w:r w:rsidRPr="00166EB1">
        <w:rPr>
          <w:rStyle w:val="ab"/>
          <w:rFonts w:ascii="Sylfaen" w:hAnsi="Sylfaen"/>
          <w:lang w:val="hy-AM"/>
        </w:rPr>
        <w:t xml:space="preserve"> ՀԱՄԱՅՆՔԻ ՍԵՓԱԿԱՆՈՒԹՅՈՒՆ ՀԱՆԴԻՍԱՑՈՂ ԳՈՒՅՔԻ ԱՃՈՒՐԴՆԵՐԻ (ՄՐՑՈՒՅԹՆԵՐԻ) ԿԱԶՄԱԿԵՐՊՄԱՆ ՆՊԱՏԱԿՈՎ ԱՃՈՒՐԴԱՅԻՆ (ՄՐՑՈՒՅԹՆԵՐԻ) ՀԱՆՁՆԱԺՈՂՈՎ ՍՏԵՂԾԵԼՈՒ ՄԱՍԻՆ</w:t>
      </w:r>
    </w:p>
    <w:p w:rsidR="009F51DB" w:rsidRPr="00166EB1" w:rsidRDefault="009F51DB" w:rsidP="009F51DB">
      <w:pPr>
        <w:pStyle w:val="ad"/>
        <w:jc w:val="both"/>
        <w:rPr>
          <w:rFonts w:ascii="Sylfaen" w:hAnsi="Sylfaen"/>
          <w:lang w:val="hy-AM"/>
        </w:rPr>
      </w:pPr>
      <w:r w:rsidRPr="00166EB1">
        <w:rPr>
          <w:rFonts w:ascii="Sylfaen" w:hAnsi="Sylfaen"/>
          <w:lang w:val="hy-AM"/>
        </w:rPr>
        <w:t>Համաձայն Քաղաքացիական օրենսգրքի 463-րդ հոդվածի 4-րդ մասի,  «Տեղական ինքնակառավարման մասին»</w:t>
      </w:r>
      <w:r w:rsidRPr="00166EB1">
        <w:rPr>
          <w:rFonts w:ascii="Sylfaen" w:hAnsi="Sylfaen" w:cs="Courier New"/>
          <w:lang w:val="hy-AM"/>
        </w:rPr>
        <w:t> </w:t>
      </w:r>
      <w:r w:rsidRPr="00166EB1">
        <w:rPr>
          <w:rFonts w:ascii="Sylfaen" w:hAnsi="Sylfaen"/>
          <w:lang w:val="hy-AM"/>
        </w:rPr>
        <w:t>օրենքի</w:t>
      </w:r>
      <w:r w:rsidRPr="00166EB1">
        <w:rPr>
          <w:rFonts w:ascii="Sylfaen" w:hAnsi="Sylfaen" w:cs="Courier New"/>
          <w:lang w:val="hy-AM"/>
        </w:rPr>
        <w:t> </w:t>
      </w:r>
      <w:r w:rsidRPr="00166EB1">
        <w:rPr>
          <w:rFonts w:ascii="Sylfaen" w:hAnsi="Sylfaen"/>
          <w:lang w:val="hy-AM"/>
        </w:rPr>
        <w:t>35-րդ հոդվածի</w:t>
      </w:r>
      <w:r w:rsidRPr="00166EB1">
        <w:rPr>
          <w:rFonts w:ascii="Sylfaen" w:hAnsi="Sylfaen" w:cs="Courier New"/>
          <w:lang w:val="hy-AM"/>
        </w:rPr>
        <w:t> </w:t>
      </w:r>
      <w:r w:rsidRPr="00166EB1">
        <w:rPr>
          <w:rFonts w:ascii="Sylfaen" w:hAnsi="Sylfaen"/>
          <w:lang w:val="hy-AM"/>
        </w:rPr>
        <w:t>1-ին մասի</w:t>
      </w:r>
      <w:r w:rsidRPr="00166EB1">
        <w:rPr>
          <w:rFonts w:ascii="Sylfaen" w:hAnsi="Sylfaen" w:cs="Courier New"/>
          <w:lang w:val="hy-AM"/>
        </w:rPr>
        <w:t> </w:t>
      </w:r>
      <w:r w:rsidRPr="00166EB1">
        <w:rPr>
          <w:rFonts w:ascii="Sylfaen" w:hAnsi="Sylfaen"/>
          <w:lang w:val="hy-AM"/>
        </w:rPr>
        <w:t>24-րդ կետի՝</w:t>
      </w:r>
      <w:r w:rsidRPr="00166EB1">
        <w:rPr>
          <w:rFonts w:ascii="Sylfaen" w:hAnsi="Sylfaen"/>
          <w:lang w:val="hy-AM"/>
        </w:rPr>
        <w:tab/>
      </w:r>
      <w:r w:rsidRPr="00166EB1">
        <w:rPr>
          <w:rFonts w:ascii="Sylfaen" w:hAnsi="Sylfaen"/>
          <w:lang w:val="hy-AM"/>
        </w:rPr>
        <w:br/>
        <w:t xml:space="preserve"> 1.</w:t>
      </w:r>
      <w:r w:rsidRPr="00166EB1">
        <w:rPr>
          <w:rFonts w:ascii="Sylfaen" w:hAnsi="Sylfaen" w:cs="Courier New"/>
          <w:lang w:val="hy-AM"/>
        </w:rPr>
        <w:t> </w:t>
      </w:r>
      <w:r w:rsidRPr="00166EB1">
        <w:rPr>
          <w:rFonts w:ascii="Sylfaen" w:hAnsi="Sylfaen"/>
          <w:lang w:val="hy-AM"/>
        </w:rPr>
        <w:t>Թալին համայնքի սեփականություն հանդիսացող</w:t>
      </w:r>
      <w:r w:rsidRPr="00166EB1">
        <w:rPr>
          <w:rFonts w:ascii="Sylfaen" w:hAnsi="Sylfaen" w:cs="Courier New"/>
          <w:lang w:val="hy-AM"/>
        </w:rPr>
        <w:t> </w:t>
      </w:r>
      <w:r w:rsidRPr="00166EB1">
        <w:rPr>
          <w:rFonts w:ascii="Sylfaen" w:hAnsi="Sylfaen"/>
          <w:lang w:val="hy-AM"/>
        </w:rPr>
        <w:t>գույքի</w:t>
      </w:r>
      <w:r w:rsidRPr="00166EB1">
        <w:rPr>
          <w:rFonts w:ascii="Sylfaen" w:hAnsi="Sylfaen" w:cs="Courier New"/>
          <w:lang w:val="hy-AM"/>
        </w:rPr>
        <w:t> </w:t>
      </w:r>
      <w:r w:rsidRPr="00166EB1">
        <w:rPr>
          <w:rFonts w:ascii="Sylfaen" w:hAnsi="Sylfaen"/>
          <w:lang w:val="hy-AM"/>
        </w:rPr>
        <w:t xml:space="preserve">աճուրդների </w:t>
      </w:r>
      <w:r w:rsidRPr="00166EB1">
        <w:rPr>
          <w:rFonts w:ascii="Sylfaen" w:hAnsi="Sylfaen"/>
          <w:bCs/>
          <w:lang w:val="hy-AM"/>
        </w:rPr>
        <w:t xml:space="preserve">(մրցույթների) </w:t>
      </w:r>
      <w:r w:rsidRPr="00166EB1">
        <w:rPr>
          <w:rFonts w:ascii="Sylfaen" w:hAnsi="Sylfaen"/>
          <w:lang w:val="hy-AM"/>
        </w:rPr>
        <w:t>կազմակերպման նպատակով ստեղծել աճուրդային (մրցույթային)  հանձնաժողով հետևյալ կազմով՝</w:t>
      </w:r>
      <w:r w:rsidRPr="00166EB1">
        <w:rPr>
          <w:rFonts w:ascii="Sylfaen" w:hAnsi="Sylfaen"/>
          <w:lang w:val="hy-AM"/>
        </w:rPr>
        <w:tab/>
      </w:r>
      <w:r w:rsidRPr="00166EB1">
        <w:rPr>
          <w:rFonts w:ascii="Sylfaen" w:hAnsi="Sylfaen"/>
          <w:lang w:val="hy-AM"/>
        </w:rPr>
        <w:br/>
        <w:t>1)</w:t>
      </w:r>
      <w:r w:rsidRPr="00166EB1">
        <w:rPr>
          <w:rFonts w:ascii="Sylfaen" w:hAnsi="Sylfaen" w:cs="Courier New"/>
          <w:lang w:val="hy-AM"/>
        </w:rPr>
        <w:t> </w:t>
      </w:r>
      <w:r w:rsidRPr="00166EB1">
        <w:rPr>
          <w:rFonts w:ascii="Sylfaen" w:hAnsi="Sylfaen"/>
          <w:lang w:val="hy-AM"/>
        </w:rPr>
        <w:t>_______________ - համայնքի ղեկավարի տեղակալ (խորհրդական, օգնական) - հանձնաժողովի անդամ՝</w:t>
      </w:r>
      <w:r w:rsidRPr="00166EB1">
        <w:rPr>
          <w:rFonts w:ascii="Sylfaen" w:hAnsi="Sylfaen" w:cs="Courier New"/>
          <w:lang w:val="hy-AM"/>
        </w:rPr>
        <w:t> </w:t>
      </w:r>
      <w:r w:rsidRPr="00166EB1">
        <w:rPr>
          <w:rFonts w:ascii="Sylfaen" w:hAnsi="Sylfaen"/>
          <w:lang w:val="hy-AM"/>
        </w:rPr>
        <w:t>աճուրդավար,</w:t>
      </w:r>
      <w:r w:rsidRPr="00166EB1">
        <w:rPr>
          <w:rFonts w:ascii="Sylfaen" w:hAnsi="Sylfaen"/>
          <w:lang w:val="hy-AM"/>
        </w:rPr>
        <w:tab/>
      </w:r>
      <w:r w:rsidRPr="00166EB1">
        <w:rPr>
          <w:rFonts w:ascii="Sylfaen" w:hAnsi="Sylfaen"/>
          <w:lang w:val="hy-AM"/>
        </w:rPr>
        <w:br/>
        <w:t>2) _______________ -</w:t>
      </w:r>
      <w:r w:rsidRPr="00166EB1">
        <w:rPr>
          <w:rFonts w:ascii="Sylfaen" w:hAnsi="Sylfaen" w:cs="Courier New"/>
          <w:lang w:val="hy-AM"/>
        </w:rPr>
        <w:t> </w:t>
      </w:r>
      <w:r w:rsidRPr="00166EB1">
        <w:rPr>
          <w:rFonts w:ascii="Sylfaen" w:hAnsi="Sylfaen"/>
          <w:lang w:val="hy-AM"/>
        </w:rPr>
        <w:t xml:space="preserve"> ավագանու անդամ՝ հանձնաժողովի անդամ,</w:t>
      </w:r>
      <w:r w:rsidRPr="00166EB1">
        <w:rPr>
          <w:rFonts w:ascii="Sylfaen" w:hAnsi="Sylfaen"/>
          <w:lang w:val="hy-AM"/>
        </w:rPr>
        <w:br/>
        <w:t>3) _______________ - ___________________՝ հանձնաժողովի անդամ,</w:t>
      </w:r>
      <w:r w:rsidRPr="00166EB1">
        <w:rPr>
          <w:rFonts w:ascii="Sylfaen" w:hAnsi="Sylfaen"/>
          <w:lang w:val="hy-AM"/>
        </w:rPr>
        <w:br/>
        <w:t>4) _______________ -  __________________՝ հանձնաժողովի անդամ,</w:t>
      </w:r>
      <w:r w:rsidRPr="00166EB1">
        <w:rPr>
          <w:rFonts w:ascii="Sylfaen" w:hAnsi="Sylfaen"/>
          <w:lang w:val="hy-AM"/>
        </w:rPr>
        <w:br/>
        <w:t xml:space="preserve">5)  _______________  - </w:t>
      </w:r>
      <w:r w:rsidRPr="00166EB1">
        <w:rPr>
          <w:rFonts w:ascii="Sylfaen" w:hAnsi="Sylfaen" w:cs="Courier New"/>
          <w:lang w:val="hy-AM"/>
        </w:rPr>
        <w:t> </w:t>
      </w:r>
      <w:r w:rsidRPr="00166EB1">
        <w:rPr>
          <w:rFonts w:ascii="Sylfaen" w:hAnsi="Sylfaen"/>
          <w:lang w:val="hy-AM"/>
        </w:rPr>
        <w:t xml:space="preserve"> __________________` հանձնաժողովի անդամ՝ արձանագրող։</w:t>
      </w:r>
      <w:r w:rsidRPr="00166EB1">
        <w:rPr>
          <w:rFonts w:ascii="Sylfaen" w:hAnsi="Sylfaen"/>
          <w:lang w:val="hy-AM"/>
        </w:rPr>
        <w:br/>
        <w:t>2. Հանձնաժողովի նախագահին՝ համայնքի սեփականություն հանդիսացող</w:t>
      </w:r>
      <w:r w:rsidRPr="00166EB1">
        <w:rPr>
          <w:rFonts w:ascii="Sylfaen" w:hAnsi="Sylfaen" w:cs="Courier New"/>
          <w:lang w:val="hy-AM"/>
        </w:rPr>
        <w:t> </w:t>
      </w:r>
      <w:r w:rsidRPr="00166EB1">
        <w:rPr>
          <w:rFonts w:ascii="Sylfaen" w:hAnsi="Sylfaen"/>
          <w:lang w:val="hy-AM"/>
        </w:rPr>
        <w:t>գույքի</w:t>
      </w:r>
      <w:r w:rsidRPr="00166EB1">
        <w:rPr>
          <w:rFonts w:ascii="Sylfaen" w:hAnsi="Sylfaen" w:cs="Courier New"/>
          <w:lang w:val="hy-AM"/>
        </w:rPr>
        <w:t> </w:t>
      </w:r>
      <w:r w:rsidRPr="00166EB1">
        <w:rPr>
          <w:rFonts w:ascii="Sylfaen" w:hAnsi="Sylfaen"/>
          <w:lang w:val="hy-AM"/>
        </w:rPr>
        <w:t xml:space="preserve">աճուրդները </w:t>
      </w:r>
      <w:r w:rsidRPr="00166EB1">
        <w:rPr>
          <w:rFonts w:ascii="Sylfaen" w:hAnsi="Sylfaen"/>
          <w:bCs/>
          <w:lang w:val="hy-AM"/>
        </w:rPr>
        <w:t xml:space="preserve">(մրցույթները) </w:t>
      </w:r>
      <w:r w:rsidRPr="00166EB1">
        <w:rPr>
          <w:rFonts w:ascii="Sylfaen" w:hAnsi="Sylfaen"/>
          <w:lang w:val="hy-AM"/>
        </w:rPr>
        <w:t xml:space="preserve">կազմակերպել և անցկացնել համայնքի ղեկավարի կողմից հաստատված աճուրդի </w:t>
      </w:r>
      <w:r w:rsidRPr="00166EB1">
        <w:rPr>
          <w:rFonts w:ascii="Sylfaen" w:hAnsi="Sylfaen"/>
          <w:bCs/>
          <w:lang w:val="hy-AM"/>
        </w:rPr>
        <w:t xml:space="preserve">(մրցույթի) </w:t>
      </w:r>
      <w:r w:rsidRPr="00166EB1">
        <w:rPr>
          <w:rFonts w:ascii="Sylfaen" w:hAnsi="Sylfaen"/>
          <w:lang w:val="hy-AM"/>
        </w:rPr>
        <w:t>կանոնակարգով սահմանված ընթացակարգերին համապատասխան:</w:t>
      </w:r>
      <w:r w:rsidRPr="00166EB1">
        <w:rPr>
          <w:rFonts w:ascii="Sylfaen" w:hAnsi="Sylfaen"/>
          <w:lang w:val="hy-AM"/>
        </w:rPr>
        <w:tab/>
      </w:r>
      <w:r w:rsidRPr="00166EB1">
        <w:rPr>
          <w:rFonts w:ascii="Sylfaen" w:hAnsi="Sylfaen"/>
          <w:lang w:val="hy-AM"/>
        </w:rPr>
        <w:br/>
        <w:t>3.</w:t>
      </w:r>
      <w:r w:rsidRPr="00166EB1">
        <w:rPr>
          <w:rFonts w:ascii="Sylfaen" w:hAnsi="Sylfaen" w:cs="Courier New"/>
          <w:lang w:val="hy-AM"/>
        </w:rPr>
        <w:t> </w:t>
      </w:r>
      <w:r w:rsidRPr="00166EB1">
        <w:rPr>
          <w:rFonts w:ascii="Sylfaen" w:hAnsi="Sylfaen"/>
          <w:lang w:val="hy-AM"/>
        </w:rPr>
        <w:t>Սույն որոշումն ուժի մեջ է մտնում</w:t>
      </w:r>
      <w:r w:rsidRPr="00166EB1">
        <w:rPr>
          <w:rFonts w:ascii="Sylfaen" w:hAnsi="Sylfaen" w:cs="Courier New"/>
          <w:lang w:val="hy-AM"/>
        </w:rPr>
        <w:t> </w:t>
      </w:r>
      <w:r w:rsidRPr="00166EB1">
        <w:rPr>
          <w:rFonts w:ascii="Sylfaen" w:hAnsi="Sylfaen"/>
          <w:lang w:val="hy-AM"/>
        </w:rPr>
        <w:t>որոշման ընդունման մասին իրազեկելու օրվան հաջորդող օրվանից:</w:t>
      </w:r>
    </w:p>
    <w:p w:rsidR="009F51DB" w:rsidRPr="00166EB1" w:rsidRDefault="009F51DB" w:rsidP="009F51DB">
      <w:pPr>
        <w:spacing w:after="0" w:line="240" w:lineRule="auto"/>
        <w:jc w:val="both"/>
        <w:rPr>
          <w:rFonts w:ascii="Sylfaen" w:hAnsi="Sylfaen"/>
          <w:b/>
          <w:sz w:val="24"/>
          <w:szCs w:val="24"/>
          <w:lang w:val="hy-AM"/>
        </w:rPr>
      </w:pPr>
      <w:r w:rsidRPr="00166EB1">
        <w:rPr>
          <w:rFonts w:ascii="Sylfaen" w:hAnsi="Sylfaen"/>
          <w:sz w:val="24"/>
          <w:szCs w:val="24"/>
          <w:lang w:val="hy-AM"/>
        </w:rPr>
        <w:tab/>
      </w:r>
      <w:r w:rsidRPr="00166EB1">
        <w:rPr>
          <w:rStyle w:val="ab"/>
          <w:rFonts w:ascii="Sylfaen" w:hAnsi="Sylfaen" w:cs="Courier New"/>
          <w:sz w:val="24"/>
          <w:szCs w:val="24"/>
          <w:lang w:val="hy-AM"/>
        </w:rPr>
        <w:t xml:space="preserve">                   </w:t>
      </w:r>
      <w:r w:rsidRPr="00166EB1">
        <w:rPr>
          <w:rStyle w:val="ab"/>
          <w:rFonts w:ascii="Sylfaen" w:hAnsi="Sylfaen" w:cs="Courier New"/>
          <w:sz w:val="24"/>
          <w:szCs w:val="24"/>
          <w:lang w:val="hy-AM"/>
        </w:rPr>
        <w:br/>
      </w: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ՀԱՄԱՅՆՔԻ ՂԵԿԱՎԱՐ՝                                    Տ.ՍԱՓԵՅԱՆ</w:t>
      </w:r>
    </w:p>
    <w:p w:rsidR="009F51DB" w:rsidRPr="00166EB1" w:rsidRDefault="009F51DB" w:rsidP="009F51DB">
      <w:pPr>
        <w:spacing w:after="0" w:line="240" w:lineRule="auto"/>
        <w:rPr>
          <w:rFonts w:ascii="Sylfaen" w:hAnsi="Sylfaen"/>
          <w:b/>
          <w:sz w:val="24"/>
          <w:szCs w:val="24"/>
          <w:lang w:val="hy-AM"/>
        </w:rPr>
      </w:pPr>
    </w:p>
    <w:p w:rsidR="009F51DB" w:rsidRPr="00166EB1" w:rsidRDefault="009F51DB" w:rsidP="009F51DB">
      <w:pPr>
        <w:pStyle w:val="ad"/>
        <w:jc w:val="both"/>
        <w:rPr>
          <w:rStyle w:val="ab"/>
          <w:rFonts w:ascii="Sylfaen" w:hAnsi="Sylfaen" w:cs="Courier New"/>
          <w:lang w:val="hy-AM"/>
        </w:rPr>
      </w:pPr>
    </w:p>
    <w:p w:rsidR="009F51DB" w:rsidRPr="00166EB1" w:rsidRDefault="009F51DB" w:rsidP="009F51DB">
      <w:pPr>
        <w:pStyle w:val="ad"/>
        <w:rPr>
          <w:rFonts w:ascii="Sylfaen" w:hAnsi="Sylfaen"/>
          <w:lang w:val="hy-AM"/>
        </w:rPr>
      </w:pPr>
      <w:r w:rsidRPr="00166EB1">
        <w:rPr>
          <w:rFonts w:ascii="Sylfaen" w:hAnsi="Sylfaen"/>
          <w:lang w:val="hy-AM"/>
        </w:rPr>
        <w:t>20--թ. ---------</w:t>
      </w:r>
      <w:r w:rsidRPr="00166EB1">
        <w:rPr>
          <w:rStyle w:val="ab"/>
          <w:rFonts w:ascii="Sylfaen" w:hAnsi="Sylfaen" w:cs="Courier New"/>
          <w:lang w:val="hy-AM"/>
        </w:rPr>
        <w:t> «     »</w:t>
      </w:r>
      <w:r w:rsidRPr="00166EB1">
        <w:rPr>
          <w:rFonts w:ascii="Sylfaen" w:hAnsi="Sylfaen"/>
          <w:b/>
          <w:bCs/>
          <w:lang w:val="hy-AM"/>
        </w:rPr>
        <w:br/>
      </w:r>
      <w:r w:rsidRPr="00166EB1">
        <w:rPr>
          <w:rStyle w:val="ab"/>
          <w:rFonts w:ascii="Sylfaen" w:hAnsi="Sylfaen" w:cs="Courier New"/>
          <w:lang w:val="hy-AM"/>
        </w:rPr>
        <w:t xml:space="preserve">Թալին </w:t>
      </w:r>
      <w:r w:rsidRPr="00166EB1">
        <w:rPr>
          <w:rFonts w:ascii="Sylfaen" w:hAnsi="Sylfaen"/>
          <w:lang w:val="hy-AM"/>
        </w:rPr>
        <w:t>համայնք</w:t>
      </w:r>
    </w:p>
    <w:p w:rsidR="009F51DB" w:rsidRPr="00166EB1"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color w:val="FF0000"/>
          <w:sz w:val="24"/>
          <w:szCs w:val="24"/>
          <w:lang w:val="hy-AM"/>
        </w:rPr>
      </w:pPr>
      <w:r w:rsidRPr="00166EB1">
        <w:rPr>
          <w:rFonts w:ascii="Sylfaen" w:hAnsi="Sylfaen"/>
          <w:sz w:val="24"/>
          <w:szCs w:val="24"/>
          <w:lang w:val="hy-AM"/>
        </w:rPr>
        <w:lastRenderedPageBreak/>
        <w:t>Ձև 8</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ՂԵԿԱՎԱՐ</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66432" behindDoc="0" locked="0" layoutInCell="1" allowOverlap="1" wp14:anchorId="50592967" wp14:editId="0796347B">
                <wp:simplePos x="0" y="0"/>
                <wp:positionH relativeFrom="column">
                  <wp:posOffset>17145</wp:posOffset>
                </wp:positionH>
                <wp:positionV relativeFrom="paragraph">
                  <wp:posOffset>19684</wp:posOffset>
                </wp:positionV>
                <wp:extent cx="5971540" cy="0"/>
                <wp:effectExtent l="0" t="0" r="10160"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975E54" id="Прямая соединительная линия 32"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Lptel4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pStyle w:val="ad"/>
        <w:jc w:val="center"/>
        <w:rPr>
          <w:rFonts w:ascii="Sylfaen" w:hAnsi="Sylfaen" w:cs="Courier New"/>
          <w:lang w:val="hy-AM"/>
        </w:rPr>
      </w:pPr>
      <w:r w:rsidRPr="00166EB1">
        <w:rPr>
          <w:rStyle w:val="ab"/>
          <w:rFonts w:ascii="Sylfaen" w:hAnsi="Sylfaen" w:cs="Sylfaen"/>
          <w:color w:val="000000"/>
          <w:lang w:val="hy-AM"/>
        </w:rPr>
        <w:t>Ո</w:t>
      </w:r>
      <w:r w:rsidRPr="00166EB1">
        <w:rPr>
          <w:rStyle w:val="ab"/>
          <w:rFonts w:ascii="Sylfaen" w:hAnsi="Sylfaen"/>
          <w:color w:val="000000"/>
          <w:lang w:val="hy-AM"/>
        </w:rPr>
        <w:t xml:space="preserve"> </w:t>
      </w:r>
      <w:r w:rsidRPr="00166EB1">
        <w:rPr>
          <w:rStyle w:val="ab"/>
          <w:rFonts w:ascii="Sylfaen" w:hAnsi="Sylfaen" w:cs="Sylfaen"/>
          <w:color w:val="000000"/>
          <w:lang w:val="hy-AM"/>
        </w:rPr>
        <w:t>Ր</w:t>
      </w:r>
      <w:r w:rsidRPr="00166EB1">
        <w:rPr>
          <w:rStyle w:val="ab"/>
          <w:rFonts w:ascii="Sylfaen" w:hAnsi="Sylfaen"/>
          <w:color w:val="000000"/>
          <w:lang w:val="hy-AM"/>
        </w:rPr>
        <w:t xml:space="preserve"> </w:t>
      </w:r>
      <w:r w:rsidRPr="00166EB1">
        <w:rPr>
          <w:rStyle w:val="ab"/>
          <w:rFonts w:ascii="Sylfaen" w:hAnsi="Sylfaen" w:cs="Sylfaen"/>
          <w:color w:val="000000"/>
          <w:lang w:val="hy-AM"/>
        </w:rPr>
        <w:t>Ո</w:t>
      </w:r>
      <w:r w:rsidRPr="00166EB1">
        <w:rPr>
          <w:rStyle w:val="ab"/>
          <w:rFonts w:ascii="Sylfaen" w:hAnsi="Sylfaen"/>
          <w:color w:val="000000"/>
          <w:lang w:val="hy-AM"/>
        </w:rPr>
        <w:t xml:space="preserve"> </w:t>
      </w:r>
      <w:r w:rsidRPr="00166EB1">
        <w:rPr>
          <w:rStyle w:val="ab"/>
          <w:rFonts w:ascii="Sylfaen" w:hAnsi="Sylfaen" w:cs="Sylfaen"/>
          <w:color w:val="000000"/>
          <w:lang w:val="hy-AM"/>
        </w:rPr>
        <w:t>Շ</w:t>
      </w:r>
      <w:r w:rsidRPr="00166EB1">
        <w:rPr>
          <w:rStyle w:val="ab"/>
          <w:rFonts w:ascii="Sylfaen" w:hAnsi="Sylfaen"/>
          <w:color w:val="000000"/>
          <w:lang w:val="hy-AM"/>
        </w:rPr>
        <w:t xml:space="preserve"> </w:t>
      </w:r>
      <w:r w:rsidRPr="00166EB1">
        <w:rPr>
          <w:rStyle w:val="ab"/>
          <w:rFonts w:ascii="Sylfaen" w:hAnsi="Sylfaen" w:cs="Sylfaen"/>
          <w:color w:val="000000"/>
          <w:lang w:val="hy-AM"/>
        </w:rPr>
        <w:t>ՈՒ</w:t>
      </w:r>
      <w:r w:rsidRPr="00166EB1">
        <w:rPr>
          <w:rStyle w:val="ab"/>
          <w:rFonts w:ascii="Sylfaen" w:hAnsi="Sylfaen"/>
          <w:color w:val="000000"/>
          <w:lang w:val="hy-AM"/>
        </w:rPr>
        <w:t xml:space="preserve"> </w:t>
      </w:r>
      <w:r w:rsidRPr="00166EB1">
        <w:rPr>
          <w:rStyle w:val="ab"/>
          <w:rFonts w:ascii="Sylfaen" w:hAnsi="Sylfaen" w:cs="Sylfaen"/>
          <w:color w:val="000000"/>
          <w:lang w:val="hy-AM"/>
        </w:rPr>
        <w:t>Մ</w:t>
      </w:r>
      <w:r w:rsidRPr="00166EB1">
        <w:rPr>
          <w:rFonts w:ascii="Sylfaen" w:hAnsi="Sylfaen"/>
          <w:b/>
          <w:bCs/>
          <w:color w:val="000000"/>
          <w:lang w:val="hy-AM"/>
        </w:rPr>
        <w:br/>
      </w:r>
      <w:r w:rsidRPr="00166EB1">
        <w:rPr>
          <w:rFonts w:ascii="Sylfaen" w:hAnsi="Sylfaen"/>
          <w:lang w:val="hy-AM"/>
        </w:rPr>
        <w:t xml:space="preserve">«      » _________ 20__ </w:t>
      </w:r>
      <w:r w:rsidRPr="00166EB1">
        <w:rPr>
          <w:rFonts w:ascii="Sylfaen" w:hAnsi="Sylfaen" w:cs="Sylfaen"/>
          <w:lang w:val="hy-AM"/>
        </w:rPr>
        <w:t>թվականի</w:t>
      </w:r>
      <w:r w:rsidRPr="00166EB1">
        <w:rPr>
          <w:rFonts w:ascii="Sylfaen" w:hAnsi="Sylfaen"/>
          <w:lang w:val="hy-AM"/>
        </w:rPr>
        <w:t xml:space="preserve">  N</w:t>
      </w:r>
      <w:r w:rsidRPr="00166EB1">
        <w:rPr>
          <w:rFonts w:ascii="Sylfaen" w:hAnsi="Sylfaen" w:cs="Courier New"/>
          <w:lang w:val="hy-AM"/>
        </w:rPr>
        <w:t> </w:t>
      </w:r>
    </w:p>
    <w:p w:rsidR="009F51DB" w:rsidRPr="00166EB1" w:rsidRDefault="009F51DB" w:rsidP="009F51DB">
      <w:pPr>
        <w:pStyle w:val="ad"/>
        <w:jc w:val="center"/>
        <w:rPr>
          <w:rStyle w:val="ab"/>
          <w:rFonts w:ascii="Sylfaen" w:hAnsi="Sylfaen"/>
          <w:lang w:val="hy-AM"/>
        </w:rPr>
      </w:pPr>
      <w:r w:rsidRPr="00166EB1">
        <w:rPr>
          <w:rStyle w:val="ab"/>
          <w:rFonts w:ascii="Sylfaen" w:hAnsi="Sylfaen" w:cs="Courier New"/>
          <w:lang w:val="hy-AM"/>
        </w:rPr>
        <w:t> </w:t>
      </w:r>
      <w:r w:rsidRPr="00166EB1">
        <w:rPr>
          <w:rStyle w:val="ab"/>
          <w:rFonts w:ascii="Sylfaen" w:hAnsi="Sylfaen"/>
          <w:lang w:val="hy-AM"/>
        </w:rPr>
        <w:t xml:space="preserve">ԹԱԼԻՆ </w:t>
      </w:r>
      <w:r w:rsidRPr="00166EB1">
        <w:rPr>
          <w:rStyle w:val="ab"/>
          <w:rFonts w:ascii="Sylfaen" w:hAnsi="Sylfaen" w:cs="Sylfaen"/>
          <w:lang w:val="hy-AM"/>
        </w:rPr>
        <w:t>ՀԱՄԱՅՆՔԻ</w:t>
      </w:r>
      <w:r w:rsidRPr="00166EB1">
        <w:rPr>
          <w:rStyle w:val="ab"/>
          <w:rFonts w:ascii="Sylfaen" w:hAnsi="Sylfaen"/>
          <w:lang w:val="hy-AM"/>
        </w:rPr>
        <w:t xml:space="preserve"> </w:t>
      </w:r>
      <w:r w:rsidRPr="00166EB1">
        <w:rPr>
          <w:rStyle w:val="ab"/>
          <w:rFonts w:ascii="Sylfaen" w:hAnsi="Sylfaen" w:cs="Sylfaen"/>
          <w:lang w:val="hy-AM"/>
        </w:rPr>
        <w:t>ՍԵՓԱԿԱՆՈՒԹՅՈՒՆ</w:t>
      </w:r>
      <w:r w:rsidRPr="00166EB1">
        <w:rPr>
          <w:rStyle w:val="ab"/>
          <w:rFonts w:ascii="Sylfaen" w:hAnsi="Sylfaen"/>
          <w:lang w:val="hy-AM"/>
        </w:rPr>
        <w:t xml:space="preserve"> </w:t>
      </w:r>
      <w:r w:rsidRPr="00166EB1">
        <w:rPr>
          <w:rStyle w:val="ab"/>
          <w:rFonts w:ascii="Sylfaen" w:hAnsi="Sylfaen" w:cs="Sylfaen"/>
          <w:lang w:val="hy-AM"/>
        </w:rPr>
        <w:t>ՀԱՆԴԻՍԱՑՈՂ</w:t>
      </w:r>
      <w:r w:rsidRPr="00166EB1">
        <w:rPr>
          <w:rStyle w:val="ab"/>
          <w:rFonts w:ascii="Sylfaen" w:hAnsi="Sylfaen"/>
          <w:lang w:val="hy-AM"/>
        </w:rPr>
        <w:t xml:space="preserve"> </w:t>
      </w:r>
      <w:r w:rsidRPr="00166EB1">
        <w:rPr>
          <w:rStyle w:val="ab"/>
          <w:rFonts w:ascii="Sylfaen" w:hAnsi="Sylfaen" w:cs="Sylfaen"/>
          <w:lang w:val="hy-AM"/>
        </w:rPr>
        <w:t>ԳՈՒՅՔՆ</w:t>
      </w:r>
      <w:r w:rsidRPr="00166EB1">
        <w:rPr>
          <w:rStyle w:val="ab"/>
          <w:rFonts w:ascii="Sylfaen" w:hAnsi="Sylfaen"/>
          <w:lang w:val="hy-AM"/>
        </w:rPr>
        <w:t xml:space="preserve"> </w:t>
      </w:r>
      <w:r w:rsidRPr="00166EB1">
        <w:rPr>
          <w:rStyle w:val="ab"/>
          <w:rFonts w:ascii="Sylfaen" w:hAnsi="Sylfaen" w:cs="Sylfaen"/>
          <w:lang w:val="hy-AM"/>
        </w:rPr>
        <w:t>ՕՏԱՐԵԼՈՒ</w:t>
      </w:r>
      <w:r w:rsidRPr="00166EB1">
        <w:rPr>
          <w:rStyle w:val="ab"/>
          <w:rFonts w:ascii="Sylfaen" w:hAnsi="Sylfaen"/>
          <w:lang w:val="hy-AM"/>
        </w:rPr>
        <w:t xml:space="preserve"> </w:t>
      </w:r>
      <w:r w:rsidRPr="00166EB1">
        <w:rPr>
          <w:rStyle w:val="ab"/>
          <w:rFonts w:ascii="Sylfaen" w:hAnsi="Sylfaen" w:cs="Sylfaen"/>
          <w:lang w:val="hy-AM"/>
        </w:rPr>
        <w:t>ՀԱՄԱՐ</w:t>
      </w:r>
      <w:r w:rsidRPr="00166EB1">
        <w:rPr>
          <w:rStyle w:val="ab"/>
          <w:rFonts w:ascii="Sylfaen" w:hAnsi="Sylfaen"/>
          <w:lang w:val="hy-AM"/>
        </w:rPr>
        <w:t xml:space="preserve"> </w:t>
      </w:r>
      <w:r w:rsidRPr="00166EB1">
        <w:rPr>
          <w:rStyle w:val="ab"/>
          <w:rFonts w:ascii="Sylfaen" w:hAnsi="Sylfaen" w:cs="Sylfaen"/>
          <w:lang w:val="hy-AM"/>
        </w:rPr>
        <w:t>ԱՃՈՒՐԴ</w:t>
      </w:r>
      <w:r w:rsidRPr="00166EB1">
        <w:rPr>
          <w:rStyle w:val="ab"/>
          <w:rFonts w:ascii="Sylfaen" w:hAnsi="Sylfaen"/>
          <w:lang w:val="hy-AM"/>
        </w:rPr>
        <w:t xml:space="preserve"> (</w:t>
      </w:r>
      <w:r w:rsidRPr="00166EB1">
        <w:rPr>
          <w:rStyle w:val="ab"/>
          <w:rFonts w:ascii="Sylfaen" w:hAnsi="Sylfaen" w:cs="Sylfaen"/>
          <w:lang w:val="hy-AM"/>
        </w:rPr>
        <w:t>ՄՐՑՈՒՅԹ</w:t>
      </w:r>
      <w:r w:rsidRPr="00166EB1">
        <w:rPr>
          <w:rStyle w:val="ab"/>
          <w:rFonts w:ascii="Sylfaen" w:hAnsi="Sylfaen"/>
          <w:lang w:val="hy-AM"/>
        </w:rPr>
        <w:t xml:space="preserve">) </w:t>
      </w:r>
      <w:r w:rsidRPr="00166EB1">
        <w:rPr>
          <w:rStyle w:val="ab"/>
          <w:rFonts w:ascii="Sylfaen" w:hAnsi="Sylfaen" w:cs="Sylfaen"/>
          <w:lang w:val="hy-AM"/>
        </w:rPr>
        <w:t>ՀԱՅՏԱՐԱՐԵԼՈՒ</w:t>
      </w:r>
      <w:r w:rsidRPr="00166EB1">
        <w:rPr>
          <w:rStyle w:val="ab"/>
          <w:rFonts w:ascii="Sylfaen" w:hAnsi="Sylfaen"/>
          <w:lang w:val="hy-AM"/>
        </w:rPr>
        <w:t xml:space="preserve"> </w:t>
      </w:r>
      <w:r w:rsidRPr="00166EB1">
        <w:rPr>
          <w:rStyle w:val="ab"/>
          <w:rFonts w:ascii="Sylfaen" w:hAnsi="Sylfaen" w:cs="Sylfaen"/>
          <w:lang w:val="hy-AM"/>
        </w:rPr>
        <w:t>ՄԱՍԻՆ</w:t>
      </w:r>
      <w:r w:rsidRPr="00166EB1">
        <w:rPr>
          <w:rStyle w:val="ab"/>
          <w:rFonts w:ascii="Sylfaen" w:hAnsi="Sylfaen"/>
          <w:lang w:val="hy-AM"/>
        </w:rPr>
        <w:br/>
        <w:t xml:space="preserve"> </w:t>
      </w:r>
    </w:p>
    <w:p w:rsidR="009F51DB" w:rsidRPr="00166EB1" w:rsidRDefault="009F51DB" w:rsidP="009F51DB">
      <w:pPr>
        <w:pStyle w:val="ad"/>
        <w:jc w:val="both"/>
        <w:rPr>
          <w:rFonts w:ascii="Sylfaen" w:hAnsi="Sylfaen" w:cs="Sylfaen"/>
          <w:lang w:val="hy-AM"/>
        </w:rPr>
      </w:pPr>
      <w:r w:rsidRPr="00166EB1">
        <w:rPr>
          <w:rFonts w:ascii="Sylfaen" w:hAnsi="Sylfaen" w:cs="Sylfaen"/>
          <w:lang w:val="hy-AM"/>
        </w:rPr>
        <w:t>Համաձայն «Հրապարակային սակարկությունների մասին» օրենքի 5-րդ և 8-րդ հոդվածների,  «Տեղական ինքնակառավարման մասին»</w:t>
      </w:r>
      <w:r w:rsidRPr="00166EB1">
        <w:rPr>
          <w:rFonts w:ascii="Sylfaen" w:hAnsi="Sylfaen" w:cs="Courier New"/>
          <w:lang w:val="hy-AM"/>
        </w:rPr>
        <w:t> </w:t>
      </w:r>
      <w:r w:rsidRPr="00166EB1">
        <w:rPr>
          <w:rFonts w:ascii="Sylfaen" w:hAnsi="Sylfaen" w:cs="Sylfaen"/>
          <w:lang w:val="hy-AM"/>
        </w:rPr>
        <w:t>օրենքի</w:t>
      </w:r>
      <w:r w:rsidRPr="00166EB1">
        <w:rPr>
          <w:rFonts w:ascii="Sylfaen" w:hAnsi="Sylfaen" w:cs="Courier New"/>
          <w:lang w:val="hy-AM"/>
        </w:rPr>
        <w:t> </w:t>
      </w:r>
      <w:r w:rsidRPr="00166EB1">
        <w:rPr>
          <w:rFonts w:ascii="Sylfaen" w:hAnsi="Sylfaen" w:cs="Sylfaen"/>
          <w:lang w:val="hy-AM"/>
        </w:rPr>
        <w:t>35-րդ հոդվածի</w:t>
      </w:r>
      <w:r w:rsidRPr="00166EB1">
        <w:rPr>
          <w:rFonts w:ascii="Sylfaen" w:hAnsi="Sylfaen" w:cs="Courier New"/>
          <w:lang w:val="hy-AM"/>
        </w:rPr>
        <w:t> </w:t>
      </w:r>
      <w:r w:rsidRPr="00166EB1">
        <w:rPr>
          <w:rFonts w:ascii="Sylfaen" w:hAnsi="Sylfaen" w:cs="Sylfaen"/>
          <w:lang w:val="hy-AM"/>
        </w:rPr>
        <w:t>1-ին մասի</w:t>
      </w:r>
      <w:r w:rsidRPr="00166EB1">
        <w:rPr>
          <w:rFonts w:ascii="Sylfaen" w:hAnsi="Sylfaen" w:cs="Courier New"/>
          <w:lang w:val="hy-AM"/>
        </w:rPr>
        <w:t> </w:t>
      </w:r>
      <w:r w:rsidRPr="00166EB1">
        <w:rPr>
          <w:rFonts w:ascii="Sylfaen" w:hAnsi="Sylfaen" w:cs="Sylfaen"/>
          <w:lang w:val="hy-AM"/>
        </w:rPr>
        <w:t>24-րդ կետի, հիմք ընդունելով Թալին համայնքի ավագանու 20_ թվականի _______ __-ի N __ որոշմամբ հաստատված 20__ թվականի գույքի կառավարման ծրագիրը՝</w:t>
      </w:r>
      <w:r w:rsidRPr="00166EB1">
        <w:rPr>
          <w:rFonts w:ascii="Sylfaen" w:hAnsi="Sylfaen" w:cs="Sylfaen"/>
          <w:lang w:val="hy-AM"/>
        </w:rPr>
        <w:tab/>
      </w:r>
      <w:r w:rsidRPr="00166EB1">
        <w:rPr>
          <w:rFonts w:ascii="Sylfaen" w:hAnsi="Sylfaen" w:cs="Sylfaen"/>
          <w:lang w:val="hy-AM"/>
        </w:rPr>
        <w:br/>
        <w:t>1. Հայտարարել աճուրդ (մրցույթ) Թալին համայնքի սեփականություն հանդիսացող գույքն օտարելու համար։</w:t>
      </w:r>
      <w:r w:rsidRPr="00166EB1">
        <w:rPr>
          <w:rFonts w:ascii="Sylfaen" w:hAnsi="Sylfaen" w:cs="Sylfaen"/>
          <w:lang w:val="hy-AM"/>
        </w:rPr>
        <w:tab/>
      </w:r>
      <w:r w:rsidRPr="00166EB1">
        <w:rPr>
          <w:rFonts w:ascii="Sylfaen" w:hAnsi="Sylfaen" w:cs="Sylfaen"/>
          <w:lang w:val="hy-AM"/>
        </w:rPr>
        <w:br/>
        <w:t>2. Աճուրդը (մրցույթ) կկայանա 20_ թվականի ________ _-ին։</w:t>
      </w:r>
      <w:r w:rsidRPr="00166EB1">
        <w:rPr>
          <w:rFonts w:ascii="Sylfaen" w:hAnsi="Sylfaen" w:cs="Sylfaen"/>
          <w:lang w:val="hy-AM"/>
        </w:rPr>
        <w:br/>
        <w:t>3.</w:t>
      </w:r>
      <w:r w:rsidRPr="00166EB1">
        <w:rPr>
          <w:rFonts w:ascii="Sylfaen" w:hAnsi="Sylfaen" w:cs="Courier New"/>
          <w:lang w:val="hy-AM"/>
        </w:rPr>
        <w:t> </w:t>
      </w:r>
      <w:r w:rsidRPr="00166EB1">
        <w:rPr>
          <w:rFonts w:ascii="Sylfaen" w:hAnsi="Sylfaen" w:cs="Sylfaen"/>
          <w:lang w:val="hy-AM"/>
        </w:rPr>
        <w:t>Հաստատել աճուրդի (մրցույթի) հայտարարության տեքստը`</w:t>
      </w:r>
      <w:r w:rsidRPr="00166EB1">
        <w:rPr>
          <w:rFonts w:ascii="Sylfaen" w:hAnsi="Sylfaen" w:cs="Courier New"/>
          <w:lang w:val="hy-AM"/>
        </w:rPr>
        <w:t> </w:t>
      </w:r>
      <w:r w:rsidRPr="00166EB1">
        <w:rPr>
          <w:rFonts w:ascii="Sylfaen" w:hAnsi="Sylfaen" w:cs="Sylfaen"/>
          <w:lang w:val="hy-AM"/>
        </w:rPr>
        <w:t>համաձայն հավելվածի:</w:t>
      </w:r>
      <w:r w:rsidRPr="00166EB1">
        <w:rPr>
          <w:rFonts w:ascii="Sylfaen" w:hAnsi="Sylfaen" w:cs="Sylfaen"/>
          <w:lang w:val="hy-AM"/>
        </w:rPr>
        <w:br/>
        <w:t>4.</w:t>
      </w:r>
      <w:r w:rsidRPr="00166EB1">
        <w:rPr>
          <w:rFonts w:ascii="Sylfaen" w:hAnsi="Sylfaen" w:cs="Courier New"/>
          <w:lang w:val="hy-AM"/>
        </w:rPr>
        <w:t> </w:t>
      </w:r>
      <w:r w:rsidRPr="00166EB1">
        <w:rPr>
          <w:rFonts w:ascii="Sylfaen" w:hAnsi="Sylfaen" w:cs="Sylfaen"/>
          <w:lang w:val="hy-AM"/>
        </w:rPr>
        <w:t>Սույն որոշումն ուժի մեջ է մտնում որոշման ընդունման մասին իրազեկելու օրվան հաջորդող օրվանից:</w:t>
      </w:r>
    </w:p>
    <w:p w:rsidR="009F51DB" w:rsidRPr="00166EB1" w:rsidRDefault="009F51DB" w:rsidP="009F51DB">
      <w:pPr>
        <w:spacing w:after="0" w:line="240" w:lineRule="auto"/>
        <w:jc w:val="both"/>
        <w:rPr>
          <w:rFonts w:ascii="Sylfaen" w:hAnsi="Sylfaen"/>
          <w:b/>
          <w:sz w:val="24"/>
          <w:szCs w:val="24"/>
          <w:lang w:val="hy-AM"/>
        </w:rPr>
      </w:pPr>
      <w:r w:rsidRPr="00166EB1">
        <w:rPr>
          <w:rFonts w:ascii="Sylfaen" w:hAnsi="Sylfaen"/>
          <w:sz w:val="24"/>
          <w:szCs w:val="24"/>
          <w:lang w:val="hy-AM"/>
        </w:rPr>
        <w:tab/>
      </w:r>
      <w:r w:rsidRPr="00166EB1">
        <w:rPr>
          <w:rStyle w:val="ab"/>
          <w:rFonts w:ascii="Sylfaen" w:hAnsi="Sylfaen" w:cs="Courier New"/>
          <w:sz w:val="24"/>
          <w:szCs w:val="24"/>
          <w:lang w:val="hy-AM"/>
        </w:rPr>
        <w:t xml:space="preserve">                   </w:t>
      </w:r>
      <w:r w:rsidRPr="00166EB1">
        <w:rPr>
          <w:rStyle w:val="ab"/>
          <w:rFonts w:ascii="Sylfaen" w:hAnsi="Sylfaen" w:cs="Courier New"/>
          <w:sz w:val="24"/>
          <w:szCs w:val="24"/>
          <w:lang w:val="hy-AM"/>
        </w:rPr>
        <w:br/>
      </w: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ՀԱՄԱՅՆՔԻ ՂԵԿԱՎԱՐ՝                                       Տ.ՍԱՓԵՅԱՆ</w:t>
      </w:r>
    </w:p>
    <w:p w:rsidR="009F51DB" w:rsidRPr="00166EB1" w:rsidRDefault="009F51DB" w:rsidP="009F51DB">
      <w:pPr>
        <w:spacing w:after="0" w:line="240" w:lineRule="auto"/>
        <w:rPr>
          <w:rFonts w:ascii="Sylfaen" w:hAnsi="Sylfaen"/>
          <w:b/>
          <w:sz w:val="24"/>
          <w:szCs w:val="24"/>
          <w:lang w:val="hy-AM"/>
        </w:rPr>
      </w:pPr>
    </w:p>
    <w:p w:rsidR="009F51DB" w:rsidRPr="00166EB1" w:rsidRDefault="009F51DB" w:rsidP="009F51DB">
      <w:pPr>
        <w:pStyle w:val="ad"/>
        <w:jc w:val="both"/>
        <w:rPr>
          <w:rStyle w:val="ab"/>
          <w:rFonts w:ascii="Sylfaen" w:hAnsi="Sylfaen" w:cs="Courier New"/>
          <w:lang w:val="hy-AM"/>
        </w:rPr>
      </w:pPr>
    </w:p>
    <w:p w:rsidR="009F51DB" w:rsidRPr="00166EB1" w:rsidRDefault="009F51DB" w:rsidP="009F51DB">
      <w:pPr>
        <w:pStyle w:val="ad"/>
        <w:rPr>
          <w:rFonts w:ascii="Sylfaen" w:hAnsi="Sylfaen"/>
          <w:lang w:val="hy-AM"/>
        </w:rPr>
      </w:pPr>
      <w:r w:rsidRPr="00166EB1">
        <w:rPr>
          <w:rFonts w:ascii="Sylfaen" w:hAnsi="Sylfaen"/>
          <w:lang w:val="hy-AM"/>
        </w:rPr>
        <w:t>20--</w:t>
      </w:r>
      <w:r w:rsidRPr="00166EB1">
        <w:rPr>
          <w:rFonts w:ascii="Sylfaen" w:hAnsi="Sylfaen" w:cs="Sylfaen"/>
          <w:lang w:val="hy-AM"/>
        </w:rPr>
        <w:t>թ</w:t>
      </w:r>
      <w:r w:rsidRPr="00166EB1">
        <w:rPr>
          <w:rFonts w:ascii="Sylfaen" w:hAnsi="Sylfaen"/>
          <w:lang w:val="hy-AM"/>
        </w:rPr>
        <w:t>. ---------</w:t>
      </w:r>
      <w:r w:rsidRPr="00166EB1">
        <w:rPr>
          <w:rStyle w:val="ab"/>
          <w:rFonts w:ascii="Sylfaen" w:hAnsi="Sylfaen" w:cs="Courier New"/>
          <w:lang w:val="hy-AM"/>
        </w:rPr>
        <w:t> «     »</w:t>
      </w:r>
      <w:r w:rsidRPr="00166EB1">
        <w:rPr>
          <w:rFonts w:ascii="Sylfaen" w:hAnsi="Sylfaen"/>
          <w:b/>
          <w:bCs/>
          <w:lang w:val="hy-AM"/>
        </w:rPr>
        <w:br/>
      </w:r>
      <w:r w:rsidRPr="00166EB1">
        <w:rPr>
          <w:rStyle w:val="ab"/>
          <w:rFonts w:ascii="Sylfaen" w:hAnsi="Sylfaen" w:cs="Courier New"/>
          <w:lang w:val="hy-AM"/>
        </w:rPr>
        <w:t xml:space="preserve">  Թալին </w:t>
      </w:r>
      <w:r w:rsidRPr="00166EB1">
        <w:rPr>
          <w:rFonts w:ascii="Sylfaen" w:hAnsi="Sylfaen" w:cs="Sylfaen"/>
          <w:lang w:val="hy-AM"/>
        </w:rPr>
        <w:t>համայնք</w:t>
      </w:r>
    </w:p>
    <w:p w:rsidR="009F51DB" w:rsidRPr="00166EB1" w:rsidRDefault="009F51DB" w:rsidP="009F51DB">
      <w:pPr>
        <w:pStyle w:val="ad"/>
        <w:rPr>
          <w:rFonts w:ascii="Sylfaen" w:hAnsi="Sylfaen"/>
          <w:lang w:val="hy-AM"/>
        </w:rPr>
      </w:pPr>
    </w:p>
    <w:p w:rsidR="009F51DB" w:rsidRPr="00166EB1" w:rsidRDefault="009F51DB" w:rsidP="009F51DB">
      <w:pPr>
        <w:pStyle w:val="ad"/>
        <w:rPr>
          <w:rFonts w:ascii="Sylfaen" w:hAnsi="Sylfaen"/>
          <w:lang w:val="hy-AM"/>
        </w:rPr>
      </w:pPr>
    </w:p>
    <w:p w:rsidR="009F51DB" w:rsidRPr="00166EB1" w:rsidRDefault="009F51DB" w:rsidP="009F51DB">
      <w:pPr>
        <w:pStyle w:val="ad"/>
        <w:rPr>
          <w:rFonts w:ascii="Sylfaen" w:hAnsi="Sylfaen"/>
          <w:lang w:val="hy-AM"/>
        </w:rPr>
      </w:pPr>
    </w:p>
    <w:p w:rsidR="009F51DB" w:rsidRPr="00166EB1" w:rsidRDefault="009F51DB" w:rsidP="009F51DB">
      <w:pPr>
        <w:pStyle w:val="ad"/>
        <w:rPr>
          <w:rFonts w:ascii="Sylfaen" w:hAnsi="Sylfaen"/>
          <w:lang w:val="hy-AM"/>
        </w:rPr>
      </w:pPr>
    </w:p>
    <w:p w:rsidR="009F51DB" w:rsidRPr="00166EB1" w:rsidRDefault="009F51DB" w:rsidP="009F51DB">
      <w:pPr>
        <w:pStyle w:val="ad"/>
        <w:jc w:val="center"/>
        <w:rPr>
          <w:rFonts w:ascii="Sylfaen" w:hAnsi="Sylfaen" w:cs="Sylfaen"/>
          <w:lang w:val="hy-AM"/>
        </w:rPr>
      </w:pPr>
      <w:r w:rsidRPr="00166EB1">
        <w:rPr>
          <w:rFonts w:ascii="Sylfaen" w:hAnsi="Sylfaen" w:cs="Sylfaen"/>
          <w:lang w:val="hy-AM"/>
        </w:rPr>
        <w:t xml:space="preserve">                                                                                       </w:t>
      </w:r>
    </w:p>
    <w:p w:rsidR="009F51DB" w:rsidRPr="00166EB1" w:rsidRDefault="009F51DB" w:rsidP="009F51DB">
      <w:pPr>
        <w:pStyle w:val="ad"/>
        <w:jc w:val="center"/>
        <w:rPr>
          <w:rFonts w:ascii="Sylfaen" w:hAnsi="Sylfaen" w:cs="Sylfaen"/>
          <w:lang w:val="hy-AM"/>
        </w:rPr>
      </w:pPr>
    </w:p>
    <w:p w:rsidR="009F51DB" w:rsidRPr="00166EB1" w:rsidRDefault="009F51DB" w:rsidP="009F51DB">
      <w:pPr>
        <w:pStyle w:val="ad"/>
        <w:jc w:val="center"/>
        <w:rPr>
          <w:rFonts w:ascii="Sylfaen" w:hAnsi="Sylfaen" w:cs="Sylfaen"/>
          <w:lang w:val="hy-AM"/>
        </w:rPr>
      </w:pPr>
    </w:p>
    <w:p w:rsidR="009F51DB" w:rsidRPr="00166EB1" w:rsidRDefault="009F51DB" w:rsidP="009F51DB">
      <w:pPr>
        <w:pStyle w:val="ad"/>
        <w:jc w:val="right"/>
        <w:rPr>
          <w:rFonts w:ascii="Sylfaen" w:hAnsi="Sylfaen" w:cs="Sylfaen"/>
          <w:lang w:val="hy-AM"/>
        </w:rPr>
      </w:pPr>
      <w:r w:rsidRPr="00166EB1">
        <w:rPr>
          <w:rFonts w:ascii="Sylfaen" w:hAnsi="Sylfaen" w:cs="Sylfaen"/>
          <w:lang w:val="hy-AM"/>
        </w:rPr>
        <w:lastRenderedPageBreak/>
        <w:t xml:space="preserve">    Հավելված</w:t>
      </w:r>
      <w:r w:rsidRPr="00166EB1">
        <w:rPr>
          <w:rFonts w:ascii="Sylfaen" w:hAnsi="Sylfaen" w:cs="Sylfaen"/>
          <w:lang w:val="af-ZA"/>
        </w:rPr>
        <w:t xml:space="preserve">                                            </w:t>
      </w:r>
      <w:r w:rsidRPr="00166EB1">
        <w:rPr>
          <w:rFonts w:ascii="Sylfaen" w:hAnsi="Sylfaen" w:cs="Sylfaen"/>
          <w:lang w:val="hy-AM"/>
        </w:rPr>
        <w:br/>
        <w:t xml:space="preserve">                                                                          </w:t>
      </w:r>
      <w:r w:rsidRPr="00166EB1">
        <w:rPr>
          <w:rFonts w:ascii="Sylfaen" w:hAnsi="Sylfaen" w:cs="Sylfaen"/>
          <w:lang w:val="af-ZA"/>
        </w:rPr>
        <w:t xml:space="preserve"> </w:t>
      </w:r>
      <w:r w:rsidRPr="00166EB1">
        <w:rPr>
          <w:rFonts w:ascii="Sylfaen" w:hAnsi="Sylfaen" w:cs="Sylfaen"/>
          <w:lang w:val="hy-AM"/>
        </w:rPr>
        <w:t xml:space="preserve">               Թալին համայնքի ղեկավարի</w:t>
      </w:r>
      <w:r w:rsidRPr="00166EB1">
        <w:rPr>
          <w:rFonts w:ascii="Sylfaen" w:hAnsi="Sylfaen" w:cs="Sylfaen"/>
          <w:lang w:val="af-ZA"/>
        </w:rPr>
        <w:br/>
        <w:t xml:space="preserve">                                                            </w:t>
      </w:r>
      <w:r w:rsidRPr="00166EB1">
        <w:rPr>
          <w:rFonts w:ascii="Sylfaen" w:hAnsi="Sylfaen" w:cs="Sylfaen"/>
          <w:lang w:val="hy-AM"/>
        </w:rPr>
        <w:t xml:space="preserve">            </w:t>
      </w:r>
      <w:r w:rsidRPr="00166EB1">
        <w:rPr>
          <w:rFonts w:ascii="Sylfaen" w:hAnsi="Sylfaen" w:cs="Sylfaen"/>
          <w:lang w:val="af-ZA"/>
        </w:rPr>
        <w:t xml:space="preserve"> </w:t>
      </w:r>
      <w:r w:rsidRPr="00166EB1">
        <w:rPr>
          <w:rFonts w:ascii="Sylfaen" w:hAnsi="Sylfaen" w:cs="Sylfaen"/>
          <w:lang w:val="hy-AM"/>
        </w:rPr>
        <w:t xml:space="preserve">    </w:t>
      </w:r>
      <w:r w:rsidRPr="00166EB1">
        <w:rPr>
          <w:rFonts w:ascii="Sylfaen" w:hAnsi="Sylfaen" w:cs="Sylfaen"/>
          <w:lang w:val="af-ZA"/>
        </w:rPr>
        <w:t xml:space="preserve"> 20_ </w:t>
      </w:r>
      <w:r w:rsidRPr="00166EB1">
        <w:rPr>
          <w:rFonts w:ascii="Sylfaen" w:hAnsi="Sylfaen" w:cs="Sylfaen"/>
          <w:lang w:val="hy-AM"/>
        </w:rPr>
        <w:t>թվականի ________  __</w:t>
      </w:r>
      <w:r w:rsidRPr="00166EB1">
        <w:rPr>
          <w:rFonts w:ascii="Sylfaen" w:hAnsi="Sylfaen" w:cs="Sylfaen"/>
          <w:lang w:val="af-ZA"/>
        </w:rPr>
        <w:t>-</w:t>
      </w:r>
      <w:r w:rsidRPr="00166EB1">
        <w:rPr>
          <w:rFonts w:ascii="Sylfaen" w:hAnsi="Sylfaen" w:cs="Sylfaen"/>
          <w:lang w:val="hy-AM"/>
        </w:rPr>
        <w:t xml:space="preserve">ի  </w:t>
      </w:r>
      <w:r w:rsidRPr="00166EB1">
        <w:rPr>
          <w:rFonts w:ascii="Sylfaen" w:hAnsi="Sylfaen" w:cs="Sylfaen"/>
          <w:lang w:val="pt-BR"/>
        </w:rPr>
        <w:t>N</w:t>
      </w:r>
      <w:r w:rsidRPr="00166EB1">
        <w:rPr>
          <w:rFonts w:ascii="Sylfaen" w:hAnsi="Sylfaen" w:cs="Sylfaen"/>
          <w:lang w:val="hy-AM"/>
        </w:rPr>
        <w:t xml:space="preserve"> ____  </w:t>
      </w:r>
      <w:r w:rsidRPr="00166EB1">
        <w:rPr>
          <w:rFonts w:ascii="Sylfaen" w:hAnsi="Sylfaen" w:cs="Sylfaen"/>
          <w:lang w:val="pt-BR"/>
        </w:rPr>
        <w:t>ո</w:t>
      </w:r>
      <w:r w:rsidRPr="00166EB1">
        <w:rPr>
          <w:rFonts w:ascii="Sylfaen" w:hAnsi="Sylfaen" w:cs="Sylfaen"/>
          <w:lang w:val="hy-AM"/>
        </w:rPr>
        <w:t>րոշման</w:t>
      </w:r>
    </w:p>
    <w:p w:rsidR="009F51DB" w:rsidRPr="00166EB1" w:rsidRDefault="009F51DB" w:rsidP="009F51DB">
      <w:pPr>
        <w:pStyle w:val="ad"/>
        <w:jc w:val="center"/>
        <w:rPr>
          <w:rFonts w:ascii="Sylfaen" w:hAnsi="Sylfaen" w:cs="Sylfaen"/>
          <w:lang w:val="hy-AM"/>
        </w:rPr>
      </w:pPr>
    </w:p>
    <w:p w:rsidR="009F51DB" w:rsidRPr="00166EB1" w:rsidRDefault="009F51DB" w:rsidP="009F51DB">
      <w:pPr>
        <w:pStyle w:val="a6"/>
        <w:jc w:val="center"/>
        <w:rPr>
          <w:rFonts w:ascii="Sylfaen" w:hAnsi="Sylfaen" w:cs="Sylfaen"/>
          <w:b/>
          <w:sz w:val="24"/>
          <w:szCs w:val="24"/>
          <w:lang w:val="hy-AM"/>
        </w:rPr>
      </w:pPr>
      <w:r w:rsidRPr="00166EB1">
        <w:rPr>
          <w:rFonts w:ascii="Sylfaen" w:hAnsi="Sylfaen" w:cs="Sylfaen"/>
          <w:b/>
          <w:sz w:val="24"/>
          <w:szCs w:val="24"/>
          <w:lang w:val="hy-AM"/>
        </w:rPr>
        <w:t>ԱՃՈՒՐԴԻ (ՄՐՑՈՒՅԹԻ) ՀԱՅՏԱՐԱՐՈՒԹՅՈՒՆ</w:t>
      </w:r>
    </w:p>
    <w:p w:rsidR="009F51DB" w:rsidRPr="00166EB1" w:rsidRDefault="009F51DB" w:rsidP="009F51DB">
      <w:pPr>
        <w:pStyle w:val="a6"/>
        <w:jc w:val="center"/>
        <w:rPr>
          <w:rFonts w:ascii="Sylfaen" w:hAnsi="Sylfaen"/>
          <w:sz w:val="24"/>
          <w:szCs w:val="24"/>
          <w:lang w:val="hy-AM"/>
        </w:rPr>
      </w:pPr>
    </w:p>
    <w:p w:rsidR="009F51DB" w:rsidRPr="00166EB1" w:rsidRDefault="009F51DB" w:rsidP="009F51DB">
      <w:pPr>
        <w:pStyle w:val="a6"/>
        <w:jc w:val="both"/>
        <w:rPr>
          <w:rFonts w:ascii="Sylfaen" w:hAnsi="Sylfaen"/>
          <w:sz w:val="24"/>
          <w:szCs w:val="24"/>
          <w:lang w:val="hy-AM"/>
        </w:rPr>
      </w:pPr>
      <w:r w:rsidRPr="00166EB1">
        <w:rPr>
          <w:rFonts w:ascii="Sylfaen" w:hAnsi="Sylfaen" w:cs="Sylfaen"/>
          <w:sz w:val="24"/>
          <w:szCs w:val="24"/>
          <w:lang w:val="hy-AM"/>
        </w:rPr>
        <w:t>Թալին համայնքի աճուրդների (մրցույթների) կազմակերպիչը</w:t>
      </w:r>
      <w:r w:rsidRPr="00166EB1">
        <w:rPr>
          <w:rFonts w:ascii="Sylfaen" w:hAnsi="Sylfaen"/>
          <w:sz w:val="24"/>
          <w:szCs w:val="24"/>
          <w:lang w:val="hy-AM"/>
        </w:rPr>
        <w:t xml:space="preserve"> </w:t>
      </w:r>
      <w:r w:rsidRPr="00166EB1">
        <w:rPr>
          <w:rFonts w:ascii="Sylfaen" w:hAnsi="Sylfaen" w:cs="Sylfaen"/>
          <w:sz w:val="24"/>
          <w:szCs w:val="24"/>
          <w:lang w:val="hy-AM"/>
        </w:rPr>
        <w:t>հայտարարում</w:t>
      </w:r>
      <w:r w:rsidRPr="00166EB1">
        <w:rPr>
          <w:rFonts w:ascii="Sylfaen" w:hAnsi="Sylfaen"/>
          <w:sz w:val="24"/>
          <w:szCs w:val="24"/>
          <w:lang w:val="hy-AM"/>
        </w:rPr>
        <w:t xml:space="preserve"> </w:t>
      </w:r>
      <w:r w:rsidRPr="00166EB1">
        <w:rPr>
          <w:rFonts w:ascii="Sylfaen" w:hAnsi="Sylfaen" w:cs="Sylfaen"/>
          <w:sz w:val="24"/>
          <w:szCs w:val="24"/>
          <w:lang w:val="hy-AM"/>
        </w:rPr>
        <w:t>է</w:t>
      </w:r>
      <w:r w:rsidRPr="00166EB1">
        <w:rPr>
          <w:rFonts w:ascii="Sylfaen" w:hAnsi="Sylfaen"/>
          <w:sz w:val="24"/>
          <w:szCs w:val="24"/>
          <w:lang w:val="hy-AM"/>
        </w:rPr>
        <w:t xml:space="preserve"> </w:t>
      </w:r>
      <w:r w:rsidRPr="00166EB1">
        <w:rPr>
          <w:rFonts w:ascii="Sylfaen" w:hAnsi="Sylfaen" w:cs="Sylfaen"/>
          <w:sz w:val="24"/>
          <w:szCs w:val="24"/>
          <w:lang w:val="hy-AM"/>
        </w:rPr>
        <w:t>համայնքային</w:t>
      </w:r>
      <w:r w:rsidRPr="00166EB1">
        <w:rPr>
          <w:rFonts w:ascii="Sylfaen" w:hAnsi="Sylfaen"/>
          <w:sz w:val="24"/>
          <w:szCs w:val="24"/>
          <w:lang w:val="hy-AM"/>
        </w:rPr>
        <w:t xml:space="preserve"> </w:t>
      </w:r>
      <w:r w:rsidRPr="00166EB1">
        <w:rPr>
          <w:rFonts w:ascii="Sylfaen" w:hAnsi="Sylfaen" w:cs="Sylfaen"/>
          <w:sz w:val="24"/>
          <w:szCs w:val="24"/>
          <w:lang w:val="hy-AM"/>
        </w:rPr>
        <w:t xml:space="preserve">սեփականություն հանդիսացող հետևյալ գույքի բաց աճուրդ (մրցույթ) </w:t>
      </w:r>
      <w:r w:rsidRPr="00166EB1">
        <w:rPr>
          <w:rFonts w:ascii="Sylfaen" w:hAnsi="Sylfaen"/>
          <w:sz w:val="24"/>
          <w:szCs w:val="24"/>
          <w:lang w:val="hy-AM"/>
        </w:rPr>
        <w:t>`</w:t>
      </w:r>
    </w:p>
    <w:p w:rsidR="009F51DB" w:rsidRPr="00166EB1" w:rsidRDefault="009F51DB" w:rsidP="009F51DB">
      <w:pPr>
        <w:pStyle w:val="a6"/>
        <w:jc w:val="both"/>
        <w:rPr>
          <w:rFonts w:ascii="Sylfaen" w:hAnsi="Sylfaen"/>
          <w:sz w:val="24"/>
          <w:szCs w:val="24"/>
          <w:lang w:val="hy-AM"/>
        </w:rPr>
      </w:pPr>
    </w:p>
    <w:p w:rsidR="009F51DB" w:rsidRPr="00166EB1" w:rsidRDefault="009F51DB" w:rsidP="009F51DB">
      <w:pPr>
        <w:pStyle w:val="a6"/>
        <w:jc w:val="both"/>
        <w:rPr>
          <w:rFonts w:ascii="Sylfaen" w:hAnsi="Sylfaen"/>
          <w:sz w:val="24"/>
          <w:szCs w:val="24"/>
          <w:lang w:val="hy-AM"/>
        </w:rPr>
      </w:pP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85"/>
        <w:gridCol w:w="1017"/>
        <w:gridCol w:w="992"/>
        <w:gridCol w:w="2410"/>
        <w:gridCol w:w="1559"/>
        <w:gridCol w:w="1559"/>
        <w:gridCol w:w="1276"/>
        <w:gridCol w:w="1134"/>
      </w:tblGrid>
      <w:tr w:rsidR="009F51DB" w:rsidRPr="00166EB1" w:rsidTr="00796985">
        <w:trPr>
          <w:tblCellSpacing w:w="0" w:type="dxa"/>
        </w:trPr>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7B70B8" w:rsidRDefault="009F51DB" w:rsidP="00796985">
            <w:pPr>
              <w:spacing w:before="100" w:beforeAutospacing="1" w:after="100" w:afterAutospacing="1" w:line="240" w:lineRule="auto"/>
              <w:jc w:val="center"/>
              <w:rPr>
                <w:rFonts w:ascii="Sylfaen" w:hAnsi="Sylfaen"/>
                <w:b/>
                <w:bCs/>
                <w:sz w:val="20"/>
                <w:szCs w:val="24"/>
              </w:rPr>
            </w:pPr>
            <w:r w:rsidRPr="007B70B8">
              <w:rPr>
                <w:rFonts w:ascii="Sylfaen" w:hAnsi="Sylfaen"/>
                <w:b/>
                <w:bCs/>
                <w:sz w:val="20"/>
                <w:szCs w:val="24"/>
              </w:rPr>
              <w:t xml:space="preserve">Լոտի համարը </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7B70B8" w:rsidRDefault="009F51DB" w:rsidP="00796985">
            <w:pPr>
              <w:spacing w:before="100" w:beforeAutospacing="1" w:after="100" w:afterAutospacing="1" w:line="240" w:lineRule="auto"/>
              <w:jc w:val="center"/>
              <w:rPr>
                <w:rFonts w:ascii="Sylfaen" w:hAnsi="Sylfaen"/>
                <w:b/>
                <w:bCs/>
                <w:sz w:val="20"/>
                <w:szCs w:val="24"/>
              </w:rPr>
            </w:pPr>
            <w:r w:rsidRPr="007B70B8">
              <w:rPr>
                <w:rFonts w:ascii="Sylfaen" w:hAnsi="Sylfaen"/>
                <w:b/>
                <w:bCs/>
                <w:sz w:val="20"/>
                <w:szCs w:val="24"/>
              </w:rPr>
              <w:t>Գույքի անվանումը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b/>
                <w:bCs/>
                <w:sz w:val="20"/>
                <w:szCs w:val="24"/>
              </w:rPr>
            </w:pPr>
            <w:r w:rsidRPr="007B70B8">
              <w:rPr>
                <w:rFonts w:ascii="Sylfaen" w:hAnsi="Sylfaen"/>
                <w:b/>
                <w:bCs/>
                <w:sz w:val="20"/>
                <w:szCs w:val="24"/>
              </w:rPr>
              <w:t>Գույքի հասցեն</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b/>
                <w:bCs/>
                <w:sz w:val="20"/>
                <w:szCs w:val="24"/>
                <w:lang w:val="hy-AM"/>
              </w:rPr>
            </w:pPr>
            <w:r w:rsidRPr="007B70B8">
              <w:rPr>
                <w:rFonts w:ascii="Sylfaen" w:hAnsi="Sylfaen"/>
                <w:b/>
                <w:bCs/>
                <w:sz w:val="20"/>
                <w:szCs w:val="24"/>
              </w:rPr>
              <w:t>Գույքի նկատմամբ համյանքի սեփականության իրավունքի վկայականի համարը և տրման տարեթիվը</w:t>
            </w:r>
          </w:p>
          <w:p w:rsidR="009F51DB" w:rsidRPr="007B70B8" w:rsidRDefault="009F51DB" w:rsidP="00796985">
            <w:pPr>
              <w:spacing w:before="100" w:beforeAutospacing="1" w:after="100" w:afterAutospacing="1" w:line="240" w:lineRule="auto"/>
              <w:jc w:val="center"/>
              <w:rPr>
                <w:rFonts w:ascii="Sylfaen" w:hAnsi="Sylfaen"/>
                <w:b/>
                <w:bCs/>
                <w:sz w:val="20"/>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b/>
                <w:bCs/>
                <w:sz w:val="20"/>
                <w:szCs w:val="24"/>
              </w:rPr>
            </w:pPr>
            <w:r w:rsidRPr="007B70B8">
              <w:rPr>
                <w:rFonts w:ascii="Sylfaen" w:hAnsi="Sylfaen"/>
                <w:b/>
                <w:bCs/>
                <w:sz w:val="20"/>
                <w:szCs w:val="24"/>
              </w:rPr>
              <w:t>Գույքի նույնականացման տվյալները (մակերես,  կադաստրային ծածկագիր,մակնիշ, համարանիշ)</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b/>
                <w:bCs/>
                <w:sz w:val="20"/>
                <w:szCs w:val="24"/>
              </w:rPr>
            </w:pPr>
            <w:r w:rsidRPr="007B70B8">
              <w:rPr>
                <w:rFonts w:ascii="Sylfaen" w:hAnsi="Sylfaen"/>
                <w:b/>
                <w:bCs/>
                <w:sz w:val="20"/>
                <w:szCs w:val="24"/>
              </w:rPr>
              <w:t>Գույքի նպատակային նշանակությունը</w:t>
            </w:r>
          </w:p>
          <w:p w:rsidR="009F51DB" w:rsidRPr="007B70B8" w:rsidRDefault="009F51DB" w:rsidP="00796985">
            <w:pPr>
              <w:spacing w:before="100" w:beforeAutospacing="1" w:after="100" w:afterAutospacing="1" w:line="240" w:lineRule="auto"/>
              <w:jc w:val="center"/>
              <w:rPr>
                <w:rFonts w:ascii="Sylfaen" w:hAnsi="Sylfaen"/>
                <w:b/>
                <w:bCs/>
                <w:sz w:val="20"/>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b/>
                <w:bCs/>
                <w:sz w:val="20"/>
                <w:szCs w:val="24"/>
              </w:rPr>
            </w:pPr>
            <w:r w:rsidRPr="007B70B8">
              <w:rPr>
                <w:rFonts w:ascii="Sylfaen" w:hAnsi="Sylfaen"/>
                <w:b/>
                <w:bCs/>
                <w:sz w:val="20"/>
                <w:szCs w:val="24"/>
              </w:rPr>
              <w:t>Գույքի</w:t>
            </w:r>
            <w:r w:rsidRPr="007B70B8">
              <w:rPr>
                <w:rFonts w:ascii="Sylfaen" w:hAnsi="Sylfaen"/>
                <w:b/>
                <w:bCs/>
                <w:sz w:val="20"/>
                <w:szCs w:val="24"/>
                <w:lang w:val="hy-AM"/>
              </w:rPr>
              <w:t xml:space="preserve"> </w:t>
            </w:r>
            <w:r w:rsidRPr="007B70B8">
              <w:rPr>
                <w:rFonts w:ascii="Sylfaen" w:hAnsi="Sylfaen"/>
                <w:b/>
                <w:bCs/>
                <w:sz w:val="20"/>
                <w:szCs w:val="24"/>
              </w:rPr>
              <w:t>գործառնական նշանակությունը</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b/>
                <w:bCs/>
                <w:sz w:val="20"/>
                <w:szCs w:val="24"/>
              </w:rPr>
            </w:pPr>
            <w:r w:rsidRPr="007B70B8">
              <w:rPr>
                <w:rFonts w:ascii="Sylfaen" w:hAnsi="Sylfaen"/>
                <w:b/>
                <w:bCs/>
                <w:sz w:val="20"/>
                <w:szCs w:val="24"/>
              </w:rPr>
              <w:t>Գույքի օտարման</w:t>
            </w:r>
            <w:r w:rsidRPr="007B70B8">
              <w:rPr>
                <w:rFonts w:ascii="Sylfaen" w:hAnsi="Sylfaen"/>
                <w:b/>
                <w:bCs/>
                <w:sz w:val="20"/>
                <w:szCs w:val="24"/>
                <w:lang w:val="hy-AM"/>
              </w:rPr>
              <w:t xml:space="preserve"> </w:t>
            </w:r>
            <w:r w:rsidRPr="007B70B8">
              <w:rPr>
                <w:rFonts w:ascii="Sylfaen" w:hAnsi="Sylfaen"/>
                <w:b/>
                <w:bCs/>
                <w:sz w:val="20"/>
                <w:szCs w:val="24"/>
              </w:rPr>
              <w:t xml:space="preserve">մեկնարկային գինը </w:t>
            </w:r>
            <w:r w:rsidRPr="007B70B8">
              <w:rPr>
                <w:rFonts w:ascii="Sylfaen" w:hAnsi="Sylfaen"/>
                <w:b/>
                <w:bCs/>
                <w:sz w:val="20"/>
                <w:szCs w:val="24"/>
                <w:lang w:val="hy-AM"/>
              </w:rPr>
              <w:br/>
            </w:r>
            <w:r w:rsidRPr="007B70B8">
              <w:rPr>
                <w:rFonts w:ascii="Sylfaen" w:hAnsi="Sylfaen"/>
                <w:b/>
                <w:bCs/>
                <w:sz w:val="20"/>
                <w:szCs w:val="24"/>
              </w:rPr>
              <w:t>(ՀՀ դրամ)</w:t>
            </w:r>
          </w:p>
        </w:tc>
      </w:tr>
      <w:tr w:rsidR="009F51DB" w:rsidRPr="00166EB1" w:rsidTr="00796985">
        <w:trPr>
          <w:tblCellSpacing w:w="0" w:type="dxa"/>
        </w:trPr>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7B70B8" w:rsidRDefault="009F51DB" w:rsidP="00796985">
            <w:pPr>
              <w:spacing w:after="0" w:line="240" w:lineRule="auto"/>
              <w:jc w:val="center"/>
              <w:rPr>
                <w:rFonts w:ascii="Sylfaen" w:hAnsi="Sylfaen"/>
                <w:b/>
                <w:bCs/>
                <w:sz w:val="20"/>
                <w:szCs w:val="24"/>
              </w:rPr>
            </w:pPr>
            <w:r w:rsidRPr="007B70B8">
              <w:rPr>
                <w:rFonts w:ascii="Sylfaen" w:hAnsi="Sylfaen"/>
                <w:b/>
                <w:bCs/>
                <w:sz w:val="20"/>
                <w:szCs w:val="24"/>
              </w:rPr>
              <w:t>1</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4"/>
              </w:rPr>
            </w:pPr>
            <w:r w:rsidRPr="007B70B8">
              <w:rPr>
                <w:rFonts w:ascii="Sylfaen" w:hAnsi="Sylfaen"/>
                <w:b/>
                <w:bCs/>
                <w:sz w:val="20"/>
                <w:szCs w:val="24"/>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4"/>
              </w:rPr>
            </w:pPr>
            <w:r w:rsidRPr="007B70B8">
              <w:rPr>
                <w:rFonts w:ascii="Sylfaen" w:hAnsi="Sylfaen"/>
                <w:b/>
                <w:bCs/>
                <w:sz w:val="20"/>
                <w:szCs w:val="24"/>
              </w:rPr>
              <w:t>3</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4"/>
              </w:rPr>
            </w:pPr>
            <w:r w:rsidRPr="007B70B8">
              <w:rPr>
                <w:rFonts w:ascii="Sylfaen" w:hAnsi="Sylfaen"/>
                <w:b/>
                <w:bCs/>
                <w:sz w:val="20"/>
                <w:szCs w:val="24"/>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4"/>
              </w:rPr>
            </w:pPr>
            <w:r w:rsidRPr="007B70B8">
              <w:rPr>
                <w:rFonts w:ascii="Sylfaen" w:hAnsi="Sylfaen"/>
                <w:b/>
                <w:bCs/>
                <w:sz w:val="20"/>
                <w:szCs w:val="24"/>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4"/>
              </w:rPr>
            </w:pPr>
            <w:r w:rsidRPr="007B70B8">
              <w:rPr>
                <w:rFonts w:ascii="Sylfaen" w:hAnsi="Sylfaen"/>
                <w:b/>
                <w:bCs/>
                <w:sz w:val="20"/>
                <w:szCs w:val="24"/>
              </w:rPr>
              <w:t>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4"/>
              </w:rPr>
            </w:pPr>
            <w:r w:rsidRPr="007B70B8">
              <w:rPr>
                <w:rFonts w:ascii="Sylfaen" w:hAnsi="Sylfaen"/>
                <w:b/>
                <w:bCs/>
                <w:sz w:val="20"/>
                <w:szCs w:val="24"/>
              </w:rPr>
              <w:t>7</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4"/>
                <w:lang w:val="hy-AM"/>
              </w:rPr>
            </w:pPr>
            <w:r w:rsidRPr="007B70B8">
              <w:rPr>
                <w:rFonts w:ascii="Sylfaen" w:hAnsi="Sylfaen"/>
                <w:b/>
                <w:bCs/>
                <w:sz w:val="20"/>
                <w:szCs w:val="24"/>
                <w:lang w:val="hy-AM"/>
              </w:rPr>
              <w:t>8</w:t>
            </w:r>
          </w:p>
        </w:tc>
      </w:tr>
      <w:tr w:rsidR="009F51DB" w:rsidRPr="00166EB1" w:rsidTr="00796985">
        <w:trPr>
          <w:tblCellSpacing w:w="0" w:type="dxa"/>
        </w:trPr>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7B70B8" w:rsidRDefault="009F51DB" w:rsidP="00796985">
            <w:pPr>
              <w:spacing w:before="100" w:beforeAutospacing="1" w:after="100" w:afterAutospacing="1" w:line="240" w:lineRule="auto"/>
              <w:jc w:val="center"/>
              <w:rPr>
                <w:rFonts w:ascii="Sylfaen" w:hAnsi="Sylfaen"/>
                <w:color w:val="000000"/>
                <w:sz w:val="20"/>
                <w:szCs w:val="24"/>
                <w:lang w:val="hy-AM"/>
              </w:rPr>
            </w:pPr>
            <w:r w:rsidRPr="007B70B8">
              <w:rPr>
                <w:rFonts w:ascii="Sylfaen" w:hAnsi="Sylfaen"/>
                <w:color w:val="000000"/>
                <w:sz w:val="20"/>
                <w:szCs w:val="24"/>
              </w:rPr>
              <w:t>1</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olor w:val="000000"/>
                <w:sz w:val="20"/>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s="Calibri"/>
                <w:color w:val="000000"/>
                <w:sz w:val="20"/>
                <w:szCs w:val="24"/>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after="0" w:line="240" w:lineRule="auto"/>
              <w:jc w:val="center"/>
              <w:rPr>
                <w:rFonts w:ascii="Sylfaen" w:hAnsi="Sylfaen" w:cs="Calibri"/>
                <w:color w:val="000000"/>
                <w:sz w:val="20"/>
                <w:szCs w:val="24"/>
              </w:rPr>
            </w:pPr>
          </w:p>
        </w:tc>
      </w:tr>
      <w:tr w:rsidR="009F51DB" w:rsidRPr="00166EB1" w:rsidTr="00796985">
        <w:trPr>
          <w:tblCellSpacing w:w="0" w:type="dxa"/>
        </w:trPr>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7B70B8" w:rsidRDefault="009F51DB" w:rsidP="00796985">
            <w:pPr>
              <w:spacing w:before="100" w:beforeAutospacing="1" w:after="100" w:afterAutospacing="1" w:line="240" w:lineRule="auto"/>
              <w:jc w:val="center"/>
              <w:rPr>
                <w:rFonts w:ascii="Sylfaen" w:hAnsi="Sylfaen"/>
                <w:color w:val="000000"/>
                <w:sz w:val="20"/>
                <w:szCs w:val="24"/>
                <w:lang w:val="hy-AM"/>
              </w:rPr>
            </w:pPr>
            <w:r w:rsidRPr="007B70B8">
              <w:rPr>
                <w:rFonts w:ascii="Sylfaen" w:hAnsi="Sylfaen"/>
                <w:color w:val="000000"/>
                <w:sz w:val="20"/>
                <w:szCs w:val="24"/>
              </w:rPr>
              <w:t>2</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olor w:val="000000"/>
                <w:sz w:val="20"/>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s="Calibri"/>
                <w:color w:val="000000"/>
                <w:sz w:val="20"/>
                <w:szCs w:val="24"/>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after="0" w:line="240" w:lineRule="auto"/>
              <w:jc w:val="center"/>
              <w:rPr>
                <w:rFonts w:ascii="Sylfaen" w:hAnsi="Sylfaen" w:cs="Calibri"/>
                <w:color w:val="000000"/>
                <w:sz w:val="20"/>
                <w:szCs w:val="24"/>
              </w:rPr>
            </w:pPr>
          </w:p>
        </w:tc>
      </w:tr>
      <w:tr w:rsidR="009F51DB" w:rsidRPr="00166EB1" w:rsidTr="00796985">
        <w:trPr>
          <w:tblCellSpacing w:w="0" w:type="dxa"/>
        </w:trPr>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7B70B8" w:rsidRDefault="009F51DB" w:rsidP="00796985">
            <w:pPr>
              <w:spacing w:before="100" w:beforeAutospacing="1" w:after="100" w:afterAutospacing="1" w:line="240" w:lineRule="auto"/>
              <w:jc w:val="center"/>
              <w:rPr>
                <w:rFonts w:ascii="Sylfaen" w:hAnsi="Sylfaen"/>
                <w:color w:val="000000"/>
                <w:sz w:val="20"/>
                <w:szCs w:val="24"/>
                <w:lang w:val="hy-AM"/>
              </w:rPr>
            </w:pPr>
            <w:r w:rsidRPr="007B70B8">
              <w:rPr>
                <w:rFonts w:ascii="Sylfaen" w:hAnsi="Sylfaen"/>
                <w:color w:val="000000"/>
                <w:sz w:val="20"/>
                <w:szCs w:val="24"/>
              </w:rPr>
              <w:t>3</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olor w:val="000000"/>
                <w:sz w:val="20"/>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s="Calibri"/>
                <w:color w:val="000000"/>
                <w:sz w:val="20"/>
                <w:szCs w:val="24"/>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after="0" w:line="240" w:lineRule="auto"/>
              <w:jc w:val="center"/>
              <w:rPr>
                <w:rFonts w:ascii="Sylfaen" w:hAnsi="Sylfaen" w:cs="Calibri"/>
                <w:color w:val="000000"/>
                <w:sz w:val="20"/>
                <w:szCs w:val="24"/>
              </w:rPr>
            </w:pPr>
          </w:p>
        </w:tc>
      </w:tr>
      <w:tr w:rsidR="009F51DB" w:rsidRPr="00166EB1" w:rsidTr="00796985">
        <w:trPr>
          <w:tblCellSpacing w:w="0" w:type="dxa"/>
        </w:trPr>
        <w:tc>
          <w:tcPr>
            <w:tcW w:w="685"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olor w:val="000000"/>
                <w:sz w:val="20"/>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s="Calibri"/>
                <w:color w:val="000000"/>
                <w:sz w:val="20"/>
                <w:szCs w:val="24"/>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after="0" w:line="240" w:lineRule="auto"/>
              <w:jc w:val="center"/>
              <w:rPr>
                <w:rFonts w:ascii="Sylfaen" w:hAnsi="Sylfaen" w:cs="Calibri"/>
                <w:color w:val="000000"/>
                <w:sz w:val="20"/>
                <w:szCs w:val="24"/>
              </w:rPr>
            </w:pPr>
          </w:p>
        </w:tc>
      </w:tr>
    </w:tbl>
    <w:p w:rsidR="009F51DB" w:rsidRPr="00166EB1" w:rsidRDefault="009F51DB" w:rsidP="009F51DB">
      <w:pPr>
        <w:pStyle w:val="a6"/>
        <w:jc w:val="both"/>
        <w:rPr>
          <w:rFonts w:ascii="Sylfaen" w:hAnsi="Sylfaen"/>
          <w:sz w:val="24"/>
          <w:szCs w:val="24"/>
          <w:lang w:val="hy-AM"/>
        </w:rPr>
      </w:pPr>
    </w:p>
    <w:p w:rsidR="009F51DB" w:rsidRPr="00166EB1" w:rsidRDefault="009F51DB" w:rsidP="009F51DB">
      <w:pPr>
        <w:pStyle w:val="a6"/>
        <w:jc w:val="both"/>
        <w:rPr>
          <w:rFonts w:ascii="Sylfaen" w:hAnsi="Sylfaen"/>
          <w:sz w:val="24"/>
          <w:szCs w:val="24"/>
          <w:lang w:val="hy-AM"/>
        </w:rPr>
      </w:pPr>
    </w:p>
    <w:p w:rsidR="009F51DB" w:rsidRPr="00166EB1" w:rsidRDefault="009F51DB" w:rsidP="009F51DB">
      <w:pPr>
        <w:pStyle w:val="a6"/>
        <w:ind w:left="142"/>
        <w:jc w:val="both"/>
        <w:rPr>
          <w:rFonts w:ascii="Sylfaen" w:hAnsi="Sylfaen"/>
          <w:sz w:val="24"/>
          <w:szCs w:val="24"/>
          <w:lang w:val="hy-AM"/>
        </w:rPr>
      </w:pPr>
      <w:r w:rsidRPr="00166EB1">
        <w:rPr>
          <w:rFonts w:ascii="Sylfaen" w:hAnsi="Sylfaen" w:cs="Sylfaen"/>
          <w:sz w:val="24"/>
          <w:szCs w:val="24"/>
          <w:lang w:val="hy-AM"/>
        </w:rPr>
        <w:t>1. Աճուրդը</w:t>
      </w:r>
      <w:r w:rsidRPr="00166EB1">
        <w:rPr>
          <w:rFonts w:ascii="Sylfaen" w:hAnsi="Sylfaen"/>
          <w:sz w:val="24"/>
          <w:szCs w:val="24"/>
          <w:lang w:val="hy-AM"/>
        </w:rPr>
        <w:t xml:space="preserve"> </w:t>
      </w:r>
      <w:r w:rsidRPr="00166EB1">
        <w:rPr>
          <w:rFonts w:ascii="Sylfaen" w:hAnsi="Sylfaen" w:cs="Sylfaen"/>
          <w:sz w:val="24"/>
          <w:szCs w:val="24"/>
          <w:lang w:val="hy-AM"/>
        </w:rPr>
        <w:t>(մրցույթը) կայանալու</w:t>
      </w:r>
      <w:r w:rsidRPr="00166EB1">
        <w:rPr>
          <w:rFonts w:ascii="Sylfaen" w:hAnsi="Sylfaen"/>
          <w:sz w:val="24"/>
          <w:szCs w:val="24"/>
          <w:lang w:val="hy-AM"/>
        </w:rPr>
        <w:t xml:space="preserve"> </w:t>
      </w:r>
      <w:r w:rsidRPr="00166EB1">
        <w:rPr>
          <w:rFonts w:ascii="Sylfaen" w:hAnsi="Sylfaen" w:cs="Sylfaen"/>
          <w:sz w:val="24"/>
          <w:szCs w:val="24"/>
          <w:lang w:val="hy-AM"/>
        </w:rPr>
        <w:t>է</w:t>
      </w:r>
      <w:r w:rsidRPr="00166EB1">
        <w:rPr>
          <w:rFonts w:ascii="Sylfaen" w:hAnsi="Sylfaen"/>
          <w:sz w:val="24"/>
          <w:szCs w:val="24"/>
          <w:lang w:val="hy-AM"/>
        </w:rPr>
        <w:t xml:space="preserve"> 20__ </w:t>
      </w:r>
      <w:r w:rsidRPr="00166EB1">
        <w:rPr>
          <w:rFonts w:ascii="Sylfaen" w:hAnsi="Sylfaen" w:cs="Sylfaen"/>
          <w:sz w:val="24"/>
          <w:szCs w:val="24"/>
          <w:lang w:val="hy-AM"/>
        </w:rPr>
        <w:t>թվականի _______ __-ին</w:t>
      </w:r>
      <w:r w:rsidRPr="00166EB1">
        <w:rPr>
          <w:rFonts w:ascii="Sylfaen" w:hAnsi="Sylfaen"/>
          <w:sz w:val="24"/>
          <w:szCs w:val="24"/>
          <w:lang w:val="hy-AM"/>
        </w:rPr>
        <w:t xml:space="preserve"> </w:t>
      </w:r>
      <w:r w:rsidRPr="00166EB1">
        <w:rPr>
          <w:rFonts w:ascii="Sylfaen" w:hAnsi="Sylfaen" w:cs="Sylfaen"/>
          <w:sz w:val="24"/>
          <w:szCs w:val="24"/>
          <w:lang w:val="hy-AM"/>
        </w:rPr>
        <w:t xml:space="preserve">ժամը </w:t>
      </w:r>
      <w:r w:rsidRPr="00166EB1">
        <w:rPr>
          <w:rFonts w:ascii="Sylfaen" w:hAnsi="Sylfaen"/>
          <w:sz w:val="24"/>
          <w:szCs w:val="24"/>
          <w:lang w:val="hy-AM"/>
        </w:rPr>
        <w:t>_:_-</w:t>
      </w:r>
      <w:r w:rsidRPr="00166EB1">
        <w:rPr>
          <w:rFonts w:ascii="Sylfaen" w:hAnsi="Sylfaen" w:cs="Sylfaen"/>
          <w:sz w:val="24"/>
          <w:szCs w:val="24"/>
          <w:lang w:val="hy-AM"/>
        </w:rPr>
        <w:t>ին Թալինի  համայնքապետարանի (</w:t>
      </w:r>
      <w:r w:rsidRPr="00166EB1">
        <w:rPr>
          <w:rFonts w:ascii="Sylfaen" w:hAnsi="Sylfaen" w:cs="Sylfaen"/>
          <w:sz w:val="24"/>
          <w:szCs w:val="24"/>
          <w:u w:val="single"/>
          <w:lang w:val="hy-AM"/>
        </w:rPr>
        <w:t>նշվում է հասցեն</w:t>
      </w:r>
      <w:r w:rsidRPr="00166EB1">
        <w:rPr>
          <w:rFonts w:ascii="Sylfaen" w:hAnsi="Sylfaen"/>
          <w:sz w:val="24"/>
          <w:szCs w:val="24"/>
          <w:lang w:val="af-ZA"/>
        </w:rPr>
        <w:t>)</w:t>
      </w:r>
      <w:r w:rsidRPr="00166EB1">
        <w:rPr>
          <w:rFonts w:ascii="Sylfaen" w:hAnsi="Sylfaen" w:cs="Sylfaen"/>
          <w:sz w:val="24"/>
          <w:szCs w:val="24"/>
          <w:lang w:val="hy-AM"/>
        </w:rPr>
        <w:t>:</w:t>
      </w:r>
    </w:p>
    <w:p w:rsidR="009F51DB" w:rsidRPr="00166EB1" w:rsidRDefault="009F51DB" w:rsidP="009F51DB">
      <w:pPr>
        <w:pStyle w:val="a6"/>
        <w:ind w:left="142"/>
        <w:jc w:val="both"/>
        <w:rPr>
          <w:rFonts w:ascii="Sylfaen" w:hAnsi="Sylfaen" w:cs="Sylfaen"/>
          <w:sz w:val="24"/>
          <w:szCs w:val="24"/>
          <w:lang w:val="hy-AM"/>
        </w:rPr>
      </w:pPr>
      <w:r w:rsidRPr="00166EB1">
        <w:rPr>
          <w:rFonts w:ascii="Sylfaen" w:hAnsi="Sylfaen"/>
          <w:sz w:val="24"/>
          <w:szCs w:val="24"/>
          <w:shd w:val="clear" w:color="auto" w:fill="FFFFFF"/>
          <w:lang w:val="hy-AM"/>
        </w:rPr>
        <w:t xml:space="preserve">2. Աճուրդին </w:t>
      </w:r>
      <w:r w:rsidRPr="00166EB1">
        <w:rPr>
          <w:rFonts w:ascii="Sylfaen" w:hAnsi="Sylfaen" w:cs="Sylfaen"/>
          <w:sz w:val="24"/>
          <w:szCs w:val="24"/>
          <w:lang w:val="hy-AM"/>
        </w:rPr>
        <w:t xml:space="preserve">(մրցույթին) </w:t>
      </w:r>
      <w:r w:rsidRPr="00166EB1">
        <w:rPr>
          <w:rFonts w:ascii="Sylfaen" w:hAnsi="Sylfaen"/>
          <w:sz w:val="24"/>
          <w:szCs w:val="24"/>
          <w:shd w:val="clear" w:color="auto" w:fill="FFFFFF"/>
          <w:lang w:val="hy-AM"/>
        </w:rPr>
        <w:t>մասնակցել ցանկացողները ներկայացնում են հայտ, մասնակցության համար սահմանված չափով վճարի անդորրագիր, անձնագիր, իրավաբանական անձանց համար՝ հիմնադիր փաստաթղթեր։</w:t>
      </w:r>
    </w:p>
    <w:p w:rsidR="009F51DB" w:rsidRPr="00166EB1" w:rsidRDefault="009F51DB" w:rsidP="009F51DB">
      <w:pPr>
        <w:pStyle w:val="a6"/>
        <w:ind w:left="142"/>
        <w:jc w:val="both"/>
        <w:rPr>
          <w:rFonts w:ascii="Sylfaen" w:hAnsi="Sylfaen"/>
          <w:sz w:val="24"/>
          <w:szCs w:val="24"/>
          <w:lang w:val="hy-AM"/>
        </w:rPr>
      </w:pPr>
      <w:r w:rsidRPr="00166EB1">
        <w:rPr>
          <w:rFonts w:ascii="Sylfaen" w:hAnsi="Sylfaen" w:cs="Sylfaen"/>
          <w:sz w:val="24"/>
          <w:szCs w:val="24"/>
          <w:lang w:val="hy-AM"/>
        </w:rPr>
        <w:t>3. Մասնակցության</w:t>
      </w:r>
      <w:r w:rsidRPr="00166EB1">
        <w:rPr>
          <w:rFonts w:ascii="Sylfaen" w:hAnsi="Sylfaen"/>
          <w:sz w:val="24"/>
          <w:szCs w:val="24"/>
          <w:lang w:val="hy-AM"/>
        </w:rPr>
        <w:t xml:space="preserve"> </w:t>
      </w:r>
      <w:r w:rsidRPr="00166EB1">
        <w:rPr>
          <w:rFonts w:ascii="Sylfaen" w:hAnsi="Sylfaen" w:cs="Sylfaen"/>
          <w:sz w:val="24"/>
          <w:szCs w:val="24"/>
          <w:lang w:val="hy-AM"/>
        </w:rPr>
        <w:t>վճարը սահմանված</w:t>
      </w:r>
      <w:r w:rsidRPr="00166EB1">
        <w:rPr>
          <w:rFonts w:ascii="Sylfaen" w:hAnsi="Sylfaen"/>
          <w:sz w:val="24"/>
          <w:szCs w:val="24"/>
          <w:lang w:val="hy-AM"/>
        </w:rPr>
        <w:t xml:space="preserve"> </w:t>
      </w:r>
      <w:r w:rsidRPr="00166EB1">
        <w:rPr>
          <w:rFonts w:ascii="Sylfaen" w:hAnsi="Sylfaen" w:cs="Sylfaen"/>
          <w:sz w:val="24"/>
          <w:szCs w:val="24"/>
          <w:lang w:val="hy-AM"/>
        </w:rPr>
        <w:t>է</w:t>
      </w:r>
      <w:r w:rsidRPr="00166EB1">
        <w:rPr>
          <w:rFonts w:ascii="Sylfaen" w:hAnsi="Sylfaen"/>
          <w:sz w:val="24"/>
          <w:szCs w:val="24"/>
          <w:lang w:val="hy-AM"/>
        </w:rPr>
        <w:t xml:space="preserve"> ————— </w:t>
      </w:r>
      <w:r w:rsidRPr="00166EB1">
        <w:rPr>
          <w:rFonts w:ascii="Sylfaen" w:hAnsi="Sylfaen" w:cs="Sylfaen"/>
          <w:sz w:val="24"/>
          <w:szCs w:val="24"/>
          <w:lang w:val="hy-AM"/>
        </w:rPr>
        <w:t>դրամ</w:t>
      </w:r>
      <w:r w:rsidRPr="00166EB1">
        <w:rPr>
          <w:rFonts w:ascii="Sylfaen" w:hAnsi="Sylfaen"/>
          <w:sz w:val="24"/>
          <w:szCs w:val="24"/>
          <w:lang w:val="hy-AM"/>
        </w:rPr>
        <w:t>:</w:t>
      </w:r>
    </w:p>
    <w:p w:rsidR="009F51DB" w:rsidRPr="00166EB1" w:rsidRDefault="009F51DB" w:rsidP="009F51DB">
      <w:pPr>
        <w:pStyle w:val="a6"/>
        <w:ind w:left="142"/>
        <w:jc w:val="both"/>
        <w:rPr>
          <w:rFonts w:ascii="Sylfaen" w:hAnsi="Sylfaen"/>
          <w:sz w:val="24"/>
          <w:szCs w:val="24"/>
          <w:lang w:val="hy-AM"/>
        </w:rPr>
      </w:pPr>
      <w:r w:rsidRPr="00166EB1">
        <w:rPr>
          <w:rFonts w:ascii="Sylfaen" w:hAnsi="Sylfaen" w:cs="Sylfaen"/>
          <w:sz w:val="24"/>
          <w:szCs w:val="24"/>
          <w:lang w:val="hy-AM"/>
        </w:rPr>
        <w:t>4. Նախավճարի</w:t>
      </w:r>
      <w:r w:rsidRPr="00166EB1">
        <w:rPr>
          <w:rFonts w:ascii="Sylfaen" w:hAnsi="Sylfaen"/>
          <w:sz w:val="24"/>
          <w:szCs w:val="24"/>
          <w:lang w:val="hy-AM"/>
        </w:rPr>
        <w:t xml:space="preserve"> </w:t>
      </w:r>
      <w:r w:rsidRPr="00166EB1">
        <w:rPr>
          <w:rFonts w:ascii="Sylfaen" w:hAnsi="Sylfaen" w:cs="Sylfaen"/>
          <w:sz w:val="24"/>
          <w:szCs w:val="24"/>
          <w:lang w:val="hy-AM"/>
        </w:rPr>
        <w:t>չափը</w:t>
      </w:r>
      <w:r w:rsidRPr="00166EB1">
        <w:rPr>
          <w:rFonts w:ascii="Sylfaen" w:hAnsi="Sylfaen"/>
          <w:sz w:val="24"/>
          <w:szCs w:val="24"/>
          <w:lang w:val="hy-AM"/>
        </w:rPr>
        <w:t xml:space="preserve"> </w:t>
      </w:r>
      <w:r w:rsidRPr="00166EB1">
        <w:rPr>
          <w:rFonts w:ascii="Sylfaen" w:hAnsi="Sylfaen" w:cs="Sylfaen"/>
          <w:sz w:val="24"/>
          <w:szCs w:val="24"/>
          <w:lang w:val="hy-AM"/>
        </w:rPr>
        <w:t>սահմանված</w:t>
      </w:r>
      <w:r w:rsidRPr="00166EB1">
        <w:rPr>
          <w:rFonts w:ascii="Sylfaen" w:hAnsi="Sylfaen"/>
          <w:sz w:val="24"/>
          <w:szCs w:val="24"/>
          <w:lang w:val="hy-AM"/>
        </w:rPr>
        <w:t xml:space="preserve"> </w:t>
      </w:r>
      <w:r w:rsidRPr="00166EB1">
        <w:rPr>
          <w:rFonts w:ascii="Sylfaen" w:hAnsi="Sylfaen" w:cs="Sylfaen"/>
          <w:sz w:val="24"/>
          <w:szCs w:val="24"/>
          <w:lang w:val="hy-AM"/>
        </w:rPr>
        <w:t>է</w:t>
      </w:r>
      <w:r w:rsidRPr="00166EB1">
        <w:rPr>
          <w:rFonts w:ascii="Sylfaen" w:hAnsi="Sylfaen"/>
          <w:sz w:val="24"/>
          <w:szCs w:val="24"/>
          <w:lang w:val="hy-AM"/>
        </w:rPr>
        <w:t xml:space="preserve"> լոտի </w:t>
      </w:r>
      <w:r w:rsidRPr="00166EB1">
        <w:rPr>
          <w:rFonts w:ascii="Sylfaen" w:hAnsi="Sylfaen" w:cs="Sylfaen"/>
          <w:sz w:val="24"/>
          <w:szCs w:val="24"/>
          <w:lang w:val="hy-AM"/>
        </w:rPr>
        <w:t>մեկնարկային</w:t>
      </w:r>
      <w:r w:rsidRPr="00166EB1">
        <w:rPr>
          <w:rFonts w:ascii="Sylfaen" w:hAnsi="Sylfaen"/>
          <w:sz w:val="24"/>
          <w:szCs w:val="24"/>
          <w:lang w:val="hy-AM"/>
        </w:rPr>
        <w:t xml:space="preserve"> </w:t>
      </w:r>
      <w:r w:rsidRPr="00166EB1">
        <w:rPr>
          <w:rFonts w:ascii="Sylfaen" w:hAnsi="Sylfaen" w:cs="Sylfaen"/>
          <w:sz w:val="24"/>
          <w:szCs w:val="24"/>
          <w:lang w:val="hy-AM"/>
        </w:rPr>
        <w:t>գնի</w:t>
      </w:r>
      <w:r w:rsidRPr="00166EB1">
        <w:rPr>
          <w:rFonts w:ascii="Sylfaen" w:hAnsi="Sylfaen"/>
          <w:sz w:val="24"/>
          <w:szCs w:val="24"/>
          <w:lang w:val="hy-AM"/>
        </w:rPr>
        <w:t xml:space="preserve"> ——— տոկոսի չափով, </w:t>
      </w:r>
      <w:r w:rsidRPr="00166EB1">
        <w:rPr>
          <w:rFonts w:ascii="Sylfaen" w:hAnsi="Sylfaen" w:cs="Sylfaen"/>
          <w:sz w:val="24"/>
          <w:szCs w:val="24"/>
          <w:lang w:val="hy-AM"/>
        </w:rPr>
        <w:t>որը</w:t>
      </w:r>
      <w:r w:rsidRPr="00166EB1">
        <w:rPr>
          <w:rFonts w:ascii="Sylfaen" w:hAnsi="Sylfaen"/>
          <w:sz w:val="24"/>
          <w:szCs w:val="24"/>
          <w:lang w:val="hy-AM"/>
        </w:rPr>
        <w:t xml:space="preserve"> </w:t>
      </w:r>
      <w:r w:rsidRPr="00166EB1">
        <w:rPr>
          <w:rFonts w:ascii="Sylfaen" w:hAnsi="Sylfaen" w:cs="Sylfaen"/>
          <w:sz w:val="24"/>
          <w:szCs w:val="24"/>
          <w:lang w:val="hy-AM"/>
        </w:rPr>
        <w:t>վճարվում</w:t>
      </w:r>
      <w:r w:rsidRPr="00166EB1">
        <w:rPr>
          <w:rFonts w:ascii="Sylfaen" w:hAnsi="Sylfaen"/>
          <w:sz w:val="24"/>
          <w:szCs w:val="24"/>
          <w:lang w:val="hy-AM"/>
        </w:rPr>
        <w:t xml:space="preserve"> </w:t>
      </w:r>
      <w:r w:rsidRPr="00166EB1">
        <w:rPr>
          <w:rFonts w:ascii="Sylfaen" w:hAnsi="Sylfaen" w:cs="Sylfaen"/>
          <w:sz w:val="24"/>
          <w:szCs w:val="24"/>
          <w:lang w:val="hy-AM"/>
        </w:rPr>
        <w:t>է</w:t>
      </w:r>
      <w:r w:rsidRPr="00166EB1">
        <w:rPr>
          <w:rFonts w:ascii="Sylfaen" w:hAnsi="Sylfaen"/>
          <w:sz w:val="24"/>
          <w:szCs w:val="24"/>
          <w:lang w:val="hy-AM"/>
        </w:rPr>
        <w:t xml:space="preserve"> </w:t>
      </w:r>
      <w:r w:rsidRPr="00166EB1">
        <w:rPr>
          <w:rFonts w:ascii="Sylfaen" w:hAnsi="Sylfaen" w:cs="Sylfaen"/>
          <w:sz w:val="24"/>
          <w:szCs w:val="24"/>
          <w:lang w:val="hy-AM"/>
        </w:rPr>
        <w:t>աճուրդի</w:t>
      </w:r>
      <w:r w:rsidRPr="00166EB1">
        <w:rPr>
          <w:rFonts w:ascii="Sylfaen" w:hAnsi="Sylfaen"/>
          <w:sz w:val="24"/>
          <w:szCs w:val="24"/>
          <w:lang w:val="hy-AM"/>
        </w:rPr>
        <w:t xml:space="preserve"> </w:t>
      </w:r>
      <w:r w:rsidRPr="00166EB1">
        <w:rPr>
          <w:rFonts w:ascii="Sylfaen" w:hAnsi="Sylfaen" w:cs="Sylfaen"/>
          <w:sz w:val="24"/>
          <w:szCs w:val="24"/>
          <w:lang w:val="hy-AM"/>
        </w:rPr>
        <w:t>(մրցույթի) անցկացման</w:t>
      </w:r>
      <w:r w:rsidRPr="00166EB1">
        <w:rPr>
          <w:rFonts w:ascii="Sylfaen" w:hAnsi="Sylfaen"/>
          <w:sz w:val="24"/>
          <w:szCs w:val="24"/>
          <w:lang w:val="hy-AM"/>
        </w:rPr>
        <w:t xml:space="preserve"> </w:t>
      </w:r>
      <w:r w:rsidRPr="00166EB1">
        <w:rPr>
          <w:rFonts w:ascii="Sylfaen" w:hAnsi="Sylfaen" w:cs="Sylfaen"/>
          <w:sz w:val="24"/>
          <w:szCs w:val="24"/>
          <w:lang w:val="hy-AM"/>
        </w:rPr>
        <w:t xml:space="preserve">օրը՝ </w:t>
      </w:r>
      <w:r w:rsidRPr="00166EB1">
        <w:rPr>
          <w:rFonts w:ascii="Sylfaen" w:hAnsi="Sylfaen"/>
          <w:color w:val="000000"/>
          <w:sz w:val="24"/>
          <w:szCs w:val="24"/>
          <w:lang w:val="hy-AM"/>
        </w:rPr>
        <w:t xml:space="preserve">աճուրդի </w:t>
      </w:r>
      <w:r w:rsidRPr="00166EB1">
        <w:rPr>
          <w:rFonts w:ascii="Sylfaen" w:hAnsi="Sylfaen" w:cs="Sylfaen"/>
          <w:sz w:val="24"/>
          <w:szCs w:val="24"/>
          <w:lang w:val="hy-AM"/>
        </w:rPr>
        <w:t xml:space="preserve">(մրցույթի) </w:t>
      </w:r>
      <w:r w:rsidRPr="00166EB1">
        <w:rPr>
          <w:rFonts w:ascii="Sylfaen" w:hAnsi="Sylfaen"/>
          <w:color w:val="000000"/>
          <w:sz w:val="24"/>
          <w:szCs w:val="24"/>
          <w:lang w:val="hy-AM"/>
        </w:rPr>
        <w:t xml:space="preserve"> բացումից առնվազն 30 րոպե առաջ</w:t>
      </w:r>
      <w:r w:rsidRPr="00166EB1">
        <w:rPr>
          <w:rFonts w:ascii="Sylfaen" w:hAnsi="Sylfaen" w:cs="Sylfaen"/>
          <w:sz w:val="24"/>
          <w:szCs w:val="24"/>
          <w:lang w:val="hy-AM"/>
        </w:rPr>
        <w:t>։</w:t>
      </w:r>
    </w:p>
    <w:p w:rsidR="009F51DB" w:rsidRPr="00166EB1" w:rsidRDefault="009F51DB" w:rsidP="009F51DB">
      <w:pPr>
        <w:pStyle w:val="a6"/>
        <w:ind w:left="142"/>
        <w:jc w:val="both"/>
        <w:rPr>
          <w:rFonts w:ascii="Sylfaen" w:hAnsi="Sylfaen"/>
          <w:sz w:val="24"/>
          <w:szCs w:val="24"/>
          <w:shd w:val="clear" w:color="auto" w:fill="FFFFFF"/>
          <w:lang w:val="hy-AM"/>
        </w:rPr>
      </w:pPr>
      <w:r w:rsidRPr="00166EB1">
        <w:rPr>
          <w:rFonts w:ascii="Sylfaen" w:hAnsi="Sylfaen"/>
          <w:sz w:val="24"/>
          <w:szCs w:val="24"/>
          <w:shd w:val="clear" w:color="auto" w:fill="FFFFFF"/>
          <w:lang w:val="hy-AM"/>
        </w:rPr>
        <w:t xml:space="preserve">5. Աճուրդի </w:t>
      </w:r>
      <w:r w:rsidRPr="00166EB1">
        <w:rPr>
          <w:rFonts w:ascii="Sylfaen" w:hAnsi="Sylfaen" w:cs="Sylfaen"/>
          <w:sz w:val="24"/>
          <w:szCs w:val="24"/>
          <w:lang w:val="hy-AM"/>
        </w:rPr>
        <w:t xml:space="preserve">(մրցույթի) </w:t>
      </w:r>
      <w:r w:rsidRPr="00166EB1">
        <w:rPr>
          <w:rFonts w:ascii="Sylfaen" w:hAnsi="Sylfaen"/>
          <w:sz w:val="24"/>
          <w:szCs w:val="24"/>
          <w:shd w:val="clear" w:color="auto" w:fill="FFFFFF"/>
          <w:lang w:val="hy-AM"/>
        </w:rPr>
        <w:t>քայլի չափը սահմանված է լոտի մեկնարկային գնի ——տոկոսի չափով։</w:t>
      </w:r>
    </w:p>
    <w:p w:rsidR="009F51DB" w:rsidRPr="00166EB1" w:rsidRDefault="009F51DB" w:rsidP="009F51DB">
      <w:pPr>
        <w:pStyle w:val="a6"/>
        <w:ind w:left="142"/>
        <w:jc w:val="both"/>
        <w:rPr>
          <w:rFonts w:ascii="Sylfaen" w:hAnsi="Sylfaen"/>
          <w:sz w:val="24"/>
          <w:szCs w:val="24"/>
          <w:lang w:val="hy-AM"/>
        </w:rPr>
      </w:pPr>
      <w:r w:rsidRPr="00166EB1">
        <w:rPr>
          <w:rFonts w:ascii="Sylfaen" w:hAnsi="Sylfaen"/>
          <w:sz w:val="24"/>
          <w:szCs w:val="24"/>
          <w:shd w:val="clear" w:color="auto" w:fill="FFFFFF"/>
          <w:lang w:val="hy-AM"/>
        </w:rPr>
        <w:t xml:space="preserve">6. Մրցույթի պայմաններն են՝—————————————————: </w:t>
      </w:r>
    </w:p>
    <w:p w:rsidR="009F51DB" w:rsidRPr="00166EB1" w:rsidRDefault="009F51DB" w:rsidP="009F51DB">
      <w:pPr>
        <w:pStyle w:val="a6"/>
        <w:ind w:left="142"/>
        <w:jc w:val="both"/>
        <w:rPr>
          <w:rFonts w:ascii="Sylfaen" w:hAnsi="Sylfaen" w:cs="Sylfaen"/>
          <w:sz w:val="24"/>
          <w:szCs w:val="24"/>
          <w:u w:val="single"/>
          <w:lang w:val="hy-AM"/>
        </w:rPr>
      </w:pPr>
      <w:r w:rsidRPr="00166EB1">
        <w:rPr>
          <w:rFonts w:ascii="Sylfaen" w:hAnsi="Sylfaen" w:cs="Sylfaen"/>
          <w:sz w:val="24"/>
          <w:szCs w:val="24"/>
          <w:lang w:val="hy-AM"/>
        </w:rPr>
        <w:t>6. Լոտի</w:t>
      </w:r>
      <w:r w:rsidRPr="00166EB1">
        <w:rPr>
          <w:rFonts w:ascii="Sylfaen" w:hAnsi="Sylfaen"/>
          <w:sz w:val="24"/>
          <w:szCs w:val="24"/>
          <w:lang w:val="hy-AM"/>
        </w:rPr>
        <w:t xml:space="preserve"> </w:t>
      </w:r>
      <w:r w:rsidRPr="00166EB1">
        <w:rPr>
          <w:rFonts w:ascii="Sylfaen" w:hAnsi="Sylfaen" w:cs="Sylfaen"/>
          <w:sz w:val="24"/>
          <w:szCs w:val="24"/>
          <w:lang w:val="hy-AM"/>
        </w:rPr>
        <w:t>նկատմամբ</w:t>
      </w:r>
      <w:r w:rsidRPr="00166EB1">
        <w:rPr>
          <w:rFonts w:ascii="Sylfaen" w:hAnsi="Sylfaen"/>
          <w:sz w:val="24"/>
          <w:szCs w:val="24"/>
          <w:lang w:val="hy-AM"/>
        </w:rPr>
        <w:t xml:space="preserve"> </w:t>
      </w:r>
      <w:r w:rsidRPr="00166EB1">
        <w:rPr>
          <w:rFonts w:ascii="Sylfaen" w:hAnsi="Sylfaen" w:cs="Sylfaen"/>
          <w:sz w:val="24"/>
          <w:szCs w:val="24"/>
          <w:lang w:val="hy-AM"/>
        </w:rPr>
        <w:t>սահմանափակումներ</w:t>
      </w:r>
      <w:r w:rsidRPr="00166EB1">
        <w:rPr>
          <w:rFonts w:ascii="Sylfaen" w:hAnsi="Sylfaen"/>
          <w:sz w:val="24"/>
          <w:szCs w:val="24"/>
          <w:lang w:val="hy-AM"/>
        </w:rPr>
        <w:t xml:space="preserve"> </w:t>
      </w:r>
      <w:r w:rsidRPr="00166EB1">
        <w:rPr>
          <w:rFonts w:ascii="Sylfaen" w:hAnsi="Sylfaen" w:cs="Sylfaen"/>
          <w:sz w:val="24"/>
          <w:szCs w:val="24"/>
          <w:lang w:val="hy-AM"/>
        </w:rPr>
        <w:t>չկան (</w:t>
      </w:r>
      <w:r w:rsidRPr="00166EB1">
        <w:rPr>
          <w:rFonts w:ascii="Sylfaen" w:hAnsi="Sylfaen" w:cs="Sylfaen"/>
          <w:sz w:val="24"/>
          <w:szCs w:val="24"/>
          <w:u w:val="single"/>
          <w:lang w:val="hy-AM"/>
        </w:rPr>
        <w:t>առկայության դեպքում նշվում է այդ մասին):</w:t>
      </w:r>
    </w:p>
    <w:p w:rsidR="009F51DB" w:rsidRPr="00166EB1" w:rsidRDefault="009F51DB" w:rsidP="009F51DB">
      <w:pPr>
        <w:pStyle w:val="a6"/>
        <w:ind w:left="142"/>
        <w:jc w:val="both"/>
        <w:rPr>
          <w:rFonts w:ascii="Sylfaen" w:hAnsi="Sylfaen"/>
          <w:sz w:val="24"/>
          <w:szCs w:val="24"/>
          <w:lang w:val="hy-AM"/>
        </w:rPr>
      </w:pPr>
      <w:r w:rsidRPr="00166EB1">
        <w:rPr>
          <w:rFonts w:ascii="Sylfaen" w:hAnsi="Sylfaen" w:cs="Sylfaen"/>
          <w:sz w:val="24"/>
          <w:szCs w:val="24"/>
          <w:lang w:val="hy-AM"/>
        </w:rPr>
        <w:t>7. Աճուրդի</w:t>
      </w:r>
      <w:r w:rsidRPr="00166EB1">
        <w:rPr>
          <w:rFonts w:ascii="Sylfaen" w:hAnsi="Sylfaen"/>
          <w:sz w:val="24"/>
          <w:szCs w:val="24"/>
          <w:lang w:val="hy-AM"/>
        </w:rPr>
        <w:t xml:space="preserve"> </w:t>
      </w:r>
      <w:r w:rsidRPr="00166EB1">
        <w:rPr>
          <w:rFonts w:ascii="Sylfaen" w:hAnsi="Sylfaen" w:cs="Sylfaen"/>
          <w:sz w:val="24"/>
          <w:szCs w:val="24"/>
          <w:lang w:val="hy-AM"/>
        </w:rPr>
        <w:t>(մրցույթի) կանոնակարգին, ինչպես նաև լոտերին վերաբերվող այլ տվյալներին</w:t>
      </w:r>
      <w:r w:rsidRPr="00166EB1">
        <w:rPr>
          <w:rFonts w:ascii="Sylfaen" w:hAnsi="Sylfaen"/>
          <w:sz w:val="24"/>
          <w:szCs w:val="24"/>
          <w:lang w:val="hy-AM"/>
        </w:rPr>
        <w:t xml:space="preserve"> </w:t>
      </w:r>
      <w:r w:rsidRPr="00166EB1">
        <w:rPr>
          <w:rFonts w:ascii="Sylfaen" w:hAnsi="Sylfaen" w:cs="Sylfaen"/>
          <w:sz w:val="24"/>
          <w:szCs w:val="24"/>
          <w:lang w:val="hy-AM"/>
        </w:rPr>
        <w:t>ծանոթանալու</w:t>
      </w:r>
      <w:r w:rsidRPr="00166EB1">
        <w:rPr>
          <w:rFonts w:ascii="Sylfaen" w:hAnsi="Sylfaen"/>
          <w:sz w:val="24"/>
          <w:szCs w:val="24"/>
          <w:lang w:val="hy-AM"/>
        </w:rPr>
        <w:t xml:space="preserve"> </w:t>
      </w:r>
      <w:r w:rsidRPr="00166EB1">
        <w:rPr>
          <w:rFonts w:ascii="Sylfaen" w:hAnsi="Sylfaen" w:cs="Sylfaen"/>
          <w:sz w:val="24"/>
          <w:szCs w:val="24"/>
          <w:lang w:val="hy-AM"/>
        </w:rPr>
        <w:t>և</w:t>
      </w:r>
      <w:r w:rsidRPr="00166EB1">
        <w:rPr>
          <w:rFonts w:ascii="Sylfaen" w:hAnsi="Sylfaen"/>
          <w:sz w:val="24"/>
          <w:szCs w:val="24"/>
          <w:lang w:val="hy-AM"/>
        </w:rPr>
        <w:t xml:space="preserve"> </w:t>
      </w:r>
      <w:r w:rsidRPr="00166EB1">
        <w:rPr>
          <w:rFonts w:ascii="Sylfaen" w:hAnsi="Sylfaen" w:cs="Sylfaen"/>
          <w:sz w:val="24"/>
          <w:szCs w:val="24"/>
          <w:lang w:val="hy-AM"/>
        </w:rPr>
        <w:t>հայտ</w:t>
      </w:r>
      <w:r w:rsidRPr="00166EB1">
        <w:rPr>
          <w:rFonts w:ascii="Sylfaen" w:hAnsi="Sylfaen"/>
          <w:sz w:val="24"/>
          <w:szCs w:val="24"/>
          <w:lang w:val="hy-AM"/>
        </w:rPr>
        <w:t xml:space="preserve"> </w:t>
      </w:r>
      <w:r w:rsidRPr="00166EB1">
        <w:rPr>
          <w:rFonts w:ascii="Sylfaen" w:hAnsi="Sylfaen" w:cs="Sylfaen"/>
          <w:sz w:val="24"/>
          <w:szCs w:val="24"/>
          <w:lang w:val="hy-AM"/>
        </w:rPr>
        <w:t>ներկայացնելու</w:t>
      </w:r>
      <w:r w:rsidRPr="00166EB1">
        <w:rPr>
          <w:rFonts w:ascii="Sylfaen" w:hAnsi="Sylfaen"/>
          <w:sz w:val="24"/>
          <w:szCs w:val="24"/>
          <w:lang w:val="hy-AM"/>
        </w:rPr>
        <w:t xml:space="preserve"> </w:t>
      </w:r>
      <w:r w:rsidRPr="00166EB1">
        <w:rPr>
          <w:rFonts w:ascii="Sylfaen" w:hAnsi="Sylfaen" w:cs="Sylfaen"/>
          <w:sz w:val="24"/>
          <w:szCs w:val="24"/>
          <w:lang w:val="hy-AM"/>
        </w:rPr>
        <w:t>համար</w:t>
      </w:r>
      <w:r w:rsidRPr="00166EB1">
        <w:rPr>
          <w:rFonts w:ascii="Sylfaen" w:hAnsi="Sylfaen"/>
          <w:sz w:val="24"/>
          <w:szCs w:val="24"/>
          <w:lang w:val="hy-AM"/>
        </w:rPr>
        <w:t xml:space="preserve"> </w:t>
      </w:r>
      <w:r w:rsidRPr="00166EB1">
        <w:rPr>
          <w:rFonts w:ascii="Sylfaen" w:hAnsi="Sylfaen" w:cs="Sylfaen"/>
          <w:sz w:val="24"/>
          <w:szCs w:val="24"/>
          <w:lang w:val="hy-AM"/>
        </w:rPr>
        <w:t>դիմել</w:t>
      </w:r>
      <w:r w:rsidRPr="00166EB1">
        <w:rPr>
          <w:rFonts w:ascii="Sylfaen" w:hAnsi="Sylfaen"/>
          <w:sz w:val="24"/>
          <w:szCs w:val="24"/>
          <w:lang w:val="hy-AM"/>
        </w:rPr>
        <w:t xml:space="preserve"> </w:t>
      </w:r>
      <w:r w:rsidRPr="00166EB1">
        <w:rPr>
          <w:rFonts w:ascii="Sylfaen" w:hAnsi="Sylfaen" w:cs="Sylfaen"/>
          <w:sz w:val="24"/>
          <w:szCs w:val="24"/>
          <w:lang w:val="hy-AM"/>
        </w:rPr>
        <w:t>Թալինի համայնքապետարան</w:t>
      </w:r>
      <w:r w:rsidRPr="00166EB1">
        <w:rPr>
          <w:rFonts w:ascii="Sylfaen" w:hAnsi="Sylfaen"/>
          <w:sz w:val="24"/>
          <w:szCs w:val="24"/>
          <w:lang w:val="hy-AM"/>
        </w:rPr>
        <w:t xml:space="preserve"> (</w:t>
      </w:r>
      <w:r w:rsidRPr="00166EB1">
        <w:rPr>
          <w:rFonts w:ascii="Sylfaen" w:hAnsi="Sylfaen" w:cs="Sylfaen"/>
          <w:sz w:val="24"/>
          <w:szCs w:val="24"/>
          <w:u w:val="single"/>
          <w:lang w:val="hy-AM"/>
        </w:rPr>
        <w:t>նշվում է հասցեն, հեռ. —————)։</w:t>
      </w:r>
    </w:p>
    <w:p w:rsidR="009F51DB" w:rsidRPr="00166EB1" w:rsidRDefault="009F51DB" w:rsidP="009F51DB">
      <w:pPr>
        <w:pStyle w:val="a6"/>
        <w:ind w:left="142"/>
        <w:jc w:val="both"/>
        <w:rPr>
          <w:rFonts w:ascii="Sylfaen" w:hAnsi="Sylfaen"/>
          <w:sz w:val="24"/>
          <w:szCs w:val="24"/>
          <w:lang w:val="hy-AM"/>
        </w:rPr>
      </w:pPr>
      <w:r w:rsidRPr="00166EB1">
        <w:rPr>
          <w:rFonts w:ascii="Sylfaen" w:hAnsi="Sylfaen" w:cs="Sylfaen"/>
          <w:sz w:val="24"/>
          <w:szCs w:val="24"/>
          <w:lang w:val="hy-AM"/>
        </w:rPr>
        <w:t>8. Հայտերն</w:t>
      </w:r>
      <w:r w:rsidRPr="00166EB1">
        <w:rPr>
          <w:rFonts w:ascii="Sylfaen" w:hAnsi="Sylfaen"/>
          <w:sz w:val="24"/>
          <w:szCs w:val="24"/>
          <w:lang w:val="hy-AM"/>
        </w:rPr>
        <w:t xml:space="preserve">  </w:t>
      </w:r>
      <w:r w:rsidRPr="00166EB1">
        <w:rPr>
          <w:rFonts w:ascii="Sylfaen" w:hAnsi="Sylfaen" w:cs="Sylfaen"/>
          <w:sz w:val="24"/>
          <w:szCs w:val="24"/>
          <w:lang w:val="hy-AM"/>
        </w:rPr>
        <w:t>ընդունվում</w:t>
      </w:r>
      <w:r w:rsidRPr="00166EB1">
        <w:rPr>
          <w:rFonts w:ascii="Sylfaen" w:hAnsi="Sylfaen"/>
          <w:sz w:val="24"/>
          <w:szCs w:val="24"/>
          <w:lang w:val="hy-AM"/>
        </w:rPr>
        <w:t xml:space="preserve"> </w:t>
      </w:r>
      <w:r w:rsidRPr="00166EB1">
        <w:rPr>
          <w:rFonts w:ascii="Sylfaen" w:hAnsi="Sylfaen" w:cs="Sylfaen"/>
          <w:sz w:val="24"/>
          <w:szCs w:val="24"/>
          <w:lang w:val="hy-AM"/>
        </w:rPr>
        <w:t>և</w:t>
      </w:r>
      <w:r w:rsidRPr="00166EB1">
        <w:rPr>
          <w:rFonts w:ascii="Sylfaen" w:hAnsi="Sylfaen"/>
          <w:sz w:val="24"/>
          <w:szCs w:val="24"/>
          <w:lang w:val="hy-AM"/>
        </w:rPr>
        <w:t xml:space="preserve"> </w:t>
      </w:r>
      <w:r w:rsidRPr="00166EB1">
        <w:rPr>
          <w:rFonts w:ascii="Sylfaen" w:hAnsi="Sylfaen" w:cs="Sylfaen"/>
          <w:sz w:val="24"/>
          <w:szCs w:val="24"/>
          <w:lang w:val="hy-AM"/>
        </w:rPr>
        <w:t>մասնակիցների</w:t>
      </w:r>
      <w:r w:rsidRPr="00166EB1">
        <w:rPr>
          <w:rFonts w:ascii="Sylfaen" w:hAnsi="Sylfaen"/>
          <w:sz w:val="24"/>
          <w:szCs w:val="24"/>
          <w:lang w:val="hy-AM"/>
        </w:rPr>
        <w:t xml:space="preserve"> </w:t>
      </w:r>
      <w:r w:rsidRPr="00166EB1">
        <w:rPr>
          <w:rFonts w:ascii="Sylfaen" w:hAnsi="Sylfaen" w:cs="Sylfaen"/>
          <w:sz w:val="24"/>
          <w:szCs w:val="24"/>
          <w:lang w:val="hy-AM"/>
        </w:rPr>
        <w:t>գրանցումը</w:t>
      </w:r>
      <w:r w:rsidRPr="00166EB1">
        <w:rPr>
          <w:rFonts w:ascii="Sylfaen" w:hAnsi="Sylfaen"/>
          <w:sz w:val="24"/>
          <w:szCs w:val="24"/>
          <w:lang w:val="hy-AM"/>
        </w:rPr>
        <w:t xml:space="preserve"> </w:t>
      </w:r>
      <w:r w:rsidRPr="00166EB1">
        <w:rPr>
          <w:rFonts w:ascii="Sylfaen" w:hAnsi="Sylfaen" w:cs="Sylfaen"/>
          <w:sz w:val="24"/>
          <w:szCs w:val="24"/>
          <w:lang w:val="hy-AM"/>
        </w:rPr>
        <w:t>դադարեցվում</w:t>
      </w:r>
      <w:r w:rsidRPr="00166EB1">
        <w:rPr>
          <w:rFonts w:ascii="Sylfaen" w:hAnsi="Sylfaen"/>
          <w:sz w:val="24"/>
          <w:szCs w:val="24"/>
          <w:lang w:val="hy-AM"/>
        </w:rPr>
        <w:t xml:space="preserve"> </w:t>
      </w:r>
      <w:r w:rsidRPr="00166EB1">
        <w:rPr>
          <w:rFonts w:ascii="Sylfaen" w:hAnsi="Sylfaen" w:cs="Sylfaen"/>
          <w:sz w:val="24"/>
          <w:szCs w:val="24"/>
          <w:lang w:val="hy-AM"/>
        </w:rPr>
        <w:t>է</w:t>
      </w:r>
      <w:r w:rsidRPr="00166EB1">
        <w:rPr>
          <w:rFonts w:ascii="Sylfaen" w:hAnsi="Sylfaen"/>
          <w:sz w:val="24"/>
          <w:szCs w:val="24"/>
          <w:lang w:val="hy-AM"/>
        </w:rPr>
        <w:t xml:space="preserve"> </w:t>
      </w:r>
      <w:r w:rsidRPr="00166EB1">
        <w:rPr>
          <w:rFonts w:ascii="Sylfaen" w:hAnsi="Sylfaen" w:cs="Sylfaen"/>
          <w:sz w:val="24"/>
          <w:szCs w:val="24"/>
          <w:lang w:val="hy-AM"/>
        </w:rPr>
        <w:t>աճուրդի (մրցույթի) անցկացման</w:t>
      </w:r>
      <w:r w:rsidRPr="00166EB1">
        <w:rPr>
          <w:rFonts w:ascii="Sylfaen" w:hAnsi="Sylfaen"/>
          <w:sz w:val="24"/>
          <w:szCs w:val="24"/>
          <w:lang w:val="hy-AM"/>
        </w:rPr>
        <w:t xml:space="preserve"> </w:t>
      </w:r>
      <w:r w:rsidRPr="00166EB1">
        <w:rPr>
          <w:rFonts w:ascii="Sylfaen" w:hAnsi="Sylfaen" w:cs="Sylfaen"/>
          <w:sz w:val="24"/>
          <w:szCs w:val="24"/>
          <w:lang w:val="hy-AM"/>
        </w:rPr>
        <w:t>օրվանից</w:t>
      </w:r>
      <w:r w:rsidRPr="00166EB1">
        <w:rPr>
          <w:rFonts w:ascii="Sylfaen" w:hAnsi="Sylfaen"/>
          <w:sz w:val="24"/>
          <w:szCs w:val="24"/>
          <w:lang w:val="hy-AM"/>
        </w:rPr>
        <w:t xml:space="preserve"> </w:t>
      </w:r>
      <w:r w:rsidRPr="00166EB1">
        <w:rPr>
          <w:rFonts w:ascii="Sylfaen" w:hAnsi="Sylfaen" w:cs="Sylfaen"/>
          <w:sz w:val="24"/>
          <w:szCs w:val="24"/>
          <w:lang w:val="hy-AM"/>
        </w:rPr>
        <w:t>երեք</w:t>
      </w:r>
      <w:r w:rsidRPr="00166EB1">
        <w:rPr>
          <w:rFonts w:ascii="Sylfaen" w:hAnsi="Sylfaen"/>
          <w:sz w:val="24"/>
          <w:szCs w:val="24"/>
          <w:lang w:val="hy-AM"/>
        </w:rPr>
        <w:t xml:space="preserve"> աշխատանքային </w:t>
      </w:r>
      <w:r w:rsidRPr="00166EB1">
        <w:rPr>
          <w:rFonts w:ascii="Sylfaen" w:hAnsi="Sylfaen" w:cs="Sylfaen"/>
          <w:sz w:val="24"/>
          <w:szCs w:val="24"/>
          <w:lang w:val="hy-AM"/>
        </w:rPr>
        <w:t>օր</w:t>
      </w:r>
      <w:r w:rsidRPr="00166EB1">
        <w:rPr>
          <w:rFonts w:ascii="Sylfaen" w:hAnsi="Sylfaen"/>
          <w:sz w:val="24"/>
          <w:szCs w:val="24"/>
          <w:lang w:val="hy-AM"/>
        </w:rPr>
        <w:t xml:space="preserve"> </w:t>
      </w:r>
      <w:r w:rsidRPr="00166EB1">
        <w:rPr>
          <w:rFonts w:ascii="Sylfaen" w:hAnsi="Sylfaen" w:cs="Sylfaen"/>
          <w:sz w:val="24"/>
          <w:szCs w:val="24"/>
          <w:lang w:val="hy-AM"/>
        </w:rPr>
        <w:t>առաջ` մինչև</w:t>
      </w:r>
      <w:r w:rsidRPr="00166EB1">
        <w:rPr>
          <w:rFonts w:ascii="Sylfaen" w:hAnsi="Sylfaen"/>
          <w:sz w:val="24"/>
          <w:szCs w:val="24"/>
          <w:lang w:val="hy-AM"/>
        </w:rPr>
        <w:t xml:space="preserve"> 20— </w:t>
      </w:r>
      <w:r w:rsidRPr="00166EB1">
        <w:rPr>
          <w:rFonts w:ascii="Sylfaen" w:hAnsi="Sylfaen" w:cs="Sylfaen"/>
          <w:sz w:val="24"/>
          <w:szCs w:val="24"/>
          <w:lang w:val="hy-AM"/>
        </w:rPr>
        <w:t>թվականի</w:t>
      </w:r>
      <w:r w:rsidRPr="00166EB1">
        <w:rPr>
          <w:rFonts w:ascii="Sylfaen" w:hAnsi="Sylfaen"/>
          <w:sz w:val="24"/>
          <w:szCs w:val="24"/>
          <w:lang w:val="hy-AM"/>
        </w:rPr>
        <w:t xml:space="preserve"> ———— ——-</w:t>
      </w:r>
      <w:r w:rsidRPr="00166EB1">
        <w:rPr>
          <w:rFonts w:ascii="Sylfaen" w:hAnsi="Sylfaen" w:cs="Sylfaen"/>
          <w:sz w:val="24"/>
          <w:szCs w:val="24"/>
          <w:lang w:val="hy-AM"/>
        </w:rPr>
        <w:t>ը</w:t>
      </w:r>
      <w:r w:rsidRPr="00166EB1">
        <w:rPr>
          <w:rFonts w:ascii="Sylfaen" w:hAnsi="Sylfaen"/>
          <w:sz w:val="24"/>
          <w:szCs w:val="24"/>
          <w:lang w:val="hy-AM"/>
        </w:rPr>
        <w:t xml:space="preserve">, </w:t>
      </w:r>
      <w:r w:rsidRPr="00166EB1">
        <w:rPr>
          <w:rFonts w:ascii="Sylfaen" w:hAnsi="Sylfaen" w:cs="Sylfaen"/>
          <w:sz w:val="24"/>
          <w:szCs w:val="24"/>
          <w:lang w:val="hy-AM"/>
        </w:rPr>
        <w:t>ժամը</w:t>
      </w:r>
      <w:r w:rsidRPr="00166EB1">
        <w:rPr>
          <w:rFonts w:ascii="Sylfaen" w:hAnsi="Sylfaen"/>
          <w:sz w:val="24"/>
          <w:szCs w:val="24"/>
          <w:lang w:val="hy-AM"/>
        </w:rPr>
        <w:t xml:space="preserve"> -—:—:</w:t>
      </w: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color w:val="FF0000"/>
          <w:sz w:val="24"/>
          <w:szCs w:val="24"/>
          <w:lang w:val="hy-AM"/>
        </w:rPr>
      </w:pPr>
      <w:r w:rsidRPr="00166EB1">
        <w:rPr>
          <w:rFonts w:ascii="Sylfaen" w:hAnsi="Sylfaen"/>
          <w:sz w:val="24"/>
          <w:szCs w:val="24"/>
          <w:lang w:val="hy-AM"/>
        </w:rPr>
        <w:lastRenderedPageBreak/>
        <w:t>Ձև 9</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ՂԵԿԱՎԱՐ</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67456" behindDoc="0" locked="0" layoutInCell="1" allowOverlap="1" wp14:anchorId="286800EB" wp14:editId="38F7ED9F">
                <wp:simplePos x="0" y="0"/>
                <wp:positionH relativeFrom="column">
                  <wp:posOffset>17145</wp:posOffset>
                </wp:positionH>
                <wp:positionV relativeFrom="paragraph">
                  <wp:posOffset>19684</wp:posOffset>
                </wp:positionV>
                <wp:extent cx="5971540" cy="0"/>
                <wp:effectExtent l="0" t="0" r="1016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69BFAD" id="Прямая соединительная линия 33"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ANu9iE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pStyle w:val="ad"/>
        <w:jc w:val="center"/>
        <w:rPr>
          <w:rFonts w:ascii="Sylfaen" w:hAnsi="Sylfaen" w:cs="Courier New"/>
          <w:lang w:val="hy-AM"/>
        </w:rPr>
      </w:pPr>
      <w:r w:rsidRPr="00166EB1">
        <w:rPr>
          <w:rStyle w:val="ab"/>
          <w:rFonts w:ascii="Sylfaen" w:hAnsi="Sylfaen" w:cs="Sylfaen"/>
          <w:color w:val="000000"/>
          <w:lang w:val="hy-AM"/>
        </w:rPr>
        <w:t>Ո</w:t>
      </w:r>
      <w:r w:rsidRPr="00166EB1">
        <w:rPr>
          <w:rStyle w:val="ab"/>
          <w:rFonts w:ascii="Sylfaen" w:hAnsi="Sylfaen"/>
          <w:color w:val="000000"/>
          <w:lang w:val="hy-AM"/>
        </w:rPr>
        <w:t xml:space="preserve"> </w:t>
      </w:r>
      <w:r w:rsidRPr="00166EB1">
        <w:rPr>
          <w:rStyle w:val="ab"/>
          <w:rFonts w:ascii="Sylfaen" w:hAnsi="Sylfaen" w:cs="Sylfaen"/>
          <w:color w:val="000000"/>
          <w:lang w:val="hy-AM"/>
        </w:rPr>
        <w:t>Ր</w:t>
      </w:r>
      <w:r w:rsidRPr="00166EB1">
        <w:rPr>
          <w:rStyle w:val="ab"/>
          <w:rFonts w:ascii="Sylfaen" w:hAnsi="Sylfaen"/>
          <w:color w:val="000000"/>
          <w:lang w:val="hy-AM"/>
        </w:rPr>
        <w:t xml:space="preserve"> </w:t>
      </w:r>
      <w:r w:rsidRPr="00166EB1">
        <w:rPr>
          <w:rStyle w:val="ab"/>
          <w:rFonts w:ascii="Sylfaen" w:hAnsi="Sylfaen" w:cs="Sylfaen"/>
          <w:color w:val="000000"/>
          <w:lang w:val="hy-AM"/>
        </w:rPr>
        <w:t>Ո</w:t>
      </w:r>
      <w:r w:rsidRPr="00166EB1">
        <w:rPr>
          <w:rStyle w:val="ab"/>
          <w:rFonts w:ascii="Sylfaen" w:hAnsi="Sylfaen"/>
          <w:color w:val="000000"/>
          <w:lang w:val="hy-AM"/>
        </w:rPr>
        <w:t xml:space="preserve"> </w:t>
      </w:r>
      <w:r w:rsidRPr="00166EB1">
        <w:rPr>
          <w:rStyle w:val="ab"/>
          <w:rFonts w:ascii="Sylfaen" w:hAnsi="Sylfaen" w:cs="Sylfaen"/>
          <w:color w:val="000000"/>
          <w:lang w:val="hy-AM"/>
        </w:rPr>
        <w:t>Շ</w:t>
      </w:r>
      <w:r w:rsidRPr="00166EB1">
        <w:rPr>
          <w:rStyle w:val="ab"/>
          <w:rFonts w:ascii="Sylfaen" w:hAnsi="Sylfaen"/>
          <w:color w:val="000000"/>
          <w:lang w:val="hy-AM"/>
        </w:rPr>
        <w:t xml:space="preserve"> </w:t>
      </w:r>
      <w:r w:rsidRPr="00166EB1">
        <w:rPr>
          <w:rStyle w:val="ab"/>
          <w:rFonts w:ascii="Sylfaen" w:hAnsi="Sylfaen" w:cs="Sylfaen"/>
          <w:color w:val="000000"/>
          <w:lang w:val="hy-AM"/>
        </w:rPr>
        <w:t>ՈՒ</w:t>
      </w:r>
      <w:r w:rsidRPr="00166EB1">
        <w:rPr>
          <w:rStyle w:val="ab"/>
          <w:rFonts w:ascii="Sylfaen" w:hAnsi="Sylfaen"/>
          <w:color w:val="000000"/>
          <w:lang w:val="hy-AM"/>
        </w:rPr>
        <w:t xml:space="preserve"> </w:t>
      </w:r>
      <w:r w:rsidRPr="00166EB1">
        <w:rPr>
          <w:rStyle w:val="ab"/>
          <w:rFonts w:ascii="Sylfaen" w:hAnsi="Sylfaen" w:cs="Sylfaen"/>
          <w:color w:val="000000"/>
          <w:lang w:val="hy-AM"/>
        </w:rPr>
        <w:t>Մ</w:t>
      </w:r>
      <w:r w:rsidRPr="00166EB1">
        <w:rPr>
          <w:rFonts w:ascii="Sylfaen" w:hAnsi="Sylfaen"/>
          <w:b/>
          <w:bCs/>
          <w:color w:val="000000"/>
          <w:lang w:val="hy-AM"/>
        </w:rPr>
        <w:br/>
      </w:r>
      <w:r w:rsidRPr="00166EB1">
        <w:rPr>
          <w:rFonts w:ascii="Sylfaen" w:hAnsi="Sylfaen"/>
          <w:lang w:val="hy-AM"/>
        </w:rPr>
        <w:t xml:space="preserve">«      » _________ 20__ </w:t>
      </w:r>
      <w:r w:rsidRPr="00166EB1">
        <w:rPr>
          <w:rFonts w:ascii="Sylfaen" w:hAnsi="Sylfaen" w:cs="Sylfaen"/>
          <w:lang w:val="hy-AM"/>
        </w:rPr>
        <w:t>թվականի</w:t>
      </w:r>
      <w:r w:rsidRPr="00166EB1">
        <w:rPr>
          <w:rFonts w:ascii="Sylfaen" w:hAnsi="Sylfaen"/>
          <w:lang w:val="hy-AM"/>
        </w:rPr>
        <w:t xml:space="preserve">  N</w:t>
      </w:r>
      <w:r w:rsidRPr="00166EB1">
        <w:rPr>
          <w:rFonts w:ascii="Sylfaen" w:hAnsi="Sylfaen" w:cs="Courier New"/>
          <w:lang w:val="hy-AM"/>
        </w:rPr>
        <w:t> </w:t>
      </w:r>
    </w:p>
    <w:p w:rsidR="009F51DB" w:rsidRPr="00166EB1" w:rsidRDefault="009F51DB" w:rsidP="009F51DB">
      <w:pPr>
        <w:pStyle w:val="ad"/>
        <w:jc w:val="center"/>
        <w:rPr>
          <w:rStyle w:val="ab"/>
          <w:rFonts w:ascii="Sylfaen" w:hAnsi="Sylfaen"/>
          <w:lang w:val="hy-AM"/>
        </w:rPr>
      </w:pPr>
      <w:r w:rsidRPr="00166EB1">
        <w:rPr>
          <w:rStyle w:val="ab"/>
          <w:rFonts w:ascii="Sylfaen" w:hAnsi="Sylfaen" w:cs="Courier New"/>
          <w:lang w:val="hy-AM"/>
        </w:rPr>
        <w:t>ԹԱԼԻՆ</w:t>
      </w:r>
      <w:r w:rsidRPr="00166EB1">
        <w:rPr>
          <w:rStyle w:val="ab"/>
          <w:rFonts w:ascii="Sylfaen" w:hAnsi="Sylfaen"/>
          <w:lang w:val="hy-AM"/>
        </w:rPr>
        <w:t xml:space="preserve"> </w:t>
      </w:r>
      <w:r w:rsidRPr="00166EB1">
        <w:rPr>
          <w:rStyle w:val="ab"/>
          <w:rFonts w:ascii="Sylfaen" w:hAnsi="Sylfaen" w:cs="Sylfaen"/>
          <w:lang w:val="hy-AM"/>
        </w:rPr>
        <w:t>ՀԱՄԱՅՆՔԻ</w:t>
      </w:r>
      <w:r w:rsidRPr="00166EB1">
        <w:rPr>
          <w:rStyle w:val="ab"/>
          <w:rFonts w:ascii="Sylfaen" w:hAnsi="Sylfaen"/>
          <w:lang w:val="hy-AM"/>
        </w:rPr>
        <w:t xml:space="preserve"> </w:t>
      </w:r>
      <w:r w:rsidRPr="00166EB1">
        <w:rPr>
          <w:rStyle w:val="ab"/>
          <w:rFonts w:ascii="Sylfaen" w:hAnsi="Sylfaen" w:cs="Sylfaen"/>
          <w:lang w:val="hy-AM"/>
        </w:rPr>
        <w:t>ՍԵՓԱԿԱՆՈՒԹՅՈՒՆ</w:t>
      </w:r>
      <w:r w:rsidRPr="00166EB1">
        <w:rPr>
          <w:rStyle w:val="ab"/>
          <w:rFonts w:ascii="Sylfaen" w:hAnsi="Sylfaen"/>
          <w:lang w:val="hy-AM"/>
        </w:rPr>
        <w:t xml:space="preserve"> </w:t>
      </w:r>
      <w:r w:rsidRPr="00166EB1">
        <w:rPr>
          <w:rStyle w:val="ab"/>
          <w:rFonts w:ascii="Sylfaen" w:hAnsi="Sylfaen" w:cs="Sylfaen"/>
          <w:lang w:val="hy-AM"/>
        </w:rPr>
        <w:t>ՀԱՆԴԻՍԱՑՈՂ</w:t>
      </w:r>
      <w:r w:rsidRPr="00166EB1">
        <w:rPr>
          <w:rStyle w:val="ab"/>
          <w:rFonts w:ascii="Sylfaen" w:hAnsi="Sylfaen"/>
          <w:lang w:val="hy-AM"/>
        </w:rPr>
        <w:t xml:space="preserve"> (</w:t>
      </w:r>
      <w:r w:rsidRPr="00166EB1">
        <w:rPr>
          <w:rStyle w:val="ab"/>
          <w:rFonts w:ascii="Sylfaen" w:hAnsi="Sylfaen" w:cs="Sylfaen"/>
          <w:lang w:val="hy-AM"/>
        </w:rPr>
        <w:t>նշվում</w:t>
      </w:r>
      <w:r w:rsidRPr="00166EB1">
        <w:rPr>
          <w:rStyle w:val="ab"/>
          <w:rFonts w:ascii="Sylfaen" w:hAnsi="Sylfaen"/>
          <w:lang w:val="hy-AM"/>
        </w:rPr>
        <w:t xml:space="preserve"> </w:t>
      </w:r>
      <w:r w:rsidRPr="00166EB1">
        <w:rPr>
          <w:rStyle w:val="ab"/>
          <w:rFonts w:ascii="Sylfaen" w:hAnsi="Sylfaen" w:cs="Sylfaen"/>
          <w:lang w:val="hy-AM"/>
        </w:rPr>
        <w:t>է</w:t>
      </w:r>
      <w:r w:rsidRPr="00166EB1">
        <w:rPr>
          <w:rStyle w:val="ab"/>
          <w:rFonts w:ascii="Sylfaen" w:hAnsi="Sylfaen"/>
          <w:lang w:val="hy-AM"/>
        </w:rPr>
        <w:t xml:space="preserve"> </w:t>
      </w:r>
      <w:r w:rsidRPr="00166EB1">
        <w:rPr>
          <w:rStyle w:val="ab"/>
          <w:rFonts w:ascii="Sylfaen" w:hAnsi="Sylfaen" w:cs="Sylfaen"/>
          <w:lang w:val="hy-AM"/>
        </w:rPr>
        <w:t>շենք</w:t>
      </w:r>
      <w:r w:rsidRPr="00166EB1">
        <w:rPr>
          <w:rStyle w:val="ab"/>
          <w:rFonts w:ascii="Sylfaen" w:hAnsi="Sylfaen"/>
          <w:lang w:val="hy-AM"/>
        </w:rPr>
        <w:t>-</w:t>
      </w:r>
      <w:r w:rsidRPr="00166EB1">
        <w:rPr>
          <w:rStyle w:val="ab"/>
          <w:rFonts w:ascii="Sylfaen" w:hAnsi="Sylfaen" w:cs="Sylfaen"/>
          <w:lang w:val="hy-AM"/>
        </w:rPr>
        <w:t>շինության</w:t>
      </w:r>
      <w:r w:rsidRPr="00166EB1">
        <w:rPr>
          <w:rStyle w:val="ab"/>
          <w:rFonts w:ascii="Sylfaen" w:hAnsi="Sylfaen"/>
          <w:lang w:val="hy-AM"/>
        </w:rPr>
        <w:t xml:space="preserve"> </w:t>
      </w:r>
      <w:r w:rsidRPr="00166EB1">
        <w:rPr>
          <w:rStyle w:val="ab"/>
          <w:rFonts w:ascii="Sylfaen" w:hAnsi="Sylfaen" w:cs="Sylfaen"/>
          <w:lang w:val="hy-AM"/>
        </w:rPr>
        <w:t>հասցեն</w:t>
      </w:r>
      <w:r w:rsidRPr="00166EB1">
        <w:rPr>
          <w:rStyle w:val="ab"/>
          <w:rFonts w:ascii="Sylfaen" w:hAnsi="Sylfaen"/>
          <w:lang w:val="hy-AM"/>
        </w:rPr>
        <w:t xml:space="preserve"> </w:t>
      </w:r>
      <w:r w:rsidRPr="00166EB1">
        <w:rPr>
          <w:rStyle w:val="ab"/>
          <w:rFonts w:ascii="Sylfaen" w:hAnsi="Sylfaen" w:cs="Sylfaen"/>
          <w:lang w:val="hy-AM"/>
        </w:rPr>
        <w:t>և</w:t>
      </w:r>
      <w:r w:rsidRPr="00166EB1">
        <w:rPr>
          <w:rStyle w:val="ab"/>
          <w:rFonts w:ascii="Sylfaen" w:hAnsi="Sylfaen"/>
          <w:lang w:val="hy-AM"/>
        </w:rPr>
        <w:t xml:space="preserve"> </w:t>
      </w:r>
      <w:r w:rsidRPr="00166EB1">
        <w:rPr>
          <w:rStyle w:val="ab"/>
          <w:rFonts w:ascii="Sylfaen" w:hAnsi="Sylfaen" w:cs="Sylfaen"/>
          <w:lang w:val="hy-AM"/>
        </w:rPr>
        <w:t>անվանումը</w:t>
      </w:r>
      <w:r w:rsidRPr="00166EB1">
        <w:rPr>
          <w:rStyle w:val="ab"/>
          <w:rFonts w:ascii="Sylfaen" w:hAnsi="Sylfaen"/>
          <w:lang w:val="hy-AM"/>
        </w:rPr>
        <w:t xml:space="preserve">) </w:t>
      </w:r>
      <w:r w:rsidRPr="00166EB1">
        <w:rPr>
          <w:rStyle w:val="ab"/>
          <w:rFonts w:ascii="Sylfaen" w:hAnsi="Sylfaen" w:cs="Sylfaen"/>
          <w:lang w:val="hy-AM"/>
        </w:rPr>
        <w:t>ՕՏԱՐԵԼՈՒ</w:t>
      </w:r>
      <w:r w:rsidRPr="00166EB1">
        <w:rPr>
          <w:rStyle w:val="ab"/>
          <w:rFonts w:ascii="Sylfaen" w:hAnsi="Sylfaen"/>
          <w:lang w:val="hy-AM"/>
        </w:rPr>
        <w:t xml:space="preserve"> </w:t>
      </w:r>
      <w:r w:rsidRPr="00166EB1">
        <w:rPr>
          <w:rStyle w:val="ab"/>
          <w:rFonts w:ascii="Sylfaen" w:hAnsi="Sylfaen" w:cs="Sylfaen"/>
          <w:lang w:val="hy-AM"/>
        </w:rPr>
        <w:t>ՄԱՍԻՆ</w:t>
      </w:r>
      <w:r w:rsidRPr="00166EB1">
        <w:rPr>
          <w:rStyle w:val="ab"/>
          <w:rFonts w:ascii="Sylfaen" w:hAnsi="Sylfaen"/>
          <w:lang w:val="hy-AM"/>
        </w:rPr>
        <w:br/>
        <w:t xml:space="preserve"> </w:t>
      </w:r>
    </w:p>
    <w:p w:rsidR="009F51DB" w:rsidRPr="00166EB1" w:rsidRDefault="009F51DB" w:rsidP="009F51DB">
      <w:pPr>
        <w:pStyle w:val="ad"/>
        <w:jc w:val="both"/>
        <w:rPr>
          <w:rFonts w:ascii="Sylfaen" w:hAnsi="Sylfaen"/>
          <w:lang w:val="hy-AM"/>
        </w:rPr>
      </w:pPr>
      <w:r w:rsidRPr="00166EB1">
        <w:rPr>
          <w:rFonts w:ascii="Sylfaen" w:hAnsi="Sylfaen" w:cs="Sylfaen"/>
          <w:lang w:val="hy-AM"/>
        </w:rPr>
        <w:t>Համաձայն</w:t>
      </w:r>
      <w:r w:rsidRPr="00166EB1">
        <w:rPr>
          <w:rFonts w:ascii="Sylfaen" w:hAnsi="Sylfaen"/>
          <w:lang w:val="hy-AM"/>
        </w:rPr>
        <w:t xml:space="preserve"> «</w:t>
      </w:r>
      <w:r w:rsidRPr="00166EB1">
        <w:rPr>
          <w:rFonts w:ascii="Sylfaen" w:hAnsi="Sylfaen" w:cs="Sylfaen"/>
          <w:lang w:val="hy-AM"/>
        </w:rPr>
        <w:t>Տեղական</w:t>
      </w:r>
      <w:r w:rsidRPr="00166EB1">
        <w:rPr>
          <w:rFonts w:ascii="Sylfaen" w:hAnsi="Sylfaen"/>
          <w:lang w:val="hy-AM"/>
        </w:rPr>
        <w:t xml:space="preserve"> </w:t>
      </w:r>
      <w:r w:rsidRPr="00166EB1">
        <w:rPr>
          <w:rFonts w:ascii="Sylfaen" w:hAnsi="Sylfaen" w:cs="Sylfaen"/>
          <w:lang w:val="hy-AM"/>
        </w:rPr>
        <w:t>ինքնակառավարման</w:t>
      </w:r>
      <w:r w:rsidRPr="00166EB1">
        <w:rPr>
          <w:rFonts w:ascii="Sylfaen" w:hAnsi="Sylfaen"/>
          <w:lang w:val="hy-AM"/>
        </w:rPr>
        <w:t xml:space="preserve"> </w:t>
      </w:r>
      <w:r w:rsidRPr="00166EB1">
        <w:rPr>
          <w:rFonts w:ascii="Sylfaen" w:hAnsi="Sylfaen" w:cs="Sylfaen"/>
          <w:lang w:val="hy-AM"/>
        </w:rPr>
        <w:t>մասին</w:t>
      </w:r>
      <w:r w:rsidRPr="00166EB1">
        <w:rPr>
          <w:rFonts w:ascii="Sylfaen" w:hAnsi="Sylfaen"/>
          <w:lang w:val="hy-AM"/>
        </w:rPr>
        <w:t>»</w:t>
      </w:r>
      <w:r w:rsidRPr="00166EB1">
        <w:rPr>
          <w:rFonts w:ascii="Sylfaen" w:hAnsi="Sylfaen" w:cs="Courier New"/>
          <w:lang w:val="hy-AM"/>
        </w:rPr>
        <w:t> </w:t>
      </w:r>
      <w:r w:rsidRPr="00166EB1">
        <w:rPr>
          <w:rFonts w:ascii="Sylfaen" w:hAnsi="Sylfaen" w:cs="Sylfaen"/>
          <w:lang w:val="hy-AM"/>
        </w:rPr>
        <w:t>օրենքի</w:t>
      </w:r>
      <w:r w:rsidRPr="00166EB1">
        <w:rPr>
          <w:rFonts w:ascii="Sylfaen" w:hAnsi="Sylfaen" w:cs="Courier New"/>
          <w:lang w:val="hy-AM"/>
        </w:rPr>
        <w:t> </w:t>
      </w:r>
      <w:r w:rsidRPr="00166EB1">
        <w:rPr>
          <w:rFonts w:ascii="Sylfaen" w:hAnsi="Sylfaen"/>
          <w:lang w:val="hy-AM"/>
        </w:rPr>
        <w:t>35-</w:t>
      </w:r>
      <w:r w:rsidRPr="00166EB1">
        <w:rPr>
          <w:rFonts w:ascii="Sylfaen" w:hAnsi="Sylfaen" w:cs="Sylfaen"/>
          <w:lang w:val="hy-AM"/>
        </w:rPr>
        <w:t>րդ</w:t>
      </w:r>
      <w:r w:rsidRPr="00166EB1">
        <w:rPr>
          <w:rFonts w:ascii="Sylfaen" w:hAnsi="Sylfaen"/>
          <w:lang w:val="hy-AM"/>
        </w:rPr>
        <w:t xml:space="preserve"> </w:t>
      </w:r>
      <w:r w:rsidRPr="00166EB1">
        <w:rPr>
          <w:rFonts w:ascii="Sylfaen" w:hAnsi="Sylfaen" w:cs="Sylfaen"/>
          <w:lang w:val="hy-AM"/>
        </w:rPr>
        <w:t>հոդվածի</w:t>
      </w:r>
      <w:r w:rsidRPr="00166EB1">
        <w:rPr>
          <w:rFonts w:ascii="Sylfaen" w:hAnsi="Sylfaen" w:cs="Courier New"/>
          <w:lang w:val="hy-AM"/>
        </w:rPr>
        <w:t> </w:t>
      </w:r>
      <w:r w:rsidRPr="00166EB1">
        <w:rPr>
          <w:rFonts w:ascii="Sylfaen" w:hAnsi="Sylfaen"/>
          <w:lang w:val="hy-AM"/>
        </w:rPr>
        <w:t>1-</w:t>
      </w:r>
      <w:r w:rsidRPr="00166EB1">
        <w:rPr>
          <w:rFonts w:ascii="Sylfaen" w:hAnsi="Sylfaen" w:cs="Sylfaen"/>
          <w:lang w:val="hy-AM"/>
        </w:rPr>
        <w:t>ին</w:t>
      </w:r>
      <w:r w:rsidRPr="00166EB1">
        <w:rPr>
          <w:rFonts w:ascii="Sylfaen" w:hAnsi="Sylfaen"/>
          <w:lang w:val="hy-AM"/>
        </w:rPr>
        <w:t xml:space="preserve"> </w:t>
      </w:r>
      <w:r w:rsidRPr="00166EB1">
        <w:rPr>
          <w:rFonts w:ascii="Sylfaen" w:hAnsi="Sylfaen" w:cs="Sylfaen"/>
          <w:lang w:val="hy-AM"/>
        </w:rPr>
        <w:t>մասի</w:t>
      </w:r>
      <w:r w:rsidRPr="00166EB1">
        <w:rPr>
          <w:rFonts w:ascii="Sylfaen" w:hAnsi="Sylfaen" w:cs="Courier New"/>
          <w:lang w:val="hy-AM"/>
        </w:rPr>
        <w:t> </w:t>
      </w:r>
      <w:r w:rsidRPr="00166EB1">
        <w:rPr>
          <w:rFonts w:ascii="Sylfaen" w:hAnsi="Sylfaen"/>
          <w:lang w:val="hy-AM"/>
        </w:rPr>
        <w:t>16-</w:t>
      </w:r>
      <w:r w:rsidRPr="00166EB1">
        <w:rPr>
          <w:rFonts w:ascii="Sylfaen" w:hAnsi="Sylfaen" w:cs="Sylfaen"/>
          <w:lang w:val="hy-AM"/>
        </w:rPr>
        <w:t>րդ</w:t>
      </w:r>
      <w:r w:rsidRPr="00166EB1">
        <w:rPr>
          <w:rFonts w:ascii="Sylfaen" w:hAnsi="Sylfaen"/>
          <w:lang w:val="hy-AM"/>
        </w:rPr>
        <w:t xml:space="preserve"> </w:t>
      </w:r>
      <w:r w:rsidRPr="00166EB1">
        <w:rPr>
          <w:rFonts w:ascii="Sylfaen" w:hAnsi="Sylfaen" w:cs="Sylfaen"/>
          <w:lang w:val="hy-AM"/>
        </w:rPr>
        <w:t>կետի</w:t>
      </w:r>
      <w:r w:rsidRPr="00166EB1">
        <w:rPr>
          <w:rFonts w:ascii="Sylfaen" w:hAnsi="Sylfaen"/>
          <w:lang w:val="hy-AM"/>
        </w:rPr>
        <w:t xml:space="preserve">, Թալին </w:t>
      </w:r>
      <w:r w:rsidRPr="00166EB1">
        <w:rPr>
          <w:rFonts w:ascii="Sylfaen" w:hAnsi="Sylfaen" w:cs="Sylfaen"/>
          <w:lang w:val="hy-AM"/>
        </w:rPr>
        <w:t>համայնքի</w:t>
      </w:r>
      <w:r w:rsidRPr="00166EB1">
        <w:rPr>
          <w:rFonts w:ascii="Sylfaen" w:hAnsi="Sylfaen"/>
          <w:lang w:val="hy-AM"/>
        </w:rPr>
        <w:t xml:space="preserve"> </w:t>
      </w:r>
      <w:r w:rsidRPr="00166EB1">
        <w:rPr>
          <w:rFonts w:ascii="Sylfaen" w:hAnsi="Sylfaen" w:cs="Sylfaen"/>
          <w:lang w:val="hy-AM"/>
        </w:rPr>
        <w:t>ավագանու</w:t>
      </w:r>
      <w:r w:rsidRPr="00166EB1">
        <w:rPr>
          <w:rFonts w:ascii="Sylfaen" w:hAnsi="Sylfaen"/>
          <w:lang w:val="hy-AM"/>
        </w:rPr>
        <w:t xml:space="preserve"> 20_ </w:t>
      </w:r>
      <w:r w:rsidRPr="00166EB1">
        <w:rPr>
          <w:rFonts w:ascii="Sylfaen" w:hAnsi="Sylfaen" w:cs="Sylfaen"/>
          <w:lang w:val="hy-AM"/>
        </w:rPr>
        <w:t>թվականի</w:t>
      </w:r>
      <w:r w:rsidRPr="00166EB1">
        <w:rPr>
          <w:rFonts w:ascii="Sylfaen" w:hAnsi="Sylfaen"/>
          <w:lang w:val="hy-AM"/>
        </w:rPr>
        <w:t xml:space="preserve"> _______ __-</w:t>
      </w:r>
      <w:r w:rsidRPr="00166EB1">
        <w:rPr>
          <w:rFonts w:ascii="Sylfaen" w:hAnsi="Sylfaen" w:cs="Sylfaen"/>
          <w:lang w:val="hy-AM"/>
        </w:rPr>
        <w:t>ի</w:t>
      </w:r>
      <w:r w:rsidRPr="00166EB1">
        <w:rPr>
          <w:rFonts w:ascii="Sylfaen" w:hAnsi="Sylfaen"/>
          <w:lang w:val="hy-AM"/>
        </w:rPr>
        <w:t xml:space="preserve"> (</w:t>
      </w:r>
      <w:r w:rsidRPr="00166EB1">
        <w:rPr>
          <w:rFonts w:ascii="Sylfaen" w:hAnsi="Sylfaen"/>
          <w:u w:val="single"/>
          <w:lang w:val="hy-AM"/>
        </w:rPr>
        <w:t>նշվում է անշարժ գույքի օտարման փաստաթղթերի կազմման համար ծառայության վճար սահմանելու մասին համայնքի ավագանու  որոշումը</w:t>
      </w:r>
      <w:r w:rsidRPr="00166EB1">
        <w:rPr>
          <w:rFonts w:ascii="Sylfaen" w:hAnsi="Sylfaen"/>
          <w:lang w:val="hy-AM"/>
        </w:rPr>
        <w:t xml:space="preserve">) N __ </w:t>
      </w:r>
      <w:r w:rsidRPr="00166EB1">
        <w:rPr>
          <w:rFonts w:ascii="Sylfaen" w:hAnsi="Sylfaen" w:cs="Sylfaen"/>
          <w:lang w:val="hy-AM"/>
        </w:rPr>
        <w:t>որոշումը</w:t>
      </w:r>
      <w:r w:rsidRPr="00166EB1">
        <w:rPr>
          <w:rFonts w:ascii="Sylfaen" w:hAnsi="Sylfaen"/>
          <w:lang w:val="hy-AM"/>
        </w:rPr>
        <w:t xml:space="preserve">, </w:t>
      </w:r>
      <w:r w:rsidRPr="00166EB1">
        <w:rPr>
          <w:rFonts w:ascii="Sylfaen" w:hAnsi="Sylfaen" w:cs="Sylfaen"/>
          <w:lang w:val="hy-AM"/>
        </w:rPr>
        <w:t>հիմք</w:t>
      </w:r>
      <w:r w:rsidRPr="00166EB1">
        <w:rPr>
          <w:rFonts w:ascii="Sylfaen" w:hAnsi="Sylfaen"/>
          <w:lang w:val="hy-AM"/>
        </w:rPr>
        <w:t xml:space="preserve"> </w:t>
      </w:r>
      <w:r w:rsidRPr="00166EB1">
        <w:rPr>
          <w:rFonts w:ascii="Sylfaen" w:hAnsi="Sylfaen" w:cs="Sylfaen"/>
          <w:lang w:val="hy-AM"/>
        </w:rPr>
        <w:t>ընդունելով</w:t>
      </w:r>
      <w:r w:rsidRPr="00166EB1">
        <w:rPr>
          <w:rFonts w:ascii="Sylfaen" w:hAnsi="Sylfaen"/>
          <w:lang w:val="hy-AM"/>
        </w:rPr>
        <w:t xml:space="preserve"> </w:t>
      </w:r>
      <w:r w:rsidRPr="00166EB1">
        <w:rPr>
          <w:rFonts w:ascii="Sylfaen" w:hAnsi="Sylfaen" w:cs="Sylfaen"/>
          <w:lang w:val="hy-AM"/>
        </w:rPr>
        <w:t>շենք</w:t>
      </w:r>
      <w:r w:rsidRPr="00166EB1">
        <w:rPr>
          <w:rFonts w:ascii="Sylfaen" w:hAnsi="Sylfaen"/>
          <w:lang w:val="hy-AM"/>
        </w:rPr>
        <w:t>-</w:t>
      </w:r>
      <w:r w:rsidRPr="00166EB1">
        <w:rPr>
          <w:rFonts w:ascii="Sylfaen" w:hAnsi="Sylfaen" w:cs="Sylfaen"/>
          <w:lang w:val="hy-AM"/>
        </w:rPr>
        <w:t>շինությունը</w:t>
      </w:r>
      <w:r w:rsidRPr="00166EB1">
        <w:rPr>
          <w:rFonts w:ascii="Sylfaen" w:hAnsi="Sylfaen"/>
          <w:lang w:val="hy-AM"/>
        </w:rPr>
        <w:t xml:space="preserve"> </w:t>
      </w:r>
      <w:r w:rsidRPr="00166EB1">
        <w:rPr>
          <w:rFonts w:ascii="Sylfaen" w:hAnsi="Sylfaen" w:cs="Sylfaen"/>
          <w:lang w:val="hy-AM"/>
        </w:rPr>
        <w:t>աճուրդով</w:t>
      </w:r>
      <w:r w:rsidRPr="00166EB1">
        <w:rPr>
          <w:rFonts w:ascii="Sylfaen" w:hAnsi="Sylfaen"/>
          <w:lang w:val="hy-AM"/>
        </w:rPr>
        <w:t xml:space="preserve"> (</w:t>
      </w:r>
      <w:r w:rsidRPr="00166EB1">
        <w:rPr>
          <w:rFonts w:ascii="Sylfaen" w:hAnsi="Sylfaen" w:cs="Sylfaen"/>
          <w:lang w:val="hy-AM"/>
        </w:rPr>
        <w:t>մրցույթով</w:t>
      </w:r>
      <w:r w:rsidRPr="00166EB1">
        <w:rPr>
          <w:rFonts w:ascii="Sylfaen" w:hAnsi="Sylfaen"/>
          <w:lang w:val="hy-AM"/>
        </w:rPr>
        <w:t xml:space="preserve">) </w:t>
      </w:r>
      <w:r w:rsidRPr="00166EB1">
        <w:rPr>
          <w:rFonts w:ascii="Sylfaen" w:hAnsi="Sylfaen" w:cs="Sylfaen"/>
          <w:lang w:val="hy-AM"/>
        </w:rPr>
        <w:t>վաճառելու</w:t>
      </w:r>
      <w:r w:rsidRPr="00166EB1">
        <w:rPr>
          <w:rFonts w:ascii="Sylfaen" w:hAnsi="Sylfaen"/>
          <w:lang w:val="hy-AM"/>
        </w:rPr>
        <w:t xml:space="preserve"> </w:t>
      </w:r>
      <w:r w:rsidRPr="00166EB1">
        <w:rPr>
          <w:rFonts w:ascii="Sylfaen" w:hAnsi="Sylfaen" w:cs="Sylfaen"/>
          <w:lang w:val="hy-AM"/>
        </w:rPr>
        <w:t>մասին</w:t>
      </w:r>
      <w:r w:rsidRPr="00166EB1">
        <w:rPr>
          <w:rFonts w:ascii="Sylfaen" w:hAnsi="Sylfaen"/>
          <w:lang w:val="hy-AM"/>
        </w:rPr>
        <w:t xml:space="preserve"> 20— </w:t>
      </w:r>
      <w:r w:rsidRPr="00166EB1">
        <w:rPr>
          <w:rFonts w:ascii="Sylfaen" w:hAnsi="Sylfaen" w:cs="Sylfaen"/>
          <w:lang w:val="hy-AM"/>
        </w:rPr>
        <w:t>թվականի</w:t>
      </w:r>
      <w:r w:rsidRPr="00166EB1">
        <w:rPr>
          <w:rFonts w:ascii="Sylfaen" w:hAnsi="Sylfaen"/>
          <w:lang w:val="hy-AM"/>
        </w:rPr>
        <w:t xml:space="preserve"> ——— —-</w:t>
      </w:r>
      <w:r w:rsidRPr="00166EB1">
        <w:rPr>
          <w:rFonts w:ascii="Sylfaen" w:hAnsi="Sylfaen" w:cs="Sylfaen"/>
          <w:lang w:val="hy-AM"/>
        </w:rPr>
        <w:t>ի</w:t>
      </w:r>
      <w:r w:rsidRPr="00166EB1">
        <w:rPr>
          <w:rFonts w:ascii="Sylfaen" w:hAnsi="Sylfaen"/>
          <w:lang w:val="hy-AM"/>
        </w:rPr>
        <w:t xml:space="preserve"> N — </w:t>
      </w:r>
      <w:r w:rsidRPr="00166EB1">
        <w:rPr>
          <w:rFonts w:ascii="Sylfaen" w:hAnsi="Sylfaen" w:cs="Sylfaen"/>
          <w:lang w:val="hy-AM"/>
        </w:rPr>
        <w:t>արձանագրությունը՝</w:t>
      </w:r>
      <w:r w:rsidRPr="00166EB1">
        <w:rPr>
          <w:rFonts w:ascii="Sylfaen" w:hAnsi="Sylfaen"/>
          <w:lang w:val="hy-AM"/>
        </w:rPr>
        <w:br/>
        <w:t>1.</w:t>
      </w:r>
      <w:r w:rsidRPr="00166EB1">
        <w:rPr>
          <w:rFonts w:ascii="Sylfaen" w:hAnsi="Sylfaen" w:cs="Courier New"/>
          <w:lang w:val="hy-AM"/>
        </w:rPr>
        <w:t> </w:t>
      </w:r>
      <w:r w:rsidRPr="00166EB1">
        <w:rPr>
          <w:rFonts w:ascii="Sylfaen" w:hAnsi="Sylfaen"/>
          <w:lang w:val="hy-AM"/>
        </w:rPr>
        <w:t>Համայնքի</w:t>
      </w:r>
      <w:r w:rsidRPr="00166EB1">
        <w:rPr>
          <w:rFonts w:ascii="Sylfaen" w:hAnsi="Sylfaen" w:cs="Courier New"/>
          <w:lang w:val="hy-AM"/>
        </w:rPr>
        <w:t> </w:t>
      </w:r>
      <w:r w:rsidRPr="00166EB1">
        <w:rPr>
          <w:rFonts w:ascii="Sylfaen" w:hAnsi="Sylfaen"/>
          <w:lang w:val="hy-AM"/>
        </w:rPr>
        <w:t>սեփականություն</w:t>
      </w:r>
      <w:r w:rsidRPr="00166EB1">
        <w:rPr>
          <w:rFonts w:ascii="Sylfaen" w:hAnsi="Sylfaen" w:cs="Courier New"/>
          <w:lang w:val="hy-AM"/>
        </w:rPr>
        <w:t> </w:t>
      </w:r>
      <w:r w:rsidRPr="00166EB1">
        <w:rPr>
          <w:rFonts w:ascii="Sylfaen" w:hAnsi="Sylfaen"/>
          <w:lang w:val="hy-AM"/>
        </w:rPr>
        <w:t>հանդիսացող (հիմք` 20_ թվականի ______ի __-ի N _________ վկայական) Թալին համայնքի (</w:t>
      </w:r>
      <w:r w:rsidRPr="00166EB1">
        <w:rPr>
          <w:rFonts w:ascii="Sylfaen" w:hAnsi="Sylfaen"/>
          <w:u w:val="single"/>
          <w:lang w:val="hy-AM"/>
        </w:rPr>
        <w:t>նշվում է հասցեն)</w:t>
      </w:r>
      <w:r w:rsidRPr="00166EB1">
        <w:rPr>
          <w:rFonts w:ascii="Sylfaen" w:hAnsi="Sylfaen" w:cs="Courier New"/>
          <w:lang w:val="hy-AM"/>
        </w:rPr>
        <w:t> </w:t>
      </w:r>
      <w:r w:rsidRPr="00166EB1">
        <w:rPr>
          <w:rFonts w:ascii="Sylfaen" w:hAnsi="Sylfaen"/>
          <w:lang w:val="hy-AM"/>
        </w:rPr>
        <w:t>_____</w:t>
      </w:r>
      <w:r w:rsidRPr="00166EB1">
        <w:rPr>
          <w:rFonts w:ascii="Sylfaen" w:hAnsi="Sylfaen" w:cs="Courier New"/>
          <w:lang w:val="hy-AM"/>
        </w:rPr>
        <w:t> </w:t>
      </w:r>
      <w:r w:rsidRPr="00166EB1">
        <w:rPr>
          <w:rFonts w:ascii="Sylfaen" w:hAnsi="Sylfaen"/>
          <w:lang w:val="hy-AM"/>
        </w:rPr>
        <w:t>քառակուսի</w:t>
      </w:r>
      <w:r w:rsidRPr="00166EB1">
        <w:rPr>
          <w:rFonts w:ascii="Sylfaen" w:hAnsi="Sylfaen" w:cs="Courier New"/>
          <w:lang w:val="hy-AM"/>
        </w:rPr>
        <w:t> </w:t>
      </w:r>
      <w:r w:rsidRPr="00166EB1">
        <w:rPr>
          <w:rFonts w:ascii="Sylfaen" w:hAnsi="Sylfaen"/>
          <w:lang w:val="hy-AM"/>
        </w:rPr>
        <w:t>մետր</w:t>
      </w:r>
      <w:r w:rsidRPr="00166EB1">
        <w:rPr>
          <w:rFonts w:ascii="Sylfaen" w:hAnsi="Sylfaen" w:cs="Courier New"/>
          <w:lang w:val="hy-AM"/>
        </w:rPr>
        <w:t> </w:t>
      </w:r>
      <w:r w:rsidRPr="00166EB1">
        <w:rPr>
          <w:rFonts w:ascii="Sylfaen" w:hAnsi="Sylfaen"/>
          <w:lang w:val="hy-AM"/>
        </w:rPr>
        <w:t>ընդհանուր</w:t>
      </w:r>
      <w:r w:rsidRPr="00166EB1">
        <w:rPr>
          <w:rFonts w:ascii="Sylfaen" w:hAnsi="Sylfaen" w:cs="Courier New"/>
          <w:lang w:val="hy-AM"/>
        </w:rPr>
        <w:t> </w:t>
      </w:r>
      <w:r w:rsidRPr="00166EB1">
        <w:rPr>
          <w:rFonts w:ascii="Sylfaen" w:hAnsi="Sylfaen"/>
          <w:lang w:val="hy-AM"/>
        </w:rPr>
        <w:t>մակերեսով (</w:t>
      </w:r>
      <w:r w:rsidRPr="00166EB1">
        <w:rPr>
          <w:rFonts w:ascii="Sylfaen" w:hAnsi="Sylfaen"/>
          <w:u w:val="single"/>
          <w:lang w:val="hy-AM"/>
        </w:rPr>
        <w:t>նշվում է շենք-շինության անվանումը</w:t>
      </w:r>
      <w:r w:rsidRPr="00166EB1">
        <w:rPr>
          <w:rFonts w:ascii="Sylfaen" w:hAnsi="Sylfaen"/>
          <w:lang w:val="hy-AM"/>
        </w:rPr>
        <w:t>) ___________</w:t>
      </w:r>
      <w:r w:rsidRPr="00166EB1">
        <w:rPr>
          <w:rFonts w:ascii="Sylfaen" w:hAnsi="Sylfaen" w:cs="Courier New"/>
          <w:lang w:val="hy-AM"/>
        </w:rPr>
        <w:t> </w:t>
      </w:r>
      <w:r w:rsidRPr="00166EB1">
        <w:rPr>
          <w:rFonts w:ascii="Sylfaen" w:hAnsi="Sylfaen"/>
          <w:lang w:val="hy-AM"/>
        </w:rPr>
        <w:t>(</w:t>
      </w:r>
      <w:r w:rsidRPr="00166EB1">
        <w:rPr>
          <w:rFonts w:ascii="Sylfaen" w:hAnsi="Sylfaen"/>
          <w:u w:val="single"/>
          <w:lang w:val="hy-AM"/>
        </w:rPr>
        <w:t>տառերով</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դրամով</w:t>
      </w:r>
      <w:r w:rsidRPr="00166EB1">
        <w:rPr>
          <w:rFonts w:ascii="Sylfaen" w:hAnsi="Sylfaen" w:cs="Courier New"/>
          <w:lang w:val="hy-AM"/>
        </w:rPr>
        <w:t> </w:t>
      </w:r>
      <w:r w:rsidRPr="00166EB1">
        <w:rPr>
          <w:rFonts w:ascii="Sylfaen" w:hAnsi="Sylfaen"/>
          <w:lang w:val="hy-AM"/>
        </w:rPr>
        <w:t>օտարել</w:t>
      </w:r>
      <w:r w:rsidRPr="00166EB1">
        <w:rPr>
          <w:rFonts w:ascii="Sylfaen" w:hAnsi="Sylfaen" w:cs="Courier New"/>
          <w:lang w:val="hy-AM"/>
        </w:rPr>
        <w:t> </w:t>
      </w:r>
      <w:r w:rsidRPr="00166EB1">
        <w:rPr>
          <w:rFonts w:ascii="Sylfaen" w:hAnsi="Sylfaen"/>
          <w:lang w:val="hy-AM"/>
        </w:rPr>
        <w:t>________________ին:</w:t>
      </w:r>
      <w:r w:rsidRPr="00166EB1">
        <w:rPr>
          <w:rFonts w:ascii="Sylfaen" w:hAnsi="Sylfaen"/>
          <w:lang w:val="hy-AM"/>
        </w:rPr>
        <w:tab/>
      </w:r>
      <w:r w:rsidRPr="00166EB1">
        <w:rPr>
          <w:rFonts w:ascii="Sylfaen" w:hAnsi="Sylfaen"/>
          <w:lang w:val="hy-AM"/>
        </w:rPr>
        <w:br/>
        <w:t>2.</w:t>
      </w:r>
      <w:r w:rsidRPr="00166EB1">
        <w:rPr>
          <w:rFonts w:ascii="Sylfaen" w:hAnsi="Sylfaen" w:cs="Courier New"/>
          <w:lang w:val="hy-AM"/>
        </w:rPr>
        <w:t>  </w:t>
      </w:r>
      <w:r w:rsidRPr="00166EB1">
        <w:rPr>
          <w:rFonts w:ascii="Sylfaen" w:hAnsi="Sylfaen"/>
          <w:lang w:val="hy-AM"/>
        </w:rPr>
        <w:t>Սույն որոշման 1-ին</w:t>
      </w:r>
      <w:r w:rsidRPr="00166EB1">
        <w:rPr>
          <w:rFonts w:ascii="Sylfaen" w:hAnsi="Sylfaen" w:cs="Courier New"/>
          <w:lang w:val="hy-AM"/>
        </w:rPr>
        <w:t> </w:t>
      </w:r>
      <w:r w:rsidRPr="00166EB1">
        <w:rPr>
          <w:rFonts w:ascii="Sylfaen" w:hAnsi="Sylfaen"/>
          <w:lang w:val="hy-AM"/>
        </w:rPr>
        <w:t>կետում նշված անձը (</w:t>
      </w:r>
      <w:r w:rsidRPr="00166EB1">
        <w:rPr>
          <w:rFonts w:ascii="Sylfaen" w:hAnsi="Sylfaen"/>
          <w:u w:val="single"/>
          <w:lang w:val="hy-AM"/>
        </w:rPr>
        <w:t>անձինք կամ իրավաբանական անձը</w:t>
      </w:r>
      <w:r w:rsidRPr="00166EB1">
        <w:rPr>
          <w:rFonts w:ascii="Sylfaen" w:hAnsi="Sylfaen"/>
          <w:lang w:val="hy-AM"/>
        </w:rPr>
        <w:t>) պարտավոր</w:t>
      </w:r>
      <w:r w:rsidRPr="00166EB1">
        <w:rPr>
          <w:rFonts w:ascii="Sylfaen" w:hAnsi="Sylfaen" w:cs="Courier New"/>
          <w:lang w:val="hy-AM"/>
        </w:rPr>
        <w:t> </w:t>
      </w:r>
      <w:r w:rsidRPr="00166EB1">
        <w:rPr>
          <w:rFonts w:ascii="Sylfaen" w:hAnsi="Sylfaen"/>
          <w:lang w:val="hy-AM"/>
        </w:rPr>
        <w:t>է(են)</w:t>
      </w:r>
      <w:r w:rsidRPr="00166EB1">
        <w:rPr>
          <w:rFonts w:ascii="Sylfaen" w:hAnsi="Sylfaen" w:cs="Courier New"/>
          <w:lang w:val="hy-AM"/>
        </w:rPr>
        <w:t> </w:t>
      </w:r>
      <w:r w:rsidRPr="00166EB1">
        <w:rPr>
          <w:rFonts w:ascii="Sylfaen" w:hAnsi="Sylfaen"/>
          <w:lang w:val="hy-AM"/>
        </w:rPr>
        <w:t>վճարել.</w:t>
      </w:r>
      <w:r w:rsidRPr="00166EB1">
        <w:rPr>
          <w:rFonts w:ascii="Sylfaen" w:hAnsi="Sylfaen"/>
          <w:lang w:val="hy-AM"/>
        </w:rPr>
        <w:br/>
        <w:t>1)</w:t>
      </w:r>
      <w:r w:rsidRPr="00166EB1">
        <w:rPr>
          <w:rFonts w:ascii="Sylfaen" w:hAnsi="Sylfaen" w:cs="Courier New"/>
          <w:lang w:val="hy-AM"/>
        </w:rPr>
        <w:t>  </w:t>
      </w:r>
      <w:r w:rsidRPr="00166EB1">
        <w:rPr>
          <w:rFonts w:ascii="Sylfaen" w:hAnsi="Sylfaen"/>
          <w:lang w:val="hy-AM"/>
        </w:rPr>
        <w:t>համայնքապետարանի</w:t>
      </w:r>
      <w:r w:rsidRPr="00166EB1">
        <w:rPr>
          <w:rFonts w:ascii="Sylfaen" w:hAnsi="Sylfaen" w:cs="Courier New"/>
          <w:lang w:val="hy-AM"/>
        </w:rPr>
        <w:t> </w:t>
      </w:r>
      <w:r w:rsidRPr="00166EB1">
        <w:rPr>
          <w:rFonts w:ascii="Sylfaen" w:hAnsi="Sylfaen"/>
          <w:lang w:val="hy-AM"/>
        </w:rPr>
        <w:t>__________հաշվեհամարին</w:t>
      </w:r>
      <w:r w:rsidRPr="00166EB1">
        <w:rPr>
          <w:rFonts w:ascii="Sylfaen" w:hAnsi="Sylfaen" w:cs="Courier New"/>
          <w:lang w:val="hy-AM"/>
        </w:rPr>
        <w:t> </w:t>
      </w:r>
      <w:r w:rsidRPr="00166EB1">
        <w:rPr>
          <w:rFonts w:ascii="Sylfaen" w:hAnsi="Sylfaen"/>
          <w:lang w:val="hy-AM"/>
        </w:rPr>
        <w:t>__________ (</w:t>
      </w:r>
      <w:r w:rsidRPr="00166EB1">
        <w:rPr>
          <w:rFonts w:ascii="Sylfaen" w:hAnsi="Sylfaen"/>
          <w:u w:val="single"/>
          <w:lang w:val="hy-AM"/>
        </w:rPr>
        <w:t>տառերով</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դրամ` (</w:t>
      </w:r>
      <w:r w:rsidRPr="00166EB1">
        <w:rPr>
          <w:rFonts w:ascii="Sylfaen" w:hAnsi="Sylfaen"/>
          <w:u w:val="single"/>
          <w:lang w:val="hy-AM"/>
        </w:rPr>
        <w:t>նշվում է շենք-շինության անվանումը</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գինը.</w:t>
      </w:r>
      <w:r w:rsidRPr="00166EB1">
        <w:rPr>
          <w:rFonts w:ascii="Sylfaen" w:hAnsi="Sylfaen"/>
          <w:lang w:val="hy-AM"/>
        </w:rPr>
        <w:tab/>
      </w:r>
      <w:r w:rsidRPr="00166EB1">
        <w:rPr>
          <w:rFonts w:ascii="Sylfaen" w:hAnsi="Sylfaen"/>
          <w:lang w:val="hy-AM"/>
        </w:rPr>
        <w:br/>
        <w:t>2) համայնքապետարանի</w:t>
      </w:r>
      <w:r w:rsidRPr="00166EB1">
        <w:rPr>
          <w:rFonts w:ascii="Sylfaen" w:hAnsi="Sylfaen" w:cs="Courier New"/>
          <w:lang w:val="hy-AM"/>
        </w:rPr>
        <w:t> </w:t>
      </w:r>
      <w:r w:rsidRPr="00166EB1">
        <w:rPr>
          <w:rFonts w:ascii="Sylfaen" w:hAnsi="Sylfaen"/>
          <w:lang w:val="hy-AM"/>
        </w:rPr>
        <w:t>__________հաշվեհամարին</w:t>
      </w:r>
      <w:r w:rsidRPr="00166EB1">
        <w:rPr>
          <w:rFonts w:ascii="Sylfaen" w:hAnsi="Sylfaen" w:cs="Courier New"/>
          <w:lang w:val="hy-AM"/>
        </w:rPr>
        <w:t> </w:t>
      </w:r>
      <w:r w:rsidRPr="00166EB1">
        <w:rPr>
          <w:rFonts w:ascii="Sylfaen" w:hAnsi="Sylfaen"/>
          <w:lang w:val="hy-AM"/>
        </w:rPr>
        <w:t>__________ (</w:t>
      </w:r>
      <w:r w:rsidRPr="00166EB1">
        <w:rPr>
          <w:rFonts w:ascii="Sylfaen" w:hAnsi="Sylfaen"/>
          <w:u w:val="single"/>
          <w:lang w:val="hy-AM"/>
        </w:rPr>
        <w:t>տառերով</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դրամ` համայնքի սեփականություն հանդիսացող անշարժ գույքի օտարման փաստաթղթերի կազմման համար ծառայության վճար:</w:t>
      </w:r>
      <w:r w:rsidRPr="00166EB1">
        <w:rPr>
          <w:rFonts w:ascii="Sylfaen" w:hAnsi="Sylfaen"/>
          <w:lang w:val="hy-AM"/>
        </w:rPr>
        <w:tab/>
      </w:r>
      <w:r w:rsidRPr="00166EB1">
        <w:rPr>
          <w:rFonts w:ascii="Sylfaen" w:hAnsi="Sylfaen"/>
          <w:lang w:val="hy-AM"/>
        </w:rPr>
        <w:br/>
        <w:t>3.</w:t>
      </w:r>
      <w:r w:rsidRPr="00166EB1">
        <w:rPr>
          <w:rFonts w:ascii="Sylfaen" w:hAnsi="Sylfaen" w:cs="Courier New"/>
          <w:lang w:val="hy-AM"/>
        </w:rPr>
        <w:t> </w:t>
      </w:r>
      <w:r w:rsidRPr="00166EB1">
        <w:rPr>
          <w:rFonts w:ascii="Sylfaen" w:hAnsi="Sylfaen"/>
          <w:lang w:val="hy-AM"/>
        </w:rPr>
        <w:t>Սույն որոշումից ծագող գույքային իրավունքների նոտարական ձևակերպման և պետական գրանցման հետ կապված վճարների ու տուրքերի վճարումը կատարվում է սույն որոշման 1-ին</w:t>
      </w:r>
      <w:r w:rsidRPr="00166EB1">
        <w:rPr>
          <w:rFonts w:ascii="Sylfaen" w:hAnsi="Sylfaen" w:cs="Courier New"/>
          <w:lang w:val="hy-AM"/>
        </w:rPr>
        <w:t> </w:t>
      </w:r>
      <w:r w:rsidRPr="00166EB1">
        <w:rPr>
          <w:rFonts w:ascii="Sylfaen" w:hAnsi="Sylfaen"/>
          <w:lang w:val="hy-AM"/>
        </w:rPr>
        <w:t>կետում նշված անձի (</w:t>
      </w:r>
      <w:r w:rsidRPr="00166EB1">
        <w:rPr>
          <w:rFonts w:ascii="Sylfaen" w:hAnsi="Sylfaen"/>
          <w:u w:val="single"/>
          <w:lang w:val="hy-AM"/>
        </w:rPr>
        <w:t>անձանց</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կողմից:</w:t>
      </w:r>
      <w:r w:rsidRPr="00166EB1">
        <w:rPr>
          <w:rFonts w:ascii="Sylfaen" w:hAnsi="Sylfaen"/>
          <w:lang w:val="hy-AM"/>
        </w:rPr>
        <w:tab/>
      </w:r>
      <w:r w:rsidRPr="00166EB1">
        <w:rPr>
          <w:rFonts w:ascii="Sylfaen" w:hAnsi="Sylfaen"/>
          <w:lang w:val="hy-AM"/>
        </w:rPr>
        <w:br/>
        <w:t>4.</w:t>
      </w:r>
      <w:r w:rsidRPr="00166EB1">
        <w:rPr>
          <w:rFonts w:ascii="Sylfaen" w:hAnsi="Sylfaen" w:cs="Courier New"/>
          <w:lang w:val="hy-AM"/>
        </w:rPr>
        <w:t> </w:t>
      </w:r>
      <w:r w:rsidRPr="00166EB1">
        <w:rPr>
          <w:rFonts w:ascii="Sylfaen" w:hAnsi="Sylfaen"/>
          <w:lang w:val="hy-AM"/>
        </w:rPr>
        <w:t>Սույն որոշումն ուժի մեջ է մտնում</w:t>
      </w:r>
      <w:r w:rsidRPr="00166EB1">
        <w:rPr>
          <w:rFonts w:ascii="Sylfaen" w:hAnsi="Sylfaen" w:cs="Courier New"/>
          <w:lang w:val="hy-AM"/>
        </w:rPr>
        <w:t> </w:t>
      </w:r>
      <w:r w:rsidRPr="00166EB1">
        <w:rPr>
          <w:rFonts w:ascii="Sylfaen" w:hAnsi="Sylfaen"/>
          <w:lang w:val="hy-AM"/>
        </w:rPr>
        <w:t>որոշման ընդունման մասին իրազեկելու օրվան հաջորդող օրվանից:</w:t>
      </w:r>
    </w:p>
    <w:p w:rsidR="009F51DB" w:rsidRPr="00166EB1" w:rsidRDefault="009F51DB" w:rsidP="009F51DB">
      <w:pPr>
        <w:pStyle w:val="ad"/>
        <w:jc w:val="both"/>
        <w:rPr>
          <w:rFonts w:ascii="Sylfaen" w:hAnsi="Sylfaen"/>
          <w:lang w:val="hy-AM"/>
        </w:rPr>
      </w:pPr>
    </w:p>
    <w:p w:rsidR="009F51DB" w:rsidRPr="00166EB1" w:rsidRDefault="009F51DB" w:rsidP="009F51DB">
      <w:pPr>
        <w:spacing w:after="0" w:line="240" w:lineRule="auto"/>
        <w:jc w:val="both"/>
        <w:rPr>
          <w:rFonts w:ascii="Sylfaen" w:hAnsi="Sylfaen"/>
          <w:b/>
          <w:sz w:val="24"/>
          <w:szCs w:val="24"/>
          <w:lang w:val="hy-AM"/>
        </w:rPr>
      </w:pPr>
      <w:r w:rsidRPr="00166EB1">
        <w:rPr>
          <w:rStyle w:val="ab"/>
          <w:rFonts w:ascii="Sylfaen" w:hAnsi="Sylfaen" w:cs="Courier New"/>
          <w:sz w:val="24"/>
          <w:szCs w:val="24"/>
          <w:lang w:val="hy-AM"/>
        </w:rPr>
        <w:t xml:space="preserve">       </w:t>
      </w: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ՀԱՄԱՅՆՔԻ ՂԵԿԱՎԱՐ՝                                         Տ.ՍԱՓԵՅԱՆ</w:t>
      </w:r>
    </w:p>
    <w:p w:rsidR="009F51DB" w:rsidRPr="00166EB1" w:rsidRDefault="009F51DB" w:rsidP="009F51DB">
      <w:pPr>
        <w:spacing w:after="0" w:line="240" w:lineRule="auto"/>
        <w:rPr>
          <w:rFonts w:ascii="Sylfaen" w:hAnsi="Sylfaen"/>
          <w:b/>
          <w:sz w:val="24"/>
          <w:szCs w:val="24"/>
          <w:lang w:val="hy-AM"/>
        </w:rPr>
      </w:pPr>
    </w:p>
    <w:p w:rsidR="009F51DB" w:rsidRPr="00166EB1" w:rsidRDefault="009F51DB" w:rsidP="009F51DB">
      <w:pPr>
        <w:spacing w:after="0" w:line="240" w:lineRule="auto"/>
        <w:rPr>
          <w:rFonts w:ascii="Sylfaen" w:hAnsi="Sylfaen"/>
          <w:b/>
          <w:sz w:val="24"/>
          <w:szCs w:val="24"/>
          <w:lang w:val="hy-AM"/>
        </w:rPr>
      </w:pPr>
    </w:p>
    <w:p w:rsidR="009F51DB" w:rsidRPr="00166EB1" w:rsidRDefault="009F51DB" w:rsidP="009F51DB">
      <w:pPr>
        <w:spacing w:after="0" w:line="240" w:lineRule="auto"/>
        <w:rPr>
          <w:rFonts w:ascii="Sylfaen" w:hAnsi="Sylfaen"/>
          <w:b/>
          <w:sz w:val="24"/>
          <w:szCs w:val="24"/>
          <w:lang w:val="hy-AM"/>
        </w:rPr>
      </w:pPr>
    </w:p>
    <w:p w:rsidR="009F51DB" w:rsidRDefault="009F51DB" w:rsidP="009F51DB">
      <w:pPr>
        <w:pStyle w:val="ad"/>
        <w:rPr>
          <w:rFonts w:ascii="Sylfaen" w:hAnsi="Sylfaen" w:cs="Sylfaen"/>
          <w:lang w:val="hy-AM"/>
        </w:rPr>
      </w:pPr>
      <w:r w:rsidRPr="00166EB1">
        <w:rPr>
          <w:rFonts w:ascii="Sylfaen" w:hAnsi="Sylfaen"/>
          <w:lang w:val="hy-AM"/>
        </w:rPr>
        <w:t>20--</w:t>
      </w:r>
      <w:r w:rsidRPr="00166EB1">
        <w:rPr>
          <w:rFonts w:ascii="Sylfaen" w:hAnsi="Sylfaen" w:cs="Sylfaen"/>
          <w:lang w:val="hy-AM"/>
        </w:rPr>
        <w:t>թ</w:t>
      </w:r>
      <w:r w:rsidRPr="00166EB1">
        <w:rPr>
          <w:rFonts w:ascii="Sylfaen" w:hAnsi="Sylfaen"/>
          <w:lang w:val="hy-AM"/>
        </w:rPr>
        <w:t>. ---------</w:t>
      </w:r>
      <w:r w:rsidRPr="00166EB1">
        <w:rPr>
          <w:rStyle w:val="ab"/>
          <w:rFonts w:ascii="Sylfaen" w:hAnsi="Sylfaen" w:cs="Courier New"/>
          <w:lang w:val="hy-AM"/>
        </w:rPr>
        <w:t> «     »</w:t>
      </w:r>
      <w:r w:rsidRPr="00166EB1">
        <w:rPr>
          <w:rFonts w:ascii="Sylfaen" w:hAnsi="Sylfaen"/>
          <w:b/>
          <w:bCs/>
          <w:lang w:val="hy-AM"/>
        </w:rPr>
        <w:br/>
      </w:r>
      <w:r w:rsidRPr="00166EB1">
        <w:rPr>
          <w:rStyle w:val="ab"/>
          <w:rFonts w:ascii="Sylfaen" w:hAnsi="Sylfaen" w:cs="Courier New"/>
          <w:lang w:val="hy-AM"/>
        </w:rPr>
        <w:t xml:space="preserve">Թալին </w:t>
      </w:r>
      <w:r w:rsidRPr="00166EB1">
        <w:rPr>
          <w:rFonts w:ascii="Sylfaen" w:hAnsi="Sylfaen" w:cs="Sylfaen"/>
          <w:lang w:val="hy-AM"/>
        </w:rPr>
        <w:t>համայնք</w:t>
      </w:r>
    </w:p>
    <w:p w:rsidR="009F51DB" w:rsidRPr="00166EB1" w:rsidRDefault="009F51DB" w:rsidP="009F51DB">
      <w:pPr>
        <w:pStyle w:val="ad"/>
        <w:rPr>
          <w:rFonts w:ascii="Sylfaen" w:hAnsi="Sylfaen"/>
          <w:lang w:val="hy-AM"/>
        </w:rPr>
      </w:pPr>
    </w:p>
    <w:p w:rsidR="009F51DB" w:rsidRPr="00166EB1" w:rsidRDefault="009F51DB" w:rsidP="009F51DB">
      <w:pPr>
        <w:spacing w:line="240" w:lineRule="auto"/>
        <w:jc w:val="right"/>
        <w:rPr>
          <w:rFonts w:ascii="Sylfaen" w:hAnsi="Sylfaen"/>
          <w:color w:val="FF0000"/>
          <w:sz w:val="24"/>
          <w:szCs w:val="24"/>
          <w:lang w:val="hy-AM"/>
        </w:rPr>
      </w:pPr>
      <w:r w:rsidRPr="00166EB1">
        <w:rPr>
          <w:rFonts w:ascii="Sylfaen" w:hAnsi="Sylfaen"/>
          <w:sz w:val="24"/>
          <w:szCs w:val="24"/>
          <w:lang w:val="hy-AM"/>
        </w:rPr>
        <w:lastRenderedPageBreak/>
        <w:t>Ձև 10</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ԱՎԱԳԱՆԻ</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68480" behindDoc="0" locked="0" layoutInCell="1" allowOverlap="1" wp14:anchorId="1A63B3B9" wp14:editId="7DF27434">
                <wp:simplePos x="0" y="0"/>
                <wp:positionH relativeFrom="column">
                  <wp:posOffset>17145</wp:posOffset>
                </wp:positionH>
                <wp:positionV relativeFrom="paragraph">
                  <wp:posOffset>19684</wp:posOffset>
                </wp:positionV>
                <wp:extent cx="5971540" cy="0"/>
                <wp:effectExtent l="0" t="0" r="1016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125BA8" id="Прямая соединительная линия 34"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pStyle w:val="ad"/>
        <w:jc w:val="center"/>
        <w:rPr>
          <w:rFonts w:ascii="Sylfaen" w:hAnsi="Sylfaen" w:cs="Courier New"/>
          <w:lang w:val="hy-AM"/>
        </w:rPr>
      </w:pPr>
      <w:r w:rsidRPr="00166EB1">
        <w:rPr>
          <w:rStyle w:val="ab"/>
          <w:rFonts w:ascii="Sylfaen" w:hAnsi="Sylfaen"/>
          <w:color w:val="000000"/>
          <w:lang w:val="hy-AM"/>
        </w:rPr>
        <w:t>ՈՐՈՇՈՒՄ</w:t>
      </w:r>
      <w:r w:rsidRPr="00166EB1">
        <w:rPr>
          <w:rFonts w:ascii="Sylfaen" w:hAnsi="Sylfaen"/>
          <w:b/>
          <w:bCs/>
          <w:color w:val="000000"/>
          <w:lang w:val="hy-AM"/>
        </w:rPr>
        <w:br/>
      </w:r>
      <w:r w:rsidRPr="00166EB1">
        <w:rPr>
          <w:rFonts w:ascii="Sylfaen" w:hAnsi="Sylfaen"/>
          <w:lang w:val="hy-AM"/>
        </w:rPr>
        <w:t>«      » _________ 20__ թվականի  N</w:t>
      </w:r>
      <w:r w:rsidRPr="00166EB1">
        <w:rPr>
          <w:rFonts w:ascii="Sylfaen" w:hAnsi="Sylfaen" w:cs="Courier New"/>
          <w:lang w:val="hy-AM"/>
        </w:rPr>
        <w:t> </w:t>
      </w:r>
    </w:p>
    <w:p w:rsidR="009F51DB" w:rsidRPr="00166EB1" w:rsidRDefault="009F51DB" w:rsidP="009F51DB">
      <w:pPr>
        <w:pStyle w:val="ad"/>
        <w:jc w:val="center"/>
        <w:rPr>
          <w:rStyle w:val="ab"/>
          <w:rFonts w:ascii="Sylfaen" w:hAnsi="Sylfaen"/>
          <w:lang w:val="hy-AM"/>
        </w:rPr>
      </w:pPr>
      <w:r w:rsidRPr="00166EB1">
        <w:rPr>
          <w:rStyle w:val="ab"/>
          <w:rFonts w:ascii="Sylfaen" w:hAnsi="Sylfaen" w:cs="Courier New"/>
          <w:lang w:val="hy-AM"/>
        </w:rPr>
        <w:t xml:space="preserve">ԹԱԼԻՆ </w:t>
      </w:r>
      <w:r w:rsidRPr="00166EB1">
        <w:rPr>
          <w:rStyle w:val="ab"/>
          <w:rFonts w:ascii="Sylfaen" w:hAnsi="Sylfaen"/>
          <w:lang w:val="hy-AM"/>
        </w:rPr>
        <w:t xml:space="preserve"> </w:t>
      </w:r>
      <w:r w:rsidRPr="00166EB1">
        <w:rPr>
          <w:rStyle w:val="ab"/>
          <w:rFonts w:ascii="Sylfaen" w:hAnsi="Sylfaen" w:cs="Sylfaen"/>
          <w:lang w:val="hy-AM"/>
        </w:rPr>
        <w:t>ՀԱՄԱՅՆՔԻ</w:t>
      </w:r>
      <w:r w:rsidRPr="00166EB1">
        <w:rPr>
          <w:rStyle w:val="ab"/>
          <w:rFonts w:ascii="Sylfaen" w:hAnsi="Sylfaen"/>
          <w:lang w:val="hy-AM"/>
        </w:rPr>
        <w:t xml:space="preserve"> </w:t>
      </w:r>
      <w:r w:rsidRPr="00166EB1">
        <w:rPr>
          <w:rStyle w:val="ab"/>
          <w:rFonts w:ascii="Sylfaen" w:hAnsi="Sylfaen" w:cs="Sylfaen"/>
          <w:lang w:val="hy-AM"/>
        </w:rPr>
        <w:t>ՍԵՓԱԿԱՆՈՒԹՅՈՒՆ</w:t>
      </w:r>
      <w:r w:rsidRPr="00166EB1">
        <w:rPr>
          <w:rStyle w:val="ab"/>
          <w:rFonts w:ascii="Sylfaen" w:hAnsi="Sylfaen"/>
          <w:lang w:val="hy-AM"/>
        </w:rPr>
        <w:t xml:space="preserve"> </w:t>
      </w:r>
      <w:r w:rsidRPr="00166EB1">
        <w:rPr>
          <w:rStyle w:val="ab"/>
          <w:rFonts w:ascii="Sylfaen" w:hAnsi="Sylfaen" w:cs="Sylfaen"/>
          <w:lang w:val="hy-AM"/>
        </w:rPr>
        <w:t>ՀԱՆԴԻՍԱՑՈՂ</w:t>
      </w:r>
      <w:r w:rsidRPr="00166EB1">
        <w:rPr>
          <w:rStyle w:val="ab"/>
          <w:rFonts w:ascii="Sylfaen" w:hAnsi="Sylfaen"/>
          <w:lang w:val="hy-AM"/>
        </w:rPr>
        <w:t xml:space="preserve"> </w:t>
      </w:r>
      <w:r w:rsidRPr="00166EB1">
        <w:rPr>
          <w:rStyle w:val="ab"/>
          <w:rFonts w:ascii="Sylfaen" w:hAnsi="Sylfaen" w:cs="Sylfaen"/>
          <w:lang w:val="hy-AM"/>
        </w:rPr>
        <w:t>ՇԵՆՔ</w:t>
      </w:r>
      <w:r w:rsidRPr="00166EB1">
        <w:rPr>
          <w:rStyle w:val="ab"/>
          <w:rFonts w:ascii="Sylfaen" w:hAnsi="Sylfaen"/>
          <w:lang w:val="hy-AM"/>
        </w:rPr>
        <w:t>-</w:t>
      </w:r>
      <w:r w:rsidRPr="00166EB1">
        <w:rPr>
          <w:rStyle w:val="ab"/>
          <w:rFonts w:ascii="Sylfaen" w:hAnsi="Sylfaen" w:cs="Sylfaen"/>
          <w:lang w:val="hy-AM"/>
        </w:rPr>
        <w:t>ՇԻՆՈՒԹՅՈՒՆՆԵՐՆ</w:t>
      </w:r>
      <w:r w:rsidRPr="00166EB1">
        <w:rPr>
          <w:rStyle w:val="ab"/>
          <w:rFonts w:ascii="Sylfaen" w:hAnsi="Sylfaen"/>
          <w:lang w:val="hy-AM"/>
        </w:rPr>
        <w:t xml:space="preserve"> </w:t>
      </w:r>
      <w:r w:rsidRPr="00166EB1">
        <w:rPr>
          <w:rStyle w:val="ab"/>
          <w:rFonts w:ascii="Sylfaen" w:hAnsi="Sylfaen" w:cs="Sylfaen"/>
          <w:lang w:val="hy-AM"/>
        </w:rPr>
        <w:t>ՄՐՑՈՒՅԹԱՅԻՆ</w:t>
      </w:r>
      <w:r w:rsidRPr="00166EB1">
        <w:rPr>
          <w:rStyle w:val="ab"/>
          <w:rFonts w:ascii="Sylfaen" w:hAnsi="Sylfaen"/>
          <w:lang w:val="hy-AM"/>
        </w:rPr>
        <w:t xml:space="preserve"> ԿԱՐԳՈՎ </w:t>
      </w:r>
      <w:r w:rsidRPr="00166EB1">
        <w:rPr>
          <w:rStyle w:val="ab"/>
          <w:rFonts w:ascii="Sylfaen" w:hAnsi="Sylfaen" w:cs="Sylfaen"/>
          <w:lang w:val="hy-AM"/>
        </w:rPr>
        <w:t>ՕԳՏԱԳՈՐԾՄԱՆ</w:t>
      </w:r>
      <w:r w:rsidRPr="00166EB1">
        <w:rPr>
          <w:rStyle w:val="ab"/>
          <w:rFonts w:ascii="Sylfaen" w:hAnsi="Sylfaen"/>
          <w:lang w:val="hy-AM"/>
        </w:rPr>
        <w:t xml:space="preserve"> </w:t>
      </w:r>
      <w:r w:rsidRPr="00166EB1">
        <w:rPr>
          <w:rStyle w:val="ab"/>
          <w:rFonts w:ascii="Sylfaen" w:hAnsi="Sylfaen" w:cs="Sylfaen"/>
          <w:lang w:val="hy-AM"/>
        </w:rPr>
        <w:t>ՏՐԱՄԱԴՐԵԼՈՒ</w:t>
      </w:r>
      <w:r w:rsidRPr="00166EB1">
        <w:rPr>
          <w:rStyle w:val="ab"/>
          <w:rFonts w:ascii="Sylfaen" w:hAnsi="Sylfaen"/>
          <w:lang w:val="hy-AM"/>
        </w:rPr>
        <w:t xml:space="preserve"> ՄԱՍԻՆ</w:t>
      </w:r>
    </w:p>
    <w:p w:rsidR="009F51DB" w:rsidRPr="00166EB1" w:rsidRDefault="009F51DB" w:rsidP="009F51DB">
      <w:pPr>
        <w:spacing w:after="0" w:line="240" w:lineRule="auto"/>
        <w:jc w:val="both"/>
        <w:rPr>
          <w:rFonts w:ascii="Sylfaen" w:hAnsi="Sylfaen"/>
          <w:sz w:val="24"/>
          <w:szCs w:val="24"/>
          <w:lang w:val="hy-AM"/>
        </w:rPr>
      </w:pPr>
      <w:r w:rsidRPr="00166EB1">
        <w:rPr>
          <w:rFonts w:ascii="Sylfaen" w:hAnsi="Sylfaen" w:cs="Sylfaen"/>
          <w:sz w:val="24"/>
          <w:szCs w:val="24"/>
          <w:lang w:val="hy-AM"/>
        </w:rPr>
        <w:t>Համաձայն</w:t>
      </w:r>
      <w:r w:rsidRPr="00166EB1">
        <w:rPr>
          <w:rFonts w:ascii="Sylfaen" w:hAnsi="Sylfaen"/>
          <w:sz w:val="24"/>
          <w:szCs w:val="24"/>
          <w:lang w:val="hy-AM"/>
        </w:rPr>
        <w:t xml:space="preserve"> </w:t>
      </w:r>
      <w:r w:rsidRPr="00166EB1">
        <w:rPr>
          <w:rFonts w:ascii="Sylfaen" w:hAnsi="Sylfaen" w:cs="Calibri"/>
          <w:sz w:val="24"/>
          <w:szCs w:val="24"/>
          <w:lang w:val="hy-AM"/>
        </w:rPr>
        <w:t>«</w:t>
      </w:r>
      <w:r w:rsidRPr="00166EB1">
        <w:rPr>
          <w:rFonts w:ascii="Sylfaen" w:hAnsi="Sylfaen" w:cs="Sylfaen"/>
          <w:sz w:val="24"/>
          <w:szCs w:val="24"/>
          <w:lang w:val="hy-AM"/>
        </w:rPr>
        <w:t>Տեղական</w:t>
      </w:r>
      <w:r w:rsidRPr="00166EB1">
        <w:rPr>
          <w:rFonts w:ascii="Sylfaen" w:hAnsi="Sylfaen"/>
          <w:sz w:val="24"/>
          <w:szCs w:val="24"/>
          <w:lang w:val="hy-AM"/>
        </w:rPr>
        <w:t xml:space="preserve"> </w:t>
      </w:r>
      <w:r w:rsidRPr="00166EB1">
        <w:rPr>
          <w:rFonts w:ascii="Sylfaen" w:hAnsi="Sylfaen" w:cs="Sylfaen"/>
          <w:sz w:val="24"/>
          <w:szCs w:val="24"/>
          <w:lang w:val="hy-AM"/>
        </w:rPr>
        <w:t>ինքնակառավարման</w:t>
      </w:r>
      <w:r w:rsidRPr="00166EB1">
        <w:rPr>
          <w:rFonts w:ascii="Sylfaen" w:hAnsi="Sylfaen"/>
          <w:sz w:val="24"/>
          <w:szCs w:val="24"/>
          <w:lang w:val="hy-AM"/>
        </w:rPr>
        <w:t xml:space="preserve"> </w:t>
      </w:r>
      <w:r w:rsidRPr="00166EB1">
        <w:rPr>
          <w:rFonts w:ascii="Sylfaen" w:hAnsi="Sylfaen" w:cs="Sylfaen"/>
          <w:sz w:val="24"/>
          <w:szCs w:val="24"/>
          <w:lang w:val="hy-AM"/>
        </w:rPr>
        <w:t>մասին</w:t>
      </w:r>
      <w:r w:rsidRPr="00166EB1">
        <w:rPr>
          <w:rFonts w:ascii="Sylfaen" w:hAnsi="Sylfaen" w:cs="Calibri"/>
          <w:sz w:val="24"/>
          <w:szCs w:val="24"/>
          <w:lang w:val="hy-AM"/>
        </w:rPr>
        <w:t>»</w:t>
      </w:r>
      <w:r w:rsidRPr="00166EB1">
        <w:rPr>
          <w:rFonts w:ascii="Sylfaen" w:hAnsi="Sylfaen"/>
          <w:sz w:val="24"/>
          <w:szCs w:val="24"/>
          <w:lang w:val="hy-AM"/>
        </w:rPr>
        <w:t xml:space="preserve"> </w:t>
      </w:r>
      <w:r w:rsidRPr="00166EB1">
        <w:rPr>
          <w:rFonts w:ascii="Sylfaen" w:hAnsi="Sylfaen" w:cs="Sylfaen"/>
          <w:sz w:val="24"/>
          <w:szCs w:val="24"/>
          <w:lang w:val="hy-AM"/>
        </w:rPr>
        <w:t>օրենքի</w:t>
      </w:r>
      <w:r w:rsidRPr="00166EB1">
        <w:rPr>
          <w:rFonts w:ascii="Sylfaen" w:hAnsi="Sylfaen"/>
          <w:sz w:val="24"/>
          <w:szCs w:val="24"/>
          <w:lang w:val="hy-AM"/>
        </w:rPr>
        <w:t xml:space="preserve"> 18-</w:t>
      </w:r>
      <w:r w:rsidRPr="00166EB1">
        <w:rPr>
          <w:rFonts w:ascii="Sylfaen" w:hAnsi="Sylfaen" w:cs="Sylfaen"/>
          <w:sz w:val="24"/>
          <w:szCs w:val="24"/>
          <w:lang w:val="hy-AM"/>
        </w:rPr>
        <w:t>րդ</w:t>
      </w:r>
      <w:r w:rsidRPr="00166EB1">
        <w:rPr>
          <w:rFonts w:ascii="Sylfaen" w:hAnsi="Sylfaen"/>
          <w:sz w:val="24"/>
          <w:szCs w:val="24"/>
          <w:lang w:val="hy-AM"/>
        </w:rPr>
        <w:t xml:space="preserve"> </w:t>
      </w:r>
      <w:r w:rsidRPr="00166EB1">
        <w:rPr>
          <w:rFonts w:ascii="Sylfaen" w:hAnsi="Sylfaen" w:cs="Sylfaen"/>
          <w:sz w:val="24"/>
          <w:szCs w:val="24"/>
          <w:lang w:val="hy-AM"/>
        </w:rPr>
        <w:t>հոդվածի</w:t>
      </w:r>
      <w:r w:rsidRPr="00166EB1">
        <w:rPr>
          <w:rFonts w:ascii="Sylfaen" w:hAnsi="Sylfaen"/>
          <w:sz w:val="24"/>
          <w:szCs w:val="24"/>
          <w:lang w:val="hy-AM"/>
        </w:rPr>
        <w:t xml:space="preserve"> 1-</w:t>
      </w:r>
      <w:r w:rsidRPr="00166EB1">
        <w:rPr>
          <w:rFonts w:ascii="Sylfaen" w:hAnsi="Sylfaen" w:cs="Sylfaen"/>
          <w:sz w:val="24"/>
          <w:szCs w:val="24"/>
          <w:lang w:val="hy-AM"/>
        </w:rPr>
        <w:t>ին</w:t>
      </w:r>
      <w:r w:rsidRPr="00166EB1">
        <w:rPr>
          <w:rFonts w:ascii="Sylfaen" w:hAnsi="Sylfaen" w:cs="Courier New"/>
          <w:sz w:val="24"/>
          <w:szCs w:val="24"/>
          <w:lang w:val="hy-AM"/>
        </w:rPr>
        <w:t> </w:t>
      </w:r>
      <w:r w:rsidRPr="00166EB1">
        <w:rPr>
          <w:rFonts w:ascii="Sylfaen" w:hAnsi="Sylfaen" w:cs="Sylfaen"/>
          <w:sz w:val="24"/>
          <w:szCs w:val="24"/>
          <w:lang w:val="hy-AM"/>
        </w:rPr>
        <w:t>մասի</w:t>
      </w:r>
      <w:r w:rsidRPr="00166EB1">
        <w:rPr>
          <w:rFonts w:ascii="Sylfaen" w:hAnsi="Sylfaen"/>
          <w:sz w:val="24"/>
          <w:szCs w:val="24"/>
          <w:lang w:val="hy-AM"/>
        </w:rPr>
        <w:t xml:space="preserve"> 21-</w:t>
      </w:r>
      <w:r w:rsidRPr="00166EB1">
        <w:rPr>
          <w:rFonts w:ascii="Sylfaen" w:hAnsi="Sylfaen" w:cs="Sylfaen"/>
          <w:sz w:val="24"/>
          <w:szCs w:val="24"/>
          <w:lang w:val="hy-AM"/>
        </w:rPr>
        <w:t>րդ կետի</w:t>
      </w:r>
      <w:r w:rsidRPr="00166EB1">
        <w:rPr>
          <w:rFonts w:ascii="Sylfaen" w:hAnsi="Sylfaen"/>
          <w:sz w:val="24"/>
          <w:szCs w:val="24"/>
          <w:lang w:val="hy-AM"/>
        </w:rPr>
        <w:t>, (</w:t>
      </w:r>
      <w:r w:rsidRPr="00166EB1">
        <w:rPr>
          <w:rFonts w:ascii="Sylfaen" w:hAnsi="Sylfaen" w:cs="Sylfaen"/>
          <w:sz w:val="24"/>
          <w:szCs w:val="24"/>
          <w:u w:val="single"/>
          <w:lang w:val="hy-AM"/>
        </w:rPr>
        <w:t>նշվում</w:t>
      </w:r>
      <w:r w:rsidRPr="00166EB1">
        <w:rPr>
          <w:rFonts w:ascii="Sylfaen" w:hAnsi="Sylfaen"/>
          <w:sz w:val="24"/>
          <w:szCs w:val="24"/>
          <w:u w:val="single"/>
          <w:lang w:val="hy-AM"/>
        </w:rPr>
        <w:t xml:space="preserve"> </w:t>
      </w:r>
      <w:r w:rsidRPr="00166EB1">
        <w:rPr>
          <w:rFonts w:ascii="Sylfaen" w:hAnsi="Sylfaen" w:cs="Sylfaen"/>
          <w:sz w:val="24"/>
          <w:szCs w:val="24"/>
          <w:u w:val="single"/>
          <w:lang w:val="hy-AM"/>
        </w:rPr>
        <w:t>է</w:t>
      </w:r>
      <w:r w:rsidRPr="00166EB1">
        <w:rPr>
          <w:rFonts w:ascii="Sylfaen" w:hAnsi="Sylfaen"/>
          <w:sz w:val="24"/>
          <w:szCs w:val="24"/>
          <w:u w:val="single"/>
          <w:lang w:val="hy-AM"/>
        </w:rPr>
        <w:t xml:space="preserve"> </w:t>
      </w:r>
      <w:r w:rsidRPr="00166EB1">
        <w:rPr>
          <w:rFonts w:ascii="Sylfaen" w:hAnsi="Sylfaen" w:cs="Sylfaen"/>
          <w:sz w:val="24"/>
          <w:szCs w:val="24"/>
          <w:u w:val="single"/>
          <w:lang w:val="hy-AM"/>
        </w:rPr>
        <w:t>նաև</w:t>
      </w:r>
      <w:r w:rsidRPr="00166EB1">
        <w:rPr>
          <w:rFonts w:ascii="Sylfaen" w:hAnsi="Sylfaen"/>
          <w:sz w:val="24"/>
          <w:szCs w:val="24"/>
          <w:u w:val="single"/>
          <w:lang w:val="hy-AM"/>
        </w:rPr>
        <w:t xml:space="preserve"> </w:t>
      </w:r>
      <w:r w:rsidRPr="00166EB1">
        <w:rPr>
          <w:rFonts w:ascii="Sylfaen" w:hAnsi="Sylfaen" w:cs="Sylfaen"/>
          <w:sz w:val="24"/>
          <w:szCs w:val="24"/>
          <w:u w:val="single"/>
          <w:lang w:val="hy-AM"/>
        </w:rPr>
        <w:t>համայնքի</w:t>
      </w:r>
      <w:r w:rsidRPr="00166EB1">
        <w:rPr>
          <w:rFonts w:ascii="Sylfaen" w:hAnsi="Sylfaen"/>
          <w:sz w:val="24"/>
          <w:szCs w:val="24"/>
          <w:u w:val="single"/>
          <w:lang w:val="hy-AM"/>
        </w:rPr>
        <w:t xml:space="preserve"> </w:t>
      </w:r>
      <w:r w:rsidRPr="00166EB1">
        <w:rPr>
          <w:rFonts w:ascii="Sylfaen" w:hAnsi="Sylfaen" w:cs="Sylfaen"/>
          <w:sz w:val="24"/>
          <w:szCs w:val="24"/>
          <w:u w:val="single"/>
          <w:lang w:val="hy-AM"/>
        </w:rPr>
        <w:t>սեփականության</w:t>
      </w:r>
      <w:r w:rsidRPr="00166EB1">
        <w:rPr>
          <w:rFonts w:ascii="Sylfaen" w:hAnsi="Sylfaen"/>
          <w:sz w:val="24"/>
          <w:szCs w:val="24"/>
          <w:u w:val="single"/>
          <w:lang w:val="hy-AM"/>
        </w:rPr>
        <w:t xml:space="preserve"> </w:t>
      </w:r>
      <w:r w:rsidRPr="00166EB1">
        <w:rPr>
          <w:rFonts w:ascii="Sylfaen" w:hAnsi="Sylfaen" w:cs="Sylfaen"/>
          <w:sz w:val="24"/>
          <w:szCs w:val="24"/>
          <w:u w:val="single"/>
          <w:lang w:val="hy-AM"/>
        </w:rPr>
        <w:t>գույքի</w:t>
      </w:r>
      <w:r w:rsidRPr="00166EB1">
        <w:rPr>
          <w:rFonts w:ascii="Sylfaen" w:hAnsi="Sylfaen"/>
          <w:sz w:val="24"/>
          <w:szCs w:val="24"/>
          <w:u w:val="single"/>
          <w:lang w:val="hy-AM"/>
        </w:rPr>
        <w:t xml:space="preserve"> </w:t>
      </w:r>
      <w:r w:rsidRPr="00166EB1">
        <w:rPr>
          <w:rFonts w:ascii="Sylfaen" w:hAnsi="Sylfaen" w:cs="Sylfaen"/>
          <w:sz w:val="24"/>
          <w:szCs w:val="24"/>
          <w:u w:val="single"/>
          <w:lang w:val="hy-AM"/>
        </w:rPr>
        <w:t>ցանկը</w:t>
      </w:r>
      <w:r w:rsidRPr="00166EB1">
        <w:rPr>
          <w:rFonts w:ascii="Sylfaen" w:hAnsi="Sylfaen"/>
          <w:sz w:val="24"/>
          <w:szCs w:val="24"/>
          <w:u w:val="single"/>
          <w:lang w:val="hy-AM"/>
        </w:rPr>
        <w:t xml:space="preserve"> </w:t>
      </w:r>
      <w:r w:rsidRPr="00166EB1">
        <w:rPr>
          <w:rFonts w:ascii="Sylfaen" w:hAnsi="Sylfaen" w:cs="Sylfaen"/>
          <w:sz w:val="24"/>
          <w:szCs w:val="24"/>
          <w:u w:val="single"/>
          <w:lang w:val="hy-AM"/>
        </w:rPr>
        <w:t>հաստատելու</w:t>
      </w:r>
      <w:r w:rsidRPr="00166EB1">
        <w:rPr>
          <w:rFonts w:ascii="Sylfaen" w:hAnsi="Sylfaen"/>
          <w:sz w:val="24"/>
          <w:szCs w:val="24"/>
          <w:u w:val="single"/>
          <w:lang w:val="hy-AM"/>
        </w:rPr>
        <w:t xml:space="preserve"> </w:t>
      </w:r>
      <w:r w:rsidRPr="00166EB1">
        <w:rPr>
          <w:rFonts w:ascii="Sylfaen" w:hAnsi="Sylfaen" w:cs="Sylfaen"/>
          <w:sz w:val="24"/>
          <w:szCs w:val="24"/>
          <w:u w:val="single"/>
          <w:lang w:val="hy-AM"/>
        </w:rPr>
        <w:t>մասին</w:t>
      </w:r>
      <w:r w:rsidRPr="00166EB1">
        <w:rPr>
          <w:rFonts w:ascii="Sylfaen" w:hAnsi="Sylfaen"/>
          <w:sz w:val="24"/>
          <w:szCs w:val="24"/>
          <w:u w:val="single"/>
          <w:lang w:val="hy-AM"/>
        </w:rPr>
        <w:t xml:space="preserve"> </w:t>
      </w:r>
      <w:r w:rsidRPr="00166EB1">
        <w:rPr>
          <w:rFonts w:ascii="Sylfaen" w:hAnsi="Sylfaen" w:cs="Sylfaen"/>
          <w:sz w:val="24"/>
          <w:szCs w:val="24"/>
          <w:u w:val="single"/>
          <w:lang w:val="hy-AM"/>
        </w:rPr>
        <w:t>ՀՀ</w:t>
      </w:r>
      <w:r w:rsidRPr="00166EB1">
        <w:rPr>
          <w:rFonts w:ascii="Sylfaen" w:hAnsi="Sylfaen"/>
          <w:sz w:val="24"/>
          <w:szCs w:val="24"/>
          <w:u w:val="single"/>
          <w:lang w:val="hy-AM"/>
        </w:rPr>
        <w:t xml:space="preserve"> </w:t>
      </w:r>
      <w:r w:rsidRPr="00166EB1">
        <w:rPr>
          <w:rFonts w:ascii="Sylfaen" w:hAnsi="Sylfaen" w:cs="Sylfaen"/>
          <w:sz w:val="24"/>
          <w:szCs w:val="24"/>
          <w:u w:val="single"/>
          <w:lang w:val="hy-AM"/>
        </w:rPr>
        <w:t>կառավարության</w:t>
      </w:r>
      <w:r w:rsidRPr="00166EB1">
        <w:rPr>
          <w:rFonts w:ascii="Sylfaen" w:hAnsi="Sylfaen"/>
          <w:sz w:val="24"/>
          <w:szCs w:val="24"/>
          <w:u w:val="single"/>
          <w:lang w:val="hy-AM"/>
        </w:rPr>
        <w:t xml:space="preserve"> </w:t>
      </w:r>
      <w:r w:rsidRPr="00166EB1">
        <w:rPr>
          <w:rFonts w:ascii="Sylfaen" w:hAnsi="Sylfaen" w:cs="Sylfaen"/>
          <w:sz w:val="24"/>
          <w:szCs w:val="24"/>
          <w:u w:val="single"/>
          <w:lang w:val="hy-AM"/>
        </w:rPr>
        <w:t>որոշումը</w:t>
      </w:r>
      <w:r w:rsidRPr="00166EB1">
        <w:rPr>
          <w:rFonts w:ascii="Sylfaen" w:hAnsi="Sylfaen"/>
          <w:sz w:val="24"/>
          <w:szCs w:val="24"/>
          <w:lang w:val="hy-AM"/>
        </w:rPr>
        <w:t xml:space="preserve">), </w:t>
      </w:r>
      <w:r w:rsidRPr="00166EB1">
        <w:rPr>
          <w:rFonts w:ascii="Sylfaen" w:hAnsi="Sylfaen" w:cs="Sylfaen"/>
          <w:sz w:val="24"/>
          <w:szCs w:val="24"/>
          <w:lang w:val="hy-AM"/>
        </w:rPr>
        <w:t>հիմք</w:t>
      </w:r>
      <w:r w:rsidRPr="00166EB1">
        <w:rPr>
          <w:rFonts w:ascii="Sylfaen" w:hAnsi="Sylfaen"/>
          <w:sz w:val="24"/>
          <w:szCs w:val="24"/>
          <w:lang w:val="hy-AM"/>
        </w:rPr>
        <w:t xml:space="preserve"> </w:t>
      </w:r>
      <w:r w:rsidRPr="00166EB1">
        <w:rPr>
          <w:rFonts w:ascii="Sylfaen" w:hAnsi="Sylfaen" w:cs="Sylfaen"/>
          <w:sz w:val="24"/>
          <w:szCs w:val="24"/>
          <w:lang w:val="hy-AM"/>
        </w:rPr>
        <w:t>ընդունելով</w:t>
      </w:r>
      <w:r w:rsidRPr="00166EB1">
        <w:rPr>
          <w:rFonts w:ascii="Sylfaen" w:hAnsi="Sylfaen"/>
          <w:sz w:val="24"/>
          <w:szCs w:val="24"/>
          <w:lang w:val="hy-AM"/>
        </w:rPr>
        <w:t xml:space="preserve"> Թալին </w:t>
      </w:r>
      <w:r w:rsidRPr="00166EB1">
        <w:rPr>
          <w:rFonts w:ascii="Sylfaen" w:hAnsi="Sylfaen" w:cs="Sylfaen"/>
          <w:sz w:val="24"/>
          <w:szCs w:val="24"/>
          <w:lang w:val="hy-AM"/>
        </w:rPr>
        <w:t>համայնքի</w:t>
      </w:r>
      <w:r w:rsidRPr="00166EB1">
        <w:rPr>
          <w:rFonts w:ascii="Sylfaen" w:hAnsi="Sylfaen"/>
          <w:sz w:val="24"/>
          <w:szCs w:val="24"/>
          <w:lang w:val="hy-AM"/>
        </w:rPr>
        <w:t xml:space="preserve"> </w:t>
      </w:r>
      <w:r w:rsidRPr="00166EB1">
        <w:rPr>
          <w:rFonts w:ascii="Sylfaen" w:hAnsi="Sylfaen" w:cs="Sylfaen"/>
          <w:sz w:val="24"/>
          <w:szCs w:val="24"/>
          <w:lang w:val="hy-AM"/>
        </w:rPr>
        <w:t>ավագանու</w:t>
      </w:r>
      <w:r w:rsidRPr="00166EB1">
        <w:rPr>
          <w:rFonts w:ascii="Sylfaen" w:hAnsi="Sylfaen"/>
          <w:sz w:val="24"/>
          <w:szCs w:val="24"/>
          <w:lang w:val="hy-AM"/>
        </w:rPr>
        <w:t xml:space="preserve"> 20_ </w:t>
      </w:r>
      <w:r w:rsidRPr="00166EB1">
        <w:rPr>
          <w:rFonts w:ascii="Sylfaen" w:hAnsi="Sylfaen" w:cs="Sylfaen"/>
          <w:sz w:val="24"/>
          <w:szCs w:val="24"/>
          <w:lang w:val="hy-AM"/>
        </w:rPr>
        <w:t>թվականի</w:t>
      </w:r>
      <w:r w:rsidRPr="00166EB1">
        <w:rPr>
          <w:rFonts w:ascii="Sylfaen" w:hAnsi="Sylfaen"/>
          <w:sz w:val="24"/>
          <w:szCs w:val="24"/>
          <w:lang w:val="hy-AM"/>
        </w:rPr>
        <w:t xml:space="preserve"> _______ __-</w:t>
      </w:r>
      <w:r w:rsidRPr="00166EB1">
        <w:rPr>
          <w:rFonts w:ascii="Sylfaen" w:hAnsi="Sylfaen" w:cs="Sylfaen"/>
          <w:sz w:val="24"/>
          <w:szCs w:val="24"/>
          <w:lang w:val="hy-AM"/>
        </w:rPr>
        <w:t>ի</w:t>
      </w:r>
      <w:r w:rsidRPr="00166EB1">
        <w:rPr>
          <w:rFonts w:ascii="Sylfaen" w:hAnsi="Sylfaen"/>
          <w:sz w:val="24"/>
          <w:szCs w:val="24"/>
          <w:lang w:val="hy-AM"/>
        </w:rPr>
        <w:t xml:space="preserve"> N __ </w:t>
      </w:r>
      <w:r w:rsidRPr="00166EB1">
        <w:rPr>
          <w:rFonts w:ascii="Sylfaen" w:hAnsi="Sylfaen" w:cs="Sylfaen"/>
          <w:sz w:val="24"/>
          <w:szCs w:val="24"/>
          <w:lang w:val="hy-AM"/>
        </w:rPr>
        <w:t>որոշմամբ</w:t>
      </w:r>
      <w:r w:rsidRPr="00166EB1">
        <w:rPr>
          <w:rFonts w:ascii="Sylfaen" w:hAnsi="Sylfaen"/>
          <w:sz w:val="24"/>
          <w:szCs w:val="24"/>
          <w:lang w:val="hy-AM"/>
        </w:rPr>
        <w:t xml:space="preserve"> </w:t>
      </w:r>
      <w:r w:rsidRPr="00166EB1">
        <w:rPr>
          <w:rFonts w:ascii="Sylfaen" w:hAnsi="Sylfaen" w:cs="Sylfaen"/>
          <w:sz w:val="24"/>
          <w:szCs w:val="24"/>
          <w:lang w:val="hy-AM"/>
        </w:rPr>
        <w:t>հաստատված</w:t>
      </w:r>
      <w:r w:rsidRPr="00166EB1">
        <w:rPr>
          <w:rFonts w:ascii="Sylfaen" w:hAnsi="Sylfaen"/>
          <w:sz w:val="24"/>
          <w:szCs w:val="24"/>
          <w:lang w:val="hy-AM"/>
        </w:rPr>
        <w:t xml:space="preserve"> 20__ </w:t>
      </w:r>
      <w:r w:rsidRPr="00166EB1">
        <w:rPr>
          <w:rFonts w:ascii="Sylfaen" w:hAnsi="Sylfaen" w:cs="Sylfaen"/>
          <w:sz w:val="24"/>
          <w:szCs w:val="24"/>
          <w:lang w:val="hy-AM"/>
        </w:rPr>
        <w:t>թվականի</w:t>
      </w:r>
      <w:r w:rsidRPr="00166EB1">
        <w:rPr>
          <w:rFonts w:ascii="Sylfaen" w:hAnsi="Sylfaen"/>
          <w:sz w:val="24"/>
          <w:szCs w:val="24"/>
          <w:lang w:val="hy-AM"/>
        </w:rPr>
        <w:t xml:space="preserve"> </w:t>
      </w:r>
      <w:r w:rsidRPr="00166EB1">
        <w:rPr>
          <w:rFonts w:ascii="Sylfaen" w:hAnsi="Sylfaen" w:cs="Sylfaen"/>
          <w:sz w:val="24"/>
          <w:szCs w:val="24"/>
          <w:lang w:val="hy-AM"/>
        </w:rPr>
        <w:t>գույքի</w:t>
      </w:r>
      <w:r w:rsidRPr="00166EB1">
        <w:rPr>
          <w:rFonts w:ascii="Sylfaen" w:hAnsi="Sylfaen"/>
          <w:sz w:val="24"/>
          <w:szCs w:val="24"/>
          <w:lang w:val="hy-AM"/>
        </w:rPr>
        <w:t xml:space="preserve"> </w:t>
      </w:r>
      <w:r w:rsidRPr="00166EB1">
        <w:rPr>
          <w:rFonts w:ascii="Sylfaen" w:hAnsi="Sylfaen" w:cs="Sylfaen"/>
          <w:sz w:val="24"/>
          <w:szCs w:val="24"/>
          <w:lang w:val="hy-AM"/>
        </w:rPr>
        <w:t>կառավարման</w:t>
      </w:r>
      <w:r w:rsidRPr="00166EB1">
        <w:rPr>
          <w:rFonts w:ascii="Sylfaen" w:hAnsi="Sylfaen"/>
          <w:sz w:val="24"/>
          <w:szCs w:val="24"/>
          <w:lang w:val="hy-AM"/>
        </w:rPr>
        <w:t xml:space="preserve"> </w:t>
      </w:r>
      <w:r w:rsidRPr="00166EB1">
        <w:rPr>
          <w:rFonts w:ascii="Sylfaen" w:hAnsi="Sylfaen" w:cs="Sylfaen"/>
          <w:sz w:val="24"/>
          <w:szCs w:val="24"/>
          <w:lang w:val="hy-AM"/>
        </w:rPr>
        <w:t>ծրագիրը</w:t>
      </w:r>
      <w:r w:rsidRPr="00166EB1">
        <w:rPr>
          <w:rFonts w:ascii="Sylfaen" w:hAnsi="Sylfaen"/>
          <w:sz w:val="24"/>
          <w:szCs w:val="24"/>
          <w:lang w:val="hy-AM"/>
        </w:rPr>
        <w:t xml:space="preserve">,  </w:t>
      </w:r>
    </w:p>
    <w:p w:rsidR="009F51DB" w:rsidRPr="00166EB1" w:rsidRDefault="009F51DB" w:rsidP="009F51DB">
      <w:pPr>
        <w:spacing w:after="0" w:line="240" w:lineRule="auto"/>
        <w:jc w:val="both"/>
        <w:rPr>
          <w:rFonts w:ascii="Sylfaen" w:hAnsi="Sylfaen"/>
          <w:b/>
          <w:sz w:val="24"/>
          <w:szCs w:val="24"/>
          <w:lang w:val="hy-AM"/>
        </w:rPr>
      </w:pPr>
      <w:r w:rsidRPr="00166EB1">
        <w:rPr>
          <w:rFonts w:ascii="Sylfaen" w:hAnsi="Sylfaen"/>
          <w:b/>
          <w:i/>
          <w:sz w:val="24"/>
          <w:szCs w:val="24"/>
          <w:lang w:val="hy-AM"/>
        </w:rPr>
        <w:t xml:space="preserve">Թալին  </w:t>
      </w:r>
      <w:r w:rsidRPr="00166EB1">
        <w:rPr>
          <w:rFonts w:ascii="Sylfaen" w:hAnsi="Sylfaen" w:cs="Sylfaen"/>
          <w:b/>
          <w:i/>
          <w:sz w:val="24"/>
          <w:szCs w:val="24"/>
          <w:lang w:val="hy-AM"/>
        </w:rPr>
        <w:t>համայնքի</w:t>
      </w:r>
      <w:r w:rsidRPr="00166EB1">
        <w:rPr>
          <w:rFonts w:ascii="Sylfaen" w:hAnsi="Sylfaen"/>
          <w:b/>
          <w:i/>
          <w:sz w:val="24"/>
          <w:szCs w:val="24"/>
          <w:lang w:val="hy-AM"/>
        </w:rPr>
        <w:t xml:space="preserve"> </w:t>
      </w:r>
      <w:r w:rsidRPr="00166EB1">
        <w:rPr>
          <w:rFonts w:ascii="Sylfaen" w:hAnsi="Sylfaen" w:cs="Sylfaen"/>
          <w:b/>
          <w:i/>
          <w:sz w:val="24"/>
          <w:szCs w:val="24"/>
          <w:lang w:val="hy-AM"/>
        </w:rPr>
        <w:t>ավագանին</w:t>
      </w:r>
      <w:r w:rsidRPr="00166EB1">
        <w:rPr>
          <w:rFonts w:ascii="Sylfaen" w:hAnsi="Sylfaen" w:cs="Courier New"/>
          <w:b/>
          <w:i/>
          <w:sz w:val="24"/>
          <w:szCs w:val="24"/>
          <w:lang w:val="hy-AM"/>
        </w:rPr>
        <w:t xml:space="preserve">  </w:t>
      </w:r>
      <w:r w:rsidRPr="00166EB1">
        <w:rPr>
          <w:rFonts w:ascii="Sylfaen" w:hAnsi="Sylfaen" w:cs="Sylfaen"/>
          <w:b/>
          <w:i/>
          <w:iCs/>
          <w:sz w:val="24"/>
          <w:szCs w:val="24"/>
          <w:lang w:val="hy-AM"/>
        </w:rPr>
        <w:t>որոշում</w:t>
      </w:r>
      <w:r w:rsidRPr="00166EB1">
        <w:rPr>
          <w:rFonts w:ascii="Sylfaen" w:hAnsi="Sylfaen"/>
          <w:b/>
          <w:i/>
          <w:iCs/>
          <w:sz w:val="24"/>
          <w:szCs w:val="24"/>
          <w:lang w:val="hy-AM"/>
        </w:rPr>
        <w:t xml:space="preserve">  </w:t>
      </w:r>
      <w:r w:rsidRPr="00166EB1">
        <w:rPr>
          <w:rFonts w:ascii="Sylfaen" w:hAnsi="Sylfaen" w:cs="Sylfaen"/>
          <w:b/>
          <w:i/>
          <w:iCs/>
          <w:sz w:val="24"/>
          <w:szCs w:val="24"/>
          <w:lang w:val="hy-AM"/>
        </w:rPr>
        <w:t>է</w:t>
      </w:r>
      <w:r w:rsidRPr="00166EB1">
        <w:rPr>
          <w:rFonts w:ascii="Sylfaen" w:hAnsi="Sylfaen"/>
          <w:b/>
          <w:i/>
          <w:iCs/>
          <w:sz w:val="24"/>
          <w:szCs w:val="24"/>
          <w:lang w:val="hy-AM"/>
        </w:rPr>
        <w:t>`</w:t>
      </w:r>
      <w:r w:rsidRPr="00166EB1">
        <w:rPr>
          <w:rFonts w:ascii="Sylfaen" w:hAnsi="Sylfaen"/>
          <w:i/>
          <w:iCs/>
          <w:sz w:val="24"/>
          <w:szCs w:val="24"/>
          <w:lang w:val="hy-AM"/>
        </w:rPr>
        <w:tab/>
      </w:r>
      <w:r w:rsidRPr="00166EB1">
        <w:rPr>
          <w:rFonts w:ascii="Sylfaen" w:hAnsi="Sylfaen"/>
          <w:sz w:val="24"/>
          <w:szCs w:val="24"/>
          <w:lang w:val="hy-AM"/>
        </w:rPr>
        <w:br/>
        <w:t xml:space="preserve"> 1. 20___ </w:t>
      </w:r>
      <w:r w:rsidRPr="00166EB1">
        <w:rPr>
          <w:rFonts w:ascii="Sylfaen" w:hAnsi="Sylfaen" w:cs="Sylfaen"/>
          <w:sz w:val="24"/>
          <w:szCs w:val="24"/>
          <w:lang w:val="hy-AM"/>
        </w:rPr>
        <w:t>թվականի</w:t>
      </w:r>
      <w:r w:rsidRPr="00166EB1">
        <w:rPr>
          <w:rFonts w:ascii="Sylfaen" w:hAnsi="Sylfaen"/>
          <w:sz w:val="24"/>
          <w:szCs w:val="24"/>
          <w:lang w:val="hy-AM"/>
        </w:rPr>
        <w:t xml:space="preserve"> (</w:t>
      </w:r>
      <w:r w:rsidRPr="00166EB1">
        <w:rPr>
          <w:rFonts w:ascii="Sylfaen" w:hAnsi="Sylfaen" w:cs="Sylfaen"/>
          <w:sz w:val="24"/>
          <w:szCs w:val="24"/>
          <w:u w:val="single"/>
          <w:lang w:val="hy-AM"/>
        </w:rPr>
        <w:t>նշվում</w:t>
      </w:r>
      <w:r w:rsidRPr="00166EB1">
        <w:rPr>
          <w:rFonts w:ascii="Sylfaen" w:hAnsi="Sylfaen"/>
          <w:sz w:val="24"/>
          <w:szCs w:val="24"/>
          <w:u w:val="single"/>
          <w:lang w:val="hy-AM"/>
        </w:rPr>
        <w:t xml:space="preserve"> </w:t>
      </w:r>
      <w:r w:rsidRPr="00166EB1">
        <w:rPr>
          <w:rFonts w:ascii="Sylfaen" w:hAnsi="Sylfaen" w:cs="Sylfaen"/>
          <w:sz w:val="24"/>
          <w:szCs w:val="24"/>
          <w:u w:val="single"/>
          <w:lang w:val="hy-AM"/>
        </w:rPr>
        <w:t>է</w:t>
      </w:r>
      <w:r w:rsidRPr="00166EB1">
        <w:rPr>
          <w:rFonts w:ascii="Sylfaen" w:hAnsi="Sylfaen"/>
          <w:sz w:val="24"/>
          <w:szCs w:val="24"/>
          <w:u w:val="single"/>
          <w:lang w:val="hy-AM"/>
        </w:rPr>
        <w:t xml:space="preserve"> </w:t>
      </w:r>
      <w:r w:rsidRPr="00166EB1">
        <w:rPr>
          <w:rFonts w:ascii="Sylfaen" w:hAnsi="Sylfaen" w:cs="Sylfaen"/>
          <w:sz w:val="24"/>
          <w:szCs w:val="24"/>
          <w:u w:val="single"/>
          <w:lang w:val="hy-AM"/>
        </w:rPr>
        <w:t>ժամանակահատվածը՝</w:t>
      </w:r>
      <w:r w:rsidRPr="00166EB1">
        <w:rPr>
          <w:rFonts w:ascii="Sylfaen" w:hAnsi="Sylfaen"/>
          <w:sz w:val="24"/>
          <w:szCs w:val="24"/>
          <w:u w:val="single"/>
          <w:lang w:val="hy-AM"/>
        </w:rPr>
        <w:t xml:space="preserve"> </w:t>
      </w:r>
      <w:r w:rsidRPr="00166EB1">
        <w:rPr>
          <w:rFonts w:ascii="Sylfaen" w:hAnsi="Sylfaen" w:cs="Sylfaen"/>
          <w:sz w:val="24"/>
          <w:szCs w:val="24"/>
          <w:u w:val="single"/>
          <w:lang w:val="hy-AM"/>
        </w:rPr>
        <w:t>եռամսյակը</w:t>
      </w:r>
      <w:r w:rsidRPr="00166EB1">
        <w:rPr>
          <w:rFonts w:ascii="Sylfaen" w:hAnsi="Sylfaen"/>
          <w:sz w:val="24"/>
          <w:szCs w:val="24"/>
          <w:lang w:val="hy-AM"/>
        </w:rPr>
        <w:t xml:space="preserve">) </w:t>
      </w:r>
      <w:r w:rsidRPr="00166EB1">
        <w:rPr>
          <w:rFonts w:ascii="Sylfaen" w:hAnsi="Sylfaen" w:cs="Sylfaen"/>
          <w:sz w:val="24"/>
          <w:szCs w:val="24"/>
          <w:lang w:val="hy-AM"/>
        </w:rPr>
        <w:t>ընթացքում</w:t>
      </w:r>
      <w:r w:rsidRPr="00166EB1">
        <w:rPr>
          <w:rFonts w:ascii="Sylfaen" w:hAnsi="Sylfaen"/>
          <w:sz w:val="24"/>
          <w:szCs w:val="24"/>
          <w:lang w:val="hy-AM"/>
        </w:rPr>
        <w:t xml:space="preserve"> </w:t>
      </w:r>
      <w:r w:rsidRPr="00166EB1">
        <w:rPr>
          <w:rFonts w:ascii="Sylfaen" w:hAnsi="Sylfaen" w:cs="Sylfaen"/>
          <w:sz w:val="24"/>
          <w:szCs w:val="24"/>
          <w:lang w:val="hy-AM"/>
        </w:rPr>
        <w:t>մրցույթային</w:t>
      </w:r>
      <w:r w:rsidRPr="00166EB1">
        <w:rPr>
          <w:rFonts w:ascii="Sylfaen" w:hAnsi="Sylfaen"/>
          <w:sz w:val="24"/>
          <w:szCs w:val="24"/>
          <w:lang w:val="hy-AM"/>
        </w:rPr>
        <w:t xml:space="preserve"> </w:t>
      </w:r>
      <w:r w:rsidRPr="00166EB1">
        <w:rPr>
          <w:rFonts w:ascii="Sylfaen" w:hAnsi="Sylfaen" w:cs="Sylfaen"/>
          <w:sz w:val="24"/>
          <w:szCs w:val="24"/>
          <w:lang w:val="hy-AM"/>
        </w:rPr>
        <w:t>կարգով</w:t>
      </w:r>
      <w:r w:rsidRPr="00166EB1">
        <w:rPr>
          <w:rFonts w:ascii="Sylfaen" w:hAnsi="Sylfaen"/>
          <w:sz w:val="24"/>
          <w:szCs w:val="24"/>
          <w:lang w:val="hy-AM"/>
        </w:rPr>
        <w:t xml:space="preserve"> </w:t>
      </w:r>
      <w:r w:rsidRPr="00166EB1">
        <w:rPr>
          <w:rFonts w:ascii="Sylfaen" w:hAnsi="Sylfaen" w:cs="Sylfaen"/>
          <w:sz w:val="24"/>
          <w:szCs w:val="24"/>
          <w:lang w:val="hy-AM"/>
        </w:rPr>
        <w:t>օգտագործման տրամադրել</w:t>
      </w:r>
      <w:r w:rsidRPr="00166EB1">
        <w:rPr>
          <w:rFonts w:ascii="Sylfaen" w:hAnsi="Sylfaen"/>
          <w:sz w:val="24"/>
          <w:szCs w:val="24"/>
          <w:lang w:val="hy-AM"/>
        </w:rPr>
        <w:t xml:space="preserve"> </w:t>
      </w:r>
      <w:r w:rsidRPr="00166EB1">
        <w:rPr>
          <w:rFonts w:ascii="Sylfaen" w:hAnsi="Sylfaen" w:cs="Sylfaen"/>
          <w:sz w:val="24"/>
          <w:szCs w:val="24"/>
          <w:lang w:val="hy-AM"/>
        </w:rPr>
        <w:t>համայնքի</w:t>
      </w:r>
      <w:r w:rsidRPr="00166EB1">
        <w:rPr>
          <w:rFonts w:ascii="Sylfaen" w:hAnsi="Sylfaen"/>
          <w:sz w:val="24"/>
          <w:szCs w:val="24"/>
          <w:lang w:val="hy-AM"/>
        </w:rPr>
        <w:t xml:space="preserve"> </w:t>
      </w:r>
      <w:r w:rsidRPr="00166EB1">
        <w:rPr>
          <w:rFonts w:ascii="Sylfaen" w:hAnsi="Sylfaen" w:cs="Sylfaen"/>
          <w:sz w:val="24"/>
          <w:szCs w:val="24"/>
          <w:lang w:val="hy-AM"/>
        </w:rPr>
        <w:t>սեփականություն</w:t>
      </w:r>
      <w:r w:rsidRPr="00166EB1">
        <w:rPr>
          <w:rFonts w:ascii="Sylfaen" w:hAnsi="Sylfaen"/>
          <w:sz w:val="24"/>
          <w:szCs w:val="24"/>
          <w:lang w:val="hy-AM"/>
        </w:rPr>
        <w:t xml:space="preserve"> </w:t>
      </w:r>
      <w:r w:rsidRPr="00166EB1">
        <w:rPr>
          <w:rFonts w:ascii="Sylfaen" w:hAnsi="Sylfaen" w:cs="Sylfaen"/>
          <w:sz w:val="24"/>
          <w:szCs w:val="24"/>
          <w:lang w:val="hy-AM"/>
        </w:rPr>
        <w:t>հանդիսացող</w:t>
      </w:r>
      <w:r w:rsidRPr="00166EB1">
        <w:rPr>
          <w:rFonts w:ascii="Sylfaen" w:hAnsi="Sylfaen"/>
          <w:sz w:val="24"/>
          <w:szCs w:val="24"/>
          <w:lang w:val="hy-AM"/>
        </w:rPr>
        <w:t xml:space="preserve"> </w:t>
      </w:r>
      <w:r w:rsidRPr="00166EB1">
        <w:rPr>
          <w:rFonts w:ascii="Sylfaen" w:hAnsi="Sylfaen" w:cs="Sylfaen"/>
          <w:sz w:val="24"/>
          <w:szCs w:val="24"/>
          <w:lang w:val="hy-AM"/>
        </w:rPr>
        <w:t>շենք</w:t>
      </w:r>
      <w:r w:rsidRPr="00166EB1">
        <w:rPr>
          <w:rFonts w:ascii="Sylfaen" w:hAnsi="Sylfaen"/>
          <w:sz w:val="24"/>
          <w:szCs w:val="24"/>
          <w:lang w:val="hy-AM"/>
        </w:rPr>
        <w:t>-</w:t>
      </w:r>
      <w:r w:rsidRPr="00166EB1">
        <w:rPr>
          <w:rFonts w:ascii="Sylfaen" w:hAnsi="Sylfaen" w:cs="Sylfaen"/>
          <w:sz w:val="24"/>
          <w:szCs w:val="24"/>
          <w:lang w:val="hy-AM"/>
        </w:rPr>
        <w:t>շինությունները</w:t>
      </w:r>
      <w:r w:rsidRPr="00166EB1">
        <w:rPr>
          <w:rFonts w:ascii="Sylfaen" w:hAnsi="Sylfaen"/>
          <w:sz w:val="24"/>
          <w:szCs w:val="24"/>
          <w:lang w:val="hy-AM"/>
        </w:rPr>
        <w:t xml:space="preserve">` </w:t>
      </w:r>
      <w:r w:rsidRPr="00166EB1">
        <w:rPr>
          <w:rFonts w:ascii="Sylfaen" w:hAnsi="Sylfaen" w:cs="Sylfaen"/>
          <w:sz w:val="24"/>
          <w:szCs w:val="24"/>
          <w:lang w:val="hy-AM"/>
        </w:rPr>
        <w:t>համաձայն</w:t>
      </w:r>
      <w:r w:rsidRPr="00166EB1">
        <w:rPr>
          <w:rFonts w:ascii="Sylfaen" w:hAnsi="Sylfaen"/>
          <w:sz w:val="24"/>
          <w:szCs w:val="24"/>
          <w:lang w:val="hy-AM"/>
        </w:rPr>
        <w:t xml:space="preserve"> </w:t>
      </w:r>
      <w:r w:rsidRPr="00166EB1">
        <w:rPr>
          <w:rFonts w:ascii="Sylfaen" w:hAnsi="Sylfaen" w:cs="Sylfaen"/>
          <w:sz w:val="24"/>
          <w:szCs w:val="24"/>
          <w:lang w:val="hy-AM"/>
        </w:rPr>
        <w:t>հավելվածի</w:t>
      </w:r>
      <w:r w:rsidRPr="00166EB1">
        <w:rPr>
          <w:rFonts w:ascii="Sylfaen" w:hAnsi="Sylfaen"/>
          <w:sz w:val="24"/>
          <w:szCs w:val="24"/>
          <w:lang w:val="hy-AM"/>
        </w:rPr>
        <w:t>:</w:t>
      </w:r>
      <w:r w:rsidRPr="00166EB1">
        <w:rPr>
          <w:rFonts w:ascii="Sylfaen" w:hAnsi="Sylfaen" w:cs="Courier New"/>
          <w:sz w:val="24"/>
          <w:szCs w:val="24"/>
          <w:lang w:val="hy-AM"/>
        </w:rPr>
        <w:t> </w:t>
      </w:r>
      <w:r w:rsidRPr="00166EB1">
        <w:rPr>
          <w:rFonts w:ascii="Sylfaen" w:hAnsi="Sylfaen"/>
          <w:sz w:val="24"/>
          <w:szCs w:val="24"/>
          <w:lang w:val="hy-AM"/>
        </w:rPr>
        <w:tab/>
      </w:r>
      <w:r w:rsidRPr="00166EB1">
        <w:rPr>
          <w:rFonts w:ascii="Sylfaen" w:hAnsi="Sylfaen"/>
          <w:sz w:val="24"/>
          <w:szCs w:val="24"/>
          <w:lang w:val="hy-AM"/>
        </w:rPr>
        <w:tab/>
      </w:r>
      <w:r w:rsidRPr="00166EB1">
        <w:rPr>
          <w:rFonts w:ascii="Sylfaen" w:hAnsi="Sylfaen"/>
          <w:sz w:val="24"/>
          <w:szCs w:val="24"/>
          <w:lang w:val="hy-AM"/>
        </w:rPr>
        <w:br/>
        <w:t xml:space="preserve">2. </w:t>
      </w:r>
      <w:r w:rsidRPr="00166EB1">
        <w:rPr>
          <w:rFonts w:ascii="Sylfaen" w:hAnsi="Sylfaen" w:cs="Sylfaen"/>
          <w:sz w:val="24"/>
          <w:szCs w:val="24"/>
          <w:lang w:val="hy-AM"/>
        </w:rPr>
        <w:t>Սույն</w:t>
      </w:r>
      <w:r w:rsidRPr="00166EB1">
        <w:rPr>
          <w:rFonts w:ascii="Sylfaen" w:hAnsi="Sylfaen"/>
          <w:sz w:val="24"/>
          <w:szCs w:val="24"/>
          <w:lang w:val="hy-AM"/>
        </w:rPr>
        <w:t xml:space="preserve"> </w:t>
      </w:r>
      <w:r w:rsidRPr="00166EB1">
        <w:rPr>
          <w:rFonts w:ascii="Sylfaen" w:hAnsi="Sylfaen" w:cs="Sylfaen"/>
          <w:sz w:val="24"/>
          <w:szCs w:val="24"/>
          <w:lang w:val="hy-AM"/>
        </w:rPr>
        <w:t>որոշումն</w:t>
      </w:r>
      <w:r w:rsidRPr="00166EB1">
        <w:rPr>
          <w:rFonts w:ascii="Sylfaen" w:hAnsi="Sylfaen"/>
          <w:sz w:val="24"/>
          <w:szCs w:val="24"/>
          <w:lang w:val="hy-AM"/>
        </w:rPr>
        <w:t xml:space="preserve"> </w:t>
      </w:r>
      <w:r w:rsidRPr="00166EB1">
        <w:rPr>
          <w:rFonts w:ascii="Sylfaen" w:hAnsi="Sylfaen" w:cs="Sylfaen"/>
          <w:sz w:val="24"/>
          <w:szCs w:val="24"/>
          <w:lang w:val="hy-AM"/>
        </w:rPr>
        <w:t>ուժի</w:t>
      </w:r>
      <w:r w:rsidRPr="00166EB1">
        <w:rPr>
          <w:rFonts w:ascii="Sylfaen" w:hAnsi="Sylfaen"/>
          <w:sz w:val="24"/>
          <w:szCs w:val="24"/>
          <w:lang w:val="hy-AM"/>
        </w:rPr>
        <w:t xml:space="preserve"> </w:t>
      </w:r>
      <w:r w:rsidRPr="00166EB1">
        <w:rPr>
          <w:rFonts w:ascii="Sylfaen" w:hAnsi="Sylfaen" w:cs="Sylfaen"/>
          <w:sz w:val="24"/>
          <w:szCs w:val="24"/>
          <w:lang w:val="hy-AM"/>
        </w:rPr>
        <w:t>մեջ</w:t>
      </w:r>
      <w:r w:rsidRPr="00166EB1">
        <w:rPr>
          <w:rFonts w:ascii="Sylfaen" w:hAnsi="Sylfaen"/>
          <w:sz w:val="24"/>
          <w:szCs w:val="24"/>
          <w:lang w:val="hy-AM"/>
        </w:rPr>
        <w:t xml:space="preserve"> </w:t>
      </w:r>
      <w:r w:rsidRPr="00166EB1">
        <w:rPr>
          <w:rFonts w:ascii="Sylfaen" w:hAnsi="Sylfaen" w:cs="Sylfaen"/>
          <w:sz w:val="24"/>
          <w:szCs w:val="24"/>
          <w:lang w:val="hy-AM"/>
        </w:rPr>
        <w:t>է</w:t>
      </w:r>
      <w:r w:rsidRPr="00166EB1">
        <w:rPr>
          <w:rFonts w:ascii="Sylfaen" w:hAnsi="Sylfaen"/>
          <w:sz w:val="24"/>
          <w:szCs w:val="24"/>
          <w:lang w:val="hy-AM"/>
        </w:rPr>
        <w:t xml:space="preserve"> </w:t>
      </w:r>
      <w:r w:rsidRPr="00166EB1">
        <w:rPr>
          <w:rFonts w:ascii="Sylfaen" w:hAnsi="Sylfaen" w:cs="Sylfaen"/>
          <w:sz w:val="24"/>
          <w:szCs w:val="24"/>
          <w:lang w:val="hy-AM"/>
        </w:rPr>
        <w:t>մտնում</w:t>
      </w:r>
      <w:r w:rsidRPr="00166EB1">
        <w:rPr>
          <w:rFonts w:ascii="Sylfaen" w:hAnsi="Sylfaen"/>
          <w:sz w:val="24"/>
          <w:szCs w:val="24"/>
          <w:lang w:val="hy-AM"/>
        </w:rPr>
        <w:t xml:space="preserve"> </w:t>
      </w:r>
      <w:r w:rsidRPr="00166EB1">
        <w:rPr>
          <w:rFonts w:ascii="Sylfaen" w:hAnsi="Sylfaen" w:cs="Sylfaen"/>
          <w:sz w:val="24"/>
          <w:szCs w:val="24"/>
          <w:lang w:val="hy-AM"/>
        </w:rPr>
        <w:t>որոշման</w:t>
      </w:r>
      <w:r w:rsidRPr="00166EB1">
        <w:rPr>
          <w:rFonts w:ascii="Sylfaen" w:hAnsi="Sylfaen"/>
          <w:sz w:val="24"/>
          <w:szCs w:val="24"/>
          <w:lang w:val="hy-AM"/>
        </w:rPr>
        <w:t xml:space="preserve"> </w:t>
      </w:r>
      <w:r w:rsidRPr="00166EB1">
        <w:rPr>
          <w:rFonts w:ascii="Sylfaen" w:hAnsi="Sylfaen" w:cs="Sylfaen"/>
          <w:sz w:val="24"/>
          <w:szCs w:val="24"/>
          <w:lang w:val="hy-AM"/>
        </w:rPr>
        <w:t>ընդունման</w:t>
      </w:r>
      <w:r w:rsidRPr="00166EB1">
        <w:rPr>
          <w:rFonts w:ascii="Sylfaen" w:hAnsi="Sylfaen" w:cs="Courier New"/>
          <w:sz w:val="24"/>
          <w:szCs w:val="24"/>
          <w:lang w:val="hy-AM"/>
        </w:rPr>
        <w:t> </w:t>
      </w:r>
      <w:r w:rsidRPr="00166EB1">
        <w:rPr>
          <w:rFonts w:ascii="Sylfaen" w:hAnsi="Sylfaen" w:cs="Sylfaen"/>
          <w:sz w:val="24"/>
          <w:szCs w:val="24"/>
          <w:lang w:val="hy-AM"/>
        </w:rPr>
        <w:t>մասին</w:t>
      </w:r>
      <w:r w:rsidRPr="00166EB1">
        <w:rPr>
          <w:rFonts w:ascii="Sylfaen" w:hAnsi="Sylfaen"/>
          <w:sz w:val="24"/>
          <w:szCs w:val="24"/>
          <w:lang w:val="hy-AM"/>
        </w:rPr>
        <w:t xml:space="preserve"> </w:t>
      </w:r>
      <w:r w:rsidRPr="00166EB1">
        <w:rPr>
          <w:rFonts w:ascii="Sylfaen" w:hAnsi="Sylfaen" w:cs="Sylfaen"/>
          <w:sz w:val="24"/>
          <w:szCs w:val="24"/>
          <w:lang w:val="hy-AM"/>
        </w:rPr>
        <w:t>իրազեկելու</w:t>
      </w:r>
      <w:r w:rsidRPr="00166EB1">
        <w:rPr>
          <w:rFonts w:ascii="Sylfaen" w:hAnsi="Sylfaen"/>
          <w:sz w:val="24"/>
          <w:szCs w:val="24"/>
          <w:lang w:val="hy-AM"/>
        </w:rPr>
        <w:t xml:space="preserve"> </w:t>
      </w:r>
      <w:r w:rsidRPr="00166EB1">
        <w:rPr>
          <w:rFonts w:ascii="Sylfaen" w:hAnsi="Sylfaen" w:cs="Sylfaen"/>
          <w:sz w:val="24"/>
          <w:szCs w:val="24"/>
          <w:lang w:val="hy-AM"/>
        </w:rPr>
        <w:t>օրվան</w:t>
      </w:r>
      <w:r w:rsidRPr="00166EB1">
        <w:rPr>
          <w:rFonts w:ascii="Sylfaen" w:hAnsi="Sylfaen" w:cs="Courier New"/>
          <w:sz w:val="24"/>
          <w:szCs w:val="24"/>
          <w:lang w:val="hy-AM"/>
        </w:rPr>
        <w:t> </w:t>
      </w:r>
      <w:r w:rsidRPr="00166EB1">
        <w:rPr>
          <w:rFonts w:ascii="Sylfaen" w:hAnsi="Sylfaen" w:cs="Sylfaen"/>
          <w:sz w:val="24"/>
          <w:szCs w:val="24"/>
          <w:lang w:val="hy-AM"/>
        </w:rPr>
        <w:t>հաջորդող</w:t>
      </w:r>
      <w:r w:rsidRPr="00166EB1">
        <w:rPr>
          <w:rFonts w:ascii="Sylfaen" w:hAnsi="Sylfaen"/>
          <w:sz w:val="24"/>
          <w:szCs w:val="24"/>
          <w:lang w:val="hy-AM"/>
        </w:rPr>
        <w:t xml:space="preserve"> </w:t>
      </w:r>
      <w:r w:rsidRPr="00166EB1">
        <w:rPr>
          <w:rFonts w:ascii="Sylfaen" w:hAnsi="Sylfaen" w:cs="Sylfaen"/>
          <w:sz w:val="24"/>
          <w:szCs w:val="24"/>
          <w:lang w:val="hy-AM"/>
        </w:rPr>
        <w:t>օրվանից։</w:t>
      </w:r>
      <w:r w:rsidRPr="00166EB1">
        <w:rPr>
          <w:rFonts w:ascii="Sylfaen" w:hAnsi="Sylfaen"/>
          <w:sz w:val="24"/>
          <w:szCs w:val="24"/>
          <w:lang w:val="hy-AM"/>
        </w:rPr>
        <w:tab/>
      </w:r>
      <w:r w:rsidRPr="00166EB1">
        <w:rPr>
          <w:rFonts w:ascii="Sylfaen" w:hAnsi="Sylfaen"/>
          <w:sz w:val="24"/>
          <w:szCs w:val="24"/>
          <w:lang w:val="hy-AM"/>
        </w:rPr>
        <w:br/>
      </w:r>
      <w:r w:rsidRPr="00166EB1">
        <w:rPr>
          <w:rFonts w:ascii="Sylfaen" w:hAnsi="Sylfaen"/>
          <w:sz w:val="24"/>
          <w:szCs w:val="24"/>
          <w:lang w:val="hy-AM"/>
        </w:rPr>
        <w:tab/>
      </w:r>
      <w:r w:rsidRPr="00166EB1">
        <w:rPr>
          <w:rStyle w:val="ab"/>
          <w:rFonts w:ascii="Sylfaen" w:hAnsi="Sylfaen" w:cs="Courier New"/>
          <w:sz w:val="24"/>
          <w:szCs w:val="24"/>
          <w:lang w:val="hy-AM"/>
        </w:rPr>
        <w:t xml:space="preserve">                   </w:t>
      </w:r>
      <w:r w:rsidRPr="00166EB1">
        <w:rPr>
          <w:rFonts w:ascii="Sylfaen" w:hAnsi="Sylfaen"/>
          <w:sz w:val="24"/>
          <w:szCs w:val="24"/>
          <w:lang w:val="hy-AM"/>
        </w:rPr>
        <w:br/>
      </w:r>
    </w:p>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 xml:space="preserve">             </w:t>
      </w:r>
      <w:r w:rsidRPr="00166EB1">
        <w:rPr>
          <w:rFonts w:ascii="Sylfaen" w:hAnsi="Sylfaen" w:cs="Sylfaen"/>
          <w:b/>
          <w:sz w:val="24"/>
          <w:szCs w:val="24"/>
          <w:lang w:val="hy-AM"/>
        </w:rPr>
        <w:t>Կողմ</w:t>
      </w:r>
      <w:r w:rsidRPr="00166EB1">
        <w:rPr>
          <w:rFonts w:ascii="Sylfaen" w:hAnsi="Sylfaen"/>
          <w:b/>
          <w:sz w:val="24"/>
          <w:szCs w:val="24"/>
          <w:lang w:val="hy-AM"/>
        </w:rPr>
        <w:t xml:space="preserve">                                                        </w:t>
      </w:r>
      <w:r w:rsidRPr="00166EB1">
        <w:rPr>
          <w:rFonts w:ascii="Sylfaen" w:hAnsi="Sylfaen" w:cs="Sylfaen"/>
          <w:b/>
          <w:sz w:val="24"/>
          <w:szCs w:val="24"/>
          <w:lang w:val="hy-AM"/>
        </w:rPr>
        <w:t>Դեմ</w:t>
      </w:r>
      <w:r w:rsidRPr="00166EB1">
        <w:rPr>
          <w:rFonts w:ascii="Sylfaen" w:hAnsi="Sylfaen"/>
          <w:b/>
          <w:sz w:val="24"/>
          <w:szCs w:val="24"/>
          <w:lang w:val="hy-AM"/>
        </w:rPr>
        <w:t xml:space="preserve">                                                </w:t>
      </w:r>
      <w:r w:rsidRPr="00166EB1">
        <w:rPr>
          <w:rFonts w:ascii="Sylfaen" w:hAnsi="Sylfaen" w:cs="Sylfaen"/>
          <w:b/>
          <w:sz w:val="24"/>
          <w:szCs w:val="24"/>
          <w:lang w:val="hy-AM"/>
        </w:rPr>
        <w:t>Ձեռնպահ</w:t>
      </w:r>
      <w:r w:rsidRPr="00166EB1">
        <w:rPr>
          <w:rFonts w:ascii="Sylfaen" w:hAnsi="Sylfaen"/>
          <w:b/>
          <w:sz w:val="24"/>
          <w:szCs w:val="24"/>
          <w:lang w:val="hy-AM"/>
        </w:rPr>
        <w:t xml:space="preserve"> </w:t>
      </w:r>
    </w:p>
    <w:p w:rsidR="009F51DB" w:rsidRPr="00166EB1" w:rsidRDefault="009F51DB" w:rsidP="009F51DB">
      <w:pPr>
        <w:spacing w:after="0" w:line="240" w:lineRule="auto"/>
        <w:rPr>
          <w:rFonts w:ascii="Sylfaen" w:hAnsi="Sylfaen"/>
          <w:sz w:val="24"/>
          <w:szCs w:val="24"/>
          <w:lang w:val="hy-AM"/>
        </w:rPr>
      </w:pPr>
      <w:r w:rsidRPr="00166EB1">
        <w:rPr>
          <w:rFonts w:ascii="Sylfaen" w:hAnsi="Sylfaen"/>
          <w:sz w:val="24"/>
          <w:szCs w:val="24"/>
          <w:lang w:val="hy-AM"/>
        </w:rPr>
        <w:t xml:space="preserve">                                      </w:t>
      </w: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cs="Sylfaen"/>
          <w:b/>
          <w:sz w:val="24"/>
          <w:szCs w:val="24"/>
          <w:lang w:val="hy-AM"/>
        </w:rPr>
        <w:t>ՀԱՄԱՅՆՔԻ</w:t>
      </w:r>
      <w:r w:rsidRPr="00166EB1">
        <w:rPr>
          <w:rFonts w:ascii="Sylfaen" w:hAnsi="Sylfaen"/>
          <w:b/>
          <w:sz w:val="24"/>
          <w:szCs w:val="24"/>
          <w:lang w:val="hy-AM"/>
        </w:rPr>
        <w:t xml:space="preserve"> </w:t>
      </w:r>
      <w:r w:rsidRPr="00166EB1">
        <w:rPr>
          <w:rFonts w:ascii="Sylfaen" w:hAnsi="Sylfaen" w:cs="Sylfaen"/>
          <w:b/>
          <w:sz w:val="24"/>
          <w:szCs w:val="24"/>
          <w:lang w:val="hy-AM"/>
        </w:rPr>
        <w:t xml:space="preserve">ՂԵԿԱՎԱՐ՝ </w:t>
      </w:r>
      <w:r w:rsidRPr="00166EB1">
        <w:rPr>
          <w:rFonts w:ascii="Sylfaen" w:hAnsi="Sylfaen"/>
          <w:b/>
          <w:sz w:val="24"/>
          <w:szCs w:val="24"/>
          <w:lang w:val="hy-AM"/>
        </w:rPr>
        <w:t xml:space="preserve">                              Տ.ՍԱՓԵՅԱՆ</w:t>
      </w:r>
    </w:p>
    <w:p w:rsidR="009F51DB" w:rsidRPr="00166EB1" w:rsidRDefault="009F51DB" w:rsidP="009F51DB">
      <w:pPr>
        <w:spacing w:after="0" w:line="240" w:lineRule="auto"/>
        <w:rPr>
          <w:rFonts w:ascii="Sylfaen" w:hAnsi="Sylfaen"/>
          <w:b/>
          <w:sz w:val="24"/>
          <w:szCs w:val="24"/>
          <w:lang w:val="hy-AM"/>
        </w:rPr>
      </w:pPr>
    </w:p>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w:t>
      </w:r>
      <w:r w:rsidRPr="00166EB1">
        <w:rPr>
          <w:rFonts w:ascii="Sylfaen" w:hAnsi="Sylfaen" w:cs="Sylfaen"/>
          <w:b/>
          <w:sz w:val="24"/>
          <w:szCs w:val="24"/>
          <w:lang w:val="hy-AM"/>
        </w:rPr>
        <w:t>Կ</w:t>
      </w:r>
      <w:r w:rsidRPr="00166EB1">
        <w:rPr>
          <w:rFonts w:ascii="Sylfaen" w:hAnsi="Sylfaen"/>
          <w:b/>
          <w:sz w:val="24"/>
          <w:szCs w:val="24"/>
          <w:lang w:val="hy-AM"/>
        </w:rPr>
        <w:t xml:space="preserve">. </w:t>
      </w:r>
      <w:r w:rsidRPr="00166EB1">
        <w:rPr>
          <w:rFonts w:ascii="Sylfaen" w:hAnsi="Sylfaen" w:cs="Sylfaen"/>
          <w:b/>
          <w:sz w:val="24"/>
          <w:szCs w:val="24"/>
          <w:lang w:val="hy-AM"/>
        </w:rPr>
        <w:t>Տ</w:t>
      </w:r>
      <w:r w:rsidRPr="00166EB1">
        <w:rPr>
          <w:rFonts w:ascii="Sylfaen" w:hAnsi="Sylfaen"/>
          <w:b/>
          <w:sz w:val="24"/>
          <w:szCs w:val="24"/>
          <w:lang w:val="hy-AM"/>
        </w:rPr>
        <w:t>.)</w:t>
      </w: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pStyle w:val="ad"/>
        <w:rPr>
          <w:rFonts w:ascii="Sylfaen" w:hAnsi="Sylfaen" w:cs="Courier New"/>
          <w:b/>
          <w:bCs/>
          <w:lang w:val="hy-AM"/>
        </w:rPr>
      </w:pPr>
      <w:r w:rsidRPr="00166EB1">
        <w:rPr>
          <w:rFonts w:ascii="Sylfaen" w:hAnsi="Sylfaen"/>
          <w:lang w:val="hy-AM"/>
        </w:rPr>
        <w:t>20--</w:t>
      </w:r>
      <w:r w:rsidRPr="00166EB1">
        <w:rPr>
          <w:rFonts w:ascii="Sylfaen" w:hAnsi="Sylfaen" w:cs="Sylfaen"/>
          <w:lang w:val="hy-AM"/>
        </w:rPr>
        <w:t>թ</w:t>
      </w:r>
      <w:r w:rsidRPr="00166EB1">
        <w:rPr>
          <w:rFonts w:ascii="Sylfaen" w:hAnsi="Sylfaen"/>
          <w:lang w:val="hy-AM"/>
        </w:rPr>
        <w:t>. ---------</w:t>
      </w:r>
      <w:r w:rsidRPr="00166EB1">
        <w:rPr>
          <w:rStyle w:val="ab"/>
          <w:rFonts w:ascii="Sylfaen" w:hAnsi="Sylfaen" w:cs="Courier New"/>
          <w:lang w:val="hy-AM"/>
        </w:rPr>
        <w:t> «     »</w:t>
      </w:r>
      <w:r w:rsidRPr="00166EB1">
        <w:rPr>
          <w:rFonts w:ascii="Sylfaen" w:hAnsi="Sylfaen"/>
          <w:b/>
          <w:bCs/>
          <w:lang w:val="hy-AM"/>
        </w:rPr>
        <w:br/>
      </w:r>
      <w:r w:rsidRPr="00166EB1">
        <w:rPr>
          <w:rStyle w:val="ab"/>
          <w:rFonts w:ascii="Sylfaen" w:hAnsi="Sylfaen" w:cs="Courier New"/>
          <w:lang w:val="hy-AM"/>
        </w:rPr>
        <w:t>Թալին </w:t>
      </w:r>
      <w:r w:rsidRPr="00166EB1">
        <w:rPr>
          <w:rFonts w:ascii="Sylfaen" w:hAnsi="Sylfaen" w:cs="Sylfaen"/>
          <w:lang w:val="hy-AM"/>
        </w:rPr>
        <w:t>համայնք</w:t>
      </w:r>
    </w:p>
    <w:p w:rsidR="009F51DB" w:rsidRPr="00166EB1" w:rsidRDefault="009F51DB" w:rsidP="009F51DB">
      <w:pPr>
        <w:spacing w:line="240" w:lineRule="auto"/>
        <w:jc w:val="right"/>
        <w:rPr>
          <w:rFonts w:ascii="Sylfaen" w:hAnsi="Sylfaen" w:cs="Sylfaen"/>
          <w:sz w:val="24"/>
          <w:szCs w:val="24"/>
          <w:lang w:val="hy-AM"/>
        </w:rPr>
      </w:pPr>
    </w:p>
    <w:p w:rsidR="009F51DB" w:rsidRPr="00166EB1" w:rsidRDefault="009F51DB" w:rsidP="009F51DB">
      <w:pPr>
        <w:spacing w:line="240" w:lineRule="auto"/>
        <w:jc w:val="right"/>
        <w:rPr>
          <w:rFonts w:ascii="Sylfaen" w:hAnsi="Sylfaen"/>
          <w:sz w:val="24"/>
          <w:szCs w:val="24"/>
          <w:lang w:val="hy-AM"/>
        </w:rPr>
      </w:pPr>
      <w:r w:rsidRPr="00166EB1">
        <w:rPr>
          <w:rFonts w:ascii="Sylfaen" w:hAnsi="Sylfaen" w:cs="Sylfaen"/>
          <w:sz w:val="24"/>
          <w:szCs w:val="24"/>
          <w:lang w:val="hy-AM"/>
        </w:rPr>
        <w:lastRenderedPageBreak/>
        <w:t>Հավելված</w:t>
      </w:r>
      <w:r w:rsidRPr="00166EB1">
        <w:rPr>
          <w:rFonts w:ascii="Sylfaen" w:hAnsi="Sylfaen" w:cs="Sylfaen"/>
          <w:sz w:val="24"/>
          <w:szCs w:val="24"/>
          <w:lang w:val="af-ZA"/>
        </w:rPr>
        <w:t xml:space="preserve">                                            </w:t>
      </w:r>
      <w:r w:rsidRPr="00166EB1">
        <w:rPr>
          <w:rFonts w:ascii="Sylfaen" w:hAnsi="Sylfaen" w:cs="Sylfaen"/>
          <w:sz w:val="24"/>
          <w:szCs w:val="24"/>
          <w:lang w:val="hy-AM"/>
        </w:rPr>
        <w:br/>
        <w:t xml:space="preserve">                                                                          </w:t>
      </w:r>
      <w:r w:rsidRPr="00166EB1">
        <w:rPr>
          <w:rFonts w:ascii="Sylfaen" w:hAnsi="Sylfaen" w:cs="Sylfaen"/>
          <w:sz w:val="24"/>
          <w:szCs w:val="24"/>
          <w:lang w:val="af-ZA"/>
        </w:rPr>
        <w:t xml:space="preserve"> </w:t>
      </w:r>
      <w:r w:rsidRPr="00166EB1">
        <w:rPr>
          <w:rFonts w:ascii="Sylfaen" w:hAnsi="Sylfaen" w:cs="Sylfaen"/>
          <w:sz w:val="24"/>
          <w:szCs w:val="24"/>
          <w:lang w:val="hy-AM"/>
        </w:rPr>
        <w:t xml:space="preserve">               Թալին համայնքի ավագանու</w:t>
      </w:r>
      <w:r w:rsidRPr="00166EB1">
        <w:rPr>
          <w:rFonts w:ascii="Sylfaen" w:hAnsi="Sylfaen" w:cs="Sylfaen"/>
          <w:sz w:val="24"/>
          <w:szCs w:val="24"/>
          <w:lang w:val="af-ZA"/>
        </w:rPr>
        <w:t xml:space="preserve">                                                            </w:t>
      </w:r>
      <w:r w:rsidRPr="00166EB1">
        <w:rPr>
          <w:rFonts w:ascii="Sylfaen" w:hAnsi="Sylfaen" w:cs="Sylfaen"/>
          <w:sz w:val="24"/>
          <w:szCs w:val="24"/>
          <w:lang w:val="hy-AM"/>
        </w:rPr>
        <w:t xml:space="preserve">            </w:t>
      </w:r>
      <w:r w:rsidRPr="00166EB1">
        <w:rPr>
          <w:rFonts w:ascii="Sylfaen" w:hAnsi="Sylfaen" w:cs="Sylfaen"/>
          <w:sz w:val="24"/>
          <w:szCs w:val="24"/>
          <w:lang w:val="af-ZA"/>
        </w:rPr>
        <w:t xml:space="preserve"> </w:t>
      </w:r>
      <w:r w:rsidRPr="00166EB1">
        <w:rPr>
          <w:rFonts w:ascii="Sylfaen" w:hAnsi="Sylfaen" w:cs="Sylfaen"/>
          <w:sz w:val="24"/>
          <w:szCs w:val="24"/>
          <w:lang w:val="hy-AM"/>
        </w:rPr>
        <w:t xml:space="preserve">    </w:t>
      </w:r>
      <w:r w:rsidRPr="00166EB1">
        <w:rPr>
          <w:rFonts w:ascii="Sylfaen" w:hAnsi="Sylfaen" w:cs="Sylfaen"/>
          <w:sz w:val="24"/>
          <w:szCs w:val="24"/>
          <w:lang w:val="af-ZA"/>
        </w:rPr>
        <w:t xml:space="preserve"> 20_ </w:t>
      </w:r>
      <w:r w:rsidRPr="00166EB1">
        <w:rPr>
          <w:rFonts w:ascii="Sylfaen" w:hAnsi="Sylfaen" w:cs="Sylfaen"/>
          <w:sz w:val="24"/>
          <w:szCs w:val="24"/>
          <w:lang w:val="hy-AM"/>
        </w:rPr>
        <w:t>թվականի ________  __</w:t>
      </w:r>
      <w:r w:rsidRPr="00166EB1">
        <w:rPr>
          <w:rFonts w:ascii="Sylfaen" w:hAnsi="Sylfaen" w:cs="Sylfaen"/>
          <w:sz w:val="24"/>
          <w:szCs w:val="24"/>
          <w:lang w:val="af-ZA"/>
        </w:rPr>
        <w:t>-</w:t>
      </w:r>
      <w:r w:rsidRPr="00166EB1">
        <w:rPr>
          <w:rFonts w:ascii="Sylfaen" w:hAnsi="Sylfaen" w:cs="Sylfaen"/>
          <w:sz w:val="24"/>
          <w:szCs w:val="24"/>
          <w:lang w:val="hy-AM"/>
        </w:rPr>
        <w:t xml:space="preserve">ի  </w:t>
      </w:r>
      <w:r w:rsidRPr="00166EB1">
        <w:rPr>
          <w:rFonts w:ascii="Sylfaen" w:hAnsi="Sylfaen" w:cs="Sylfaen"/>
          <w:sz w:val="24"/>
          <w:szCs w:val="24"/>
          <w:lang w:val="pt-BR"/>
        </w:rPr>
        <w:t>N</w:t>
      </w:r>
      <w:r w:rsidRPr="00166EB1">
        <w:rPr>
          <w:rFonts w:ascii="Sylfaen" w:hAnsi="Sylfaen" w:cs="Sylfaen"/>
          <w:sz w:val="24"/>
          <w:szCs w:val="24"/>
          <w:lang w:val="hy-AM"/>
        </w:rPr>
        <w:t xml:space="preserve"> ____  </w:t>
      </w:r>
      <w:r w:rsidRPr="00166EB1">
        <w:rPr>
          <w:rFonts w:ascii="Sylfaen" w:hAnsi="Sylfaen" w:cs="Sylfaen"/>
          <w:sz w:val="24"/>
          <w:szCs w:val="24"/>
          <w:lang w:val="pt-BR"/>
        </w:rPr>
        <w:t>ո</w:t>
      </w:r>
      <w:r w:rsidRPr="00166EB1">
        <w:rPr>
          <w:rFonts w:ascii="Sylfaen" w:hAnsi="Sylfaen" w:cs="Sylfaen"/>
          <w:sz w:val="24"/>
          <w:szCs w:val="24"/>
          <w:lang w:val="hy-AM"/>
        </w:rPr>
        <w:t>րոշման</w:t>
      </w:r>
    </w:p>
    <w:p w:rsidR="009F51DB" w:rsidRPr="00166EB1" w:rsidRDefault="009F51DB" w:rsidP="009F51DB">
      <w:pPr>
        <w:pStyle w:val="a7"/>
        <w:jc w:val="center"/>
        <w:rPr>
          <w:rFonts w:ascii="Sylfaen" w:hAnsi="Sylfaen"/>
          <w:b/>
          <w:lang w:val="hy-AM"/>
        </w:rPr>
      </w:pPr>
    </w:p>
    <w:p w:rsidR="009F51DB" w:rsidRPr="00166EB1" w:rsidRDefault="009F51DB" w:rsidP="009F51DB">
      <w:pPr>
        <w:pStyle w:val="a7"/>
        <w:jc w:val="center"/>
        <w:rPr>
          <w:rFonts w:ascii="Sylfaen" w:hAnsi="Sylfaen"/>
          <w:b/>
          <w:lang w:val="hy-AM"/>
        </w:rPr>
      </w:pPr>
    </w:p>
    <w:p w:rsidR="009F51DB" w:rsidRPr="00166EB1" w:rsidRDefault="009F51DB" w:rsidP="009F51DB">
      <w:pPr>
        <w:pStyle w:val="a7"/>
        <w:jc w:val="center"/>
        <w:rPr>
          <w:rFonts w:ascii="Sylfaen" w:hAnsi="Sylfaen"/>
          <w:b/>
          <w:lang w:val="hy-AM"/>
        </w:rPr>
      </w:pPr>
      <w:r w:rsidRPr="00166EB1">
        <w:rPr>
          <w:rFonts w:ascii="Sylfaen" w:hAnsi="Sylfaen" w:cs="Sylfaen"/>
          <w:b/>
          <w:lang w:val="hy-AM"/>
        </w:rPr>
        <w:t>ՑԱՆԿ</w:t>
      </w:r>
    </w:p>
    <w:p w:rsidR="009F51DB" w:rsidRPr="00166EB1" w:rsidRDefault="009F51DB" w:rsidP="009F51DB">
      <w:pPr>
        <w:pStyle w:val="a7"/>
        <w:jc w:val="center"/>
        <w:rPr>
          <w:rFonts w:ascii="Sylfaen" w:hAnsi="Sylfaen"/>
          <w:b/>
          <w:lang w:val="hy-AM"/>
        </w:rPr>
      </w:pPr>
      <w:r w:rsidRPr="00166EB1">
        <w:rPr>
          <w:rFonts w:ascii="Sylfaen" w:hAnsi="Sylfaen" w:cs="Sylfaen"/>
          <w:b/>
          <w:lang w:val="hy-AM"/>
        </w:rPr>
        <w:t>ՄՐՑՈՒՅԹԱՅԻՆ</w:t>
      </w:r>
      <w:r w:rsidRPr="00166EB1">
        <w:rPr>
          <w:rFonts w:ascii="Sylfaen" w:hAnsi="Sylfaen"/>
          <w:b/>
          <w:lang w:val="hy-AM"/>
        </w:rPr>
        <w:t xml:space="preserve"> </w:t>
      </w:r>
      <w:r w:rsidRPr="00166EB1">
        <w:rPr>
          <w:rFonts w:ascii="Sylfaen" w:hAnsi="Sylfaen" w:cs="Sylfaen"/>
          <w:b/>
          <w:lang w:val="hy-AM"/>
        </w:rPr>
        <w:t>ԿԱՐԳՈՎ</w:t>
      </w:r>
      <w:r w:rsidRPr="00166EB1">
        <w:rPr>
          <w:rFonts w:ascii="Sylfaen" w:hAnsi="Sylfaen"/>
          <w:b/>
          <w:lang w:val="hy-AM"/>
        </w:rPr>
        <w:t xml:space="preserve"> </w:t>
      </w:r>
      <w:r w:rsidRPr="00166EB1">
        <w:rPr>
          <w:rFonts w:ascii="Sylfaen" w:hAnsi="Sylfaen" w:cs="Sylfaen"/>
          <w:b/>
          <w:lang w:val="hy-AM"/>
        </w:rPr>
        <w:t>ՕԳՏԱԳՈՐԾՄԱՆ ՏՐԱՄԱԴՐՎՈՂ</w:t>
      </w:r>
      <w:r w:rsidRPr="00166EB1">
        <w:rPr>
          <w:rFonts w:ascii="Sylfaen" w:hAnsi="Sylfaen"/>
          <w:b/>
          <w:lang w:val="hy-AM"/>
        </w:rPr>
        <w:t xml:space="preserve">  ԹԱԼԻՆ </w:t>
      </w:r>
      <w:r w:rsidRPr="00166EB1">
        <w:rPr>
          <w:rFonts w:ascii="Sylfaen" w:hAnsi="Sylfaen" w:cs="Sylfaen"/>
          <w:b/>
          <w:lang w:val="hy-AM"/>
        </w:rPr>
        <w:t>ՀԱՄԱՅՆՔԻ</w:t>
      </w:r>
      <w:r w:rsidRPr="00166EB1">
        <w:rPr>
          <w:rFonts w:ascii="Sylfaen" w:hAnsi="Sylfaen"/>
          <w:b/>
          <w:lang w:val="hy-AM"/>
        </w:rPr>
        <w:t xml:space="preserve"> </w:t>
      </w:r>
      <w:r w:rsidRPr="00166EB1">
        <w:rPr>
          <w:rFonts w:ascii="Sylfaen" w:hAnsi="Sylfaen" w:cs="Sylfaen"/>
          <w:b/>
          <w:lang w:val="hy-AM"/>
        </w:rPr>
        <w:t>ՍԵՓԱԿԱՆՈՒԹՅՈՒՆ</w:t>
      </w:r>
      <w:r w:rsidRPr="00166EB1">
        <w:rPr>
          <w:rFonts w:ascii="Sylfaen" w:hAnsi="Sylfaen"/>
          <w:b/>
          <w:lang w:val="hy-AM"/>
        </w:rPr>
        <w:t xml:space="preserve"> </w:t>
      </w:r>
      <w:r w:rsidRPr="00166EB1">
        <w:rPr>
          <w:rFonts w:ascii="Sylfaen" w:hAnsi="Sylfaen" w:cs="Sylfaen"/>
          <w:b/>
          <w:lang w:val="hy-AM"/>
        </w:rPr>
        <w:t>ՀԱՆԴԻՍԱՑՈՂ</w:t>
      </w:r>
      <w:r w:rsidRPr="00166EB1">
        <w:rPr>
          <w:rFonts w:ascii="Sylfaen" w:hAnsi="Sylfaen"/>
          <w:b/>
          <w:lang w:val="hy-AM"/>
        </w:rPr>
        <w:t xml:space="preserve"> </w:t>
      </w:r>
      <w:r w:rsidRPr="00166EB1">
        <w:rPr>
          <w:rFonts w:ascii="Sylfaen" w:hAnsi="Sylfaen" w:cs="Sylfaen"/>
          <w:b/>
          <w:lang w:val="hy-AM"/>
        </w:rPr>
        <w:t>ՇԵՆՔ</w:t>
      </w:r>
      <w:r w:rsidRPr="00166EB1">
        <w:rPr>
          <w:rFonts w:ascii="Sylfaen" w:hAnsi="Sylfaen"/>
          <w:b/>
          <w:lang w:val="hy-AM"/>
        </w:rPr>
        <w:t>-</w:t>
      </w:r>
      <w:r w:rsidRPr="00166EB1">
        <w:rPr>
          <w:rFonts w:ascii="Sylfaen" w:hAnsi="Sylfaen" w:cs="Sylfaen"/>
          <w:b/>
          <w:lang w:val="hy-AM"/>
        </w:rPr>
        <w:t>ՇԻՆՈՒԹՅՈՒՆՆԵՐԻ</w:t>
      </w:r>
    </w:p>
    <w:p w:rsidR="009F51DB" w:rsidRPr="00166EB1" w:rsidRDefault="009F51DB" w:rsidP="009F51DB">
      <w:pPr>
        <w:spacing w:line="240" w:lineRule="auto"/>
        <w:jc w:val="right"/>
        <w:rPr>
          <w:rFonts w:ascii="Sylfaen" w:hAnsi="Sylfaen"/>
          <w:sz w:val="24"/>
          <w:szCs w:val="24"/>
          <w:lang w:val="hy-AM"/>
        </w:rPr>
      </w:pPr>
    </w:p>
    <w:tbl>
      <w:tblPr>
        <w:tblW w:w="1008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
        <w:gridCol w:w="1440"/>
        <w:gridCol w:w="994"/>
        <w:gridCol w:w="1985"/>
        <w:gridCol w:w="992"/>
        <w:gridCol w:w="1276"/>
        <w:gridCol w:w="1559"/>
        <w:gridCol w:w="1418"/>
      </w:tblGrid>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r w:rsidRPr="007B70B8">
              <w:rPr>
                <w:rFonts w:ascii="Sylfaen" w:hAnsi="Sylfaen"/>
                <w:b/>
                <w:sz w:val="20"/>
                <w:szCs w:val="20"/>
              </w:rPr>
              <w:t>N</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7B70B8" w:rsidRDefault="009F51DB" w:rsidP="00796985">
            <w:pPr>
              <w:spacing w:after="0" w:line="240" w:lineRule="auto"/>
              <w:jc w:val="center"/>
              <w:rPr>
                <w:rFonts w:ascii="Sylfaen" w:hAnsi="Sylfaen"/>
                <w:b/>
                <w:color w:val="000000"/>
                <w:sz w:val="20"/>
                <w:szCs w:val="20"/>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r w:rsidRPr="007B70B8">
              <w:rPr>
                <w:rFonts w:ascii="Sylfaen" w:hAnsi="Sylfaen"/>
                <w:b/>
                <w:sz w:val="20"/>
                <w:szCs w:val="20"/>
                <w:lang w:val="hy-AM"/>
              </w:rPr>
              <w:t xml:space="preserve"> </w:t>
            </w:r>
            <w:r w:rsidRPr="007B70B8">
              <w:rPr>
                <w:rFonts w:ascii="Sylfaen" w:hAnsi="Sylfaen" w:cs="Sylfaen"/>
                <w:b/>
                <w:sz w:val="20"/>
                <w:szCs w:val="20"/>
              </w:rPr>
              <w:t>անվանումը</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ind w:right="-102" w:hanging="100"/>
              <w:jc w:val="center"/>
              <w:rPr>
                <w:rFonts w:ascii="Sylfaen" w:hAnsi="Sylfaen"/>
                <w:b/>
                <w:sz w:val="20"/>
                <w:szCs w:val="20"/>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r w:rsidRPr="007B70B8">
              <w:rPr>
                <w:rFonts w:ascii="Sylfaen" w:hAnsi="Sylfaen"/>
                <w:b/>
                <w:sz w:val="20"/>
                <w:szCs w:val="20"/>
                <w:lang w:val="hy-AM"/>
              </w:rPr>
              <w:t xml:space="preserve"> </w:t>
            </w:r>
            <w:r w:rsidRPr="007B70B8">
              <w:rPr>
                <w:rFonts w:ascii="Sylfaen" w:hAnsi="Sylfaen" w:cs="Sylfaen"/>
                <w:b/>
                <w:sz w:val="20"/>
                <w:szCs w:val="20"/>
              </w:rPr>
              <w:t>հասցեն</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ind w:right="-102" w:hanging="100"/>
              <w:jc w:val="center"/>
              <w:rPr>
                <w:rFonts w:ascii="Sylfaen" w:hAnsi="Sylfaen"/>
                <w:b/>
                <w:sz w:val="20"/>
                <w:szCs w:val="20"/>
                <w:lang w:val="hy-AM"/>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r w:rsidRPr="007B70B8">
              <w:rPr>
                <w:rFonts w:ascii="Sylfaen" w:hAnsi="Sylfaen"/>
                <w:b/>
                <w:sz w:val="20"/>
                <w:szCs w:val="20"/>
                <w:lang w:val="hy-AM"/>
              </w:rPr>
              <w:t xml:space="preserve"> </w:t>
            </w:r>
            <w:r w:rsidRPr="007B70B8">
              <w:rPr>
                <w:rFonts w:ascii="Sylfaen" w:hAnsi="Sylfaen" w:cs="Sylfaen"/>
                <w:b/>
                <w:sz w:val="20"/>
                <w:szCs w:val="20"/>
                <w:lang w:val="hy-AM"/>
              </w:rPr>
              <w:t>նկատմամբ</w:t>
            </w:r>
            <w:r w:rsidRPr="007B70B8">
              <w:rPr>
                <w:rFonts w:ascii="Sylfaen" w:hAnsi="Sylfaen"/>
                <w:b/>
                <w:sz w:val="20"/>
                <w:szCs w:val="20"/>
                <w:lang w:val="hy-AM"/>
              </w:rPr>
              <w:t xml:space="preserve"> </w:t>
            </w:r>
            <w:r w:rsidRPr="007B70B8">
              <w:rPr>
                <w:rFonts w:ascii="Sylfaen" w:hAnsi="Sylfaen" w:cs="Sylfaen"/>
                <w:b/>
                <w:sz w:val="20"/>
                <w:szCs w:val="20"/>
                <w:lang w:val="hy-AM"/>
              </w:rPr>
              <w:t>համյանքի</w:t>
            </w:r>
            <w:r w:rsidRPr="007B70B8">
              <w:rPr>
                <w:rFonts w:ascii="Sylfaen" w:hAnsi="Sylfaen"/>
                <w:b/>
                <w:sz w:val="20"/>
                <w:szCs w:val="20"/>
              </w:rPr>
              <w:t xml:space="preserve"> </w:t>
            </w:r>
            <w:r w:rsidRPr="007B70B8">
              <w:rPr>
                <w:rFonts w:ascii="Sylfaen" w:hAnsi="Sylfaen" w:cs="Sylfaen"/>
                <w:b/>
                <w:sz w:val="20"/>
                <w:szCs w:val="20"/>
              </w:rPr>
              <w:t>սեփականության</w:t>
            </w:r>
            <w:r w:rsidRPr="007B70B8">
              <w:rPr>
                <w:rFonts w:ascii="Sylfaen" w:hAnsi="Sylfaen"/>
                <w:b/>
                <w:sz w:val="20"/>
                <w:szCs w:val="20"/>
                <w:lang w:val="hy-AM"/>
              </w:rPr>
              <w:t xml:space="preserve"> </w:t>
            </w:r>
            <w:r w:rsidRPr="007B70B8">
              <w:rPr>
                <w:rFonts w:ascii="Sylfaen" w:hAnsi="Sylfaen" w:cs="Sylfaen"/>
                <w:b/>
                <w:sz w:val="20"/>
                <w:szCs w:val="20"/>
                <w:lang w:val="hy-AM"/>
              </w:rPr>
              <w:t>իրավունքի</w:t>
            </w:r>
            <w:r w:rsidRPr="007B70B8">
              <w:rPr>
                <w:rFonts w:ascii="Sylfaen" w:hAnsi="Sylfaen"/>
                <w:b/>
                <w:sz w:val="20"/>
                <w:szCs w:val="20"/>
              </w:rPr>
              <w:t xml:space="preserve"> </w:t>
            </w:r>
            <w:r w:rsidRPr="007B70B8">
              <w:rPr>
                <w:rFonts w:ascii="Sylfaen" w:hAnsi="Sylfaen" w:cs="Sylfaen"/>
                <w:b/>
                <w:sz w:val="20"/>
                <w:szCs w:val="20"/>
              </w:rPr>
              <w:t>վկայականի</w:t>
            </w:r>
            <w:r w:rsidRPr="007B70B8">
              <w:rPr>
                <w:rFonts w:ascii="Sylfaen" w:hAnsi="Sylfaen"/>
                <w:b/>
                <w:sz w:val="20"/>
                <w:szCs w:val="20"/>
              </w:rPr>
              <w:t xml:space="preserve"> </w:t>
            </w:r>
            <w:r w:rsidRPr="007B70B8">
              <w:rPr>
                <w:rFonts w:ascii="Sylfaen" w:hAnsi="Sylfaen" w:cs="Sylfaen"/>
                <w:b/>
                <w:sz w:val="20"/>
                <w:szCs w:val="20"/>
              </w:rPr>
              <w:t>համարը</w:t>
            </w:r>
            <w:r w:rsidRPr="007B70B8">
              <w:rPr>
                <w:rFonts w:ascii="Sylfaen" w:hAnsi="Sylfaen"/>
                <w:b/>
                <w:sz w:val="20"/>
                <w:szCs w:val="20"/>
                <w:lang w:val="hy-AM"/>
              </w:rPr>
              <w:t xml:space="preserve"> </w:t>
            </w:r>
            <w:r w:rsidRPr="007B70B8">
              <w:rPr>
                <w:rFonts w:ascii="Sylfaen" w:hAnsi="Sylfaen" w:cs="Sylfaen"/>
                <w:b/>
                <w:sz w:val="20"/>
                <w:szCs w:val="20"/>
                <w:lang w:val="hy-AM"/>
              </w:rPr>
              <w:t>և</w:t>
            </w:r>
            <w:r w:rsidRPr="007B70B8">
              <w:rPr>
                <w:rFonts w:ascii="Sylfaen" w:hAnsi="Sylfaen"/>
                <w:b/>
                <w:sz w:val="20"/>
                <w:szCs w:val="20"/>
                <w:lang w:val="hy-AM"/>
              </w:rPr>
              <w:t xml:space="preserve"> </w:t>
            </w:r>
            <w:r w:rsidRPr="007B70B8">
              <w:rPr>
                <w:rFonts w:ascii="Sylfaen" w:hAnsi="Sylfaen" w:cs="Sylfaen"/>
                <w:b/>
                <w:sz w:val="20"/>
                <w:szCs w:val="20"/>
                <w:lang w:val="hy-AM"/>
              </w:rPr>
              <w:t>տրման</w:t>
            </w:r>
            <w:r w:rsidRPr="007B70B8">
              <w:rPr>
                <w:rFonts w:ascii="Sylfaen" w:hAnsi="Sylfaen"/>
                <w:b/>
                <w:sz w:val="20"/>
                <w:szCs w:val="20"/>
                <w:lang w:val="hy-AM"/>
              </w:rPr>
              <w:t xml:space="preserve"> </w:t>
            </w:r>
            <w:r w:rsidRPr="007B70B8">
              <w:rPr>
                <w:rFonts w:ascii="Sylfaen" w:hAnsi="Sylfaen" w:cs="Sylfaen"/>
                <w:b/>
                <w:sz w:val="20"/>
                <w:szCs w:val="20"/>
                <w:lang w:val="hy-AM"/>
              </w:rPr>
              <w:t>տարեթիվը</w:t>
            </w:r>
            <w:r w:rsidRPr="007B70B8">
              <w:rPr>
                <w:rFonts w:ascii="Sylfaen" w:hAnsi="Sylfaen"/>
                <w:b/>
                <w:sz w:val="20"/>
                <w:szCs w:val="20"/>
              </w:rPr>
              <w:t xml:space="preserve">,  </w:t>
            </w:r>
          </w:p>
          <w:p w:rsidR="009F51DB" w:rsidRPr="007B70B8" w:rsidRDefault="009F51DB" w:rsidP="00796985">
            <w:pPr>
              <w:spacing w:after="0" w:line="240" w:lineRule="auto"/>
              <w:ind w:right="-102" w:hanging="100"/>
              <w:jc w:val="center"/>
              <w:rPr>
                <w:rFonts w:ascii="Sylfaen" w:hAnsi="Sylfaen"/>
                <w:b/>
                <w:sz w:val="20"/>
                <w:szCs w:val="20"/>
              </w:rPr>
            </w:pPr>
            <w:r w:rsidRPr="007B70B8">
              <w:rPr>
                <w:rFonts w:ascii="Sylfaen" w:hAnsi="Sylfaen" w:cs="Sylfaen"/>
                <w:b/>
                <w:sz w:val="20"/>
                <w:szCs w:val="20"/>
                <w:lang w:val="hy-AM"/>
              </w:rPr>
              <w:t>կադաստրային</w:t>
            </w:r>
            <w:r w:rsidRPr="007B70B8">
              <w:rPr>
                <w:rFonts w:ascii="Sylfaen" w:hAnsi="Sylfaen"/>
                <w:b/>
                <w:sz w:val="20"/>
                <w:szCs w:val="20"/>
                <w:lang w:val="hy-AM"/>
              </w:rPr>
              <w:t xml:space="preserve"> </w:t>
            </w:r>
            <w:r w:rsidRPr="007B70B8">
              <w:rPr>
                <w:rFonts w:ascii="Sylfaen" w:hAnsi="Sylfaen" w:cs="Sylfaen"/>
                <w:b/>
                <w:sz w:val="20"/>
                <w:szCs w:val="20"/>
                <w:lang w:val="hy-AM"/>
              </w:rPr>
              <w:t>ծ</w:t>
            </w:r>
            <w:r w:rsidRPr="007B70B8">
              <w:rPr>
                <w:rFonts w:ascii="Sylfaen" w:hAnsi="Sylfaen" w:cs="Sylfaen"/>
                <w:b/>
                <w:sz w:val="20"/>
                <w:szCs w:val="20"/>
              </w:rPr>
              <w:t>ածկագիրը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ind w:right="-9"/>
              <w:jc w:val="center"/>
              <w:rPr>
                <w:rFonts w:ascii="Sylfaen" w:hAnsi="Sylfaen"/>
                <w:b/>
                <w:sz w:val="20"/>
                <w:szCs w:val="20"/>
                <w:lang w:val="hy-AM"/>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p>
          <w:p w:rsidR="009F51DB" w:rsidRPr="007B70B8" w:rsidRDefault="009F51DB" w:rsidP="00796985">
            <w:pPr>
              <w:spacing w:after="0" w:line="240" w:lineRule="auto"/>
              <w:ind w:right="-9"/>
              <w:jc w:val="center"/>
              <w:rPr>
                <w:rFonts w:ascii="Sylfaen" w:hAnsi="Sylfaen"/>
                <w:b/>
                <w:sz w:val="20"/>
                <w:szCs w:val="20"/>
                <w:lang w:val="hy-AM"/>
              </w:rPr>
            </w:pPr>
            <w:r w:rsidRPr="007B70B8">
              <w:rPr>
                <w:rFonts w:ascii="Sylfaen" w:hAnsi="Sylfaen" w:cs="Sylfaen"/>
                <w:b/>
                <w:sz w:val="20"/>
                <w:szCs w:val="20"/>
                <w:lang w:val="hy-AM"/>
              </w:rPr>
              <w:t>մ</w:t>
            </w:r>
            <w:r w:rsidRPr="007B70B8">
              <w:rPr>
                <w:rFonts w:ascii="Sylfaen" w:hAnsi="Sylfaen" w:cs="Sylfaen"/>
                <w:b/>
                <w:sz w:val="20"/>
                <w:szCs w:val="20"/>
              </w:rPr>
              <w:t>ակերեսը</w:t>
            </w:r>
            <w:r w:rsidRPr="007B70B8">
              <w:rPr>
                <w:rFonts w:ascii="Sylfaen" w:hAnsi="Sylfaen"/>
                <w:b/>
                <w:sz w:val="20"/>
                <w:szCs w:val="20"/>
              </w:rPr>
              <w:t xml:space="preserve"> (</w:t>
            </w:r>
            <w:r w:rsidRPr="007B70B8">
              <w:rPr>
                <w:rFonts w:ascii="Sylfaen" w:hAnsi="Sylfaen" w:cs="Sylfaen"/>
                <w:b/>
                <w:sz w:val="20"/>
                <w:szCs w:val="20"/>
                <w:lang w:val="hy-AM"/>
              </w:rPr>
              <w:t>քմ</w:t>
            </w:r>
            <w:r w:rsidRPr="007B70B8">
              <w:rPr>
                <w:rFonts w:ascii="Sylfaen" w:hAnsi="Sylfaen"/>
                <w:b/>
                <w:sz w:val="20"/>
                <w:szCs w:val="20"/>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ind w:hanging="113"/>
              <w:jc w:val="center"/>
              <w:rPr>
                <w:rFonts w:ascii="Sylfaen" w:hAnsi="Sylfaen"/>
                <w:b/>
                <w:sz w:val="20"/>
                <w:szCs w:val="20"/>
                <w:lang w:val="hy-AM"/>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r w:rsidRPr="007B70B8">
              <w:rPr>
                <w:rFonts w:ascii="Sylfaen" w:hAnsi="Sylfaen"/>
                <w:b/>
                <w:sz w:val="20"/>
                <w:szCs w:val="20"/>
                <w:lang w:val="hy-AM"/>
              </w:rPr>
              <w:t xml:space="preserve"> </w:t>
            </w:r>
            <w:r w:rsidRPr="007B70B8">
              <w:rPr>
                <w:rFonts w:ascii="Sylfaen" w:hAnsi="Sylfaen" w:cs="Sylfaen"/>
                <w:b/>
                <w:sz w:val="20"/>
                <w:szCs w:val="20"/>
                <w:lang w:val="hy-AM"/>
              </w:rPr>
              <w:t>ն</w:t>
            </w:r>
            <w:r w:rsidRPr="007B70B8">
              <w:rPr>
                <w:rFonts w:ascii="Sylfaen" w:hAnsi="Sylfaen" w:cs="Sylfaen"/>
                <w:b/>
                <w:sz w:val="20"/>
                <w:szCs w:val="20"/>
              </w:rPr>
              <w:t>պատակային</w:t>
            </w:r>
            <w:r w:rsidRPr="007B70B8">
              <w:rPr>
                <w:rFonts w:ascii="Sylfaen" w:hAnsi="Sylfaen"/>
                <w:b/>
                <w:sz w:val="20"/>
                <w:szCs w:val="20"/>
              </w:rPr>
              <w:t xml:space="preserve"> </w:t>
            </w:r>
            <w:r w:rsidRPr="007B70B8">
              <w:rPr>
                <w:rFonts w:ascii="Sylfaen" w:hAnsi="Sylfaen" w:cs="Sylfaen"/>
                <w:b/>
                <w:sz w:val="20"/>
                <w:szCs w:val="20"/>
              </w:rPr>
              <w:t>նշանակությունը</w:t>
            </w:r>
          </w:p>
          <w:p w:rsidR="009F51DB" w:rsidRPr="007B70B8" w:rsidRDefault="009F51DB" w:rsidP="00796985">
            <w:pPr>
              <w:spacing w:after="0" w:line="240" w:lineRule="auto"/>
              <w:ind w:hanging="113"/>
              <w:jc w:val="center"/>
              <w:rPr>
                <w:rFonts w:ascii="Sylfaen" w:hAnsi="Sylfaen"/>
                <w:b/>
                <w:sz w:val="20"/>
                <w:szCs w:val="20"/>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ind w:hanging="107"/>
              <w:jc w:val="center"/>
              <w:rPr>
                <w:rFonts w:ascii="Sylfaen" w:hAnsi="Sylfaen"/>
                <w:b/>
                <w:sz w:val="20"/>
                <w:szCs w:val="20"/>
                <w:lang w:val="hy-AM"/>
              </w:rPr>
            </w:pPr>
            <w:r w:rsidRPr="007B70B8">
              <w:rPr>
                <w:rFonts w:ascii="Sylfaen" w:hAnsi="Sylfaen" w:cs="Sylfaen"/>
                <w:b/>
                <w:sz w:val="20"/>
                <w:szCs w:val="20"/>
              </w:rPr>
              <w:t>Շենք</w:t>
            </w:r>
            <w:r w:rsidRPr="007B70B8">
              <w:rPr>
                <w:rFonts w:ascii="Sylfaen" w:hAnsi="Sylfaen"/>
                <w:b/>
                <w:sz w:val="20"/>
                <w:szCs w:val="20"/>
              </w:rPr>
              <w:t>-</w:t>
            </w:r>
            <w:r w:rsidRPr="007B70B8">
              <w:rPr>
                <w:rFonts w:ascii="Sylfaen" w:hAnsi="Sylfaen" w:cs="Sylfaen"/>
                <w:b/>
                <w:sz w:val="20"/>
                <w:szCs w:val="20"/>
              </w:rPr>
              <w:t>շինությ</w:t>
            </w:r>
            <w:r w:rsidRPr="007B70B8">
              <w:rPr>
                <w:rFonts w:ascii="Sylfaen" w:hAnsi="Sylfaen" w:cs="Sylfaen"/>
                <w:b/>
                <w:sz w:val="20"/>
                <w:szCs w:val="20"/>
                <w:lang w:val="hy-AM"/>
              </w:rPr>
              <w:t>ա</w:t>
            </w:r>
            <w:r w:rsidRPr="007B70B8">
              <w:rPr>
                <w:rFonts w:ascii="Sylfaen" w:hAnsi="Sylfaen" w:cs="Sylfaen"/>
                <w:b/>
                <w:sz w:val="20"/>
                <w:szCs w:val="20"/>
              </w:rPr>
              <w:t>ն</w:t>
            </w:r>
          </w:p>
          <w:p w:rsidR="009F51DB" w:rsidRPr="007B70B8" w:rsidRDefault="009F51DB" w:rsidP="00796985">
            <w:pPr>
              <w:spacing w:after="0" w:line="240" w:lineRule="auto"/>
              <w:ind w:hanging="107"/>
              <w:jc w:val="center"/>
              <w:rPr>
                <w:rFonts w:ascii="Sylfaen" w:hAnsi="Sylfaen"/>
                <w:b/>
                <w:sz w:val="20"/>
                <w:szCs w:val="20"/>
              </w:rPr>
            </w:pPr>
            <w:r w:rsidRPr="007B70B8">
              <w:rPr>
                <w:rFonts w:ascii="Sylfaen" w:hAnsi="Sylfaen" w:cs="Sylfaen"/>
                <w:b/>
                <w:sz w:val="20"/>
                <w:szCs w:val="20"/>
                <w:lang w:val="hy-AM"/>
              </w:rPr>
              <w:t>գ</w:t>
            </w:r>
            <w:r w:rsidRPr="007B70B8">
              <w:rPr>
                <w:rFonts w:ascii="Sylfaen" w:hAnsi="Sylfaen" w:cs="Sylfaen"/>
                <w:b/>
                <w:sz w:val="20"/>
                <w:szCs w:val="20"/>
              </w:rPr>
              <w:t>ործառնական</w:t>
            </w:r>
            <w:r w:rsidRPr="007B70B8">
              <w:rPr>
                <w:rFonts w:ascii="Sylfaen" w:hAnsi="Sylfaen"/>
                <w:b/>
                <w:sz w:val="20"/>
                <w:szCs w:val="20"/>
              </w:rPr>
              <w:t xml:space="preserve"> </w:t>
            </w:r>
            <w:r w:rsidRPr="007B70B8">
              <w:rPr>
                <w:rFonts w:ascii="Sylfaen" w:hAnsi="Sylfaen" w:cs="Sylfaen"/>
                <w:b/>
                <w:sz w:val="20"/>
                <w:szCs w:val="20"/>
              </w:rPr>
              <w:t>նշանակությունը</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sz w:val="20"/>
                <w:szCs w:val="20"/>
                <w:lang w:val="hy-AM"/>
              </w:rPr>
            </w:pPr>
            <w:r w:rsidRPr="007B70B8">
              <w:rPr>
                <w:rFonts w:ascii="Sylfaen" w:hAnsi="Sylfaen" w:cs="Sylfaen"/>
                <w:b/>
                <w:sz w:val="20"/>
                <w:szCs w:val="20"/>
                <w:lang w:val="hy-AM"/>
              </w:rPr>
              <w:t>Շենք</w:t>
            </w:r>
            <w:r w:rsidRPr="007B70B8">
              <w:rPr>
                <w:rFonts w:ascii="Sylfaen" w:hAnsi="Sylfaen"/>
                <w:b/>
                <w:sz w:val="20"/>
                <w:szCs w:val="20"/>
                <w:lang w:val="hy-AM"/>
              </w:rPr>
              <w:t>-</w:t>
            </w:r>
            <w:r w:rsidRPr="007B70B8">
              <w:rPr>
                <w:rFonts w:ascii="Sylfaen" w:hAnsi="Sylfaen" w:cs="Sylfaen"/>
                <w:b/>
                <w:sz w:val="20"/>
                <w:szCs w:val="20"/>
                <w:lang w:val="hy-AM"/>
              </w:rPr>
              <w:t>շինության</w:t>
            </w:r>
            <w:r w:rsidRPr="007B70B8">
              <w:rPr>
                <w:rFonts w:ascii="Sylfaen" w:hAnsi="Sylfaen"/>
                <w:b/>
                <w:sz w:val="20"/>
                <w:szCs w:val="20"/>
                <w:lang w:val="hy-AM"/>
              </w:rPr>
              <w:t xml:space="preserve"> </w:t>
            </w:r>
            <w:r w:rsidRPr="007B70B8">
              <w:rPr>
                <w:rFonts w:ascii="Sylfaen" w:hAnsi="Sylfaen" w:cs="Sylfaen"/>
                <w:b/>
                <w:sz w:val="20"/>
                <w:szCs w:val="20"/>
                <w:lang w:val="hy-AM"/>
              </w:rPr>
              <w:t>օգտագործմանտրամադրման</w:t>
            </w:r>
          </w:p>
          <w:p w:rsidR="009F51DB" w:rsidRPr="007B70B8" w:rsidRDefault="009F51DB" w:rsidP="00796985">
            <w:pPr>
              <w:spacing w:after="0" w:line="240" w:lineRule="auto"/>
              <w:jc w:val="center"/>
              <w:rPr>
                <w:rFonts w:ascii="Sylfaen" w:hAnsi="Sylfaen"/>
                <w:b/>
                <w:bCs/>
                <w:color w:val="000000"/>
                <w:sz w:val="20"/>
                <w:szCs w:val="20"/>
                <w:lang w:val="hy-AM"/>
              </w:rPr>
            </w:pPr>
            <w:r w:rsidRPr="007B70B8">
              <w:rPr>
                <w:rFonts w:ascii="Sylfaen" w:hAnsi="Sylfaen" w:cs="Sylfaen"/>
                <w:b/>
                <w:sz w:val="20"/>
                <w:szCs w:val="20"/>
                <w:lang w:val="hy-AM"/>
              </w:rPr>
              <w:t>նվազագույն գինը</w:t>
            </w:r>
            <w:r w:rsidRPr="007B70B8">
              <w:rPr>
                <w:rFonts w:ascii="Sylfaen" w:hAnsi="Sylfaen"/>
                <w:b/>
                <w:sz w:val="20"/>
                <w:szCs w:val="20"/>
                <w:lang w:val="hy-AM"/>
              </w:rPr>
              <w:t xml:space="preserve"> </w:t>
            </w:r>
          </w:p>
        </w:tc>
      </w:tr>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2</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3</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rPr>
            </w:pPr>
            <w:r w:rsidRPr="007B70B8">
              <w:rPr>
                <w:rFonts w:ascii="Sylfaen" w:hAnsi="Sylfaen"/>
                <w:b/>
                <w:bCs/>
                <w:sz w:val="20"/>
                <w:szCs w:val="20"/>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b/>
                <w:bCs/>
                <w:sz w:val="20"/>
                <w:szCs w:val="20"/>
                <w:lang w:val="hy-AM"/>
              </w:rPr>
            </w:pPr>
            <w:r w:rsidRPr="007B70B8">
              <w:rPr>
                <w:rFonts w:ascii="Sylfaen" w:hAnsi="Sylfaen"/>
                <w:b/>
                <w:bCs/>
                <w:sz w:val="20"/>
                <w:szCs w:val="20"/>
                <w:lang w:val="hy-AM"/>
              </w:rPr>
              <w:t>8</w:t>
            </w:r>
          </w:p>
        </w:tc>
      </w:tr>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7B70B8" w:rsidRDefault="009F51DB" w:rsidP="00796985">
            <w:pPr>
              <w:spacing w:before="100" w:beforeAutospacing="1" w:after="100" w:afterAutospacing="1" w:line="240" w:lineRule="auto"/>
              <w:jc w:val="center"/>
              <w:rPr>
                <w:rFonts w:ascii="Sylfaen" w:hAnsi="Sylfaen"/>
                <w:color w:val="000000"/>
                <w:sz w:val="20"/>
                <w:szCs w:val="20"/>
                <w:lang w:val="hy-AM"/>
              </w:rPr>
            </w:pPr>
            <w:r w:rsidRPr="007B70B8">
              <w:rPr>
                <w:rFonts w:ascii="Sylfaen" w:hAnsi="Sylfaen"/>
                <w:color w:val="000000"/>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olor w:val="000000"/>
                <w:sz w:val="20"/>
                <w:szCs w:val="20"/>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s="Calibri"/>
                <w:color w:val="000000"/>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after="0" w:line="240" w:lineRule="auto"/>
              <w:jc w:val="center"/>
              <w:rPr>
                <w:rFonts w:ascii="Sylfaen" w:hAnsi="Sylfaen" w:cs="Calibri"/>
                <w:color w:val="000000"/>
                <w:sz w:val="20"/>
                <w:szCs w:val="20"/>
              </w:rPr>
            </w:pPr>
          </w:p>
        </w:tc>
      </w:tr>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7B70B8" w:rsidRDefault="009F51DB" w:rsidP="00796985">
            <w:pPr>
              <w:spacing w:before="100" w:beforeAutospacing="1" w:after="100" w:afterAutospacing="1" w:line="240" w:lineRule="auto"/>
              <w:jc w:val="center"/>
              <w:rPr>
                <w:rFonts w:ascii="Sylfaen" w:hAnsi="Sylfaen"/>
                <w:color w:val="000000"/>
                <w:sz w:val="20"/>
                <w:szCs w:val="20"/>
                <w:lang w:val="hy-AM"/>
              </w:rPr>
            </w:pPr>
            <w:r w:rsidRPr="007B70B8">
              <w:rPr>
                <w:rFonts w:ascii="Sylfaen" w:hAnsi="Sylfaen"/>
                <w:color w:val="000000"/>
                <w:sz w:val="20"/>
                <w:szCs w:val="20"/>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olor w:val="000000"/>
                <w:sz w:val="20"/>
                <w:szCs w:val="20"/>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s="Calibri"/>
                <w:color w:val="000000"/>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after="0" w:line="240" w:lineRule="auto"/>
              <w:jc w:val="center"/>
              <w:rPr>
                <w:rFonts w:ascii="Sylfaen" w:hAnsi="Sylfaen" w:cs="Calibri"/>
                <w:color w:val="000000"/>
                <w:sz w:val="20"/>
                <w:szCs w:val="20"/>
              </w:rPr>
            </w:pPr>
          </w:p>
        </w:tc>
      </w:tr>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7B70B8" w:rsidRDefault="009F51DB" w:rsidP="00796985">
            <w:pPr>
              <w:spacing w:before="100" w:beforeAutospacing="1" w:after="100" w:afterAutospacing="1" w:line="240" w:lineRule="auto"/>
              <w:jc w:val="center"/>
              <w:rPr>
                <w:rFonts w:ascii="Sylfaen" w:hAnsi="Sylfaen"/>
                <w:color w:val="000000"/>
                <w:sz w:val="20"/>
                <w:szCs w:val="20"/>
                <w:lang w:val="hy-AM"/>
              </w:rPr>
            </w:pPr>
            <w:r w:rsidRPr="007B70B8">
              <w:rPr>
                <w:rFonts w:ascii="Sylfaen" w:hAnsi="Sylfaen"/>
                <w:color w:val="000000"/>
                <w:sz w:val="20"/>
                <w:szCs w:val="20"/>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olor w:val="000000"/>
                <w:sz w:val="20"/>
                <w:szCs w:val="20"/>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s="Calibri"/>
                <w:color w:val="000000"/>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after="0" w:line="240" w:lineRule="auto"/>
              <w:jc w:val="center"/>
              <w:rPr>
                <w:rFonts w:ascii="Sylfaen" w:hAnsi="Sylfaen" w:cs="Calibri"/>
                <w:color w:val="000000"/>
                <w:sz w:val="20"/>
                <w:szCs w:val="20"/>
              </w:rPr>
            </w:pPr>
          </w:p>
        </w:tc>
      </w:tr>
      <w:tr w:rsidR="009F51DB" w:rsidRPr="00166EB1"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before="100" w:beforeAutospacing="1" w:after="100" w:afterAutospacing="1" w:line="240" w:lineRule="auto"/>
              <w:jc w:val="center"/>
              <w:rPr>
                <w:rFonts w:ascii="Sylfaen" w:hAnsi="Sylfaen"/>
                <w:color w:val="000000"/>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olor w:val="000000"/>
                <w:sz w:val="20"/>
                <w:szCs w:val="20"/>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7B70B8" w:rsidRDefault="009F51DB" w:rsidP="00796985">
            <w:pPr>
              <w:spacing w:after="0" w:line="240" w:lineRule="auto"/>
              <w:jc w:val="center"/>
              <w:rPr>
                <w:rFonts w:ascii="Sylfaen" w:hAnsi="Sylfaen" w:cs="Calibri"/>
                <w:color w:val="000000"/>
                <w:sz w:val="20"/>
                <w:szCs w:val="20"/>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7B70B8" w:rsidRDefault="009F51DB" w:rsidP="00796985">
            <w:pPr>
              <w:spacing w:after="0" w:line="240" w:lineRule="auto"/>
              <w:jc w:val="center"/>
              <w:rPr>
                <w:rFonts w:ascii="Sylfaen" w:hAnsi="Sylfaen" w:cs="Calibri"/>
                <w:color w:val="000000"/>
                <w:sz w:val="20"/>
                <w:szCs w:val="20"/>
              </w:rPr>
            </w:pPr>
          </w:p>
        </w:tc>
      </w:tr>
    </w:tbl>
    <w:p w:rsidR="009F51DB" w:rsidRPr="00166EB1" w:rsidRDefault="009F51DB" w:rsidP="009F51DB">
      <w:pPr>
        <w:spacing w:line="240" w:lineRule="auto"/>
        <w:jc w:val="right"/>
        <w:rPr>
          <w:rFonts w:ascii="Sylfaen" w:hAnsi="Sylfaen"/>
          <w:sz w:val="24"/>
          <w:szCs w:val="24"/>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r w:rsidRPr="00166EB1">
        <w:rPr>
          <w:rFonts w:ascii="Sylfaen" w:hAnsi="Sylfaen"/>
          <w:sz w:val="24"/>
          <w:szCs w:val="24"/>
          <w:lang w:val="hy-AM"/>
        </w:rPr>
        <w:lastRenderedPageBreak/>
        <w:t>Ձև 11</w:t>
      </w:r>
    </w:p>
    <w:p w:rsidR="009F51DB" w:rsidRPr="00166EB1" w:rsidRDefault="009F51DB" w:rsidP="009F51DB">
      <w:pPr>
        <w:spacing w:after="0" w:line="240" w:lineRule="auto"/>
        <w:jc w:val="right"/>
        <w:rPr>
          <w:rFonts w:ascii="Sylfaen" w:hAnsi="Sylfaen"/>
          <w:b/>
          <w:sz w:val="24"/>
          <w:szCs w:val="24"/>
          <w:u w:val="single"/>
          <w:lang w:val="hy-AM"/>
        </w:rPr>
      </w:pPr>
      <w:r w:rsidRPr="00166EB1">
        <w:rPr>
          <w:rFonts w:ascii="Sylfaen" w:hAnsi="Sylfaen"/>
          <w:b/>
          <w:sz w:val="24"/>
          <w:szCs w:val="24"/>
          <w:u w:val="single"/>
          <w:lang w:val="hy-AM"/>
        </w:rPr>
        <w:t>ՆԱԽԱԳԻԾ</w:t>
      </w:r>
    </w:p>
    <w:p w:rsidR="009F51DB" w:rsidRPr="00166EB1" w:rsidRDefault="009F51DB" w:rsidP="009F51DB">
      <w:pPr>
        <w:spacing w:after="0" w:line="240" w:lineRule="auto"/>
        <w:jc w:val="center"/>
        <w:rPr>
          <w:rFonts w:ascii="Sylfaen" w:hAnsi="Sylfaen"/>
          <w:b/>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b/>
          <w:sz w:val="24"/>
          <w:szCs w:val="24"/>
          <w:lang w:val="hy-AM"/>
        </w:rPr>
        <w:t>ՀԱՅԱՍՏԱՆԻ ՀԱՆՐԱՊԵՏՈՒԹՅԱՆ ԱՐԱԳԱԾՈՏՆԻ ՄԱՐԶԻ ԹԱԼԻՆ ՀԱՄԱՅՆՔԻ ԱՎԱԳԱՆԻ</w:t>
      </w:r>
    </w:p>
    <w:p w:rsidR="009F51DB" w:rsidRPr="00166EB1" w:rsidRDefault="009F51DB" w:rsidP="009F51DB">
      <w:pPr>
        <w:spacing w:after="0" w:line="240" w:lineRule="auto"/>
        <w:rPr>
          <w:rFonts w:ascii="Sylfaen" w:hAnsi="Sylfaen"/>
          <w:sz w:val="24"/>
          <w:szCs w:val="24"/>
          <w:lang w:val="hy-AM"/>
        </w:rPr>
      </w:pPr>
      <w:r w:rsidRPr="00166EB1">
        <w:rPr>
          <w:rFonts w:ascii="Sylfaen" w:hAnsi="Sylfaen"/>
          <w:noProof/>
          <w:sz w:val="24"/>
          <w:szCs w:val="24"/>
          <w:lang w:eastAsia="ru-RU"/>
        </w:rPr>
        <mc:AlternateContent>
          <mc:Choice Requires="wps">
            <w:drawing>
              <wp:anchor distT="4294967292" distB="4294967292" distL="114300" distR="114300" simplePos="0" relativeHeight="251669504" behindDoc="0" locked="0" layoutInCell="1" allowOverlap="1" wp14:anchorId="5960F157" wp14:editId="77177995">
                <wp:simplePos x="0" y="0"/>
                <wp:positionH relativeFrom="column">
                  <wp:posOffset>17145</wp:posOffset>
                </wp:positionH>
                <wp:positionV relativeFrom="paragraph">
                  <wp:posOffset>19684</wp:posOffset>
                </wp:positionV>
                <wp:extent cx="5971540" cy="0"/>
                <wp:effectExtent l="0" t="0" r="1016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F237B3" id="Прямая соединительная линия 35"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" strokecolor="windowText" strokeweight=".5pt">
                <v:stroke joinstyle="miter"/>
                <o:lock v:ext="edit" shapetype="f"/>
              </v:line>
            </w:pict>
          </mc:Fallback>
        </mc:AlternateContent>
      </w:r>
      <w:r w:rsidRPr="00166EB1">
        <w:rPr>
          <w:rFonts w:ascii="Sylfaen" w:hAnsi="Sylfaen"/>
          <w:sz w:val="24"/>
          <w:szCs w:val="24"/>
          <w:lang w:val="hy-AM"/>
        </w:rPr>
        <w:t xml:space="preserve"> </w:t>
      </w:r>
    </w:p>
    <w:p w:rsidR="009F51DB" w:rsidRPr="00166EB1" w:rsidRDefault="009F51DB" w:rsidP="009F51DB">
      <w:pPr>
        <w:pStyle w:val="ad"/>
        <w:jc w:val="center"/>
        <w:rPr>
          <w:rFonts w:ascii="Sylfaen" w:hAnsi="Sylfaen" w:cs="Courier New"/>
          <w:lang w:val="hy-AM"/>
        </w:rPr>
      </w:pPr>
      <w:r w:rsidRPr="00166EB1">
        <w:rPr>
          <w:rStyle w:val="ab"/>
          <w:rFonts w:ascii="Sylfaen" w:hAnsi="Sylfaen"/>
          <w:color w:val="000000"/>
          <w:lang w:val="hy-AM"/>
        </w:rPr>
        <w:t>Ո Ր Ո Շ ՈՒ Մ</w:t>
      </w:r>
      <w:r w:rsidRPr="00166EB1">
        <w:rPr>
          <w:rFonts w:ascii="Sylfaen" w:hAnsi="Sylfaen"/>
          <w:b/>
          <w:bCs/>
          <w:color w:val="000000"/>
          <w:lang w:val="hy-AM"/>
        </w:rPr>
        <w:br/>
      </w:r>
      <w:r w:rsidRPr="00166EB1">
        <w:rPr>
          <w:rFonts w:ascii="Sylfaen" w:hAnsi="Sylfaen"/>
          <w:lang w:val="hy-AM"/>
        </w:rPr>
        <w:t>«      » _________ 20__ թվականի  N</w:t>
      </w:r>
      <w:r w:rsidRPr="00166EB1">
        <w:rPr>
          <w:rFonts w:ascii="Sylfaen" w:hAnsi="Sylfaen" w:cs="Courier New"/>
          <w:lang w:val="hy-AM"/>
        </w:rPr>
        <w:t> </w:t>
      </w:r>
    </w:p>
    <w:p w:rsidR="009F51DB" w:rsidRPr="00166EB1" w:rsidRDefault="009F51DB" w:rsidP="009F51DB">
      <w:pPr>
        <w:pStyle w:val="ad"/>
        <w:jc w:val="center"/>
        <w:rPr>
          <w:rStyle w:val="ab"/>
          <w:rFonts w:ascii="Sylfaen" w:hAnsi="Sylfaen"/>
          <w:lang w:val="hy-AM"/>
        </w:rPr>
      </w:pPr>
      <w:r w:rsidRPr="00166EB1">
        <w:rPr>
          <w:rStyle w:val="ab"/>
          <w:rFonts w:ascii="Sylfaen" w:hAnsi="Sylfaen" w:cs="Courier New"/>
          <w:lang w:val="hy-AM"/>
        </w:rPr>
        <w:t> </w:t>
      </w:r>
      <w:r w:rsidRPr="00166EB1">
        <w:rPr>
          <w:rStyle w:val="ab"/>
          <w:rFonts w:ascii="Sylfaen" w:hAnsi="Sylfaen"/>
          <w:lang w:val="hy-AM"/>
        </w:rPr>
        <w:t xml:space="preserve">ԹԱԼԻՆ </w:t>
      </w:r>
      <w:r w:rsidRPr="00166EB1">
        <w:rPr>
          <w:rStyle w:val="ab"/>
          <w:rFonts w:ascii="Sylfaen" w:hAnsi="Sylfaen" w:cs="Sylfaen"/>
          <w:lang w:val="hy-AM"/>
        </w:rPr>
        <w:t>ՀԱՄԱՅՆՔԻ</w:t>
      </w:r>
      <w:r w:rsidRPr="00166EB1">
        <w:rPr>
          <w:rStyle w:val="ab"/>
          <w:rFonts w:ascii="Sylfaen" w:hAnsi="Sylfaen"/>
          <w:lang w:val="hy-AM"/>
        </w:rPr>
        <w:t xml:space="preserve"> </w:t>
      </w:r>
      <w:r w:rsidRPr="00166EB1">
        <w:rPr>
          <w:rStyle w:val="ab"/>
          <w:rFonts w:ascii="Sylfaen" w:hAnsi="Sylfaen" w:cs="Sylfaen"/>
          <w:lang w:val="hy-AM"/>
        </w:rPr>
        <w:t>ՍԵՓԱԿԱՆՈՒԹՅՈՒՆ</w:t>
      </w:r>
      <w:r w:rsidRPr="00166EB1">
        <w:rPr>
          <w:rStyle w:val="ab"/>
          <w:rFonts w:ascii="Sylfaen" w:hAnsi="Sylfaen"/>
          <w:lang w:val="hy-AM"/>
        </w:rPr>
        <w:t xml:space="preserve"> </w:t>
      </w:r>
      <w:r w:rsidRPr="00166EB1">
        <w:rPr>
          <w:rStyle w:val="ab"/>
          <w:rFonts w:ascii="Sylfaen" w:hAnsi="Sylfaen" w:cs="Sylfaen"/>
          <w:lang w:val="hy-AM"/>
        </w:rPr>
        <w:t>ՀԱՆԴԻՍԱՑՈՂ</w:t>
      </w:r>
      <w:r w:rsidRPr="00166EB1">
        <w:rPr>
          <w:rStyle w:val="ab"/>
          <w:rFonts w:ascii="Sylfaen" w:hAnsi="Sylfaen"/>
          <w:lang w:val="hy-AM"/>
        </w:rPr>
        <w:t xml:space="preserve"> (նշվում է </w:t>
      </w:r>
      <w:r w:rsidRPr="00166EB1">
        <w:rPr>
          <w:rStyle w:val="ab"/>
          <w:rFonts w:ascii="Sylfaen" w:hAnsi="Sylfaen" w:cs="Sylfaen"/>
          <w:lang w:val="hy-AM"/>
        </w:rPr>
        <w:t>շենք</w:t>
      </w:r>
      <w:r w:rsidRPr="00166EB1">
        <w:rPr>
          <w:rStyle w:val="ab"/>
          <w:rFonts w:ascii="Sylfaen" w:hAnsi="Sylfaen"/>
          <w:lang w:val="hy-AM"/>
        </w:rPr>
        <w:t xml:space="preserve">-շինության հասցեն և անվանումը) </w:t>
      </w:r>
      <w:r w:rsidRPr="00166EB1">
        <w:rPr>
          <w:rStyle w:val="ab"/>
          <w:rFonts w:ascii="Sylfaen" w:hAnsi="Sylfaen" w:cs="Sylfaen"/>
          <w:lang w:val="hy-AM"/>
        </w:rPr>
        <w:t>ՈՒՂՂԱԿԻ</w:t>
      </w:r>
      <w:r w:rsidRPr="00166EB1">
        <w:rPr>
          <w:rStyle w:val="ab"/>
          <w:rFonts w:ascii="Sylfaen" w:hAnsi="Sylfaen"/>
          <w:lang w:val="hy-AM"/>
        </w:rPr>
        <w:t xml:space="preserve"> </w:t>
      </w:r>
      <w:r w:rsidRPr="00166EB1">
        <w:rPr>
          <w:rStyle w:val="ab"/>
          <w:rFonts w:ascii="Sylfaen" w:hAnsi="Sylfaen" w:cs="Sylfaen"/>
          <w:lang w:val="hy-AM"/>
        </w:rPr>
        <w:t>ԵՂԱՆԱԿ</w:t>
      </w:r>
      <w:r w:rsidRPr="00166EB1">
        <w:rPr>
          <w:rStyle w:val="ab"/>
          <w:rFonts w:ascii="Sylfaen" w:hAnsi="Sylfaen"/>
          <w:lang w:val="hy-AM"/>
        </w:rPr>
        <w:t xml:space="preserve">ՈՎ </w:t>
      </w:r>
      <w:r w:rsidRPr="00166EB1">
        <w:rPr>
          <w:rStyle w:val="ab"/>
          <w:rFonts w:ascii="Sylfaen" w:hAnsi="Sylfaen" w:cs="Sylfaen"/>
          <w:lang w:val="hy-AM"/>
        </w:rPr>
        <w:t>ՕԳՏԱԳՈՐԾՄԱՆ</w:t>
      </w:r>
      <w:r w:rsidRPr="00166EB1">
        <w:rPr>
          <w:rStyle w:val="ab"/>
          <w:rFonts w:ascii="Sylfaen" w:hAnsi="Sylfaen"/>
          <w:lang w:val="hy-AM"/>
        </w:rPr>
        <w:t xml:space="preserve"> </w:t>
      </w:r>
      <w:r w:rsidRPr="00166EB1">
        <w:rPr>
          <w:rStyle w:val="ab"/>
          <w:rFonts w:ascii="Sylfaen" w:hAnsi="Sylfaen" w:cs="Sylfaen"/>
          <w:lang w:val="hy-AM"/>
        </w:rPr>
        <w:t>ՏՐԱՄԱԴՐԵԼՈՒ</w:t>
      </w:r>
      <w:r w:rsidRPr="00166EB1">
        <w:rPr>
          <w:rStyle w:val="ab"/>
          <w:rFonts w:ascii="Sylfaen" w:hAnsi="Sylfaen"/>
          <w:lang w:val="hy-AM"/>
        </w:rPr>
        <w:t xml:space="preserve"> ՄԱՍԻՆ</w:t>
      </w:r>
    </w:p>
    <w:p w:rsidR="009F51DB" w:rsidRPr="00166EB1" w:rsidRDefault="009F51DB" w:rsidP="009F51DB">
      <w:pPr>
        <w:pStyle w:val="ad"/>
        <w:spacing w:before="240" w:beforeAutospacing="0" w:after="240" w:afterAutospacing="0"/>
        <w:jc w:val="both"/>
        <w:rPr>
          <w:rFonts w:ascii="Sylfaen" w:hAnsi="Sylfaen"/>
          <w:lang w:val="hy-AM"/>
        </w:rPr>
      </w:pPr>
      <w:r w:rsidRPr="00166EB1">
        <w:rPr>
          <w:rFonts w:ascii="Sylfaen" w:hAnsi="Sylfaen"/>
          <w:lang w:val="hy-AM"/>
        </w:rPr>
        <w:t>Համաձայն «Տեղական ինքնակառավարման մասին» օրենքի 18-րդ հոդվածի 1-ին</w:t>
      </w:r>
      <w:r w:rsidRPr="00166EB1">
        <w:rPr>
          <w:rFonts w:ascii="Sylfaen" w:hAnsi="Sylfaen" w:cs="Courier New"/>
          <w:lang w:val="hy-AM"/>
        </w:rPr>
        <w:t> </w:t>
      </w:r>
      <w:r w:rsidRPr="00166EB1">
        <w:rPr>
          <w:rFonts w:ascii="Sylfaen" w:hAnsi="Sylfaen"/>
          <w:lang w:val="hy-AM"/>
        </w:rPr>
        <w:t>մասի 21-րդ</w:t>
      </w:r>
      <w:r w:rsidRPr="00166EB1">
        <w:rPr>
          <w:rFonts w:ascii="Sylfaen" w:hAnsi="Sylfaen" w:cs="Sylfaen"/>
          <w:lang w:val="hy-AM"/>
        </w:rPr>
        <w:t xml:space="preserve"> </w:t>
      </w:r>
      <w:r w:rsidRPr="00166EB1">
        <w:rPr>
          <w:rFonts w:ascii="Sylfaen" w:hAnsi="Sylfaen"/>
          <w:lang w:val="hy-AM"/>
        </w:rPr>
        <w:t>կետի, (</w:t>
      </w:r>
      <w:r w:rsidRPr="00166EB1">
        <w:rPr>
          <w:rFonts w:ascii="Sylfaen" w:hAnsi="Sylfaen"/>
          <w:u w:val="single"/>
          <w:lang w:val="hy-AM"/>
        </w:rPr>
        <w:t>նշվում է համայնքի սեփականության գույքի ցանկը հաստատելու մասին ՀՀ կառավարության որոշումը, ինչպես նաև անշարժ գույքի օ</w:t>
      </w:r>
      <w:r w:rsidRPr="00166EB1">
        <w:rPr>
          <w:rFonts w:ascii="Sylfaen" w:hAnsi="Sylfaen" w:cs="Sylfaen"/>
          <w:u w:val="single"/>
          <w:lang w:val="hy-AM"/>
        </w:rPr>
        <w:t>գտագործման</w:t>
      </w:r>
      <w:r w:rsidRPr="00166EB1">
        <w:rPr>
          <w:rFonts w:ascii="Sylfaen" w:hAnsi="Sylfaen"/>
          <w:u w:val="single"/>
          <w:lang w:val="hy-AM"/>
        </w:rPr>
        <w:t xml:space="preserve"> տ</w:t>
      </w:r>
      <w:r w:rsidRPr="00166EB1">
        <w:rPr>
          <w:rFonts w:ascii="Sylfaen" w:hAnsi="Sylfaen" w:cs="Sylfaen"/>
          <w:u w:val="single"/>
          <w:lang w:val="hy-AM"/>
        </w:rPr>
        <w:t>ր</w:t>
      </w:r>
      <w:r w:rsidRPr="00166EB1">
        <w:rPr>
          <w:rFonts w:ascii="Sylfaen" w:hAnsi="Sylfaen"/>
          <w:u w:val="single"/>
          <w:lang w:val="hy-AM"/>
        </w:rPr>
        <w:t>ամ</w:t>
      </w:r>
      <w:r w:rsidRPr="00166EB1">
        <w:rPr>
          <w:rFonts w:ascii="Sylfaen" w:hAnsi="Sylfaen" w:cs="Sylfaen"/>
          <w:u w:val="single"/>
          <w:lang w:val="hy-AM"/>
        </w:rPr>
        <w:t>ադրմ</w:t>
      </w:r>
      <w:r w:rsidRPr="00166EB1">
        <w:rPr>
          <w:rFonts w:ascii="Sylfaen" w:hAnsi="Sylfaen"/>
          <w:u w:val="single"/>
          <w:lang w:val="hy-AM"/>
        </w:rPr>
        <w:t>ան փաստաթղթերի կազմման համար ծառայության վճար սահմանելու մասին համայնքի ավագանու  որոշումը</w:t>
      </w:r>
      <w:r w:rsidRPr="00166EB1">
        <w:rPr>
          <w:rFonts w:ascii="Sylfaen" w:hAnsi="Sylfaen"/>
          <w:lang w:val="hy-AM"/>
        </w:rPr>
        <w:t>), հիմք ընդունելով Թալին համայնքի ավագանու 20_ թվականի _______ __-ի N __ որոշմամբ հաստատված 20__ թվականի գույքի կառավարման ծրագիրը, (</w:t>
      </w:r>
      <w:r w:rsidRPr="00166EB1">
        <w:rPr>
          <w:rFonts w:ascii="Sylfaen" w:hAnsi="Sylfaen"/>
          <w:u w:val="single"/>
          <w:lang w:val="hy-AM"/>
        </w:rPr>
        <w:t>նշվում է անկախ գնահատողի անվանումը</w:t>
      </w:r>
      <w:r w:rsidRPr="00166EB1">
        <w:rPr>
          <w:rFonts w:ascii="Sylfaen" w:hAnsi="Sylfaen"/>
          <w:lang w:val="hy-AM"/>
        </w:rPr>
        <w:t>)-ի կողմից տրամադրված</w:t>
      </w:r>
      <w:r w:rsidRPr="00166EB1">
        <w:rPr>
          <w:rFonts w:ascii="Sylfaen" w:hAnsi="Sylfaen" w:cs="Courier New"/>
          <w:lang w:val="hy-AM"/>
        </w:rPr>
        <w:t> </w:t>
      </w:r>
      <w:r w:rsidRPr="00166EB1">
        <w:rPr>
          <w:rFonts w:ascii="Sylfaen" w:hAnsi="Sylfaen"/>
          <w:lang w:val="hy-AM"/>
        </w:rPr>
        <w:t>20_</w:t>
      </w:r>
      <w:r w:rsidRPr="00166EB1">
        <w:rPr>
          <w:rFonts w:ascii="Sylfaen" w:hAnsi="Sylfaen" w:cs="Courier New"/>
          <w:lang w:val="hy-AM"/>
        </w:rPr>
        <w:t> </w:t>
      </w:r>
      <w:r w:rsidRPr="00166EB1">
        <w:rPr>
          <w:rFonts w:ascii="Sylfaen" w:hAnsi="Sylfaen"/>
          <w:lang w:val="hy-AM"/>
        </w:rPr>
        <w:t>թվականի _______ __-ի</w:t>
      </w:r>
      <w:r w:rsidRPr="00166EB1">
        <w:rPr>
          <w:rFonts w:ascii="Sylfaen" w:hAnsi="Sylfaen" w:cs="Courier New"/>
          <w:lang w:val="hy-AM"/>
        </w:rPr>
        <w:t> </w:t>
      </w:r>
      <w:r w:rsidRPr="00166EB1">
        <w:rPr>
          <w:rFonts w:ascii="Sylfaen" w:hAnsi="Sylfaen"/>
          <w:lang w:val="hy-AM"/>
        </w:rPr>
        <w:t>թիվ «___________» գնահատման հաշվետվությունը,</w:t>
      </w:r>
      <w:r w:rsidRPr="00166EB1">
        <w:rPr>
          <w:rFonts w:ascii="Sylfaen" w:hAnsi="Sylfaen" w:cs="Courier New"/>
          <w:lang w:val="hy-AM"/>
        </w:rPr>
        <w:t> </w:t>
      </w:r>
      <w:r w:rsidRPr="00166EB1">
        <w:rPr>
          <w:rFonts w:ascii="Sylfaen" w:hAnsi="Sylfaen"/>
          <w:lang w:val="hy-AM"/>
        </w:rPr>
        <w:t>որով անշարժ գույք</w:t>
      </w:r>
      <w:r w:rsidRPr="00166EB1">
        <w:rPr>
          <w:rFonts w:ascii="Sylfaen" w:hAnsi="Sylfaen" w:cs="Sylfaen"/>
          <w:lang w:val="hy-AM"/>
        </w:rPr>
        <w:t>ի</w:t>
      </w:r>
      <w:r w:rsidRPr="00166EB1">
        <w:rPr>
          <w:rFonts w:ascii="Sylfaen" w:hAnsi="Sylfaen"/>
          <w:lang w:val="hy-AM"/>
        </w:rPr>
        <w:t xml:space="preserve"> </w:t>
      </w:r>
      <w:r w:rsidRPr="00166EB1">
        <w:rPr>
          <w:rFonts w:ascii="Sylfaen" w:hAnsi="Sylfaen" w:cs="Sylfaen"/>
          <w:lang w:val="hy-AM"/>
        </w:rPr>
        <w:t>օգտագործման</w:t>
      </w:r>
      <w:r w:rsidRPr="00166EB1">
        <w:rPr>
          <w:rFonts w:ascii="Sylfaen" w:hAnsi="Sylfaen"/>
          <w:lang w:val="hy-AM"/>
        </w:rPr>
        <w:t xml:space="preserve"> </w:t>
      </w:r>
      <w:r w:rsidRPr="00166EB1">
        <w:rPr>
          <w:rFonts w:ascii="Sylfaen" w:hAnsi="Sylfaen" w:cs="Sylfaen"/>
          <w:lang w:val="hy-AM"/>
        </w:rPr>
        <w:t>տրամադրման</w:t>
      </w:r>
      <w:r w:rsidRPr="00166EB1">
        <w:rPr>
          <w:rFonts w:ascii="Sylfaen" w:hAnsi="Sylfaen"/>
          <w:lang w:val="hy-AM"/>
        </w:rPr>
        <w:t xml:space="preserve"> </w:t>
      </w:r>
      <w:r w:rsidRPr="00166EB1">
        <w:rPr>
          <w:rFonts w:ascii="Sylfaen" w:hAnsi="Sylfaen" w:cs="Sylfaen"/>
          <w:lang w:val="hy-AM"/>
        </w:rPr>
        <w:t>վարձավճարի</w:t>
      </w:r>
      <w:r w:rsidRPr="00166EB1">
        <w:rPr>
          <w:rFonts w:ascii="Sylfaen" w:hAnsi="Sylfaen"/>
          <w:lang w:val="hy-AM"/>
        </w:rPr>
        <w:t xml:space="preserve"> </w:t>
      </w:r>
      <w:r w:rsidRPr="00166EB1">
        <w:rPr>
          <w:rFonts w:ascii="Sylfaen" w:hAnsi="Sylfaen" w:cs="Sylfaen"/>
          <w:lang w:val="hy-AM"/>
        </w:rPr>
        <w:t>ամսական</w:t>
      </w:r>
      <w:r w:rsidRPr="00166EB1">
        <w:rPr>
          <w:rFonts w:ascii="Sylfaen" w:hAnsi="Sylfaen"/>
          <w:lang w:val="hy-AM"/>
        </w:rPr>
        <w:t xml:space="preserve"> </w:t>
      </w:r>
      <w:r w:rsidRPr="00166EB1">
        <w:rPr>
          <w:rFonts w:ascii="Sylfaen" w:hAnsi="Sylfaen" w:cs="Sylfaen"/>
          <w:lang w:val="hy-AM"/>
        </w:rPr>
        <w:t>չափը</w:t>
      </w:r>
      <w:r w:rsidRPr="00166EB1">
        <w:rPr>
          <w:rFonts w:ascii="Sylfaen" w:hAnsi="Sylfaen"/>
          <w:lang w:val="hy-AM"/>
        </w:rPr>
        <w:t xml:space="preserve"> գնահատվել է _________ (</w:t>
      </w:r>
      <w:r w:rsidRPr="00166EB1">
        <w:rPr>
          <w:rFonts w:ascii="Sylfaen" w:hAnsi="Sylfaen"/>
          <w:u w:val="single"/>
          <w:lang w:val="hy-AM"/>
        </w:rPr>
        <w:t>տառերով</w:t>
      </w:r>
      <w:r w:rsidRPr="00166EB1">
        <w:rPr>
          <w:rFonts w:ascii="Sylfaen" w:hAnsi="Sylfaen"/>
          <w:lang w:val="hy-AM"/>
        </w:rPr>
        <w:t>) դրամ, նկատի</w:t>
      </w:r>
      <w:r w:rsidRPr="00166EB1">
        <w:rPr>
          <w:rFonts w:ascii="Sylfaen" w:hAnsi="Sylfaen" w:cs="Courier New"/>
          <w:lang w:val="hy-AM"/>
        </w:rPr>
        <w:t> </w:t>
      </w:r>
      <w:r w:rsidRPr="00166EB1">
        <w:rPr>
          <w:rFonts w:ascii="Sylfaen" w:hAnsi="Sylfaen"/>
          <w:lang w:val="hy-AM"/>
        </w:rPr>
        <w:t>ունենալով</w:t>
      </w:r>
      <w:r w:rsidRPr="00166EB1">
        <w:rPr>
          <w:rFonts w:ascii="Sylfaen" w:hAnsi="Sylfaen" w:cs="Courier New"/>
          <w:lang w:val="hy-AM"/>
        </w:rPr>
        <w:t> </w:t>
      </w:r>
      <w:r w:rsidRPr="00166EB1">
        <w:rPr>
          <w:rFonts w:ascii="Sylfaen" w:hAnsi="Sylfaen"/>
          <w:lang w:val="hy-AM"/>
        </w:rPr>
        <w:t>այն</w:t>
      </w:r>
      <w:r w:rsidRPr="00166EB1">
        <w:rPr>
          <w:rFonts w:ascii="Sylfaen" w:hAnsi="Sylfaen" w:cs="Courier New"/>
          <w:lang w:val="hy-AM"/>
        </w:rPr>
        <w:t> </w:t>
      </w:r>
      <w:r w:rsidRPr="00166EB1">
        <w:rPr>
          <w:rFonts w:ascii="Sylfaen" w:hAnsi="Sylfaen"/>
          <w:lang w:val="hy-AM"/>
        </w:rPr>
        <w:t>հանգամանքը,</w:t>
      </w:r>
      <w:r w:rsidRPr="00166EB1">
        <w:rPr>
          <w:rFonts w:ascii="Sylfaen" w:hAnsi="Sylfaen" w:cs="Courier New"/>
          <w:lang w:val="hy-AM"/>
        </w:rPr>
        <w:t> </w:t>
      </w:r>
      <w:r w:rsidRPr="00166EB1">
        <w:rPr>
          <w:rFonts w:ascii="Sylfaen" w:hAnsi="Sylfaen"/>
          <w:lang w:val="hy-AM"/>
        </w:rPr>
        <w:t>որ (</w:t>
      </w:r>
      <w:r w:rsidRPr="00166EB1">
        <w:rPr>
          <w:rFonts w:ascii="Sylfaen" w:hAnsi="Sylfaen"/>
          <w:u w:val="single"/>
          <w:lang w:val="hy-AM"/>
        </w:rPr>
        <w:t xml:space="preserve">նշվում են ուղղակի </w:t>
      </w:r>
      <w:r w:rsidRPr="00166EB1">
        <w:rPr>
          <w:rFonts w:ascii="Sylfaen" w:hAnsi="Sylfaen" w:cs="Sylfaen"/>
          <w:u w:val="single"/>
          <w:lang w:val="hy-AM"/>
        </w:rPr>
        <w:t>եղանակով</w:t>
      </w:r>
      <w:r w:rsidRPr="00166EB1">
        <w:rPr>
          <w:rFonts w:ascii="Sylfaen" w:hAnsi="Sylfaen"/>
          <w:u w:val="single"/>
          <w:lang w:val="hy-AM"/>
        </w:rPr>
        <w:t xml:space="preserve"> </w:t>
      </w:r>
      <w:r w:rsidRPr="00166EB1">
        <w:rPr>
          <w:rFonts w:ascii="Sylfaen" w:hAnsi="Sylfaen" w:cs="Sylfaen"/>
          <w:u w:val="single"/>
          <w:lang w:val="hy-AM"/>
        </w:rPr>
        <w:t>օգտագործման</w:t>
      </w:r>
      <w:r w:rsidRPr="00166EB1">
        <w:rPr>
          <w:rFonts w:ascii="Sylfaen" w:hAnsi="Sylfaen"/>
          <w:u w:val="single"/>
          <w:lang w:val="hy-AM"/>
        </w:rPr>
        <w:t xml:space="preserve"> </w:t>
      </w:r>
      <w:r w:rsidRPr="00166EB1">
        <w:rPr>
          <w:rFonts w:ascii="Sylfaen" w:hAnsi="Sylfaen" w:cs="Sylfaen"/>
          <w:u w:val="single"/>
          <w:lang w:val="hy-AM"/>
        </w:rPr>
        <w:t>տրամադրելու</w:t>
      </w:r>
      <w:r w:rsidRPr="00166EB1">
        <w:rPr>
          <w:rFonts w:ascii="Sylfaen" w:hAnsi="Sylfaen"/>
          <w:u w:val="single"/>
          <w:lang w:val="hy-AM"/>
        </w:rPr>
        <w:t xml:space="preserve"> հիմնավորումները</w:t>
      </w:r>
      <w:r w:rsidRPr="00166EB1">
        <w:rPr>
          <w:rFonts w:ascii="Sylfaen" w:hAnsi="Sylfaen"/>
          <w:lang w:val="hy-AM"/>
        </w:rPr>
        <w:t>), հաշվի առնելով ______________ -ի դիմումը</w:t>
      </w:r>
      <w:r w:rsidRPr="00166EB1">
        <w:rPr>
          <w:rFonts w:ascii="Sylfaen" w:hAnsi="Sylfaen" w:cs="Courier New"/>
          <w:lang w:val="hy-AM"/>
        </w:rPr>
        <w:t> </w:t>
      </w:r>
      <w:r w:rsidRPr="00166EB1">
        <w:rPr>
          <w:rFonts w:ascii="Sylfaen" w:hAnsi="Sylfaen"/>
          <w:lang w:val="hy-AM"/>
        </w:rPr>
        <w:t xml:space="preserve">(մուտք՝ 20-- թվականի ————— —-ի N ——), </w:t>
      </w:r>
    </w:p>
    <w:p w:rsidR="009F51DB" w:rsidRPr="00166EB1" w:rsidRDefault="009F51DB" w:rsidP="009F51DB">
      <w:pPr>
        <w:pStyle w:val="ad"/>
        <w:spacing w:before="240" w:beforeAutospacing="0" w:after="240" w:afterAutospacing="0"/>
        <w:jc w:val="both"/>
        <w:rPr>
          <w:rFonts w:ascii="Sylfaen" w:hAnsi="Sylfaen"/>
          <w:lang w:val="hy-AM"/>
        </w:rPr>
      </w:pPr>
      <w:r w:rsidRPr="00166EB1">
        <w:rPr>
          <w:rFonts w:ascii="Sylfaen" w:hAnsi="Sylfaen"/>
          <w:b/>
          <w:i/>
          <w:lang w:val="hy-AM"/>
        </w:rPr>
        <w:t xml:space="preserve">Թալին համայնքի </w:t>
      </w:r>
      <w:r w:rsidRPr="00166EB1">
        <w:rPr>
          <w:rFonts w:ascii="Sylfaen" w:hAnsi="Sylfaen" w:cs="Courier New"/>
          <w:b/>
          <w:i/>
          <w:lang w:val="hy-AM"/>
        </w:rPr>
        <w:t> </w:t>
      </w:r>
      <w:r w:rsidRPr="00166EB1">
        <w:rPr>
          <w:rFonts w:ascii="Sylfaen" w:hAnsi="Sylfaen" w:cs="GHEA Grapalat"/>
          <w:b/>
          <w:i/>
          <w:lang w:val="hy-AM"/>
        </w:rPr>
        <w:t>ավագանին</w:t>
      </w:r>
      <w:r w:rsidRPr="00166EB1">
        <w:rPr>
          <w:rFonts w:ascii="Sylfaen" w:hAnsi="Sylfaen" w:cs="Courier New"/>
          <w:b/>
          <w:i/>
          <w:lang w:val="hy-AM"/>
        </w:rPr>
        <w:t>  </w:t>
      </w:r>
      <w:r w:rsidRPr="00166EB1">
        <w:rPr>
          <w:rFonts w:ascii="Sylfaen" w:hAnsi="Sylfaen"/>
          <w:b/>
          <w:i/>
          <w:iCs/>
          <w:lang w:val="hy-AM"/>
        </w:rPr>
        <w:t>որոշում  է`</w:t>
      </w:r>
      <w:r w:rsidRPr="00166EB1">
        <w:rPr>
          <w:rFonts w:ascii="Sylfaen" w:hAnsi="Sylfaen"/>
          <w:i/>
          <w:iCs/>
          <w:lang w:val="hy-AM"/>
        </w:rPr>
        <w:tab/>
      </w:r>
      <w:r w:rsidRPr="00166EB1">
        <w:rPr>
          <w:rFonts w:ascii="Sylfaen" w:hAnsi="Sylfaen"/>
          <w:lang w:val="hy-AM"/>
        </w:rPr>
        <w:br/>
        <w:t xml:space="preserve"> 1.</w:t>
      </w:r>
      <w:r w:rsidRPr="00166EB1">
        <w:rPr>
          <w:rFonts w:ascii="Sylfaen" w:hAnsi="Sylfaen" w:cs="Courier New"/>
          <w:lang w:val="hy-AM"/>
        </w:rPr>
        <w:t> </w:t>
      </w:r>
      <w:r w:rsidRPr="00166EB1">
        <w:rPr>
          <w:rFonts w:ascii="Sylfaen" w:hAnsi="Sylfaen"/>
          <w:lang w:val="hy-AM"/>
        </w:rPr>
        <w:t>Համայնքի</w:t>
      </w:r>
      <w:r w:rsidRPr="00166EB1">
        <w:rPr>
          <w:rFonts w:ascii="Sylfaen" w:hAnsi="Sylfaen" w:cs="Courier New"/>
          <w:lang w:val="hy-AM"/>
        </w:rPr>
        <w:t> </w:t>
      </w:r>
      <w:r w:rsidRPr="00166EB1">
        <w:rPr>
          <w:rFonts w:ascii="Sylfaen" w:hAnsi="Sylfaen"/>
          <w:lang w:val="hy-AM"/>
        </w:rPr>
        <w:t>սեփականություն</w:t>
      </w:r>
      <w:r w:rsidRPr="00166EB1">
        <w:rPr>
          <w:rFonts w:ascii="Sylfaen" w:hAnsi="Sylfaen" w:cs="Courier New"/>
          <w:lang w:val="hy-AM"/>
        </w:rPr>
        <w:t> </w:t>
      </w:r>
      <w:r w:rsidRPr="00166EB1">
        <w:rPr>
          <w:rFonts w:ascii="Sylfaen" w:hAnsi="Sylfaen"/>
          <w:lang w:val="hy-AM"/>
        </w:rPr>
        <w:t>հանդիսացող (հիմք` 20_ թվականի ______ի __-ի N _________ վկայական) Թալին համայնքի (</w:t>
      </w:r>
      <w:r w:rsidRPr="00166EB1">
        <w:rPr>
          <w:rFonts w:ascii="Sylfaen" w:hAnsi="Sylfaen"/>
          <w:u w:val="single"/>
          <w:lang w:val="hy-AM"/>
        </w:rPr>
        <w:t>նշվում է հասցեն)</w:t>
      </w:r>
      <w:r w:rsidRPr="00166EB1">
        <w:rPr>
          <w:rFonts w:ascii="Sylfaen" w:hAnsi="Sylfaen" w:cs="Courier New"/>
          <w:lang w:val="hy-AM"/>
        </w:rPr>
        <w:t> </w:t>
      </w:r>
      <w:r w:rsidRPr="00166EB1">
        <w:rPr>
          <w:rFonts w:ascii="Sylfaen" w:hAnsi="Sylfaen"/>
          <w:lang w:val="hy-AM"/>
        </w:rPr>
        <w:t>_____</w:t>
      </w:r>
      <w:r w:rsidRPr="00166EB1">
        <w:rPr>
          <w:rFonts w:ascii="Sylfaen" w:hAnsi="Sylfaen" w:cs="Courier New"/>
          <w:lang w:val="hy-AM"/>
        </w:rPr>
        <w:t> </w:t>
      </w:r>
      <w:r w:rsidRPr="00166EB1">
        <w:rPr>
          <w:rFonts w:ascii="Sylfaen" w:hAnsi="Sylfaen"/>
          <w:lang w:val="hy-AM"/>
        </w:rPr>
        <w:t>քառակուսի</w:t>
      </w:r>
      <w:r w:rsidRPr="00166EB1">
        <w:rPr>
          <w:rFonts w:ascii="Sylfaen" w:hAnsi="Sylfaen" w:cs="Courier New"/>
          <w:lang w:val="hy-AM"/>
        </w:rPr>
        <w:t> </w:t>
      </w:r>
      <w:r w:rsidRPr="00166EB1">
        <w:rPr>
          <w:rFonts w:ascii="Sylfaen" w:hAnsi="Sylfaen"/>
          <w:lang w:val="hy-AM"/>
        </w:rPr>
        <w:t>մետր</w:t>
      </w:r>
      <w:r w:rsidRPr="00166EB1">
        <w:rPr>
          <w:rFonts w:ascii="Sylfaen" w:hAnsi="Sylfaen" w:cs="Courier New"/>
          <w:lang w:val="hy-AM"/>
        </w:rPr>
        <w:t> </w:t>
      </w:r>
      <w:r w:rsidRPr="00166EB1">
        <w:rPr>
          <w:rFonts w:ascii="Sylfaen" w:hAnsi="Sylfaen"/>
          <w:lang w:val="hy-AM"/>
        </w:rPr>
        <w:t>ընդհանուր</w:t>
      </w:r>
      <w:r w:rsidRPr="00166EB1">
        <w:rPr>
          <w:rFonts w:ascii="Sylfaen" w:hAnsi="Sylfaen" w:cs="Courier New"/>
          <w:lang w:val="hy-AM"/>
        </w:rPr>
        <w:t> </w:t>
      </w:r>
      <w:r w:rsidRPr="00166EB1">
        <w:rPr>
          <w:rFonts w:ascii="Sylfaen" w:hAnsi="Sylfaen"/>
          <w:lang w:val="hy-AM"/>
        </w:rPr>
        <w:t>մակերեսով (</w:t>
      </w:r>
      <w:r w:rsidRPr="00166EB1">
        <w:rPr>
          <w:rFonts w:ascii="Sylfaen" w:hAnsi="Sylfaen"/>
          <w:u w:val="single"/>
          <w:lang w:val="hy-AM"/>
        </w:rPr>
        <w:t>նշվում է շենք-շինության անվանումը</w:t>
      </w:r>
      <w:r w:rsidRPr="00166EB1">
        <w:rPr>
          <w:rFonts w:ascii="Sylfaen" w:hAnsi="Sylfaen"/>
          <w:lang w:val="hy-AM"/>
        </w:rPr>
        <w:t xml:space="preserve">) ուղղակի </w:t>
      </w:r>
      <w:r w:rsidRPr="00166EB1">
        <w:rPr>
          <w:rFonts w:ascii="Sylfaen" w:hAnsi="Sylfaen" w:cs="Sylfaen"/>
          <w:lang w:val="hy-AM"/>
        </w:rPr>
        <w:t>եղանակո</w:t>
      </w:r>
      <w:r w:rsidRPr="00166EB1">
        <w:rPr>
          <w:rFonts w:ascii="Sylfaen" w:hAnsi="Sylfaen"/>
          <w:lang w:val="hy-AM"/>
        </w:rPr>
        <w:t>վ, ___________</w:t>
      </w:r>
      <w:r w:rsidRPr="00166EB1">
        <w:rPr>
          <w:rFonts w:ascii="Sylfaen" w:hAnsi="Sylfaen" w:cs="Courier New"/>
          <w:lang w:val="hy-AM"/>
        </w:rPr>
        <w:t> </w:t>
      </w:r>
      <w:r w:rsidRPr="00166EB1">
        <w:rPr>
          <w:rFonts w:ascii="Sylfaen" w:hAnsi="Sylfaen"/>
          <w:lang w:val="hy-AM"/>
        </w:rPr>
        <w:t>(</w:t>
      </w:r>
      <w:r w:rsidRPr="00166EB1">
        <w:rPr>
          <w:rFonts w:ascii="Sylfaen" w:hAnsi="Sylfaen"/>
          <w:u w:val="single"/>
          <w:lang w:val="hy-AM"/>
        </w:rPr>
        <w:t>տառերով</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 xml:space="preserve">դրամ </w:t>
      </w:r>
      <w:r w:rsidRPr="00166EB1">
        <w:rPr>
          <w:rFonts w:ascii="Sylfaen" w:hAnsi="Sylfaen" w:cs="Sylfaen"/>
          <w:lang w:val="hy-AM"/>
        </w:rPr>
        <w:t>ամսական</w:t>
      </w:r>
      <w:r w:rsidRPr="00166EB1">
        <w:rPr>
          <w:rFonts w:ascii="Sylfaen" w:hAnsi="Sylfaen"/>
          <w:lang w:val="hy-AM"/>
        </w:rPr>
        <w:t xml:space="preserve"> </w:t>
      </w:r>
      <w:r w:rsidRPr="00166EB1">
        <w:rPr>
          <w:rFonts w:ascii="Sylfaen" w:hAnsi="Sylfaen" w:cs="Sylfaen"/>
          <w:lang w:val="hy-AM"/>
        </w:rPr>
        <w:t>վարձավճար</w:t>
      </w:r>
      <w:r w:rsidRPr="00166EB1">
        <w:rPr>
          <w:rFonts w:ascii="Sylfaen" w:hAnsi="Sylfaen"/>
          <w:lang w:val="hy-AM"/>
        </w:rPr>
        <w:t>ով,</w:t>
      </w:r>
      <w:r w:rsidRPr="00166EB1">
        <w:rPr>
          <w:rFonts w:ascii="Sylfaen" w:hAnsi="Sylfaen" w:cs="Courier New"/>
          <w:lang w:val="hy-AM"/>
        </w:rPr>
        <w:t> _______ (</w:t>
      </w:r>
      <w:r w:rsidRPr="00166EB1">
        <w:rPr>
          <w:rFonts w:ascii="Sylfaen" w:hAnsi="Sylfaen"/>
          <w:u w:val="single"/>
          <w:lang w:val="hy-AM"/>
        </w:rPr>
        <w:t>տարի,ամիս</w:t>
      </w:r>
      <w:r w:rsidRPr="00166EB1">
        <w:rPr>
          <w:rFonts w:ascii="Sylfaen" w:hAnsi="Sylfaen" w:cs="Courier New"/>
          <w:lang w:val="hy-AM"/>
        </w:rPr>
        <w:t xml:space="preserve">) </w:t>
      </w:r>
      <w:r w:rsidRPr="00166EB1">
        <w:rPr>
          <w:rFonts w:ascii="Sylfaen" w:hAnsi="Sylfaen"/>
          <w:lang w:val="hy-AM"/>
        </w:rPr>
        <w:t>ժամկետով,</w:t>
      </w:r>
      <w:r w:rsidRPr="00166EB1">
        <w:rPr>
          <w:rFonts w:ascii="Sylfaen" w:hAnsi="Sylfaen" w:cs="Courier New"/>
          <w:lang w:val="hy-AM"/>
        </w:rPr>
        <w:t xml:space="preserve"> </w:t>
      </w:r>
      <w:r w:rsidRPr="00166EB1">
        <w:rPr>
          <w:rFonts w:ascii="Sylfaen" w:hAnsi="Sylfaen" w:cs="Sylfaen"/>
          <w:lang w:val="hy-AM"/>
        </w:rPr>
        <w:t>օգտագործման</w:t>
      </w:r>
      <w:r w:rsidRPr="00166EB1">
        <w:rPr>
          <w:rFonts w:ascii="Sylfaen" w:hAnsi="Sylfaen"/>
          <w:lang w:val="hy-AM"/>
        </w:rPr>
        <w:t xml:space="preserve"> </w:t>
      </w:r>
      <w:r w:rsidRPr="00166EB1">
        <w:rPr>
          <w:rFonts w:ascii="Sylfaen" w:hAnsi="Sylfaen" w:cs="Sylfaen"/>
          <w:lang w:val="hy-AM"/>
        </w:rPr>
        <w:t>տրամադրել</w:t>
      </w:r>
      <w:r w:rsidRPr="00166EB1">
        <w:rPr>
          <w:rFonts w:ascii="Sylfaen" w:hAnsi="Sylfaen"/>
          <w:lang w:val="hy-AM"/>
        </w:rPr>
        <w:t xml:space="preserve"> </w:t>
      </w:r>
      <w:r w:rsidRPr="00166EB1">
        <w:rPr>
          <w:rFonts w:ascii="Sylfaen" w:hAnsi="Sylfaen" w:cs="Courier New"/>
          <w:lang w:val="hy-AM"/>
        </w:rPr>
        <w:t> </w:t>
      </w:r>
      <w:r w:rsidRPr="00166EB1">
        <w:rPr>
          <w:rFonts w:ascii="Sylfaen" w:hAnsi="Sylfaen"/>
          <w:lang w:val="hy-AM"/>
        </w:rPr>
        <w:t>________________ին:</w:t>
      </w:r>
      <w:r w:rsidRPr="00166EB1">
        <w:rPr>
          <w:rFonts w:ascii="Sylfaen" w:hAnsi="Sylfaen"/>
          <w:lang w:val="hy-AM"/>
        </w:rPr>
        <w:tab/>
      </w:r>
      <w:r w:rsidRPr="00166EB1">
        <w:rPr>
          <w:rFonts w:ascii="Sylfaen" w:hAnsi="Sylfaen"/>
          <w:lang w:val="hy-AM"/>
        </w:rPr>
        <w:br/>
        <w:t>2.</w:t>
      </w:r>
      <w:r w:rsidRPr="00166EB1">
        <w:rPr>
          <w:rFonts w:ascii="Sylfaen" w:hAnsi="Sylfaen" w:cs="Courier New"/>
          <w:lang w:val="hy-AM"/>
        </w:rPr>
        <w:t>  </w:t>
      </w:r>
      <w:r w:rsidRPr="00166EB1">
        <w:rPr>
          <w:rFonts w:ascii="Sylfaen" w:hAnsi="Sylfaen"/>
          <w:lang w:val="hy-AM"/>
        </w:rPr>
        <w:t>Սույն որոշման 1-ին</w:t>
      </w:r>
      <w:r w:rsidRPr="00166EB1">
        <w:rPr>
          <w:rFonts w:ascii="Sylfaen" w:hAnsi="Sylfaen" w:cs="Courier New"/>
          <w:lang w:val="hy-AM"/>
        </w:rPr>
        <w:t> </w:t>
      </w:r>
      <w:r w:rsidRPr="00166EB1">
        <w:rPr>
          <w:rFonts w:ascii="Sylfaen" w:hAnsi="Sylfaen"/>
          <w:lang w:val="hy-AM"/>
        </w:rPr>
        <w:t>կետում նշված անձը (</w:t>
      </w:r>
      <w:r w:rsidRPr="00166EB1">
        <w:rPr>
          <w:rFonts w:ascii="Sylfaen" w:hAnsi="Sylfaen"/>
          <w:u w:val="single"/>
          <w:lang w:val="hy-AM"/>
        </w:rPr>
        <w:t>անձինք կամ իրավաբանական անձը</w:t>
      </w:r>
      <w:r w:rsidRPr="00166EB1">
        <w:rPr>
          <w:rFonts w:ascii="Sylfaen" w:hAnsi="Sylfaen"/>
          <w:lang w:val="hy-AM"/>
        </w:rPr>
        <w:t>) պարտավոր</w:t>
      </w:r>
      <w:r w:rsidRPr="00166EB1">
        <w:rPr>
          <w:rFonts w:ascii="Sylfaen" w:hAnsi="Sylfaen" w:cs="Courier New"/>
          <w:lang w:val="hy-AM"/>
        </w:rPr>
        <w:t> </w:t>
      </w:r>
      <w:r w:rsidRPr="00166EB1">
        <w:rPr>
          <w:rFonts w:ascii="Sylfaen" w:hAnsi="Sylfaen"/>
          <w:lang w:val="hy-AM"/>
        </w:rPr>
        <w:t>է(են)</w:t>
      </w:r>
      <w:r w:rsidRPr="00166EB1">
        <w:rPr>
          <w:rFonts w:ascii="Sylfaen" w:hAnsi="Sylfaen" w:cs="Courier New"/>
          <w:lang w:val="hy-AM"/>
        </w:rPr>
        <w:t> </w:t>
      </w:r>
      <w:r w:rsidRPr="00166EB1">
        <w:rPr>
          <w:rFonts w:ascii="Sylfaen" w:hAnsi="Sylfaen"/>
          <w:lang w:val="hy-AM"/>
        </w:rPr>
        <w:t>վճարել.</w:t>
      </w:r>
      <w:r w:rsidRPr="00166EB1">
        <w:rPr>
          <w:rFonts w:ascii="Sylfaen" w:hAnsi="Sylfaen"/>
          <w:lang w:val="hy-AM"/>
        </w:rPr>
        <w:br/>
        <w:t>1)</w:t>
      </w:r>
      <w:r w:rsidRPr="00166EB1">
        <w:rPr>
          <w:rFonts w:ascii="Sylfaen" w:hAnsi="Sylfaen" w:cs="Courier New"/>
          <w:lang w:val="hy-AM"/>
        </w:rPr>
        <w:t>  </w:t>
      </w:r>
      <w:r w:rsidRPr="00166EB1">
        <w:rPr>
          <w:rFonts w:ascii="Sylfaen" w:hAnsi="Sylfaen"/>
          <w:lang w:val="hy-AM"/>
        </w:rPr>
        <w:t>համայնքապետարանի</w:t>
      </w:r>
      <w:r w:rsidRPr="00166EB1">
        <w:rPr>
          <w:rFonts w:ascii="Sylfaen" w:hAnsi="Sylfaen" w:cs="Courier New"/>
          <w:lang w:val="hy-AM"/>
        </w:rPr>
        <w:t> </w:t>
      </w:r>
      <w:r w:rsidRPr="00166EB1">
        <w:rPr>
          <w:rFonts w:ascii="Sylfaen" w:hAnsi="Sylfaen"/>
          <w:lang w:val="hy-AM"/>
        </w:rPr>
        <w:t>__________հաշվեհամարին</w:t>
      </w:r>
      <w:r w:rsidRPr="00166EB1">
        <w:rPr>
          <w:rFonts w:ascii="Sylfaen" w:hAnsi="Sylfaen" w:cs="Courier New"/>
          <w:lang w:val="hy-AM"/>
        </w:rPr>
        <w:t> </w:t>
      </w:r>
      <w:r w:rsidRPr="00166EB1">
        <w:rPr>
          <w:rFonts w:ascii="Sylfaen" w:hAnsi="Sylfaen"/>
          <w:lang w:val="hy-AM"/>
        </w:rPr>
        <w:t>__________ (</w:t>
      </w:r>
      <w:r w:rsidRPr="00166EB1">
        <w:rPr>
          <w:rFonts w:ascii="Sylfaen" w:hAnsi="Sylfaen"/>
          <w:u w:val="single"/>
          <w:lang w:val="hy-AM"/>
        </w:rPr>
        <w:t>տառերով</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դրամ` (</w:t>
      </w:r>
      <w:r w:rsidRPr="00166EB1">
        <w:rPr>
          <w:rFonts w:ascii="Sylfaen" w:hAnsi="Sylfaen"/>
          <w:u w:val="single"/>
          <w:lang w:val="hy-AM"/>
        </w:rPr>
        <w:t xml:space="preserve">նշվում է շենք-շինության </w:t>
      </w:r>
      <w:r w:rsidRPr="00166EB1">
        <w:rPr>
          <w:rFonts w:ascii="Sylfaen" w:hAnsi="Sylfaen" w:cs="Sylfaen"/>
          <w:u w:val="single"/>
          <w:lang w:val="hy-AM"/>
        </w:rPr>
        <w:t>առաջին</w:t>
      </w:r>
      <w:r w:rsidRPr="00166EB1">
        <w:rPr>
          <w:rFonts w:ascii="Sylfaen" w:hAnsi="Sylfaen"/>
          <w:u w:val="single"/>
          <w:lang w:val="hy-AM"/>
        </w:rPr>
        <w:t xml:space="preserve"> ---- </w:t>
      </w:r>
      <w:r w:rsidRPr="00166EB1">
        <w:rPr>
          <w:rFonts w:ascii="Sylfaen" w:hAnsi="Sylfaen" w:cs="Sylfaen"/>
          <w:u w:val="single"/>
          <w:lang w:val="hy-AM"/>
        </w:rPr>
        <w:t>ամսվա</w:t>
      </w:r>
      <w:r w:rsidRPr="00166EB1">
        <w:rPr>
          <w:rFonts w:ascii="Sylfaen" w:hAnsi="Sylfaen"/>
          <w:lang w:val="hy-AM"/>
        </w:rPr>
        <w:t xml:space="preserve">) </w:t>
      </w:r>
      <w:r w:rsidRPr="00166EB1">
        <w:rPr>
          <w:rFonts w:ascii="Sylfaen" w:hAnsi="Sylfaen" w:cs="Sylfaen"/>
          <w:lang w:val="hy-AM"/>
        </w:rPr>
        <w:t>վարձավճարը</w:t>
      </w:r>
      <w:r w:rsidRPr="00166EB1">
        <w:rPr>
          <w:rFonts w:ascii="Sylfaen" w:hAnsi="Sylfaen"/>
          <w:lang w:val="hy-AM"/>
        </w:rPr>
        <w:t>.</w:t>
      </w:r>
      <w:r w:rsidRPr="00166EB1">
        <w:rPr>
          <w:rFonts w:ascii="Sylfaen" w:hAnsi="Sylfaen"/>
          <w:lang w:val="hy-AM"/>
        </w:rPr>
        <w:tab/>
      </w:r>
      <w:r w:rsidRPr="00166EB1">
        <w:rPr>
          <w:rFonts w:ascii="Sylfaen" w:hAnsi="Sylfaen"/>
          <w:lang w:val="hy-AM"/>
        </w:rPr>
        <w:br/>
        <w:t>2) համայնքապետարանի</w:t>
      </w:r>
      <w:r w:rsidRPr="00166EB1">
        <w:rPr>
          <w:rFonts w:ascii="Sylfaen" w:hAnsi="Sylfaen" w:cs="Courier New"/>
          <w:lang w:val="hy-AM"/>
        </w:rPr>
        <w:t> </w:t>
      </w:r>
      <w:r w:rsidRPr="00166EB1">
        <w:rPr>
          <w:rFonts w:ascii="Sylfaen" w:hAnsi="Sylfaen"/>
          <w:lang w:val="hy-AM"/>
        </w:rPr>
        <w:t>__________հաշվեհամարին</w:t>
      </w:r>
      <w:r w:rsidRPr="00166EB1">
        <w:rPr>
          <w:rFonts w:ascii="Sylfaen" w:hAnsi="Sylfaen" w:cs="Courier New"/>
          <w:lang w:val="hy-AM"/>
        </w:rPr>
        <w:t> </w:t>
      </w:r>
      <w:r w:rsidRPr="00166EB1">
        <w:rPr>
          <w:rFonts w:ascii="Sylfaen" w:hAnsi="Sylfaen"/>
          <w:lang w:val="hy-AM"/>
        </w:rPr>
        <w:t>__________ (</w:t>
      </w:r>
      <w:r w:rsidRPr="00166EB1">
        <w:rPr>
          <w:rFonts w:ascii="Sylfaen" w:hAnsi="Sylfaen"/>
          <w:u w:val="single"/>
          <w:lang w:val="hy-AM"/>
        </w:rPr>
        <w:t>տառերով</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դրամ` համայնքի սեփականություն հանդիսացող անշարժ գույքի օ</w:t>
      </w:r>
      <w:r w:rsidRPr="00166EB1">
        <w:rPr>
          <w:rFonts w:ascii="Sylfaen" w:hAnsi="Sylfaen" w:cs="Sylfaen"/>
          <w:lang w:val="hy-AM"/>
        </w:rPr>
        <w:t>գտագործման</w:t>
      </w:r>
      <w:r w:rsidRPr="00166EB1">
        <w:rPr>
          <w:rFonts w:ascii="Sylfaen" w:hAnsi="Sylfaen"/>
          <w:lang w:val="hy-AM"/>
        </w:rPr>
        <w:t xml:space="preserve"> տ</w:t>
      </w:r>
      <w:r w:rsidRPr="00166EB1">
        <w:rPr>
          <w:rFonts w:ascii="Sylfaen" w:hAnsi="Sylfaen" w:cs="Sylfaen"/>
          <w:lang w:val="hy-AM"/>
        </w:rPr>
        <w:t>ր</w:t>
      </w:r>
      <w:r w:rsidRPr="00166EB1">
        <w:rPr>
          <w:rFonts w:ascii="Sylfaen" w:hAnsi="Sylfaen"/>
          <w:lang w:val="hy-AM"/>
        </w:rPr>
        <w:t>ամա</w:t>
      </w:r>
      <w:r w:rsidRPr="00166EB1">
        <w:rPr>
          <w:rFonts w:ascii="Sylfaen" w:hAnsi="Sylfaen" w:cs="Sylfaen"/>
          <w:lang w:val="hy-AM"/>
        </w:rPr>
        <w:t>դրմա</w:t>
      </w:r>
      <w:r w:rsidRPr="00166EB1">
        <w:rPr>
          <w:rFonts w:ascii="Sylfaen" w:hAnsi="Sylfaen"/>
          <w:lang w:val="hy-AM"/>
        </w:rPr>
        <w:t>ն փաստաթղթերի կազմման համար ծառայության վճար:</w:t>
      </w:r>
      <w:r w:rsidRPr="00166EB1">
        <w:rPr>
          <w:rFonts w:ascii="Sylfaen" w:hAnsi="Sylfaen"/>
          <w:lang w:val="hy-AM"/>
        </w:rPr>
        <w:tab/>
      </w:r>
      <w:r w:rsidRPr="00166EB1">
        <w:rPr>
          <w:rFonts w:ascii="Sylfaen" w:hAnsi="Sylfaen"/>
          <w:lang w:val="hy-AM"/>
        </w:rPr>
        <w:br/>
        <w:t>3.</w:t>
      </w:r>
      <w:r w:rsidRPr="00166EB1">
        <w:rPr>
          <w:rFonts w:ascii="Sylfaen" w:hAnsi="Sylfaen" w:cs="Courier New"/>
          <w:lang w:val="hy-AM"/>
        </w:rPr>
        <w:t> </w:t>
      </w:r>
      <w:r w:rsidRPr="00166EB1">
        <w:rPr>
          <w:rFonts w:ascii="Sylfaen" w:hAnsi="Sylfaen"/>
          <w:lang w:val="hy-AM"/>
        </w:rPr>
        <w:t>Սույն որոշումից ծագող գույքային իրավունքների նոտարական ձևակերպման և պետական գրանցման հետ կապված վճարների ու տուրքերի վճարումը կատարվում է սույն որոշման 1-ին</w:t>
      </w:r>
      <w:r w:rsidRPr="00166EB1">
        <w:rPr>
          <w:rFonts w:ascii="Sylfaen" w:hAnsi="Sylfaen" w:cs="Courier New"/>
          <w:lang w:val="hy-AM"/>
        </w:rPr>
        <w:t> </w:t>
      </w:r>
      <w:r w:rsidRPr="00166EB1">
        <w:rPr>
          <w:rFonts w:ascii="Sylfaen" w:hAnsi="Sylfaen"/>
          <w:lang w:val="hy-AM"/>
        </w:rPr>
        <w:t>կետում նշված անձի (</w:t>
      </w:r>
      <w:r w:rsidRPr="00166EB1">
        <w:rPr>
          <w:rFonts w:ascii="Sylfaen" w:hAnsi="Sylfaen"/>
          <w:u w:val="single"/>
          <w:lang w:val="hy-AM"/>
        </w:rPr>
        <w:t>անձանց</w:t>
      </w:r>
      <w:r w:rsidRPr="00166EB1">
        <w:rPr>
          <w:rFonts w:ascii="Sylfaen" w:hAnsi="Sylfaen"/>
          <w:lang w:val="hy-AM"/>
        </w:rPr>
        <w:t>)</w:t>
      </w:r>
      <w:r w:rsidRPr="00166EB1">
        <w:rPr>
          <w:rFonts w:ascii="Sylfaen" w:hAnsi="Sylfaen" w:cs="Courier New"/>
          <w:lang w:val="hy-AM"/>
        </w:rPr>
        <w:t> </w:t>
      </w:r>
      <w:r w:rsidRPr="00166EB1">
        <w:rPr>
          <w:rFonts w:ascii="Sylfaen" w:hAnsi="Sylfaen"/>
          <w:lang w:val="hy-AM"/>
        </w:rPr>
        <w:t>կողմից:</w:t>
      </w:r>
      <w:r w:rsidRPr="00166EB1">
        <w:rPr>
          <w:rFonts w:ascii="Sylfaen" w:hAnsi="Sylfaen"/>
          <w:lang w:val="hy-AM"/>
        </w:rPr>
        <w:tab/>
      </w:r>
      <w:r w:rsidRPr="00166EB1">
        <w:rPr>
          <w:rFonts w:ascii="Sylfaen" w:hAnsi="Sylfaen"/>
          <w:lang w:val="hy-AM"/>
        </w:rPr>
        <w:br/>
      </w:r>
    </w:p>
    <w:p w:rsidR="009F51DB" w:rsidRPr="00166EB1" w:rsidRDefault="009F51DB" w:rsidP="009F51DB">
      <w:pPr>
        <w:pStyle w:val="ad"/>
        <w:spacing w:before="240" w:beforeAutospacing="0" w:after="240" w:afterAutospacing="0"/>
        <w:jc w:val="both"/>
        <w:rPr>
          <w:rFonts w:ascii="Sylfaen" w:hAnsi="Sylfaen"/>
          <w:lang w:val="hy-AM"/>
        </w:rPr>
      </w:pPr>
      <w:r w:rsidRPr="00166EB1">
        <w:rPr>
          <w:rFonts w:ascii="Sylfaen" w:hAnsi="Sylfaen"/>
          <w:lang w:val="hy-AM"/>
        </w:rPr>
        <w:t>4.</w:t>
      </w:r>
      <w:r w:rsidRPr="00166EB1">
        <w:rPr>
          <w:rFonts w:ascii="Sylfaen" w:hAnsi="Sylfaen" w:cs="Courier New"/>
          <w:lang w:val="hy-AM"/>
        </w:rPr>
        <w:t> </w:t>
      </w:r>
      <w:r w:rsidRPr="00166EB1">
        <w:rPr>
          <w:rFonts w:ascii="Sylfaen" w:hAnsi="Sylfaen"/>
          <w:lang w:val="hy-AM"/>
        </w:rPr>
        <w:t>Սույն որոշումն ուժի մեջ է մտնում</w:t>
      </w:r>
      <w:r w:rsidRPr="00166EB1">
        <w:rPr>
          <w:rFonts w:ascii="Sylfaen" w:hAnsi="Sylfaen" w:cs="Courier New"/>
          <w:lang w:val="hy-AM"/>
        </w:rPr>
        <w:t> </w:t>
      </w:r>
      <w:r w:rsidRPr="00166EB1">
        <w:rPr>
          <w:rFonts w:ascii="Sylfaen" w:hAnsi="Sylfaen"/>
          <w:lang w:val="hy-AM"/>
        </w:rPr>
        <w:t>որոշման ընդունման մասին իրազեկելու օրվան հաջորդող օրվանից:</w:t>
      </w:r>
    </w:p>
    <w:p w:rsidR="009F51DB" w:rsidRPr="00166EB1" w:rsidRDefault="009F51DB" w:rsidP="009F51DB">
      <w:pPr>
        <w:spacing w:before="240" w:after="240"/>
        <w:jc w:val="both"/>
        <w:rPr>
          <w:rFonts w:ascii="Sylfaen" w:hAnsi="Sylfaen"/>
          <w:b/>
          <w:sz w:val="24"/>
          <w:szCs w:val="24"/>
          <w:lang w:val="hy-AM"/>
        </w:rPr>
      </w:pPr>
      <w:r w:rsidRPr="00166EB1">
        <w:rPr>
          <w:rFonts w:ascii="Sylfaen" w:hAnsi="Sylfaen"/>
          <w:sz w:val="24"/>
          <w:szCs w:val="24"/>
          <w:lang w:val="hy-AM"/>
        </w:rPr>
        <w:lastRenderedPageBreak/>
        <w:br/>
      </w:r>
    </w:p>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 xml:space="preserve">         </w:t>
      </w:r>
      <w:r w:rsidRPr="00166EB1">
        <w:rPr>
          <w:rFonts w:ascii="Sylfaen" w:hAnsi="Sylfaen" w:cs="Sylfaen"/>
          <w:b/>
          <w:sz w:val="24"/>
          <w:szCs w:val="24"/>
          <w:lang w:val="hy-AM"/>
        </w:rPr>
        <w:t>Կողմ</w:t>
      </w:r>
      <w:r w:rsidRPr="00166EB1">
        <w:rPr>
          <w:rFonts w:ascii="Sylfaen" w:hAnsi="Sylfaen"/>
          <w:b/>
          <w:sz w:val="24"/>
          <w:szCs w:val="24"/>
          <w:lang w:val="hy-AM"/>
        </w:rPr>
        <w:t xml:space="preserve">                                              </w:t>
      </w:r>
      <w:r w:rsidRPr="00166EB1">
        <w:rPr>
          <w:rFonts w:ascii="Sylfaen" w:hAnsi="Sylfaen" w:cs="Sylfaen"/>
          <w:b/>
          <w:sz w:val="24"/>
          <w:szCs w:val="24"/>
          <w:lang w:val="hy-AM"/>
        </w:rPr>
        <w:t>Դեմ</w:t>
      </w:r>
      <w:r w:rsidRPr="00166EB1">
        <w:rPr>
          <w:rFonts w:ascii="Sylfaen" w:hAnsi="Sylfaen"/>
          <w:b/>
          <w:sz w:val="24"/>
          <w:szCs w:val="24"/>
          <w:lang w:val="hy-AM"/>
        </w:rPr>
        <w:t xml:space="preserve">                              </w:t>
      </w:r>
      <w:r w:rsidRPr="00166EB1">
        <w:rPr>
          <w:rFonts w:ascii="Sylfaen" w:hAnsi="Sylfaen" w:cs="Sylfaen"/>
          <w:b/>
          <w:sz w:val="24"/>
          <w:szCs w:val="24"/>
          <w:lang w:val="hy-AM"/>
        </w:rPr>
        <w:t>Ձեռնպահ</w:t>
      </w:r>
      <w:r w:rsidRPr="00166EB1">
        <w:rPr>
          <w:rFonts w:ascii="Sylfaen" w:hAnsi="Sylfaen"/>
          <w:b/>
          <w:sz w:val="24"/>
          <w:szCs w:val="24"/>
          <w:lang w:val="hy-AM"/>
        </w:rPr>
        <w:t xml:space="preserve"> </w:t>
      </w: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sz w:val="24"/>
          <w:szCs w:val="24"/>
          <w:lang w:val="hy-AM"/>
        </w:rPr>
      </w:pPr>
    </w:p>
    <w:p w:rsidR="009F51DB" w:rsidRPr="00166EB1" w:rsidRDefault="009F51DB" w:rsidP="009F51DB">
      <w:pPr>
        <w:spacing w:after="0" w:line="240" w:lineRule="auto"/>
        <w:jc w:val="center"/>
        <w:rPr>
          <w:rFonts w:ascii="Sylfaen" w:hAnsi="Sylfaen"/>
          <w:b/>
          <w:sz w:val="24"/>
          <w:szCs w:val="24"/>
          <w:lang w:val="hy-AM"/>
        </w:rPr>
      </w:pPr>
      <w:r w:rsidRPr="00166EB1">
        <w:rPr>
          <w:rFonts w:ascii="Sylfaen" w:hAnsi="Sylfaen" w:cs="Sylfaen"/>
          <w:b/>
          <w:sz w:val="24"/>
          <w:szCs w:val="24"/>
          <w:lang w:val="hy-AM"/>
        </w:rPr>
        <w:t>ՀԱՄԱՅՆՔԻ</w:t>
      </w:r>
      <w:r w:rsidRPr="00166EB1">
        <w:rPr>
          <w:rFonts w:ascii="Sylfaen" w:hAnsi="Sylfaen"/>
          <w:b/>
          <w:sz w:val="24"/>
          <w:szCs w:val="24"/>
          <w:lang w:val="hy-AM"/>
        </w:rPr>
        <w:t xml:space="preserve"> </w:t>
      </w:r>
      <w:r w:rsidRPr="00166EB1">
        <w:rPr>
          <w:rFonts w:ascii="Sylfaen" w:hAnsi="Sylfaen" w:cs="Sylfaen"/>
          <w:b/>
          <w:sz w:val="24"/>
          <w:szCs w:val="24"/>
          <w:lang w:val="hy-AM"/>
        </w:rPr>
        <w:t>ՂԵԿԱՎԱՐ՝</w:t>
      </w:r>
      <w:r w:rsidRPr="00166EB1">
        <w:rPr>
          <w:rFonts w:ascii="Sylfaen" w:hAnsi="Sylfaen"/>
          <w:b/>
          <w:sz w:val="24"/>
          <w:szCs w:val="24"/>
          <w:lang w:val="hy-AM"/>
        </w:rPr>
        <w:t xml:space="preserve">                  Տ.ՍԱՓԵՅԱՆ</w:t>
      </w:r>
    </w:p>
    <w:p w:rsidR="009F51DB" w:rsidRPr="00166EB1" w:rsidRDefault="009F51DB" w:rsidP="009F51DB">
      <w:pPr>
        <w:spacing w:after="0" w:line="240" w:lineRule="auto"/>
        <w:rPr>
          <w:rFonts w:ascii="Sylfaen" w:hAnsi="Sylfaen"/>
          <w:b/>
          <w:sz w:val="24"/>
          <w:szCs w:val="24"/>
          <w:lang w:val="hy-AM"/>
        </w:rPr>
      </w:pPr>
    </w:p>
    <w:p w:rsidR="009F51DB" w:rsidRPr="00166EB1" w:rsidRDefault="009F51DB" w:rsidP="009F51DB">
      <w:pPr>
        <w:spacing w:after="0" w:line="240" w:lineRule="auto"/>
        <w:rPr>
          <w:rFonts w:ascii="Sylfaen" w:hAnsi="Sylfaen"/>
          <w:b/>
          <w:sz w:val="24"/>
          <w:szCs w:val="24"/>
          <w:lang w:val="hy-AM"/>
        </w:rPr>
      </w:pPr>
      <w:r w:rsidRPr="00166EB1">
        <w:rPr>
          <w:rFonts w:ascii="Sylfaen" w:hAnsi="Sylfaen"/>
          <w:b/>
          <w:sz w:val="24"/>
          <w:szCs w:val="24"/>
          <w:lang w:val="hy-AM"/>
        </w:rPr>
        <w:t>(</w:t>
      </w:r>
      <w:r w:rsidRPr="00166EB1">
        <w:rPr>
          <w:rFonts w:ascii="Sylfaen" w:hAnsi="Sylfaen" w:cs="Sylfaen"/>
          <w:b/>
          <w:sz w:val="24"/>
          <w:szCs w:val="24"/>
          <w:lang w:val="hy-AM"/>
        </w:rPr>
        <w:t>Կ</w:t>
      </w:r>
      <w:r w:rsidRPr="00166EB1">
        <w:rPr>
          <w:rFonts w:ascii="Sylfaen" w:hAnsi="Sylfaen"/>
          <w:b/>
          <w:sz w:val="24"/>
          <w:szCs w:val="24"/>
          <w:lang w:val="hy-AM"/>
        </w:rPr>
        <w:t xml:space="preserve">. </w:t>
      </w:r>
      <w:r w:rsidRPr="00166EB1">
        <w:rPr>
          <w:rFonts w:ascii="Sylfaen" w:hAnsi="Sylfaen" w:cs="Sylfaen"/>
          <w:b/>
          <w:sz w:val="24"/>
          <w:szCs w:val="24"/>
          <w:lang w:val="hy-AM"/>
        </w:rPr>
        <w:t>Տ</w:t>
      </w:r>
      <w:r w:rsidRPr="00166EB1">
        <w:rPr>
          <w:rFonts w:ascii="Sylfaen" w:hAnsi="Sylfaen"/>
          <w:b/>
          <w:sz w:val="24"/>
          <w:szCs w:val="24"/>
          <w:lang w:val="hy-AM"/>
        </w:rPr>
        <w:t>.)</w:t>
      </w: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rPr>
          <w:rFonts w:ascii="Sylfaen" w:hAnsi="Sylfaen"/>
          <w:sz w:val="24"/>
          <w:szCs w:val="24"/>
          <w:lang w:val="hy-AM"/>
        </w:rPr>
      </w:pPr>
    </w:p>
    <w:p w:rsidR="009F51DB" w:rsidRPr="00166EB1" w:rsidRDefault="009F51DB" w:rsidP="009F51DB">
      <w:pPr>
        <w:pStyle w:val="ad"/>
        <w:rPr>
          <w:rFonts w:ascii="Sylfaen" w:hAnsi="Sylfaen"/>
          <w:lang w:val="hy-AM"/>
        </w:rPr>
      </w:pPr>
      <w:r w:rsidRPr="00166EB1">
        <w:rPr>
          <w:rFonts w:ascii="Sylfaen" w:hAnsi="Sylfaen"/>
          <w:lang w:val="hy-AM"/>
        </w:rPr>
        <w:t>20--</w:t>
      </w:r>
      <w:r w:rsidRPr="00166EB1">
        <w:rPr>
          <w:rFonts w:ascii="Sylfaen" w:hAnsi="Sylfaen" w:cs="Sylfaen"/>
          <w:lang w:val="hy-AM"/>
        </w:rPr>
        <w:t>թ</w:t>
      </w:r>
      <w:r w:rsidRPr="00166EB1">
        <w:rPr>
          <w:rFonts w:ascii="Sylfaen" w:hAnsi="Sylfaen"/>
          <w:lang w:val="hy-AM"/>
        </w:rPr>
        <w:t>. ---------</w:t>
      </w:r>
      <w:r w:rsidRPr="00166EB1">
        <w:rPr>
          <w:rStyle w:val="ab"/>
          <w:rFonts w:ascii="Sylfaen" w:hAnsi="Sylfaen" w:cs="Courier New"/>
          <w:lang w:val="hy-AM"/>
        </w:rPr>
        <w:t> «     »</w:t>
      </w:r>
      <w:r w:rsidRPr="00166EB1">
        <w:rPr>
          <w:rFonts w:ascii="Sylfaen" w:hAnsi="Sylfaen"/>
          <w:b/>
          <w:bCs/>
          <w:lang w:val="hy-AM"/>
        </w:rPr>
        <w:br/>
      </w:r>
      <w:r w:rsidRPr="00166EB1">
        <w:rPr>
          <w:rStyle w:val="ab"/>
          <w:rFonts w:ascii="Sylfaen" w:hAnsi="Sylfaen" w:cs="Courier New"/>
          <w:lang w:val="hy-AM"/>
        </w:rPr>
        <w:t>Թալին </w:t>
      </w:r>
      <w:r w:rsidRPr="00166EB1">
        <w:rPr>
          <w:rFonts w:ascii="Sylfaen" w:hAnsi="Sylfaen" w:cs="Sylfaen"/>
          <w:lang w:val="hy-AM"/>
        </w:rPr>
        <w:t>համայնք</w:t>
      </w:r>
    </w:p>
    <w:p w:rsidR="009F51DB" w:rsidRPr="00166EB1" w:rsidRDefault="009F51DB" w:rsidP="009F51DB">
      <w:pPr>
        <w:rPr>
          <w:rFonts w:ascii="Sylfaen" w:hAnsi="Sylfaen"/>
          <w:sz w:val="24"/>
          <w:szCs w:val="24"/>
          <w:lang w:val="hy-AM"/>
        </w:rPr>
      </w:pPr>
    </w:p>
    <w:p w:rsidR="009F51DB" w:rsidRPr="00166EB1" w:rsidRDefault="009F51DB" w:rsidP="009F51DB">
      <w:pPr>
        <w:spacing w:line="240" w:lineRule="auto"/>
        <w:jc w:val="right"/>
        <w:rPr>
          <w:rFonts w:ascii="Sylfaen" w:hAnsi="Sylfaen" w:cs="Sylfaen"/>
          <w:sz w:val="24"/>
          <w:szCs w:val="24"/>
          <w:lang w:val="hy-AM"/>
        </w:rPr>
      </w:pPr>
    </w:p>
    <w:p w:rsidR="009F51DB" w:rsidRPr="00166EB1" w:rsidRDefault="009F51DB" w:rsidP="009F51DB">
      <w:pPr>
        <w:spacing w:line="240" w:lineRule="auto"/>
        <w:jc w:val="right"/>
        <w:rPr>
          <w:rFonts w:ascii="Sylfaen" w:hAnsi="Sylfaen" w:cs="Sylfaen"/>
          <w:sz w:val="24"/>
          <w:szCs w:val="24"/>
          <w:lang w:val="hy-AM"/>
        </w:rPr>
      </w:pPr>
    </w:p>
    <w:p w:rsidR="009F51DB" w:rsidRPr="00166EB1" w:rsidRDefault="009F51DB" w:rsidP="009F51DB">
      <w:pPr>
        <w:spacing w:line="240" w:lineRule="auto"/>
        <w:jc w:val="right"/>
        <w:rPr>
          <w:rFonts w:ascii="Sylfaen" w:hAnsi="Sylfaen" w:cs="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Default="009F51DB" w:rsidP="009F51DB">
      <w:pPr>
        <w:spacing w:line="240" w:lineRule="auto"/>
        <w:rPr>
          <w:rFonts w:ascii="Sylfaen" w:hAnsi="Sylfaen"/>
          <w:sz w:val="24"/>
          <w:szCs w:val="24"/>
          <w:lang w:val="hy-AM"/>
        </w:rPr>
      </w:pPr>
    </w:p>
    <w:p w:rsidR="009F51DB" w:rsidRPr="00166EB1" w:rsidRDefault="009F51DB" w:rsidP="009F51DB">
      <w:pPr>
        <w:spacing w:line="240" w:lineRule="auto"/>
        <w:rPr>
          <w:rFonts w:ascii="Sylfaen" w:hAnsi="Sylfaen"/>
          <w:sz w:val="24"/>
          <w:szCs w:val="24"/>
          <w:lang w:val="hy-AM"/>
        </w:rPr>
      </w:pPr>
    </w:p>
    <w:p w:rsidR="009F51DB" w:rsidRPr="00166EB1" w:rsidRDefault="009F51DB" w:rsidP="009F51DB">
      <w:pPr>
        <w:spacing w:line="240" w:lineRule="auto"/>
        <w:jc w:val="right"/>
        <w:rPr>
          <w:rFonts w:ascii="Sylfaen" w:hAnsi="Sylfaen"/>
          <w:color w:val="FF0000"/>
          <w:sz w:val="24"/>
          <w:szCs w:val="24"/>
          <w:lang w:val="hy-AM"/>
        </w:rPr>
      </w:pPr>
      <w:r w:rsidRPr="00166EB1">
        <w:rPr>
          <w:rFonts w:ascii="Sylfaen" w:hAnsi="Sylfaen"/>
          <w:sz w:val="24"/>
          <w:szCs w:val="24"/>
          <w:lang w:val="hy-AM"/>
        </w:rPr>
        <w:lastRenderedPageBreak/>
        <w:t xml:space="preserve">Ձև </w:t>
      </w:r>
      <w:r w:rsidRPr="00166EB1">
        <w:rPr>
          <w:rFonts w:ascii="Sylfaen" w:hAnsi="Sylfaen"/>
          <w:color w:val="FF0000"/>
          <w:sz w:val="24"/>
          <w:szCs w:val="24"/>
          <w:lang w:val="hy-AM"/>
        </w:rPr>
        <w:t>12</w:t>
      </w:r>
    </w:p>
    <w:p w:rsidR="009F51DB" w:rsidRPr="00166EB1" w:rsidRDefault="009F51DB" w:rsidP="009F51DB">
      <w:pPr>
        <w:spacing w:line="240" w:lineRule="auto"/>
        <w:jc w:val="right"/>
        <w:rPr>
          <w:rFonts w:ascii="Sylfaen" w:hAnsi="Sylfaen"/>
          <w:color w:val="FF0000"/>
          <w:sz w:val="24"/>
          <w:szCs w:val="24"/>
          <w:lang w:val="hy-AM"/>
        </w:rPr>
      </w:pPr>
    </w:p>
    <w:p w:rsidR="009F51DB" w:rsidRPr="00166EB1" w:rsidRDefault="009F51DB" w:rsidP="009F51DB">
      <w:pPr>
        <w:spacing w:line="240" w:lineRule="auto"/>
        <w:jc w:val="right"/>
        <w:rPr>
          <w:rFonts w:ascii="Sylfaen" w:hAnsi="Sylfaen"/>
          <w:b/>
          <w:sz w:val="24"/>
          <w:szCs w:val="24"/>
          <w:lang w:val="hy-AM"/>
        </w:rPr>
      </w:pPr>
      <w:r w:rsidRPr="00166EB1">
        <w:rPr>
          <w:rFonts w:ascii="Sylfaen" w:hAnsi="Sylfaen"/>
          <w:b/>
          <w:sz w:val="24"/>
          <w:szCs w:val="24"/>
          <w:lang w:val="hy-AM"/>
        </w:rPr>
        <w:t>Թալին համայնքի ղեկավար</w:t>
      </w:r>
    </w:p>
    <w:p w:rsidR="009F51DB" w:rsidRPr="00166EB1" w:rsidRDefault="009F51DB" w:rsidP="009F51DB">
      <w:pPr>
        <w:spacing w:line="240" w:lineRule="auto"/>
        <w:jc w:val="right"/>
        <w:rPr>
          <w:rFonts w:ascii="Sylfaen" w:hAnsi="Sylfaen"/>
          <w:b/>
          <w:sz w:val="24"/>
          <w:szCs w:val="24"/>
          <w:lang w:val="hy-AM"/>
        </w:rPr>
      </w:pPr>
      <w:r w:rsidRPr="00166EB1">
        <w:rPr>
          <w:rFonts w:ascii="Sylfaen" w:hAnsi="Sylfaen"/>
          <w:b/>
          <w:sz w:val="24"/>
          <w:szCs w:val="24"/>
          <w:lang w:val="hy-AM"/>
        </w:rPr>
        <w:t>Պարոն  Տ.Սափեյանին</w:t>
      </w:r>
    </w:p>
    <w:p w:rsidR="009F51DB" w:rsidRPr="00166EB1" w:rsidRDefault="009F51DB" w:rsidP="009F51DB">
      <w:pPr>
        <w:shd w:val="clear" w:color="auto" w:fill="FFFFFF"/>
        <w:spacing w:before="100" w:beforeAutospacing="1" w:after="100" w:afterAutospacing="1" w:line="240" w:lineRule="auto"/>
        <w:jc w:val="center"/>
        <w:rPr>
          <w:rStyle w:val="ab"/>
          <w:rFonts w:ascii="Sylfaen" w:hAnsi="Sylfaen" w:cs="Sylfaen"/>
          <w:color w:val="000000"/>
          <w:sz w:val="24"/>
          <w:szCs w:val="24"/>
          <w:shd w:val="clear" w:color="auto" w:fill="FFFFFF"/>
          <w:lang w:val="hy-AM"/>
        </w:rPr>
      </w:pPr>
    </w:p>
    <w:p w:rsidR="009F51DB" w:rsidRPr="00166EB1" w:rsidRDefault="009F51DB" w:rsidP="009F51DB">
      <w:pPr>
        <w:shd w:val="clear" w:color="auto" w:fill="FFFFFF"/>
        <w:spacing w:before="100" w:beforeAutospacing="1" w:after="100" w:afterAutospacing="1" w:line="240" w:lineRule="auto"/>
        <w:jc w:val="center"/>
        <w:rPr>
          <w:rStyle w:val="ab"/>
          <w:rFonts w:ascii="Sylfaen" w:hAnsi="Sylfaen"/>
          <w:color w:val="000000"/>
          <w:sz w:val="24"/>
          <w:szCs w:val="24"/>
          <w:shd w:val="clear" w:color="auto" w:fill="FFFFFF"/>
          <w:lang w:val="hy-AM"/>
        </w:rPr>
      </w:pPr>
      <w:r w:rsidRPr="00166EB1">
        <w:rPr>
          <w:rStyle w:val="ab"/>
          <w:rFonts w:ascii="Sylfaen" w:hAnsi="Sylfaen" w:cs="Sylfaen"/>
          <w:color w:val="000000"/>
          <w:sz w:val="24"/>
          <w:szCs w:val="24"/>
          <w:shd w:val="clear" w:color="auto" w:fill="FFFFFF"/>
          <w:lang w:val="hy-AM"/>
        </w:rPr>
        <w:t>Հ</w:t>
      </w:r>
      <w:r w:rsidRPr="00166EB1">
        <w:rPr>
          <w:rStyle w:val="ab"/>
          <w:rFonts w:ascii="Sylfaen" w:hAnsi="Sylfaen"/>
          <w:color w:val="000000"/>
          <w:sz w:val="24"/>
          <w:szCs w:val="24"/>
          <w:shd w:val="clear" w:color="auto" w:fill="FFFFFF"/>
          <w:lang w:val="hy-AM"/>
        </w:rPr>
        <w:t xml:space="preserve"> </w:t>
      </w:r>
      <w:r w:rsidRPr="00166EB1">
        <w:rPr>
          <w:rStyle w:val="ab"/>
          <w:rFonts w:ascii="Sylfaen" w:hAnsi="Sylfaen" w:cs="Sylfaen"/>
          <w:color w:val="000000"/>
          <w:sz w:val="24"/>
          <w:szCs w:val="24"/>
          <w:shd w:val="clear" w:color="auto" w:fill="FFFFFF"/>
          <w:lang w:val="hy-AM"/>
        </w:rPr>
        <w:t>Ա</w:t>
      </w:r>
      <w:r w:rsidRPr="00166EB1">
        <w:rPr>
          <w:rStyle w:val="ab"/>
          <w:rFonts w:ascii="Sylfaen" w:hAnsi="Sylfaen"/>
          <w:color w:val="000000"/>
          <w:sz w:val="24"/>
          <w:szCs w:val="24"/>
          <w:shd w:val="clear" w:color="auto" w:fill="FFFFFF"/>
          <w:lang w:val="hy-AM"/>
        </w:rPr>
        <w:t xml:space="preserve"> </w:t>
      </w:r>
      <w:r w:rsidRPr="00166EB1">
        <w:rPr>
          <w:rStyle w:val="ab"/>
          <w:rFonts w:ascii="Sylfaen" w:hAnsi="Sylfaen" w:cs="Sylfaen"/>
          <w:color w:val="000000"/>
          <w:sz w:val="24"/>
          <w:szCs w:val="24"/>
          <w:shd w:val="clear" w:color="auto" w:fill="FFFFFF"/>
          <w:lang w:val="hy-AM"/>
        </w:rPr>
        <w:t>Յ</w:t>
      </w:r>
      <w:r w:rsidRPr="00166EB1">
        <w:rPr>
          <w:rStyle w:val="ab"/>
          <w:rFonts w:ascii="Sylfaen" w:hAnsi="Sylfaen"/>
          <w:color w:val="000000"/>
          <w:sz w:val="24"/>
          <w:szCs w:val="24"/>
          <w:shd w:val="clear" w:color="auto" w:fill="FFFFFF"/>
          <w:lang w:val="hy-AM"/>
        </w:rPr>
        <w:t xml:space="preserve"> </w:t>
      </w:r>
      <w:r w:rsidRPr="00166EB1">
        <w:rPr>
          <w:rStyle w:val="ab"/>
          <w:rFonts w:ascii="Sylfaen" w:hAnsi="Sylfaen" w:cs="Sylfaen"/>
          <w:color w:val="000000"/>
          <w:sz w:val="24"/>
          <w:szCs w:val="24"/>
          <w:shd w:val="clear" w:color="auto" w:fill="FFFFFF"/>
          <w:lang w:val="hy-AM"/>
        </w:rPr>
        <w:t>Տ</w:t>
      </w:r>
      <w:r w:rsidRPr="00166EB1">
        <w:rPr>
          <w:rFonts w:ascii="Sylfaen" w:hAnsi="Sylfaen"/>
          <w:b/>
          <w:bCs/>
          <w:color w:val="000000"/>
          <w:sz w:val="24"/>
          <w:szCs w:val="24"/>
          <w:shd w:val="clear" w:color="auto" w:fill="FFFFFF"/>
          <w:lang w:val="hy-AM"/>
        </w:rPr>
        <w:br/>
      </w:r>
      <w:r w:rsidRPr="00166EB1">
        <w:rPr>
          <w:rStyle w:val="ab"/>
          <w:rFonts w:ascii="Sylfaen" w:hAnsi="Sylfaen" w:cs="Sylfaen"/>
          <w:color w:val="000000"/>
          <w:sz w:val="24"/>
          <w:szCs w:val="24"/>
          <w:shd w:val="clear" w:color="auto" w:fill="FFFFFF"/>
          <w:lang w:val="hy-AM"/>
        </w:rPr>
        <w:t>ԿԱՐՃԱԺԱՄԿԵՏ ՕԳՏԱԳՈՐԾԵԼՈՒ ՀԱՄԱՐ ՏԱՐԱԾՔ ՏՐԱՄԱԴՐԵԼՈՒ</w:t>
      </w:r>
      <w:r w:rsidRPr="00166EB1">
        <w:rPr>
          <w:rStyle w:val="ab"/>
          <w:rFonts w:ascii="Sylfaen" w:hAnsi="Sylfaen"/>
          <w:color w:val="000000"/>
          <w:sz w:val="24"/>
          <w:szCs w:val="24"/>
          <w:shd w:val="clear" w:color="auto" w:fill="FFFFFF"/>
          <w:lang w:val="hy-AM"/>
        </w:rPr>
        <w:t xml:space="preserve"> </w:t>
      </w:r>
      <w:r w:rsidRPr="00166EB1">
        <w:rPr>
          <w:rStyle w:val="ab"/>
          <w:rFonts w:ascii="Sylfaen" w:hAnsi="Sylfaen" w:cs="Sylfaen"/>
          <w:color w:val="000000"/>
          <w:sz w:val="24"/>
          <w:szCs w:val="24"/>
          <w:shd w:val="clear" w:color="auto" w:fill="FFFFFF"/>
          <w:lang w:val="hy-AM"/>
        </w:rPr>
        <w:t>ՄԱՍԻՆ</w:t>
      </w:r>
    </w:p>
    <w:p w:rsidR="009F51DB" w:rsidRPr="00166EB1" w:rsidRDefault="009F51DB" w:rsidP="009F51DB">
      <w:pPr>
        <w:shd w:val="clear" w:color="auto" w:fill="FFFFFF"/>
        <w:spacing w:before="100" w:beforeAutospacing="1" w:after="100" w:afterAutospacing="1" w:line="240" w:lineRule="auto"/>
        <w:rPr>
          <w:rFonts w:ascii="Sylfaen" w:hAnsi="Sylfaen"/>
          <w:color w:val="000000"/>
          <w:sz w:val="24"/>
          <w:szCs w:val="24"/>
          <w:lang w:val="hy-AM"/>
        </w:rPr>
      </w:pPr>
    </w:p>
    <w:p w:rsidR="009F51DB" w:rsidRPr="00166EB1" w:rsidRDefault="009F51DB" w:rsidP="009F51DB">
      <w:pPr>
        <w:shd w:val="clear" w:color="auto" w:fill="FFFFFF"/>
        <w:spacing w:before="100" w:beforeAutospacing="1" w:after="100" w:afterAutospacing="1" w:line="240" w:lineRule="auto"/>
        <w:rPr>
          <w:rFonts w:ascii="Sylfaen" w:hAnsi="Sylfaen"/>
          <w:color w:val="000000"/>
          <w:sz w:val="24"/>
          <w:szCs w:val="24"/>
          <w:lang w:val="hy-AM"/>
        </w:rPr>
      </w:pPr>
      <w:r w:rsidRPr="00166EB1">
        <w:rPr>
          <w:rFonts w:ascii="Sylfaen" w:hAnsi="Sylfaen"/>
          <w:color w:val="000000"/>
          <w:sz w:val="24"/>
          <w:szCs w:val="24"/>
          <w:lang w:val="hy-AM"/>
        </w:rPr>
        <w:t>Խնդրում եմ կարճաժամկետ օգտագործման համար տրամադրել՝</w:t>
      </w:r>
    </w:p>
    <w:p w:rsidR="009F51DB" w:rsidRPr="00166EB1" w:rsidRDefault="009F51DB" w:rsidP="009F51DB">
      <w:pPr>
        <w:shd w:val="clear" w:color="auto" w:fill="FFFFFF"/>
        <w:spacing w:before="100" w:beforeAutospacing="1" w:after="100" w:afterAutospacing="1" w:line="240" w:lineRule="auto"/>
        <w:rPr>
          <w:rFonts w:ascii="Sylfaen" w:hAnsi="Sylfaen"/>
          <w:color w:val="000000"/>
          <w:sz w:val="24"/>
          <w:szCs w:val="24"/>
          <w:lang w:val="hy-AM"/>
        </w:rPr>
      </w:pPr>
    </w:p>
    <w:p w:rsidR="009F51DB" w:rsidRPr="00166EB1" w:rsidRDefault="009F51DB" w:rsidP="009F51DB">
      <w:pPr>
        <w:shd w:val="clear" w:color="auto" w:fill="FFFFFF"/>
        <w:spacing w:before="100" w:beforeAutospacing="1" w:after="100" w:afterAutospacing="1" w:line="240" w:lineRule="auto"/>
        <w:rPr>
          <w:rFonts w:ascii="Sylfaen" w:hAnsi="Sylfaen"/>
          <w:color w:val="000000"/>
          <w:sz w:val="24"/>
          <w:szCs w:val="24"/>
          <w:lang w:val="hy-AM"/>
        </w:rPr>
      </w:pPr>
      <w:r w:rsidRPr="00166EB1">
        <w:rPr>
          <w:rFonts w:ascii="Sylfaen" w:hAnsi="Sylfaen"/>
          <w:color w:val="000000"/>
          <w:sz w:val="24"/>
          <w:szCs w:val="24"/>
          <w:lang w:val="hy-AM"/>
        </w:rPr>
        <w:t>----------------------------------------------------------------------------------------------------------------</w:t>
      </w:r>
      <w:r w:rsidRPr="00166EB1">
        <w:rPr>
          <w:rFonts w:ascii="Sylfaen" w:hAnsi="Sylfaen"/>
          <w:color w:val="000000"/>
          <w:sz w:val="24"/>
          <w:szCs w:val="24"/>
          <w:lang w:val="hy-AM"/>
        </w:rPr>
        <w:br/>
        <w:t xml:space="preserve">                                Տարածքի անվանումը, հասցեն, գտնվելու վայրը</w:t>
      </w:r>
    </w:p>
    <w:p w:rsidR="009F51DB" w:rsidRPr="00166EB1" w:rsidRDefault="009F51DB" w:rsidP="009F51DB">
      <w:pPr>
        <w:shd w:val="clear" w:color="auto" w:fill="FFFFFF"/>
        <w:spacing w:before="100" w:beforeAutospacing="1" w:after="100" w:afterAutospacing="1" w:line="240" w:lineRule="auto"/>
        <w:rPr>
          <w:rFonts w:ascii="Sylfaen" w:hAnsi="Sylfaen"/>
          <w:color w:val="000000"/>
          <w:sz w:val="24"/>
          <w:szCs w:val="24"/>
          <w:lang w:val="hy-AM"/>
        </w:rPr>
      </w:pPr>
    </w:p>
    <w:p w:rsidR="009F51DB" w:rsidRPr="00166EB1" w:rsidRDefault="009F51DB" w:rsidP="009F51DB">
      <w:pPr>
        <w:shd w:val="clear" w:color="auto" w:fill="FFFFFF"/>
        <w:spacing w:before="100" w:beforeAutospacing="1" w:after="240" w:line="240" w:lineRule="auto"/>
        <w:rPr>
          <w:rFonts w:ascii="Sylfaen" w:hAnsi="Sylfaen"/>
          <w:color w:val="000000"/>
          <w:sz w:val="24"/>
          <w:szCs w:val="24"/>
          <w:lang w:val="hy-AM"/>
        </w:rPr>
      </w:pPr>
      <w:r w:rsidRPr="00166EB1">
        <w:rPr>
          <w:rFonts w:ascii="Sylfaen" w:hAnsi="Sylfaen"/>
          <w:color w:val="000000"/>
          <w:sz w:val="24"/>
          <w:szCs w:val="24"/>
          <w:lang w:val="hy-AM"/>
        </w:rPr>
        <w:t>----------------------------------------------------------------------------------------------------------------</w:t>
      </w:r>
      <w:r w:rsidRPr="00166EB1">
        <w:rPr>
          <w:rFonts w:ascii="Sylfaen" w:hAnsi="Sylfaen"/>
          <w:color w:val="000000"/>
          <w:sz w:val="24"/>
          <w:szCs w:val="24"/>
          <w:lang w:val="hy-AM"/>
        </w:rPr>
        <w:br/>
        <w:t xml:space="preserve">                                               Տարածքն օգտագործելու ժամկետը</w:t>
      </w:r>
    </w:p>
    <w:p w:rsidR="009F51DB" w:rsidRPr="00166EB1" w:rsidRDefault="009F51DB" w:rsidP="009F51DB">
      <w:pPr>
        <w:shd w:val="clear" w:color="auto" w:fill="FFFFFF"/>
        <w:spacing w:before="100" w:beforeAutospacing="1" w:after="240" w:line="240" w:lineRule="auto"/>
        <w:rPr>
          <w:rFonts w:ascii="Sylfaen" w:hAnsi="Sylfaen"/>
          <w:color w:val="000000"/>
          <w:sz w:val="24"/>
          <w:szCs w:val="24"/>
          <w:lang w:val="hy-AM"/>
        </w:rPr>
      </w:pPr>
    </w:p>
    <w:p w:rsidR="009F51DB" w:rsidRPr="00166EB1" w:rsidRDefault="009F51DB" w:rsidP="009F51DB">
      <w:pPr>
        <w:shd w:val="clear" w:color="auto" w:fill="FFFFFF"/>
        <w:spacing w:before="100" w:beforeAutospacing="1" w:after="240" w:line="240" w:lineRule="auto"/>
        <w:rPr>
          <w:rFonts w:ascii="Sylfaen" w:hAnsi="Sylfaen"/>
          <w:color w:val="000000"/>
          <w:sz w:val="24"/>
          <w:szCs w:val="24"/>
          <w:lang w:val="hy-AM"/>
        </w:rPr>
      </w:pPr>
      <w:r w:rsidRPr="00166EB1">
        <w:rPr>
          <w:rFonts w:ascii="Sylfaen" w:hAnsi="Sylfaen"/>
          <w:color w:val="000000"/>
          <w:sz w:val="24"/>
          <w:szCs w:val="24"/>
          <w:lang w:val="hy-AM"/>
        </w:rPr>
        <w:t>-----------------------------------------------------------------------------------------------------------------------------------------</w:t>
      </w:r>
      <w:r w:rsidRPr="00166EB1">
        <w:rPr>
          <w:rFonts w:ascii="Sylfaen" w:hAnsi="Sylfaen"/>
          <w:color w:val="000000"/>
          <w:sz w:val="24"/>
          <w:szCs w:val="24"/>
          <w:lang w:val="hy-AM"/>
        </w:rPr>
        <w:br/>
        <w:t xml:space="preserve">                                                  Տարածքն օգտագործելու նպատակը</w:t>
      </w:r>
    </w:p>
    <w:p w:rsidR="009F51DB" w:rsidRPr="00166EB1" w:rsidRDefault="009F51DB" w:rsidP="009F51DB">
      <w:pPr>
        <w:shd w:val="clear" w:color="auto" w:fill="FFFFFF"/>
        <w:spacing w:before="100" w:beforeAutospacing="1" w:after="240" w:line="240" w:lineRule="auto"/>
        <w:rPr>
          <w:rFonts w:ascii="Sylfaen" w:hAnsi="Sylfaen"/>
          <w:color w:val="000000"/>
          <w:sz w:val="24"/>
          <w:szCs w:val="24"/>
          <w:lang w:val="hy-AM"/>
        </w:rPr>
      </w:pPr>
    </w:p>
    <w:p w:rsidR="009F51DB" w:rsidRPr="00166EB1" w:rsidRDefault="009F51DB" w:rsidP="009F51DB">
      <w:pPr>
        <w:spacing w:after="0" w:line="240" w:lineRule="auto"/>
        <w:jc w:val="both"/>
        <w:rPr>
          <w:rFonts w:ascii="Sylfaen" w:hAnsi="Sylfaen"/>
          <w:color w:val="000000"/>
          <w:sz w:val="24"/>
          <w:szCs w:val="24"/>
          <w:lang w:val="hy-AM"/>
        </w:rPr>
      </w:pPr>
    </w:p>
    <w:p w:rsidR="009F51DB" w:rsidRPr="00166EB1" w:rsidRDefault="009F51DB" w:rsidP="009F51DB">
      <w:pPr>
        <w:spacing w:after="0" w:line="240" w:lineRule="auto"/>
        <w:jc w:val="both"/>
        <w:rPr>
          <w:rFonts w:ascii="Sylfaen" w:hAnsi="Sylfaen"/>
          <w:color w:val="000000"/>
          <w:sz w:val="24"/>
          <w:szCs w:val="24"/>
          <w:lang w:val="hy-AM"/>
        </w:rPr>
      </w:pPr>
      <w:r w:rsidRPr="00166EB1">
        <w:rPr>
          <w:rFonts w:ascii="Sylfaen" w:hAnsi="Sylfaen"/>
          <w:color w:val="000000"/>
          <w:sz w:val="24"/>
          <w:szCs w:val="24"/>
          <w:lang w:val="hy-AM"/>
        </w:rPr>
        <w:t>----------------------------------------------------------------------------------------------------------------</w:t>
      </w:r>
    </w:p>
    <w:p w:rsidR="009F51DB" w:rsidRPr="00166EB1" w:rsidRDefault="009F51DB" w:rsidP="009F51DB">
      <w:pPr>
        <w:spacing w:after="0" w:line="240" w:lineRule="auto"/>
        <w:jc w:val="both"/>
        <w:rPr>
          <w:rFonts w:ascii="Sylfaen" w:hAnsi="Sylfaen"/>
          <w:color w:val="000000"/>
          <w:sz w:val="24"/>
          <w:szCs w:val="24"/>
          <w:lang w:val="hy-AM"/>
        </w:rPr>
      </w:pPr>
      <w:r w:rsidRPr="00166EB1">
        <w:rPr>
          <w:rFonts w:ascii="Sylfaen" w:hAnsi="Sylfaen"/>
          <w:color w:val="000000"/>
          <w:sz w:val="24"/>
          <w:szCs w:val="24"/>
          <w:lang w:val="hy-AM"/>
        </w:rPr>
        <w:t>Հայտ ներկայացնող կազմակերպության պատասխանատու անձի կամ ֆիզիկական անձի անունը, ազգանունը, ստորագրությունը</w:t>
      </w:r>
    </w:p>
    <w:p w:rsidR="009F51DB" w:rsidRPr="00166EB1" w:rsidRDefault="009F51DB" w:rsidP="009F51DB">
      <w:pPr>
        <w:spacing w:after="0" w:line="240" w:lineRule="auto"/>
        <w:jc w:val="both"/>
        <w:rPr>
          <w:rFonts w:ascii="Sylfaen" w:hAnsi="Sylfaen"/>
          <w:color w:val="000000"/>
          <w:sz w:val="24"/>
          <w:szCs w:val="24"/>
          <w:lang w:val="hy-AM"/>
        </w:rPr>
      </w:pPr>
    </w:p>
    <w:p w:rsidR="009F51DB" w:rsidRPr="00166EB1" w:rsidRDefault="009F51DB" w:rsidP="009F51DB">
      <w:pPr>
        <w:spacing w:after="0" w:line="240" w:lineRule="auto"/>
        <w:jc w:val="both"/>
        <w:rPr>
          <w:rFonts w:ascii="Sylfaen" w:hAnsi="Sylfaen"/>
          <w:sz w:val="24"/>
          <w:szCs w:val="24"/>
          <w:u w:val="single"/>
          <w:lang w:val="hy-AM"/>
        </w:rPr>
      </w:pPr>
      <w:r w:rsidRPr="00166EB1">
        <w:rPr>
          <w:rFonts w:ascii="Sylfaen" w:hAnsi="Sylfaen"/>
          <w:color w:val="000000"/>
          <w:sz w:val="24"/>
          <w:szCs w:val="24"/>
          <w:lang w:val="hy-AM"/>
        </w:rPr>
        <w:t>--------  -------------- 20---</w:t>
      </w:r>
      <w:r w:rsidRPr="00166EB1">
        <w:rPr>
          <w:rFonts w:ascii="Sylfaen" w:hAnsi="Sylfaen" w:cs="Arial Unicode"/>
          <w:color w:val="000000"/>
          <w:sz w:val="24"/>
          <w:szCs w:val="24"/>
          <w:lang w:val="hy-AM"/>
        </w:rPr>
        <w:t xml:space="preserve"> թ.</w:t>
      </w:r>
      <w:r w:rsidRPr="00166EB1">
        <w:rPr>
          <w:rFonts w:ascii="Sylfaen" w:hAnsi="Sylfaen" w:cs="Arial Unicode"/>
          <w:color w:val="000000"/>
          <w:sz w:val="24"/>
          <w:szCs w:val="24"/>
          <w:lang w:val="hy-AM"/>
        </w:rPr>
        <w:tab/>
      </w:r>
      <w:r w:rsidRPr="00166EB1">
        <w:rPr>
          <w:rFonts w:ascii="Sylfaen" w:hAnsi="Sylfaen" w:cs="Arial Unicode"/>
          <w:color w:val="000000"/>
          <w:sz w:val="24"/>
          <w:szCs w:val="24"/>
          <w:lang w:val="hy-AM"/>
        </w:rPr>
        <w:tab/>
      </w:r>
      <w:r w:rsidRPr="00166EB1">
        <w:rPr>
          <w:rFonts w:ascii="Sylfaen" w:hAnsi="Sylfaen" w:cs="Arial Unicode"/>
          <w:color w:val="000000"/>
          <w:sz w:val="24"/>
          <w:szCs w:val="24"/>
          <w:lang w:val="hy-AM"/>
        </w:rPr>
        <w:tab/>
      </w:r>
      <w:r w:rsidRPr="00166EB1">
        <w:rPr>
          <w:rFonts w:ascii="Sylfaen" w:hAnsi="Sylfaen" w:cs="Arial Unicode"/>
          <w:color w:val="000000"/>
          <w:sz w:val="24"/>
          <w:szCs w:val="24"/>
          <w:lang w:val="hy-AM"/>
        </w:rPr>
        <w:tab/>
      </w:r>
      <w:r w:rsidRPr="00166EB1">
        <w:rPr>
          <w:rFonts w:ascii="Sylfaen" w:hAnsi="Sylfaen" w:cs="Arial Unicode"/>
          <w:color w:val="000000"/>
          <w:sz w:val="24"/>
          <w:szCs w:val="24"/>
          <w:lang w:val="hy-AM"/>
        </w:rPr>
        <w:tab/>
      </w:r>
      <w:r w:rsidRPr="00166EB1">
        <w:rPr>
          <w:rFonts w:ascii="Sylfaen" w:hAnsi="Sylfaen" w:cs="Arial Unicode"/>
          <w:color w:val="000000"/>
          <w:sz w:val="24"/>
          <w:szCs w:val="24"/>
          <w:lang w:val="hy-AM"/>
        </w:rPr>
        <w:tab/>
      </w:r>
      <w:r w:rsidRPr="00166EB1">
        <w:rPr>
          <w:rFonts w:ascii="Sylfaen" w:hAnsi="Sylfaen" w:cs="Arial Unicode"/>
          <w:color w:val="000000"/>
          <w:sz w:val="24"/>
          <w:szCs w:val="24"/>
          <w:lang w:val="hy-AM"/>
        </w:rPr>
        <w:tab/>
      </w:r>
      <w:r w:rsidRPr="00166EB1">
        <w:rPr>
          <w:rFonts w:ascii="Sylfaen" w:hAnsi="Sylfaen" w:cs="Arial Unicode"/>
          <w:color w:val="000000"/>
          <w:sz w:val="24"/>
          <w:szCs w:val="24"/>
          <w:lang w:val="hy-AM"/>
        </w:rPr>
        <w:tab/>
      </w:r>
      <w:r w:rsidRPr="00166EB1">
        <w:rPr>
          <w:rFonts w:ascii="Sylfaen" w:hAnsi="Sylfaen" w:cs="Arial Unicode"/>
          <w:color w:val="000000"/>
          <w:sz w:val="24"/>
          <w:szCs w:val="24"/>
          <w:lang w:val="hy-AM"/>
        </w:rPr>
        <w:tab/>
      </w: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rPr>
          <w:rFonts w:ascii="Sylfaen" w:hAnsi="Sylfaen"/>
          <w:sz w:val="24"/>
          <w:szCs w:val="24"/>
          <w:lang w:val="hy-AM"/>
        </w:rPr>
      </w:pPr>
    </w:p>
    <w:p w:rsidR="009F51DB" w:rsidRPr="00166EB1" w:rsidRDefault="009F51DB" w:rsidP="009F51DB">
      <w:pPr>
        <w:spacing w:line="240" w:lineRule="auto"/>
        <w:jc w:val="right"/>
        <w:rPr>
          <w:rFonts w:ascii="Sylfaen" w:hAnsi="Sylfaen"/>
          <w:sz w:val="24"/>
          <w:szCs w:val="24"/>
          <w:lang w:val="hy-AM"/>
        </w:rPr>
      </w:pPr>
      <w:r w:rsidRPr="00166EB1">
        <w:rPr>
          <w:rFonts w:ascii="Sylfaen" w:hAnsi="Sylfaen"/>
          <w:sz w:val="24"/>
          <w:szCs w:val="24"/>
          <w:lang w:val="hy-AM"/>
        </w:rPr>
        <w:lastRenderedPageBreak/>
        <w:t>Ձև 13</w:t>
      </w:r>
    </w:p>
    <w:p w:rsidR="009F51DB" w:rsidRPr="00166EB1" w:rsidRDefault="009F51DB" w:rsidP="009F51DB">
      <w:pPr>
        <w:spacing w:line="240" w:lineRule="auto"/>
        <w:jc w:val="right"/>
        <w:rPr>
          <w:rFonts w:ascii="Sylfaen" w:hAnsi="Sylfaen"/>
          <w:color w:val="FF0000"/>
          <w:sz w:val="24"/>
          <w:szCs w:val="24"/>
          <w:lang w:val="hy-AM"/>
        </w:rPr>
      </w:pPr>
    </w:p>
    <w:p w:rsidR="009F51DB" w:rsidRPr="00166EB1" w:rsidRDefault="009F51DB" w:rsidP="009F51DB">
      <w:pPr>
        <w:spacing w:line="240" w:lineRule="auto"/>
        <w:jc w:val="center"/>
        <w:rPr>
          <w:rFonts w:ascii="Sylfaen" w:hAnsi="Sylfaen"/>
          <w:b/>
          <w:sz w:val="24"/>
          <w:szCs w:val="24"/>
          <w:lang w:val="hy-AM"/>
        </w:rPr>
      </w:pPr>
      <w:r w:rsidRPr="00166EB1">
        <w:rPr>
          <w:rFonts w:ascii="Sylfaen" w:hAnsi="Sylfaen"/>
          <w:b/>
          <w:sz w:val="24"/>
          <w:szCs w:val="24"/>
          <w:lang w:val="hy-AM"/>
        </w:rPr>
        <w:t>ՊԱՅՄԱՆԱԳԻՐ N___</w:t>
      </w:r>
      <w:r w:rsidRPr="00166EB1">
        <w:rPr>
          <w:rFonts w:ascii="Sylfaen" w:hAnsi="Sylfaen"/>
          <w:b/>
          <w:sz w:val="24"/>
          <w:szCs w:val="24"/>
          <w:lang w:val="hy-AM"/>
        </w:rPr>
        <w:br/>
        <w:t>ԿԱՐՃԱԺԱՄԿԵՏ ՕԳՏԱԳՈՐԾՄԱՆ ՀԱՄԱՐ ՏԱՐԱԾՔԻ ՏՐԱՄԱԴՐՄԱՆ</w:t>
      </w:r>
    </w:p>
    <w:p w:rsidR="009F51DB" w:rsidRPr="00166EB1" w:rsidRDefault="009F51DB" w:rsidP="009F51DB">
      <w:pPr>
        <w:spacing w:line="240" w:lineRule="auto"/>
        <w:rPr>
          <w:rFonts w:ascii="Sylfaen" w:hAnsi="Sylfaen"/>
          <w:sz w:val="24"/>
          <w:szCs w:val="24"/>
          <w:lang w:val="hy-AM"/>
        </w:rPr>
      </w:pPr>
      <w:r w:rsidRPr="00166EB1">
        <w:rPr>
          <w:rFonts w:ascii="Sylfaen" w:hAnsi="Sylfaen"/>
          <w:sz w:val="24"/>
          <w:szCs w:val="24"/>
          <w:lang w:val="hy-AM"/>
        </w:rPr>
        <w:t>________                                                                                «     » ----------- 20---թ.</w:t>
      </w:r>
      <w:r w:rsidRPr="00166EB1">
        <w:rPr>
          <w:rFonts w:ascii="Sylfaen" w:hAnsi="Sylfaen"/>
          <w:sz w:val="24"/>
          <w:szCs w:val="24"/>
          <w:lang w:val="hy-AM"/>
        </w:rPr>
        <w:br/>
        <w:t xml:space="preserve">       համայնք</w:t>
      </w:r>
    </w:p>
    <w:p w:rsidR="009F51DB" w:rsidRPr="00166EB1" w:rsidRDefault="009F51DB" w:rsidP="009F51DB">
      <w:pPr>
        <w:spacing w:line="240" w:lineRule="auto"/>
        <w:jc w:val="right"/>
        <w:rPr>
          <w:rFonts w:ascii="Sylfaen" w:hAnsi="Sylfaen"/>
          <w:sz w:val="24"/>
          <w:szCs w:val="24"/>
          <w:lang w:val="hy-AM"/>
        </w:rPr>
      </w:pP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____________ համայքի ղեկավար _____________ -ը, ի դեմս (նշվում է համայնքի ղեկավարի կողմից լիազորված անձի կամ վարչական ղեկավարի անուն, ազգանունը, պաշտոնը)-ի (այսուհետ՝ Կողմ 1) և (նշվում է իրավաբանական անձի ներկայացուցչի կամ ֆիզիկական անձի անուն, ազգանունը, հասցեն)-ը (այսուհետ՝ Կողմ 2), կնքեցին սույն պայմանագիրը հետևյալի մասին.</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 xml:space="preserve">1. Կարճաժամկետ օգտագործման համար Կողմ 1-ը Կողմ 2-ին է տրամադրում Տարածք ՝ </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w:t>
      </w:r>
      <w:r w:rsidRPr="00166EB1">
        <w:rPr>
          <w:rFonts w:ascii="Sylfaen" w:hAnsi="Sylfaen"/>
          <w:sz w:val="24"/>
          <w:szCs w:val="24"/>
          <w:lang w:val="hy-AM"/>
        </w:rPr>
        <w:br/>
        <w:t xml:space="preserve">                                             (Տարածքի անվանումը)</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w:t>
      </w:r>
      <w:r w:rsidRPr="00166EB1">
        <w:rPr>
          <w:rFonts w:ascii="Sylfaen" w:hAnsi="Sylfaen"/>
          <w:sz w:val="24"/>
          <w:szCs w:val="24"/>
          <w:lang w:val="hy-AM"/>
        </w:rPr>
        <w:br/>
        <w:t xml:space="preserve">                                             (Տարածքի գտնվելու վայրը/հասցեն)</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w:t>
      </w:r>
      <w:r w:rsidRPr="00166EB1">
        <w:rPr>
          <w:rFonts w:ascii="Sylfaen" w:hAnsi="Sylfaen"/>
          <w:sz w:val="24"/>
          <w:szCs w:val="24"/>
          <w:lang w:val="hy-AM"/>
        </w:rPr>
        <w:br/>
        <w:t xml:space="preserve">                                             (Տարածքի մակերեսը)</w:t>
      </w:r>
    </w:p>
    <w:p w:rsidR="009F51DB" w:rsidRPr="00166EB1" w:rsidRDefault="009F51DB" w:rsidP="009F51DB">
      <w:pPr>
        <w:spacing w:line="240" w:lineRule="auto"/>
        <w:jc w:val="both"/>
        <w:rPr>
          <w:rFonts w:ascii="Sylfaen" w:hAnsi="Sylfaen"/>
          <w:sz w:val="24"/>
          <w:szCs w:val="24"/>
          <w:lang w:val="hy-AM"/>
        </w:rPr>
      </w:pP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 xml:space="preserve"> 2. Տարածքը օգտագործման է տրամադրվում՝</w:t>
      </w:r>
      <w:r w:rsidRPr="00166EB1">
        <w:rPr>
          <w:rFonts w:ascii="Sylfaen" w:hAnsi="Sylfaen"/>
          <w:sz w:val="24"/>
          <w:szCs w:val="24"/>
          <w:lang w:val="hy-AM"/>
        </w:rPr>
        <w:tab/>
      </w:r>
      <w:r w:rsidRPr="00166EB1">
        <w:rPr>
          <w:rFonts w:ascii="Sylfaen" w:hAnsi="Sylfaen"/>
          <w:sz w:val="24"/>
          <w:szCs w:val="24"/>
          <w:lang w:val="hy-AM"/>
        </w:rPr>
        <w:br/>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w:t>
      </w:r>
      <w:r w:rsidRPr="00166EB1">
        <w:rPr>
          <w:rFonts w:ascii="Sylfaen" w:hAnsi="Sylfaen"/>
          <w:sz w:val="24"/>
          <w:szCs w:val="24"/>
          <w:lang w:val="hy-AM"/>
        </w:rPr>
        <w:br/>
        <w:t xml:space="preserve">                             (Տարածքի օգտագործման ժամկետը՝ օր/ժամ) </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ժամկետով :</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3. Տարածքի օգտագործման նպատակն է՝</w:t>
      </w:r>
      <w:r w:rsidRPr="00166EB1">
        <w:rPr>
          <w:rFonts w:ascii="Sylfaen" w:hAnsi="Sylfaen"/>
          <w:sz w:val="24"/>
          <w:szCs w:val="24"/>
          <w:lang w:val="hy-AM"/>
        </w:rPr>
        <w:tab/>
      </w:r>
      <w:r w:rsidRPr="00166EB1">
        <w:rPr>
          <w:rFonts w:ascii="Sylfaen" w:hAnsi="Sylfaen"/>
          <w:sz w:val="24"/>
          <w:szCs w:val="24"/>
          <w:lang w:val="hy-AM"/>
        </w:rPr>
        <w:br/>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w:t>
      </w:r>
      <w:r w:rsidRPr="00166EB1">
        <w:rPr>
          <w:rFonts w:ascii="Sylfaen" w:hAnsi="Sylfaen"/>
          <w:sz w:val="24"/>
          <w:szCs w:val="24"/>
          <w:lang w:val="hy-AM"/>
        </w:rPr>
        <w:br/>
        <w:t xml:space="preserve">                             (Տարածքի օգտագործման նպատակը) </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4. Կողմ 2-ը պարտավորվում է _________ հաշվեհամարին վճարել _________ համայնքի ավագանու 20_ թվականի _______ __-ի N __ որոշմամբ սահմանված տարածքի տրամադրման ծառայության վճարը՝</w:t>
      </w:r>
    </w:p>
    <w:p w:rsidR="009F51DB" w:rsidRPr="00166EB1" w:rsidRDefault="009F51DB" w:rsidP="009F51DB">
      <w:pPr>
        <w:spacing w:line="240" w:lineRule="auto"/>
        <w:jc w:val="both"/>
        <w:rPr>
          <w:rFonts w:ascii="Sylfaen" w:hAnsi="Sylfaen"/>
          <w:sz w:val="24"/>
          <w:szCs w:val="24"/>
          <w:lang w:val="hy-AM"/>
        </w:rPr>
      </w:pP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lastRenderedPageBreak/>
        <w:t>----------------------------------------------------------------------------------------------------------------</w:t>
      </w:r>
      <w:r w:rsidRPr="00166EB1">
        <w:rPr>
          <w:rFonts w:ascii="Sylfaen" w:hAnsi="Sylfaen"/>
          <w:sz w:val="24"/>
          <w:szCs w:val="24"/>
          <w:lang w:val="hy-AM"/>
        </w:rPr>
        <w:br/>
        <w:t xml:space="preserve">                                          (վճարի չափը ՀՀ դրամ)</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5. Կողմ 1-ը պարտավորվում է Տարածքը Կողմ 2-ին հանձնել սույն պայմանագրի 3-րդ կետում նշված նպատակով օգտագործելու համար պատշաճ պայմաններով և վիճակում:</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6. Կողմ 2-ը պարտավորվում է Կողմ 1-ին Տարածքը վերադարձնել այն պայմաններով և վիճակում, ինչ պայմաններով և վիճակում հանձնվել է իրեն:</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7. Կողմ 1-ի գույքին Կողմ 2-ի հասցրած նյութական վնասի փոխհատուցումը կատարվում է ՀՀ օրենսդրությամբ սահմանված կարգով:</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 xml:space="preserve">8. Տարածքը Կողմ 2-ին է հանձնվում սույն պայմանագիրը և 4-րդ կետում նշված գումարի վճարման անդորրագիրը Տարածքը տիրապետող պաշտոնատար անձին ներկայացնելուց հետո: </w:t>
      </w:r>
    </w:p>
    <w:p w:rsidR="009F51DB" w:rsidRPr="00166EB1" w:rsidRDefault="009F51DB" w:rsidP="009F51DB">
      <w:pPr>
        <w:spacing w:line="240" w:lineRule="auto"/>
        <w:jc w:val="right"/>
        <w:rPr>
          <w:rFonts w:ascii="Sylfaen" w:hAnsi="Sylfaen"/>
          <w:color w:val="FF0000"/>
          <w:sz w:val="24"/>
          <w:szCs w:val="24"/>
          <w:lang w:val="hy-AM"/>
        </w:rPr>
      </w:pPr>
    </w:p>
    <w:p w:rsidR="009F51DB" w:rsidRPr="00166EB1" w:rsidRDefault="009F51DB" w:rsidP="009F51DB">
      <w:pPr>
        <w:spacing w:line="240" w:lineRule="auto"/>
        <w:jc w:val="both"/>
        <w:rPr>
          <w:rFonts w:ascii="Sylfaen" w:hAnsi="Sylfaen"/>
          <w:sz w:val="24"/>
          <w:szCs w:val="24"/>
          <w:lang w:val="hy-AM"/>
        </w:rPr>
      </w:pPr>
      <w:r w:rsidRPr="00166EB1">
        <w:rPr>
          <w:rFonts w:ascii="Sylfaen" w:hAnsi="Sylfaen"/>
          <w:color w:val="FF0000"/>
          <w:sz w:val="24"/>
          <w:szCs w:val="24"/>
          <w:lang w:val="hy-AM"/>
        </w:rPr>
        <w:t xml:space="preserve">        </w:t>
      </w:r>
      <w:r w:rsidRPr="00166EB1">
        <w:rPr>
          <w:rFonts w:ascii="Sylfaen" w:hAnsi="Sylfaen"/>
          <w:sz w:val="24"/>
          <w:szCs w:val="24"/>
          <w:lang w:val="hy-AM"/>
        </w:rPr>
        <w:t>Կողմ 1                                                           Կողմ 2</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                                  ----------------------------------</w:t>
      </w:r>
    </w:p>
    <w:p w:rsidR="009F51DB" w:rsidRPr="00166EB1" w:rsidRDefault="009F51DB" w:rsidP="009F51DB">
      <w:pPr>
        <w:spacing w:line="240" w:lineRule="auto"/>
        <w:jc w:val="both"/>
        <w:rPr>
          <w:rFonts w:ascii="Sylfaen" w:hAnsi="Sylfaen"/>
          <w:sz w:val="24"/>
          <w:szCs w:val="24"/>
          <w:lang w:val="hy-AM"/>
        </w:rPr>
      </w:pPr>
      <w:r w:rsidRPr="00166EB1">
        <w:rPr>
          <w:rFonts w:ascii="Sylfaen" w:hAnsi="Sylfaen"/>
          <w:sz w:val="24"/>
          <w:szCs w:val="24"/>
          <w:lang w:val="hy-AM"/>
        </w:rPr>
        <w:t>------------------------------                                  ---------------------------------</w:t>
      </w:r>
    </w:p>
    <w:p w:rsidR="009F51DB" w:rsidRPr="00166EB1" w:rsidRDefault="009F51DB" w:rsidP="009F51DB">
      <w:pPr>
        <w:spacing w:line="240" w:lineRule="auto"/>
        <w:rPr>
          <w:rFonts w:ascii="Sylfaen" w:hAnsi="Sylfaen"/>
          <w:color w:val="FF0000"/>
          <w:sz w:val="24"/>
          <w:szCs w:val="24"/>
          <w:lang w:val="hy-AM"/>
        </w:rPr>
        <w:sectPr w:rsidR="009F51DB" w:rsidRPr="00166EB1" w:rsidSect="002048B3">
          <w:pgSz w:w="11906" w:h="16838"/>
          <w:pgMar w:top="284" w:right="1133" w:bottom="568" w:left="1418" w:header="708" w:footer="708" w:gutter="0"/>
          <w:cols w:space="708"/>
          <w:docGrid w:linePitch="360"/>
        </w:sectPr>
      </w:pPr>
    </w:p>
    <w:p w:rsidR="009F51DB" w:rsidRPr="00F52DC6" w:rsidRDefault="009F51DB" w:rsidP="009F51DB">
      <w:pPr>
        <w:tabs>
          <w:tab w:val="left" w:pos="6795"/>
        </w:tabs>
        <w:spacing w:after="120"/>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r w:rsidRPr="00F52DC6">
        <w:rPr>
          <w:rFonts w:ascii="Sylfaen" w:hAnsi="Sylfaen"/>
          <w:b/>
          <w:lang w:val="hy-AM"/>
        </w:rPr>
        <w:t>ՑԱՆԿ N 1</w:t>
      </w:r>
    </w:p>
    <w:p w:rsidR="009F51DB" w:rsidRPr="00F52DC6" w:rsidRDefault="009F51DB" w:rsidP="009F51DB">
      <w:pPr>
        <w:spacing w:after="120"/>
        <w:jc w:val="center"/>
        <w:rPr>
          <w:rFonts w:ascii="Sylfaen" w:hAnsi="Sylfaen"/>
          <w:lang w:val="hy-AM"/>
        </w:rPr>
      </w:pPr>
      <w:r w:rsidRPr="00F52DC6">
        <w:rPr>
          <w:rFonts w:ascii="Sylfaen" w:hAnsi="Sylfaen"/>
          <w:b/>
          <w:lang w:val="hy-AM"/>
        </w:rPr>
        <w:t xml:space="preserve">20-- ԹՎԱԿԱՆԻՆ </w:t>
      </w:r>
      <w:r w:rsidRPr="00EC18C7">
        <w:rPr>
          <w:rFonts w:ascii="Sylfaen" w:hAnsi="Sylfaen"/>
          <w:b/>
          <w:lang w:val="hy-AM"/>
        </w:rPr>
        <w:t xml:space="preserve">ԹԱԼԻՆ </w:t>
      </w:r>
      <w:r w:rsidRPr="00F52DC6">
        <w:rPr>
          <w:rFonts w:ascii="Sylfaen" w:hAnsi="Sylfaen"/>
          <w:b/>
          <w:lang w:val="hy-AM"/>
        </w:rPr>
        <w:t xml:space="preserve"> ՀԱՄԱՅՆՔԻ ՍԵՓԱԿԱՆՈՒԹՅՈՒՆ </w:t>
      </w:r>
      <w:r w:rsidRPr="00F52DC6">
        <w:rPr>
          <w:rFonts w:ascii="Sylfaen" w:hAnsi="Sylfaen" w:cs="Calibri"/>
          <w:b/>
          <w:bCs/>
          <w:color w:val="000000"/>
          <w:szCs w:val="24"/>
          <w:lang w:val="hy-AM"/>
        </w:rPr>
        <w:t>ՀԱՆԴԻՍԱՑՈՂ</w:t>
      </w:r>
      <w:r w:rsidRPr="00F52DC6">
        <w:rPr>
          <w:rFonts w:ascii="Sylfaen" w:hAnsi="Sylfaen"/>
          <w:b/>
          <w:lang w:val="hy-AM"/>
        </w:rPr>
        <w:t xml:space="preserve"> ՕՏԱՐՄԱՆ ԱՌԱՋԱՐԿՎՈՂ ՇԵՆՔ-ՇԻՆՈՒԹՅՈՒՆՆԵՐԻ</w:t>
      </w:r>
    </w:p>
    <w:tbl>
      <w:tblPr>
        <w:tblW w:w="15616"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
        <w:gridCol w:w="1440"/>
        <w:gridCol w:w="994"/>
        <w:gridCol w:w="1985"/>
        <w:gridCol w:w="992"/>
        <w:gridCol w:w="1276"/>
        <w:gridCol w:w="1559"/>
        <w:gridCol w:w="1701"/>
        <w:gridCol w:w="1559"/>
        <w:gridCol w:w="1418"/>
        <w:gridCol w:w="1417"/>
        <w:gridCol w:w="851"/>
      </w:tblGrid>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r w:rsidRPr="00F52DC6">
              <w:rPr>
                <w:rFonts w:ascii="Sylfaen" w:hAnsi="Sylfaen"/>
                <w:b/>
                <w:sz w:val="20"/>
                <w:szCs w:val="20"/>
              </w:rPr>
              <w:t>N</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color w:val="000000"/>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w:t>
            </w:r>
            <w:r w:rsidRPr="00F52DC6">
              <w:rPr>
                <w:rFonts w:ascii="Sylfaen" w:hAnsi="Sylfaen"/>
                <w:b/>
                <w:sz w:val="18"/>
                <w:szCs w:val="18"/>
              </w:rPr>
              <w:t>անվանումը</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02" w:hanging="100"/>
              <w:jc w:val="center"/>
              <w:rPr>
                <w:rFonts w:ascii="Sylfaen" w:hAnsi="Sylfaen"/>
                <w:b/>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w:t>
            </w:r>
            <w:r w:rsidRPr="00F52DC6">
              <w:rPr>
                <w:rFonts w:ascii="Sylfaen" w:hAnsi="Sylfaen"/>
                <w:b/>
                <w:sz w:val="18"/>
                <w:szCs w:val="18"/>
              </w:rPr>
              <w:t>հասցեն</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02" w:hanging="100"/>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նկատմամբ համյանքի</w:t>
            </w:r>
            <w:r w:rsidRPr="00F52DC6">
              <w:rPr>
                <w:rFonts w:ascii="Sylfaen" w:hAnsi="Sylfaen"/>
                <w:b/>
                <w:sz w:val="18"/>
                <w:szCs w:val="18"/>
              </w:rPr>
              <w:t xml:space="preserve"> սեփականության</w:t>
            </w:r>
            <w:r w:rsidRPr="00F52DC6">
              <w:rPr>
                <w:rFonts w:ascii="Sylfaen" w:hAnsi="Sylfaen"/>
                <w:b/>
                <w:sz w:val="18"/>
                <w:szCs w:val="18"/>
                <w:lang w:val="hy-AM"/>
              </w:rPr>
              <w:t xml:space="preserve"> իրավունքի</w:t>
            </w:r>
            <w:r w:rsidRPr="00F52DC6">
              <w:rPr>
                <w:rFonts w:ascii="Sylfaen" w:hAnsi="Sylfaen"/>
                <w:b/>
                <w:sz w:val="18"/>
                <w:szCs w:val="18"/>
              </w:rPr>
              <w:t xml:space="preserve"> վկայականի համարը</w:t>
            </w:r>
            <w:r w:rsidRPr="00F52DC6">
              <w:rPr>
                <w:rFonts w:ascii="Sylfaen" w:hAnsi="Sylfaen"/>
                <w:b/>
                <w:sz w:val="18"/>
                <w:szCs w:val="18"/>
                <w:lang w:val="hy-AM"/>
              </w:rPr>
              <w:t xml:space="preserve"> և տրման տարեթիվը</w:t>
            </w:r>
            <w:r w:rsidRPr="00F52DC6">
              <w:rPr>
                <w:rFonts w:ascii="Sylfaen" w:hAnsi="Sylfaen"/>
                <w:b/>
                <w:sz w:val="18"/>
                <w:szCs w:val="18"/>
              </w:rPr>
              <w:t xml:space="preserve">,  </w:t>
            </w:r>
          </w:p>
          <w:p w:rsidR="009F51DB" w:rsidRPr="00F52DC6" w:rsidRDefault="009F51DB" w:rsidP="00796985">
            <w:pPr>
              <w:spacing w:after="0" w:line="240" w:lineRule="auto"/>
              <w:ind w:right="-102" w:hanging="100"/>
              <w:jc w:val="center"/>
              <w:rPr>
                <w:rFonts w:ascii="Sylfaen" w:hAnsi="Sylfaen"/>
                <w:b/>
                <w:sz w:val="18"/>
                <w:szCs w:val="18"/>
              </w:rPr>
            </w:pPr>
            <w:r w:rsidRPr="00F52DC6">
              <w:rPr>
                <w:rFonts w:ascii="Sylfaen" w:hAnsi="Sylfaen"/>
                <w:b/>
                <w:sz w:val="18"/>
                <w:szCs w:val="18"/>
                <w:lang w:val="hy-AM"/>
              </w:rPr>
              <w:t>կադաստրային ծ</w:t>
            </w:r>
            <w:r w:rsidRPr="00F52DC6">
              <w:rPr>
                <w:rFonts w:ascii="Sylfaen" w:hAnsi="Sylfaen"/>
                <w:b/>
                <w:sz w:val="18"/>
                <w:szCs w:val="18"/>
              </w:rPr>
              <w:t>ածկագիրը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9"/>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p>
          <w:p w:rsidR="009F51DB" w:rsidRPr="00F52DC6" w:rsidRDefault="009F51DB" w:rsidP="00796985">
            <w:pPr>
              <w:spacing w:after="0" w:line="240" w:lineRule="auto"/>
              <w:ind w:right="-9"/>
              <w:jc w:val="center"/>
              <w:rPr>
                <w:rFonts w:ascii="Sylfaen" w:hAnsi="Sylfaen"/>
                <w:b/>
                <w:sz w:val="18"/>
                <w:szCs w:val="18"/>
                <w:lang w:val="hy-AM"/>
              </w:rPr>
            </w:pPr>
            <w:r w:rsidRPr="00F52DC6">
              <w:rPr>
                <w:rFonts w:ascii="Sylfaen" w:hAnsi="Sylfaen"/>
                <w:b/>
                <w:sz w:val="18"/>
                <w:szCs w:val="18"/>
                <w:lang w:val="hy-AM"/>
              </w:rPr>
              <w:t>մ</w:t>
            </w:r>
            <w:r w:rsidRPr="00F52DC6">
              <w:rPr>
                <w:rFonts w:ascii="Sylfaen" w:hAnsi="Sylfaen"/>
                <w:b/>
                <w:sz w:val="18"/>
                <w:szCs w:val="18"/>
              </w:rPr>
              <w:t>ակերեսը (</w:t>
            </w:r>
            <w:r w:rsidRPr="00F52DC6">
              <w:rPr>
                <w:rFonts w:ascii="Sylfaen" w:hAnsi="Sylfaen"/>
                <w:b/>
                <w:sz w:val="18"/>
                <w:szCs w:val="18"/>
                <w:lang w:val="hy-AM"/>
              </w:rPr>
              <w:t>քմ</w:t>
            </w:r>
            <w:r w:rsidRPr="00F52DC6">
              <w:rPr>
                <w:rFonts w:ascii="Sylfaen" w:hAnsi="Sylfaen"/>
                <w:b/>
                <w:sz w:val="18"/>
                <w:szCs w:val="18"/>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13"/>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ն</w:t>
            </w:r>
            <w:r w:rsidRPr="00F52DC6">
              <w:rPr>
                <w:rFonts w:ascii="Sylfaen" w:hAnsi="Sylfaen"/>
                <w:b/>
                <w:sz w:val="18"/>
                <w:szCs w:val="18"/>
              </w:rPr>
              <w:t>պատակային նշանակությունը</w:t>
            </w:r>
          </w:p>
          <w:p w:rsidR="009F51DB" w:rsidRPr="00F52DC6" w:rsidRDefault="009F51DB" w:rsidP="00796985">
            <w:pPr>
              <w:spacing w:after="0" w:line="240" w:lineRule="auto"/>
              <w:ind w:hanging="113"/>
              <w:jc w:val="center"/>
              <w:rPr>
                <w:rFonts w:ascii="Sylfaen" w:hAnsi="Sylfaen"/>
                <w:b/>
                <w:sz w:val="18"/>
                <w:szCs w:val="18"/>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07"/>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p>
          <w:p w:rsidR="009F51DB" w:rsidRPr="00F52DC6" w:rsidRDefault="009F51DB" w:rsidP="00796985">
            <w:pPr>
              <w:spacing w:after="0" w:line="240" w:lineRule="auto"/>
              <w:ind w:hanging="107"/>
              <w:jc w:val="center"/>
              <w:rPr>
                <w:rFonts w:ascii="Sylfaen" w:hAnsi="Sylfaen"/>
                <w:b/>
                <w:sz w:val="18"/>
                <w:szCs w:val="18"/>
              </w:rPr>
            </w:pPr>
            <w:r w:rsidRPr="00F52DC6">
              <w:rPr>
                <w:rFonts w:ascii="Sylfaen" w:hAnsi="Sylfaen"/>
                <w:b/>
                <w:sz w:val="18"/>
                <w:szCs w:val="18"/>
                <w:lang w:val="hy-AM"/>
              </w:rPr>
              <w:t>գ</w:t>
            </w:r>
            <w:r w:rsidRPr="00F52DC6">
              <w:rPr>
                <w:rFonts w:ascii="Sylfaen" w:hAnsi="Sylfaen"/>
                <w:b/>
                <w:sz w:val="18"/>
                <w:szCs w:val="18"/>
              </w:rPr>
              <w:t>ործառնական նշանակությունը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tabs>
                <w:tab w:val="left" w:pos="1023"/>
              </w:tabs>
              <w:spacing w:after="0" w:line="240" w:lineRule="auto"/>
              <w:jc w:val="center"/>
              <w:rPr>
                <w:rFonts w:ascii="Sylfaen" w:hAnsi="Sylfaen" w:cs="Calibri"/>
                <w:b/>
                <w:bCs/>
                <w:color w:val="000000"/>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օ</w:t>
            </w:r>
            <w:r w:rsidRPr="00F52DC6">
              <w:rPr>
                <w:rFonts w:ascii="Sylfaen" w:hAnsi="Sylfaen"/>
                <w:b/>
                <w:bCs/>
                <w:color w:val="000000"/>
                <w:sz w:val="18"/>
                <w:szCs w:val="18"/>
              </w:rPr>
              <w:t>տարման</w:t>
            </w:r>
            <w:r w:rsidRPr="00F52DC6">
              <w:rPr>
                <w:rFonts w:ascii="Sylfaen" w:hAnsi="Sylfaen"/>
                <w:b/>
                <w:bCs/>
                <w:color w:val="000000"/>
                <w:sz w:val="18"/>
                <w:szCs w:val="18"/>
                <w:lang w:val="hy-AM"/>
              </w:rPr>
              <w:t xml:space="preserve"> </w:t>
            </w:r>
          </w:p>
          <w:p w:rsidR="009F51DB" w:rsidRPr="00F52DC6" w:rsidRDefault="009F51DB" w:rsidP="00796985">
            <w:pPr>
              <w:spacing w:after="0" w:line="240" w:lineRule="auto"/>
              <w:ind w:hanging="12"/>
              <w:jc w:val="center"/>
              <w:rPr>
                <w:rFonts w:ascii="Sylfaen" w:hAnsi="Sylfaen" w:cs="Arial Unicode"/>
                <w:b/>
                <w:bCs/>
                <w:color w:val="000000"/>
                <w:sz w:val="18"/>
                <w:szCs w:val="18"/>
                <w:lang w:val="hy-AM"/>
              </w:rPr>
            </w:pPr>
            <w:r w:rsidRPr="00F52DC6">
              <w:rPr>
                <w:rFonts w:ascii="Sylfaen" w:hAnsi="Sylfaen" w:cs="Arial Unicode"/>
                <w:b/>
                <w:bCs/>
                <w:color w:val="000000"/>
                <w:sz w:val="18"/>
                <w:szCs w:val="18"/>
                <w:lang w:val="hy-AM"/>
              </w:rPr>
              <w:t>ե</w:t>
            </w:r>
            <w:r w:rsidRPr="00F52DC6">
              <w:rPr>
                <w:rFonts w:ascii="Sylfaen" w:hAnsi="Sylfaen" w:cs="Arial Unicode"/>
                <w:b/>
                <w:bCs/>
                <w:color w:val="000000"/>
                <w:sz w:val="18"/>
                <w:szCs w:val="18"/>
              </w:rPr>
              <w:t>ղանակը</w:t>
            </w:r>
          </w:p>
          <w:p w:rsidR="009F51DB" w:rsidRPr="00F52DC6" w:rsidRDefault="009F51DB" w:rsidP="00796985">
            <w:pPr>
              <w:spacing w:after="0" w:line="240" w:lineRule="auto"/>
              <w:ind w:hanging="107"/>
              <w:jc w:val="center"/>
              <w:rPr>
                <w:rFonts w:ascii="Sylfaen" w:hAnsi="Sylfaen"/>
                <w:b/>
                <w:sz w:val="18"/>
                <w:szCs w:val="18"/>
              </w:rPr>
            </w:pPr>
            <w:r w:rsidRPr="00F52DC6">
              <w:rPr>
                <w:rFonts w:ascii="Sylfaen" w:hAnsi="Sylfaen"/>
                <w:b/>
                <w:sz w:val="18"/>
                <w:szCs w:val="18"/>
              </w:rPr>
              <w:t>(</w:t>
            </w:r>
            <w:r w:rsidRPr="00F52DC6">
              <w:rPr>
                <w:rFonts w:ascii="Sylfaen" w:hAnsi="Sylfaen"/>
                <w:b/>
                <w:sz w:val="18"/>
                <w:szCs w:val="18"/>
                <w:lang w:val="hy-AM"/>
              </w:rPr>
              <w:t>աճուրդ, մրցույթ, ուղղակի</w:t>
            </w:r>
            <w:r w:rsidRPr="00F52DC6">
              <w:rPr>
                <w:rFonts w:ascii="Sylfaen" w:hAnsi="Sylfaen"/>
                <w:b/>
                <w:sz w:val="18"/>
                <w:szCs w:val="18"/>
              </w:rPr>
              <w:t xml:space="preserve"> </w:t>
            </w:r>
            <w:r w:rsidRPr="00F52DC6">
              <w:rPr>
                <w:rFonts w:ascii="Sylfaen" w:hAnsi="Sylfaen"/>
                <w:b/>
                <w:sz w:val="18"/>
                <w:szCs w:val="18"/>
                <w:lang w:val="hy-AM"/>
              </w:rPr>
              <w:t>վաճառք</w:t>
            </w:r>
            <w:r w:rsidRPr="00F52DC6">
              <w:rPr>
                <w:rFonts w:ascii="Sylfaen" w:hAnsi="Sylfaen"/>
                <w:b/>
                <w:sz w:val="18"/>
                <w:szCs w:val="18"/>
              </w:rPr>
              <w:t>)</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2"/>
              <w:jc w:val="center"/>
              <w:rPr>
                <w:rFonts w:ascii="Sylfaen" w:hAnsi="Sylfaen"/>
                <w:b/>
                <w:sz w:val="18"/>
                <w:szCs w:val="18"/>
                <w:lang w:val="hy-AM"/>
              </w:rPr>
            </w:pPr>
            <w:r w:rsidRPr="00F52DC6">
              <w:rPr>
                <w:rFonts w:ascii="Sylfaen" w:hAnsi="Sylfaen"/>
                <w:b/>
                <w:sz w:val="18"/>
                <w:szCs w:val="18"/>
                <w:lang w:val="hy-AM"/>
              </w:rPr>
              <w:t>Շենք-շինության օ</w:t>
            </w:r>
            <w:r w:rsidRPr="00F52DC6">
              <w:rPr>
                <w:rFonts w:ascii="Sylfaen" w:hAnsi="Sylfaen"/>
                <w:b/>
                <w:bCs/>
                <w:color w:val="000000"/>
                <w:sz w:val="18"/>
                <w:szCs w:val="18"/>
                <w:lang w:val="hy-AM"/>
              </w:rPr>
              <w:t>տարման ներկայացնելու ժամկետը (եռամսյակ)</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sz w:val="18"/>
                <w:szCs w:val="18"/>
                <w:lang w:val="hy-AM"/>
              </w:rPr>
            </w:pPr>
            <w:r w:rsidRPr="00F52DC6">
              <w:rPr>
                <w:rFonts w:ascii="Sylfaen" w:hAnsi="Sylfaen"/>
                <w:b/>
                <w:sz w:val="18"/>
                <w:szCs w:val="18"/>
                <w:lang w:val="hy-AM"/>
              </w:rPr>
              <w:t>Շենք-շինության օտարման</w:t>
            </w:r>
          </w:p>
          <w:p w:rsidR="009F51DB" w:rsidRPr="00F52DC6" w:rsidRDefault="009F51DB" w:rsidP="00796985">
            <w:pPr>
              <w:spacing w:after="0" w:line="240" w:lineRule="auto"/>
              <w:jc w:val="center"/>
              <w:rPr>
                <w:rFonts w:ascii="Sylfaen" w:hAnsi="Sylfaen"/>
                <w:b/>
                <w:bCs/>
                <w:color w:val="000000"/>
                <w:sz w:val="18"/>
                <w:szCs w:val="18"/>
                <w:lang w:val="hy-AM"/>
              </w:rPr>
            </w:pPr>
            <w:r w:rsidRPr="00F52DC6">
              <w:rPr>
                <w:rFonts w:ascii="Sylfaen" w:hAnsi="Sylfaen"/>
                <w:b/>
                <w:sz w:val="18"/>
                <w:szCs w:val="18"/>
                <w:lang w:val="hy-AM"/>
              </w:rPr>
              <w:t xml:space="preserve">մեկնարկային գինը </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color w:val="000000"/>
                <w:sz w:val="18"/>
                <w:szCs w:val="18"/>
                <w:lang w:val="hy-AM"/>
              </w:rPr>
            </w:pPr>
            <w:r w:rsidRPr="00F52DC6">
              <w:rPr>
                <w:rFonts w:ascii="Sylfaen" w:hAnsi="Sylfaen"/>
                <w:b/>
                <w:sz w:val="18"/>
                <w:szCs w:val="18"/>
                <w:lang w:val="hy-AM"/>
              </w:rPr>
              <w:t>Շենք-շինության օտարման հիմնավորումը</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b/>
                <w:sz w:val="18"/>
                <w:szCs w:val="18"/>
                <w:lang w:val="hy-AM"/>
              </w:rPr>
            </w:pPr>
            <w:r w:rsidRPr="00F52DC6">
              <w:rPr>
                <w:rFonts w:ascii="Sylfaen" w:hAnsi="Sylfaen"/>
                <w:b/>
                <w:sz w:val="18"/>
                <w:szCs w:val="18"/>
              </w:rPr>
              <w:t>Այլ նշումներ</w:t>
            </w: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2</w:t>
            </w: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3</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7</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9</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10</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11</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12</w:t>
            </w: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bl>
    <w:p w:rsidR="009F51DB" w:rsidRPr="00F52DC6" w:rsidRDefault="009F51DB" w:rsidP="009F51DB">
      <w:pPr>
        <w:tabs>
          <w:tab w:val="left" w:pos="6795"/>
        </w:tabs>
        <w:spacing w:after="0"/>
        <w:jc w:val="center"/>
        <w:rPr>
          <w:rFonts w:ascii="Sylfaen" w:hAnsi="Sylfaen"/>
          <w:b/>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EC18C7" w:rsidRDefault="009F51DB" w:rsidP="009F51DB">
      <w:pPr>
        <w:tabs>
          <w:tab w:val="left" w:pos="6795"/>
        </w:tabs>
        <w:spacing w:after="120"/>
        <w:jc w:val="center"/>
        <w:rPr>
          <w:rFonts w:ascii="Sylfaen" w:hAnsi="Sylfaen"/>
          <w:b/>
          <w:lang w:val="hy-AM"/>
        </w:rPr>
      </w:pPr>
      <w:r w:rsidRPr="00EC18C7">
        <w:rPr>
          <w:rFonts w:ascii="Sylfaen" w:hAnsi="Sylfaen"/>
          <w:b/>
          <w:lang w:val="hy-AM"/>
        </w:rPr>
        <w:t>ՑԱՆԿ N 2</w:t>
      </w:r>
    </w:p>
    <w:p w:rsidR="009F51DB" w:rsidRPr="00EC18C7" w:rsidRDefault="009F51DB" w:rsidP="009F51DB">
      <w:pPr>
        <w:spacing w:after="120"/>
        <w:jc w:val="center"/>
        <w:rPr>
          <w:rFonts w:ascii="Sylfaen" w:hAnsi="Sylfaen"/>
          <w:b/>
          <w:lang w:val="hy-AM"/>
        </w:rPr>
      </w:pPr>
      <w:r w:rsidRPr="00EC18C7">
        <w:rPr>
          <w:rFonts w:ascii="Sylfaen" w:hAnsi="Sylfaen"/>
          <w:b/>
          <w:lang w:val="hy-AM"/>
        </w:rPr>
        <w:t>20-- ԹՎԱԿԱՆԻՆ ԻՐԱՎԱԲԱՆԱԿԱՆ ԵՎ ՖԻԶԻԿԱԿԱՆ ԱՆՁԱՆՑ ՍԵՓԱԿԱՆՈՒԹՅԱՆ ԻՐԱՎՈՒՆՔՈՎ (ԱՆՀԱՏՈՒՅՑ)  ՕՏԱՐՄԱՆ ԱՌԱՋԱՐԿՎՈՂ ԹԱԼԻՆ ՀԱՄԱՅՆՔԻ ՍԵՓԱԿԱՆՈՒԹՅՈՒՆ ՀԱՆԴԻՍԱՑՈՂ ՇԵՆՔ-ՇԻՆՈՒԹՅՈՒՆ</w:t>
      </w:r>
      <w:r w:rsidRPr="00F52DC6">
        <w:rPr>
          <w:rFonts w:ascii="Sylfaen" w:hAnsi="Sylfaen"/>
          <w:b/>
          <w:lang w:val="hy-AM"/>
        </w:rPr>
        <w:t>Ն</w:t>
      </w:r>
      <w:r w:rsidRPr="00EC18C7">
        <w:rPr>
          <w:rFonts w:ascii="Sylfaen" w:hAnsi="Sylfaen"/>
          <w:b/>
          <w:lang w:val="hy-AM"/>
        </w:rPr>
        <w:t>ԵՐԻ</w:t>
      </w:r>
    </w:p>
    <w:p w:rsidR="009F51DB" w:rsidRPr="00EC18C7" w:rsidRDefault="009F51DB" w:rsidP="009F51DB">
      <w:pPr>
        <w:spacing w:after="120"/>
        <w:jc w:val="center"/>
        <w:rPr>
          <w:rFonts w:ascii="Sylfaen" w:hAnsi="Sylfaen"/>
          <w:b/>
          <w:lang w:val="hy-AM"/>
        </w:rPr>
      </w:pPr>
    </w:p>
    <w:tbl>
      <w:tblPr>
        <w:tblW w:w="15899"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06"/>
        <w:gridCol w:w="1135"/>
        <w:gridCol w:w="992"/>
        <w:gridCol w:w="2693"/>
        <w:gridCol w:w="993"/>
        <w:gridCol w:w="1559"/>
        <w:gridCol w:w="1559"/>
        <w:gridCol w:w="1559"/>
        <w:gridCol w:w="1560"/>
        <w:gridCol w:w="1701"/>
        <w:gridCol w:w="992"/>
        <w:gridCol w:w="850"/>
      </w:tblGrid>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before="100" w:beforeAutospacing="1" w:after="100" w:afterAutospacing="1" w:line="240" w:lineRule="auto"/>
              <w:jc w:val="center"/>
              <w:rPr>
                <w:rFonts w:ascii="Sylfaen" w:hAnsi="Sylfaen"/>
                <w:color w:val="000000"/>
                <w:sz w:val="18"/>
                <w:szCs w:val="18"/>
              </w:rPr>
            </w:pPr>
            <w:r w:rsidRPr="00F52DC6">
              <w:rPr>
                <w:rFonts w:ascii="Sylfaen" w:hAnsi="Sylfaen"/>
                <w:b/>
                <w:sz w:val="18"/>
                <w:szCs w:val="18"/>
              </w:rPr>
              <w:t>N</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color w:val="000000"/>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w:t>
            </w:r>
            <w:r w:rsidRPr="00F52DC6">
              <w:rPr>
                <w:rFonts w:ascii="Sylfaen" w:hAnsi="Sylfaen"/>
                <w:b/>
                <w:sz w:val="18"/>
                <w:szCs w:val="18"/>
              </w:rPr>
              <w:t>անվանումը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color w:val="000000"/>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w:t>
            </w:r>
            <w:r w:rsidRPr="00F52DC6">
              <w:rPr>
                <w:rFonts w:ascii="Sylfaen" w:hAnsi="Sylfaen"/>
                <w:b/>
                <w:sz w:val="18"/>
                <w:szCs w:val="18"/>
              </w:rPr>
              <w:t>հասցեն</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20" w:hanging="15"/>
              <w:jc w:val="center"/>
              <w:rPr>
                <w:rFonts w:ascii="Sylfaen" w:hAnsi="Sylfaen"/>
                <w:b/>
                <w:sz w:val="18"/>
                <w:szCs w:val="18"/>
              </w:rPr>
            </w:pPr>
            <w:r w:rsidRPr="00F52DC6">
              <w:rPr>
                <w:rFonts w:ascii="Sylfaen" w:hAnsi="Sylfaen"/>
                <w:b/>
                <w:sz w:val="18"/>
                <w:szCs w:val="18"/>
              </w:rPr>
              <w:t>Շենք-շինության նկատմամբ համյանքի սեփականության իրավունքի վկայականի համարը և տրման տարեթիվը</w:t>
            </w:r>
            <w:r w:rsidRPr="00F52DC6">
              <w:rPr>
                <w:rFonts w:ascii="Sylfaen" w:hAnsi="Sylfaen"/>
                <w:b/>
                <w:sz w:val="18"/>
                <w:szCs w:val="18"/>
                <w:lang w:val="hy-AM"/>
              </w:rPr>
              <w:t xml:space="preserve">, </w:t>
            </w:r>
            <w:r w:rsidRPr="00F52DC6">
              <w:rPr>
                <w:rFonts w:ascii="Sylfaen" w:hAnsi="Sylfaen"/>
                <w:b/>
                <w:sz w:val="18"/>
                <w:szCs w:val="18"/>
              </w:rPr>
              <w:t xml:space="preserve">կադաստրային ծածկագիրը </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9"/>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p>
          <w:p w:rsidR="009F51DB" w:rsidRPr="00F52DC6" w:rsidRDefault="009F51DB" w:rsidP="00796985">
            <w:pPr>
              <w:spacing w:after="0" w:line="240" w:lineRule="auto"/>
              <w:ind w:right="-20" w:hanging="15"/>
              <w:jc w:val="center"/>
              <w:rPr>
                <w:rFonts w:ascii="Sylfaen" w:hAnsi="Sylfaen"/>
                <w:b/>
                <w:sz w:val="18"/>
                <w:szCs w:val="18"/>
              </w:rPr>
            </w:pPr>
            <w:r w:rsidRPr="00F52DC6">
              <w:rPr>
                <w:rFonts w:ascii="Sylfaen" w:hAnsi="Sylfaen"/>
                <w:b/>
                <w:sz w:val="18"/>
                <w:szCs w:val="18"/>
                <w:lang w:val="hy-AM"/>
              </w:rPr>
              <w:t>մ</w:t>
            </w:r>
            <w:r w:rsidRPr="00F52DC6">
              <w:rPr>
                <w:rFonts w:ascii="Sylfaen" w:hAnsi="Sylfaen"/>
                <w:b/>
                <w:sz w:val="18"/>
                <w:szCs w:val="18"/>
              </w:rPr>
              <w:t>ակերեսը (</w:t>
            </w:r>
            <w:r w:rsidRPr="00F52DC6">
              <w:rPr>
                <w:rFonts w:ascii="Sylfaen" w:hAnsi="Sylfaen"/>
                <w:b/>
                <w:sz w:val="18"/>
                <w:szCs w:val="18"/>
                <w:lang w:val="hy-AM"/>
              </w:rPr>
              <w:t>քմ</w:t>
            </w:r>
            <w:r w:rsidRPr="00F52DC6">
              <w:rPr>
                <w:rFonts w:ascii="Sylfaen" w:hAnsi="Sylfaen"/>
                <w:b/>
                <w:sz w:val="18"/>
                <w:szCs w:val="18"/>
              </w:rPr>
              <w:t>)</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21"/>
              <w:jc w:val="center"/>
              <w:rPr>
                <w:rFonts w:ascii="Sylfaen" w:hAnsi="Sylfaen"/>
                <w:b/>
                <w:sz w:val="18"/>
                <w:szCs w:val="18"/>
              </w:rPr>
            </w:pPr>
            <w:r w:rsidRPr="00F52DC6">
              <w:rPr>
                <w:rFonts w:ascii="Sylfaen" w:hAnsi="Sylfaen"/>
                <w:b/>
                <w:sz w:val="18"/>
                <w:szCs w:val="18"/>
              </w:rPr>
              <w:t>Շենք-շինության նպատակային նշանակությունը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07"/>
              <w:jc w:val="center"/>
              <w:rPr>
                <w:rFonts w:ascii="Sylfaen" w:hAnsi="Sylfaen"/>
                <w:b/>
                <w:sz w:val="18"/>
                <w:szCs w:val="18"/>
              </w:rPr>
            </w:pPr>
            <w:r w:rsidRPr="00F52DC6">
              <w:rPr>
                <w:rFonts w:ascii="Sylfaen" w:hAnsi="Sylfaen"/>
                <w:b/>
                <w:sz w:val="18"/>
                <w:szCs w:val="18"/>
              </w:rPr>
              <w:t>Շենք-շինության</w:t>
            </w:r>
          </w:p>
          <w:p w:rsidR="009F51DB" w:rsidRPr="00F52DC6" w:rsidRDefault="009F51DB" w:rsidP="00796985">
            <w:pPr>
              <w:spacing w:after="0" w:line="240" w:lineRule="auto"/>
              <w:ind w:right="-9"/>
              <w:jc w:val="center"/>
              <w:rPr>
                <w:rFonts w:ascii="Sylfaen" w:hAnsi="Sylfaen"/>
                <w:b/>
                <w:sz w:val="18"/>
                <w:szCs w:val="18"/>
              </w:rPr>
            </w:pPr>
            <w:r w:rsidRPr="00F52DC6">
              <w:rPr>
                <w:rFonts w:ascii="Sylfaen" w:hAnsi="Sylfaen"/>
                <w:b/>
                <w:sz w:val="18"/>
                <w:szCs w:val="18"/>
              </w:rPr>
              <w:t>գործառնական նշանակությունը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13"/>
              <w:jc w:val="center"/>
              <w:rPr>
                <w:rFonts w:ascii="Sylfaen" w:hAnsi="Sylfaen"/>
                <w:b/>
                <w:sz w:val="18"/>
                <w:szCs w:val="18"/>
              </w:rPr>
            </w:pPr>
            <w:r w:rsidRPr="00F52DC6">
              <w:rPr>
                <w:rFonts w:ascii="Sylfaen" w:hAnsi="Sylfaen"/>
                <w:b/>
                <w:bCs/>
                <w:color w:val="000000"/>
                <w:sz w:val="18"/>
                <w:szCs w:val="18"/>
                <w:lang w:val="hy-AM"/>
              </w:rPr>
              <w:t>Շենք-շինության օտարման ներկայացնելու ժամանակահատվածը (եռամսյակ)</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07"/>
              <w:jc w:val="center"/>
              <w:rPr>
                <w:rFonts w:ascii="Sylfaen" w:hAnsi="Sylfaen"/>
                <w:b/>
                <w:sz w:val="18"/>
                <w:szCs w:val="18"/>
              </w:rPr>
            </w:pPr>
            <w:r w:rsidRPr="00F52DC6">
              <w:rPr>
                <w:rFonts w:ascii="Sylfaen" w:hAnsi="Sylfaen"/>
                <w:b/>
                <w:color w:val="000000"/>
                <w:sz w:val="18"/>
                <w:szCs w:val="18"/>
              </w:rPr>
              <w:t>Իրավաբանական անձի անվանումը,  ֆիզիկական անձի անունը, ազգանունը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2"/>
              <w:jc w:val="center"/>
              <w:rPr>
                <w:rFonts w:ascii="Sylfaen" w:hAnsi="Sylfaen"/>
                <w:b/>
                <w:sz w:val="18"/>
                <w:szCs w:val="18"/>
                <w:lang w:val="hy-AM"/>
              </w:rPr>
            </w:pPr>
            <w:r w:rsidRPr="00F52DC6">
              <w:rPr>
                <w:rFonts w:ascii="Sylfaen" w:hAnsi="Sylfaen"/>
                <w:b/>
                <w:color w:val="000000"/>
                <w:sz w:val="18"/>
                <w:szCs w:val="18"/>
                <w:lang w:val="hy-AM"/>
              </w:rPr>
              <w:t>Իրավաբանական, ֆիզիկական անձի հասցեն</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color w:val="000000"/>
                <w:sz w:val="18"/>
                <w:szCs w:val="18"/>
                <w:lang w:val="hy-AM"/>
              </w:rPr>
            </w:pPr>
            <w:r w:rsidRPr="00F52DC6">
              <w:rPr>
                <w:rFonts w:ascii="Sylfaen" w:hAnsi="Sylfaen"/>
                <w:b/>
                <w:sz w:val="18"/>
                <w:szCs w:val="18"/>
                <w:lang w:val="hy-AM"/>
              </w:rPr>
              <w:t>Շենք-շինության oտարման հիմնավորումը</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color w:val="000000"/>
                <w:sz w:val="18"/>
                <w:szCs w:val="18"/>
                <w:lang w:val="hy-AM"/>
              </w:rPr>
            </w:pPr>
            <w:r w:rsidRPr="00F52DC6">
              <w:rPr>
                <w:rFonts w:ascii="Sylfaen" w:hAnsi="Sylfaen"/>
                <w:b/>
                <w:sz w:val="18"/>
                <w:szCs w:val="18"/>
              </w:rPr>
              <w:t>Այլ նշումներ</w:t>
            </w:r>
          </w:p>
        </w:tc>
      </w:tr>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3</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4</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7</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9</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10</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11</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12</w:t>
            </w:r>
          </w:p>
        </w:tc>
      </w:tr>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r w:rsidRPr="00F52DC6">
              <w:rPr>
                <w:rFonts w:ascii="Sylfaen" w:hAnsi="Sylfaen"/>
                <w:color w:val="000000"/>
                <w:sz w:val="20"/>
                <w:szCs w:val="20"/>
                <w:lang w:val="hy-AM"/>
              </w:rPr>
              <w:lastRenderedPageBreak/>
              <w:t>1</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r w:rsidRPr="00F52DC6">
              <w:rPr>
                <w:rFonts w:ascii="Sylfaen" w:hAnsi="Sylfaen"/>
                <w:color w:val="000000"/>
                <w:sz w:val="20"/>
                <w:szCs w:val="20"/>
              </w:rPr>
              <w:t>2</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r w:rsidRPr="00F52DC6">
              <w:rPr>
                <w:rFonts w:ascii="Sylfaen" w:hAnsi="Sylfaen"/>
                <w:color w:val="000000"/>
                <w:sz w:val="20"/>
                <w:szCs w:val="20"/>
              </w:rPr>
              <w:t>3</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bl>
    <w:p w:rsidR="009F51DB" w:rsidRPr="00F52DC6" w:rsidRDefault="009F51DB" w:rsidP="009F51DB">
      <w:pPr>
        <w:tabs>
          <w:tab w:val="left" w:pos="3930"/>
        </w:tabs>
        <w:spacing w:after="0" w:line="240" w:lineRule="auto"/>
        <w:jc w:val="center"/>
        <w:rPr>
          <w:rFonts w:ascii="Sylfaen" w:hAnsi="Sylfaen"/>
          <w:b/>
        </w:rPr>
      </w:pPr>
    </w:p>
    <w:p w:rsidR="009F51DB" w:rsidRPr="00F52DC6" w:rsidRDefault="009F51DB" w:rsidP="009F51DB">
      <w:pPr>
        <w:tabs>
          <w:tab w:val="left" w:pos="3930"/>
        </w:tabs>
        <w:spacing w:after="120" w:line="240" w:lineRule="auto"/>
        <w:jc w:val="center"/>
        <w:rPr>
          <w:rFonts w:ascii="Sylfaen" w:hAnsi="Sylfaen"/>
          <w:b/>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en-US"/>
        </w:rPr>
      </w:pPr>
    </w:p>
    <w:p w:rsidR="009F51DB" w:rsidRPr="00F52DC6" w:rsidRDefault="009F51DB" w:rsidP="009F51DB">
      <w:pPr>
        <w:tabs>
          <w:tab w:val="left" w:pos="6795"/>
        </w:tabs>
        <w:spacing w:after="120"/>
        <w:jc w:val="center"/>
        <w:rPr>
          <w:rFonts w:ascii="Sylfaen" w:hAnsi="Sylfaen"/>
          <w:b/>
          <w:lang w:val="en-US"/>
        </w:rPr>
      </w:pPr>
    </w:p>
    <w:p w:rsidR="009F51DB" w:rsidRPr="00F52DC6" w:rsidRDefault="009F51DB" w:rsidP="009F51DB">
      <w:pPr>
        <w:tabs>
          <w:tab w:val="left" w:pos="6795"/>
        </w:tabs>
        <w:spacing w:after="120"/>
        <w:jc w:val="center"/>
        <w:rPr>
          <w:rFonts w:ascii="Sylfaen" w:hAnsi="Sylfaen"/>
          <w:b/>
          <w:lang w:val="en-US"/>
        </w:rPr>
      </w:pPr>
    </w:p>
    <w:p w:rsidR="009F51DB" w:rsidRDefault="009F51DB" w:rsidP="009F51DB">
      <w:pPr>
        <w:tabs>
          <w:tab w:val="left" w:pos="6795"/>
        </w:tabs>
        <w:spacing w:after="120"/>
        <w:jc w:val="center"/>
        <w:rPr>
          <w:rFonts w:ascii="Sylfaen" w:hAnsi="Sylfaen"/>
          <w:b/>
          <w:lang w:val="en-US"/>
        </w:rPr>
      </w:pPr>
    </w:p>
    <w:p w:rsidR="009F51DB" w:rsidRDefault="009F51DB" w:rsidP="009F51DB">
      <w:pPr>
        <w:tabs>
          <w:tab w:val="left" w:pos="6795"/>
        </w:tabs>
        <w:spacing w:after="120"/>
        <w:jc w:val="center"/>
        <w:rPr>
          <w:rFonts w:ascii="Sylfaen" w:hAnsi="Sylfaen"/>
          <w:b/>
          <w:lang w:val="en-US"/>
        </w:rPr>
      </w:pPr>
    </w:p>
    <w:p w:rsidR="009F51DB" w:rsidRDefault="009F51DB" w:rsidP="009F51DB">
      <w:pPr>
        <w:tabs>
          <w:tab w:val="left" w:pos="6795"/>
        </w:tabs>
        <w:spacing w:after="120"/>
        <w:jc w:val="center"/>
        <w:rPr>
          <w:rFonts w:ascii="Sylfaen" w:hAnsi="Sylfaen"/>
          <w:b/>
          <w:lang w:val="en-US"/>
        </w:rPr>
      </w:pPr>
    </w:p>
    <w:p w:rsidR="009F51DB" w:rsidRDefault="009F51DB" w:rsidP="009F51DB">
      <w:pPr>
        <w:tabs>
          <w:tab w:val="left" w:pos="6795"/>
        </w:tabs>
        <w:spacing w:after="120"/>
        <w:jc w:val="center"/>
        <w:rPr>
          <w:rFonts w:ascii="Sylfaen" w:hAnsi="Sylfaen"/>
          <w:b/>
          <w:lang w:val="en-US"/>
        </w:rPr>
      </w:pPr>
    </w:p>
    <w:p w:rsidR="009F51DB" w:rsidRPr="00F52DC6" w:rsidRDefault="009F51DB" w:rsidP="009F51DB">
      <w:pPr>
        <w:tabs>
          <w:tab w:val="left" w:pos="6795"/>
        </w:tabs>
        <w:spacing w:after="120"/>
        <w:jc w:val="center"/>
        <w:rPr>
          <w:rFonts w:ascii="Sylfaen" w:hAnsi="Sylfaen"/>
          <w:b/>
          <w:lang w:val="en-US"/>
        </w:rPr>
      </w:pPr>
    </w:p>
    <w:p w:rsidR="009F51DB" w:rsidRPr="00F52DC6" w:rsidRDefault="009F51DB" w:rsidP="009F51DB">
      <w:pPr>
        <w:tabs>
          <w:tab w:val="left" w:pos="6795"/>
        </w:tabs>
        <w:spacing w:after="120"/>
        <w:jc w:val="center"/>
        <w:rPr>
          <w:rFonts w:ascii="Sylfaen" w:hAnsi="Sylfaen"/>
          <w:b/>
          <w:lang w:val="en-US"/>
        </w:rPr>
      </w:pPr>
    </w:p>
    <w:p w:rsidR="009F51DB" w:rsidRPr="00F52DC6" w:rsidRDefault="009F51DB" w:rsidP="009F51DB">
      <w:pPr>
        <w:tabs>
          <w:tab w:val="left" w:pos="6795"/>
        </w:tabs>
        <w:spacing w:after="120"/>
        <w:jc w:val="center"/>
        <w:rPr>
          <w:rFonts w:ascii="Sylfaen" w:hAnsi="Sylfaen"/>
          <w:b/>
          <w:lang w:val="hy-AM"/>
        </w:rPr>
      </w:pPr>
      <w:r w:rsidRPr="00F52DC6">
        <w:rPr>
          <w:rFonts w:ascii="Sylfaen" w:hAnsi="Sylfaen"/>
          <w:b/>
          <w:lang w:val="hy-AM"/>
        </w:rPr>
        <w:t>ՑԱՆԿ N 3</w:t>
      </w:r>
    </w:p>
    <w:p w:rsidR="009F51DB" w:rsidRPr="00F52DC6" w:rsidRDefault="009F51DB" w:rsidP="009F51DB">
      <w:pPr>
        <w:tabs>
          <w:tab w:val="left" w:pos="3930"/>
        </w:tabs>
        <w:spacing w:after="120"/>
        <w:jc w:val="center"/>
        <w:rPr>
          <w:rFonts w:ascii="Sylfaen" w:hAnsi="Sylfaen"/>
          <w:b/>
          <w:lang w:val="hy-AM"/>
        </w:rPr>
      </w:pPr>
      <w:r w:rsidRPr="00F52DC6">
        <w:rPr>
          <w:rFonts w:ascii="Sylfaen" w:hAnsi="Sylfaen"/>
          <w:b/>
          <w:lang w:val="hy-AM"/>
        </w:rPr>
        <w:t xml:space="preserve">20-- ԹՎԱԿԱՆԻՆ ԱՆՀԱՏՈՒՅՑ (ՄՇՏԱԿԱՆ) ՕԳՏԱԳՈՐԾՄԱՆ ԻՐԱՎՈՒՆՔՈՎ ՏՐԱՄԱԴՐՎՈՂ </w:t>
      </w:r>
      <w:r w:rsidRPr="00936D5B">
        <w:rPr>
          <w:rFonts w:ascii="Sylfaen" w:hAnsi="Sylfaen"/>
          <w:b/>
          <w:lang w:val="hy-AM"/>
        </w:rPr>
        <w:t>ԹԱԼԻՆ</w:t>
      </w:r>
      <w:r w:rsidRPr="00F52DC6">
        <w:rPr>
          <w:rFonts w:ascii="Sylfaen" w:hAnsi="Sylfaen"/>
          <w:b/>
          <w:lang w:val="hy-AM"/>
        </w:rPr>
        <w:t xml:space="preserve">  ՀԱՄԱՅՆՔԻ ՍԵՓԱԿԱՆՈՒԹՅՈՒՆ ՀԱՆԴԻՍԱՑՈՂ ՇԵՆՔ-ՇԻՆՈՒԹՅՈՒՆՆԵՐԻ</w:t>
      </w:r>
    </w:p>
    <w:p w:rsidR="009F51DB" w:rsidRPr="00F52DC6" w:rsidRDefault="009F51DB" w:rsidP="009F51DB">
      <w:pPr>
        <w:tabs>
          <w:tab w:val="left" w:pos="3930"/>
        </w:tabs>
        <w:spacing w:after="120"/>
        <w:jc w:val="center"/>
        <w:rPr>
          <w:rFonts w:ascii="Sylfaen" w:hAnsi="Sylfaen"/>
          <w:b/>
          <w:lang w:val="hy-AM"/>
        </w:rPr>
      </w:pPr>
    </w:p>
    <w:tbl>
      <w:tblPr>
        <w:tblW w:w="15899"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
        <w:gridCol w:w="1159"/>
        <w:gridCol w:w="992"/>
        <w:gridCol w:w="1843"/>
        <w:gridCol w:w="1134"/>
        <w:gridCol w:w="1417"/>
        <w:gridCol w:w="1843"/>
        <w:gridCol w:w="3118"/>
        <w:gridCol w:w="1701"/>
        <w:gridCol w:w="1418"/>
        <w:gridCol w:w="850"/>
      </w:tblGrid>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r w:rsidRPr="00F52DC6">
              <w:rPr>
                <w:rFonts w:ascii="Sylfaen" w:hAnsi="Sylfaen"/>
                <w:b/>
                <w:sz w:val="20"/>
                <w:szCs w:val="20"/>
              </w:rPr>
              <w:t>N</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color w:val="000000"/>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w:t>
            </w:r>
            <w:r w:rsidRPr="00F52DC6">
              <w:rPr>
                <w:rFonts w:ascii="Sylfaen" w:hAnsi="Sylfaen"/>
                <w:b/>
                <w:sz w:val="18"/>
                <w:szCs w:val="18"/>
              </w:rPr>
              <w:t>անվանումը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02" w:hanging="100"/>
              <w:jc w:val="center"/>
              <w:rPr>
                <w:rFonts w:ascii="Sylfaen" w:hAnsi="Sylfaen"/>
                <w:b/>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w:t>
            </w:r>
            <w:r w:rsidRPr="00F52DC6">
              <w:rPr>
                <w:rFonts w:ascii="Sylfaen" w:hAnsi="Sylfaen"/>
                <w:b/>
                <w:sz w:val="18"/>
                <w:szCs w:val="18"/>
              </w:rPr>
              <w:t>հասցեն</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02" w:hanging="100"/>
              <w:jc w:val="center"/>
              <w:rPr>
                <w:rFonts w:ascii="Sylfaen" w:hAnsi="Sylfaen"/>
                <w:b/>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նկատմամբ համյանքի</w:t>
            </w:r>
            <w:r w:rsidRPr="00F52DC6">
              <w:rPr>
                <w:rFonts w:ascii="Sylfaen" w:hAnsi="Sylfaen"/>
                <w:b/>
                <w:sz w:val="18"/>
                <w:szCs w:val="18"/>
              </w:rPr>
              <w:t xml:space="preserve"> սեփականության</w:t>
            </w:r>
            <w:r w:rsidRPr="00F52DC6">
              <w:rPr>
                <w:rFonts w:ascii="Sylfaen" w:hAnsi="Sylfaen"/>
                <w:b/>
                <w:sz w:val="18"/>
                <w:szCs w:val="18"/>
                <w:lang w:val="hy-AM"/>
              </w:rPr>
              <w:t xml:space="preserve"> իրավունքի</w:t>
            </w:r>
            <w:r w:rsidRPr="00F52DC6">
              <w:rPr>
                <w:rFonts w:ascii="Sylfaen" w:hAnsi="Sylfaen"/>
                <w:b/>
                <w:sz w:val="18"/>
                <w:szCs w:val="18"/>
              </w:rPr>
              <w:t xml:space="preserve"> վկայականի համարը</w:t>
            </w:r>
            <w:r w:rsidRPr="00F52DC6">
              <w:rPr>
                <w:rFonts w:ascii="Sylfaen" w:hAnsi="Sylfaen"/>
                <w:b/>
                <w:sz w:val="18"/>
                <w:szCs w:val="18"/>
                <w:lang w:val="hy-AM"/>
              </w:rPr>
              <w:t xml:space="preserve"> և տրման տարեթիվը, կադաստրային ծ</w:t>
            </w:r>
            <w:r w:rsidRPr="00F52DC6">
              <w:rPr>
                <w:rFonts w:ascii="Sylfaen" w:hAnsi="Sylfaen"/>
                <w:b/>
                <w:sz w:val="18"/>
                <w:szCs w:val="18"/>
              </w:rPr>
              <w:t>ածկագիրը</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9"/>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p>
          <w:p w:rsidR="009F51DB" w:rsidRPr="00F52DC6" w:rsidRDefault="009F51DB" w:rsidP="00796985">
            <w:pPr>
              <w:spacing w:after="0" w:line="240" w:lineRule="auto"/>
              <w:ind w:right="-9"/>
              <w:jc w:val="center"/>
              <w:rPr>
                <w:rFonts w:ascii="Sylfaen" w:hAnsi="Sylfaen"/>
                <w:b/>
                <w:sz w:val="18"/>
                <w:szCs w:val="18"/>
                <w:lang w:val="hy-AM"/>
              </w:rPr>
            </w:pPr>
            <w:r w:rsidRPr="00F52DC6">
              <w:rPr>
                <w:rFonts w:ascii="Sylfaen" w:hAnsi="Sylfaen"/>
                <w:b/>
                <w:sz w:val="18"/>
                <w:szCs w:val="18"/>
                <w:lang w:val="hy-AM"/>
              </w:rPr>
              <w:t>մ</w:t>
            </w:r>
            <w:r w:rsidRPr="00F52DC6">
              <w:rPr>
                <w:rFonts w:ascii="Sylfaen" w:hAnsi="Sylfaen"/>
                <w:b/>
                <w:sz w:val="18"/>
                <w:szCs w:val="18"/>
              </w:rPr>
              <w:t>ակերեսը (</w:t>
            </w:r>
            <w:r w:rsidRPr="00F52DC6">
              <w:rPr>
                <w:rFonts w:ascii="Sylfaen" w:hAnsi="Sylfaen"/>
                <w:b/>
                <w:sz w:val="18"/>
                <w:szCs w:val="18"/>
                <w:lang w:val="hy-AM"/>
              </w:rPr>
              <w:t>քմ</w:t>
            </w:r>
            <w:r w:rsidRPr="00F52DC6">
              <w:rPr>
                <w:rFonts w:ascii="Sylfaen" w:hAnsi="Sylfaen"/>
                <w:b/>
                <w:sz w:val="18"/>
                <w:szCs w:val="18"/>
              </w:rPr>
              <w: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13"/>
              <w:jc w:val="center"/>
              <w:rPr>
                <w:rFonts w:ascii="Sylfaen" w:hAnsi="Sylfaen"/>
                <w:b/>
                <w:sz w:val="18"/>
                <w:szCs w:val="18"/>
                <w:lang w:val="hy-AM"/>
              </w:rPr>
            </w:pPr>
          </w:p>
          <w:p w:rsidR="009F51DB" w:rsidRPr="00F52DC6" w:rsidRDefault="009F51DB" w:rsidP="00796985">
            <w:pPr>
              <w:spacing w:after="0" w:line="240" w:lineRule="auto"/>
              <w:ind w:hanging="113"/>
              <w:jc w:val="center"/>
              <w:rPr>
                <w:rFonts w:ascii="Sylfaen" w:hAnsi="Sylfaen"/>
                <w:b/>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ն</w:t>
            </w:r>
            <w:r w:rsidRPr="00F52DC6">
              <w:rPr>
                <w:rFonts w:ascii="Sylfaen" w:hAnsi="Sylfaen"/>
                <w:b/>
                <w:sz w:val="18"/>
                <w:szCs w:val="18"/>
              </w:rPr>
              <w:t>պատակային նշանակությունը</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07"/>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p>
          <w:p w:rsidR="009F51DB" w:rsidRPr="00F52DC6" w:rsidRDefault="009F51DB" w:rsidP="00796985">
            <w:pPr>
              <w:spacing w:after="0" w:line="240" w:lineRule="auto"/>
              <w:ind w:hanging="107"/>
              <w:jc w:val="center"/>
              <w:rPr>
                <w:rFonts w:ascii="Sylfaen" w:hAnsi="Sylfaen"/>
                <w:b/>
                <w:sz w:val="18"/>
                <w:szCs w:val="18"/>
              </w:rPr>
            </w:pPr>
            <w:r w:rsidRPr="00F52DC6">
              <w:rPr>
                <w:rFonts w:ascii="Sylfaen" w:hAnsi="Sylfaen"/>
                <w:b/>
                <w:sz w:val="18"/>
                <w:szCs w:val="18"/>
                <w:lang w:val="hy-AM"/>
              </w:rPr>
              <w:t>գ</w:t>
            </w:r>
            <w:r w:rsidRPr="00F52DC6">
              <w:rPr>
                <w:rFonts w:ascii="Sylfaen" w:hAnsi="Sylfaen"/>
                <w:b/>
                <w:sz w:val="18"/>
                <w:szCs w:val="18"/>
              </w:rPr>
              <w:t>ործառնական նշանակությունը</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07"/>
              <w:jc w:val="center"/>
              <w:rPr>
                <w:rFonts w:ascii="Sylfaen" w:hAnsi="Sylfaen"/>
                <w:b/>
                <w:sz w:val="18"/>
                <w:szCs w:val="18"/>
              </w:rPr>
            </w:pPr>
            <w:r w:rsidRPr="00F52DC6">
              <w:rPr>
                <w:rFonts w:ascii="Sylfaen" w:hAnsi="Sylfaen"/>
                <w:b/>
                <w:sz w:val="18"/>
                <w:szCs w:val="18"/>
              </w:rPr>
              <w:t>Պետական հիմնարկի, համայնքային հիմնարկի, համայնքի մասնակցությամբ առևտրային և ոչ առևտրային կազմակերպության, բարեգործական, հասարակական կազմակերպության, հիմնադրամի  անվանումը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2"/>
              <w:jc w:val="center"/>
              <w:rPr>
                <w:rFonts w:ascii="Sylfaen" w:hAnsi="Sylfaen"/>
                <w:b/>
                <w:sz w:val="18"/>
                <w:szCs w:val="18"/>
                <w:lang w:val="hy-AM"/>
              </w:rPr>
            </w:pPr>
            <w:r w:rsidRPr="00F52DC6">
              <w:rPr>
                <w:rFonts w:ascii="Sylfaen" w:hAnsi="Sylfaen"/>
                <w:b/>
                <w:sz w:val="18"/>
                <w:szCs w:val="18"/>
                <w:lang w:val="hy-AM"/>
              </w:rPr>
              <w:t xml:space="preserve">Շենք-շինության անհատույց օգտագործման տրամադրման </w:t>
            </w:r>
            <w:r w:rsidRPr="00F52DC6">
              <w:rPr>
                <w:rFonts w:ascii="Sylfaen" w:hAnsi="Sylfaen"/>
                <w:b/>
                <w:bCs/>
                <w:color w:val="000000"/>
                <w:sz w:val="18"/>
                <w:szCs w:val="18"/>
                <w:lang w:val="hy-AM"/>
              </w:rPr>
              <w:t xml:space="preserve">ժամկետը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color w:val="000000"/>
                <w:sz w:val="18"/>
                <w:szCs w:val="18"/>
                <w:lang w:val="hy-AM"/>
              </w:rPr>
            </w:pPr>
            <w:r w:rsidRPr="00F52DC6">
              <w:rPr>
                <w:rFonts w:ascii="Sylfaen" w:hAnsi="Sylfaen"/>
                <w:b/>
                <w:sz w:val="18"/>
                <w:szCs w:val="18"/>
                <w:lang w:val="hy-AM"/>
              </w:rPr>
              <w:t>Շենք-շինության անհատույց օգտագործման տրամադրման հիմնավորումը</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color w:val="000000"/>
                <w:sz w:val="18"/>
                <w:szCs w:val="18"/>
                <w:lang w:val="hy-AM"/>
              </w:rPr>
            </w:pPr>
            <w:r w:rsidRPr="00F52DC6">
              <w:rPr>
                <w:rFonts w:ascii="Sylfaen" w:hAnsi="Sylfaen"/>
                <w:b/>
                <w:sz w:val="18"/>
                <w:szCs w:val="18"/>
              </w:rPr>
              <w:t>Այլ նշումներ</w:t>
            </w: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3</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4</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5</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6</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7</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8</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9</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10</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11</w:t>
            </w: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1</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2</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3</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bl>
    <w:p w:rsidR="009F51DB" w:rsidRPr="00F52DC6" w:rsidRDefault="009F51DB" w:rsidP="009F51DB">
      <w:pPr>
        <w:tabs>
          <w:tab w:val="left" w:pos="6795"/>
        </w:tabs>
        <w:spacing w:after="120"/>
        <w:jc w:val="center"/>
        <w:rPr>
          <w:rFonts w:ascii="Sylfaen" w:hAnsi="Sylfaen"/>
          <w:b/>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r w:rsidRPr="00F52DC6">
        <w:rPr>
          <w:rFonts w:ascii="Sylfaen" w:hAnsi="Sylfaen"/>
          <w:b/>
          <w:lang w:val="hy-AM"/>
        </w:rPr>
        <w:t>ՑԱՆԿ N 4</w:t>
      </w:r>
    </w:p>
    <w:p w:rsidR="009F51DB" w:rsidRPr="00F52DC6" w:rsidRDefault="009F51DB" w:rsidP="009F51DB">
      <w:pPr>
        <w:tabs>
          <w:tab w:val="left" w:pos="6795"/>
        </w:tabs>
        <w:spacing w:after="120"/>
        <w:jc w:val="center"/>
        <w:rPr>
          <w:rFonts w:ascii="Sylfaen" w:hAnsi="Sylfaen"/>
          <w:b/>
          <w:lang w:val="hy-AM"/>
        </w:rPr>
      </w:pPr>
      <w:r w:rsidRPr="00F52DC6">
        <w:rPr>
          <w:rFonts w:ascii="Sylfaen" w:hAnsi="Sylfaen"/>
          <w:b/>
          <w:lang w:val="hy-AM"/>
        </w:rPr>
        <w:t xml:space="preserve">20-- ԹՎԱԿԱՆԻՆ ---------- ՎԱՐՁԱԿԱԼՈՒԹՅԱՆ ԻՐԱՎՈՒՆՔՈՎ ՏՐԱՄԱԴՐՎՈՂ ՀԱՄԱՅՆՔԻ ՍԵՓԱԿԱՆՈՒԹՅՈՒՆ </w:t>
      </w:r>
      <w:r w:rsidRPr="00F52DC6">
        <w:rPr>
          <w:rFonts w:ascii="Sylfaen" w:hAnsi="Sylfaen" w:cs="Calibri"/>
          <w:b/>
          <w:bCs/>
          <w:color w:val="000000"/>
          <w:szCs w:val="24"/>
          <w:lang w:val="hy-AM"/>
        </w:rPr>
        <w:t>ՀԱՆԴԻՍԱՑՈՂ</w:t>
      </w:r>
      <w:r w:rsidRPr="00F52DC6">
        <w:rPr>
          <w:rFonts w:ascii="Sylfaen" w:hAnsi="Sylfaen"/>
          <w:b/>
          <w:lang w:val="hy-AM"/>
        </w:rPr>
        <w:t xml:space="preserve"> ՇԵՆՔ-ՇԻՆՈՒԹՅՈՒՆՆԵՐԻ</w:t>
      </w:r>
    </w:p>
    <w:p w:rsidR="009F51DB" w:rsidRPr="00F52DC6" w:rsidRDefault="009F51DB" w:rsidP="009F51DB">
      <w:pPr>
        <w:tabs>
          <w:tab w:val="left" w:pos="6795"/>
        </w:tabs>
        <w:spacing w:after="120"/>
        <w:rPr>
          <w:rFonts w:ascii="Sylfaen" w:hAnsi="Sylfaen"/>
          <w:b/>
          <w:lang w:val="hy-AM"/>
        </w:rPr>
      </w:pPr>
    </w:p>
    <w:tbl>
      <w:tblPr>
        <w:tblW w:w="1601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06"/>
        <w:gridCol w:w="993"/>
        <w:gridCol w:w="992"/>
        <w:gridCol w:w="1678"/>
        <w:gridCol w:w="993"/>
        <w:gridCol w:w="1157"/>
        <w:gridCol w:w="1417"/>
        <w:gridCol w:w="1843"/>
        <w:gridCol w:w="1559"/>
        <w:gridCol w:w="1418"/>
        <w:gridCol w:w="1417"/>
        <w:gridCol w:w="1559"/>
        <w:gridCol w:w="686"/>
      </w:tblGrid>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before="100" w:beforeAutospacing="1" w:after="100" w:afterAutospacing="1" w:line="240" w:lineRule="auto"/>
              <w:jc w:val="center"/>
              <w:rPr>
                <w:rFonts w:ascii="Sylfaen" w:hAnsi="Sylfaen"/>
                <w:b/>
                <w:color w:val="000000"/>
                <w:sz w:val="18"/>
                <w:szCs w:val="18"/>
              </w:rPr>
            </w:pPr>
            <w:r w:rsidRPr="00F52DC6">
              <w:rPr>
                <w:rFonts w:ascii="Sylfaen" w:hAnsi="Sylfaen"/>
                <w:b/>
                <w:color w:val="000000"/>
                <w:sz w:val="18"/>
                <w:szCs w:val="18"/>
              </w:rPr>
              <w:t>N</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sz w:val="18"/>
                <w:szCs w:val="18"/>
              </w:rPr>
            </w:pPr>
            <w:r w:rsidRPr="00F52DC6">
              <w:rPr>
                <w:rFonts w:ascii="Sylfaen" w:hAnsi="Sylfaen"/>
                <w:b/>
                <w:sz w:val="18"/>
                <w:szCs w:val="18"/>
              </w:rPr>
              <w:t>Շենք-շինության անվանումը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02" w:hanging="100"/>
              <w:jc w:val="center"/>
              <w:rPr>
                <w:rFonts w:ascii="Sylfaen" w:hAnsi="Sylfaen"/>
                <w:b/>
                <w:sz w:val="18"/>
                <w:szCs w:val="18"/>
              </w:rPr>
            </w:pPr>
            <w:r w:rsidRPr="00F52DC6">
              <w:rPr>
                <w:rFonts w:ascii="Sylfaen" w:hAnsi="Sylfaen"/>
                <w:b/>
                <w:sz w:val="18"/>
                <w:szCs w:val="18"/>
              </w:rPr>
              <w:t>Շենք-շինության հասցեն</w:t>
            </w:r>
          </w:p>
        </w:tc>
        <w:tc>
          <w:tcPr>
            <w:tcW w:w="167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02"/>
              <w:jc w:val="center"/>
              <w:rPr>
                <w:rFonts w:ascii="Sylfaen" w:hAnsi="Sylfaen"/>
                <w:b/>
                <w:sz w:val="18"/>
                <w:szCs w:val="18"/>
              </w:rPr>
            </w:pPr>
            <w:r w:rsidRPr="00F52DC6">
              <w:rPr>
                <w:rFonts w:ascii="Sylfaen" w:hAnsi="Sylfaen"/>
                <w:b/>
                <w:sz w:val="18"/>
                <w:szCs w:val="18"/>
              </w:rPr>
              <w:t>Շենք-շինության նկատմամբ համյանքի սեփականության իրավունքի վկայականի համարը և տրման տարեթիվը, կադաստրային ծածկագիրը</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5"/>
              <w:jc w:val="center"/>
              <w:rPr>
                <w:rFonts w:ascii="Sylfaen" w:hAnsi="Sylfaen"/>
                <w:b/>
                <w:sz w:val="18"/>
                <w:szCs w:val="18"/>
              </w:rPr>
            </w:pPr>
            <w:r w:rsidRPr="00F52DC6">
              <w:rPr>
                <w:rFonts w:ascii="Sylfaen" w:hAnsi="Sylfaen"/>
                <w:b/>
                <w:sz w:val="18"/>
                <w:szCs w:val="18"/>
              </w:rPr>
              <w:t>Շենք-շինության</w:t>
            </w:r>
          </w:p>
          <w:p w:rsidR="009F51DB" w:rsidRPr="00F52DC6" w:rsidRDefault="009F51DB" w:rsidP="00796985">
            <w:pPr>
              <w:spacing w:after="0" w:line="240" w:lineRule="auto"/>
              <w:ind w:hanging="15"/>
              <w:jc w:val="center"/>
              <w:rPr>
                <w:rFonts w:ascii="Sylfaen" w:hAnsi="Sylfaen"/>
                <w:b/>
                <w:sz w:val="18"/>
                <w:szCs w:val="18"/>
              </w:rPr>
            </w:pPr>
            <w:r w:rsidRPr="00F52DC6">
              <w:rPr>
                <w:rFonts w:ascii="Sylfaen" w:hAnsi="Sylfaen"/>
                <w:b/>
                <w:sz w:val="18"/>
                <w:szCs w:val="18"/>
              </w:rPr>
              <w:t>մակերեսը (քմ)</w:t>
            </w:r>
          </w:p>
        </w:tc>
        <w:tc>
          <w:tcPr>
            <w:tcW w:w="115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2"/>
              <w:jc w:val="center"/>
              <w:rPr>
                <w:rFonts w:ascii="Sylfaen" w:hAnsi="Sylfaen"/>
                <w:b/>
                <w:sz w:val="18"/>
                <w:szCs w:val="18"/>
              </w:rPr>
            </w:pPr>
            <w:r w:rsidRPr="00F52DC6">
              <w:rPr>
                <w:rFonts w:ascii="Sylfaen" w:hAnsi="Sylfaen"/>
                <w:b/>
                <w:sz w:val="18"/>
                <w:szCs w:val="18"/>
              </w:rPr>
              <w:t>Շենք-շինության նպատակային նշանակությունը</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sz w:val="18"/>
                <w:szCs w:val="18"/>
              </w:rPr>
            </w:pPr>
            <w:r w:rsidRPr="00F52DC6">
              <w:rPr>
                <w:rFonts w:ascii="Sylfaen" w:hAnsi="Sylfaen"/>
                <w:b/>
                <w:sz w:val="18"/>
                <w:szCs w:val="18"/>
              </w:rPr>
              <w:t>Շենք-շինության</w:t>
            </w:r>
          </w:p>
          <w:p w:rsidR="009F51DB" w:rsidRPr="00F52DC6" w:rsidRDefault="009F51DB" w:rsidP="00796985">
            <w:pPr>
              <w:spacing w:after="0" w:line="240" w:lineRule="auto"/>
              <w:jc w:val="center"/>
              <w:rPr>
                <w:rFonts w:ascii="Sylfaen" w:hAnsi="Sylfaen"/>
                <w:b/>
                <w:sz w:val="18"/>
                <w:szCs w:val="18"/>
              </w:rPr>
            </w:pPr>
            <w:r w:rsidRPr="00F52DC6">
              <w:rPr>
                <w:rFonts w:ascii="Sylfaen" w:hAnsi="Sylfaen"/>
                <w:b/>
                <w:sz w:val="18"/>
                <w:szCs w:val="18"/>
              </w:rPr>
              <w:t>գործառնական նշանակությունը</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2"/>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ու</w:t>
            </w:r>
            <w:r w:rsidRPr="00F52DC6">
              <w:rPr>
                <w:rFonts w:ascii="Sylfaen" w:hAnsi="Sylfaen"/>
                <w:b/>
                <w:sz w:val="18"/>
                <w:szCs w:val="18"/>
              </w:rPr>
              <w:t>ն</w:t>
            </w:r>
            <w:r w:rsidRPr="00F52DC6">
              <w:rPr>
                <w:rFonts w:ascii="Sylfaen" w:hAnsi="Sylfaen"/>
                <w:b/>
                <w:sz w:val="18"/>
                <w:szCs w:val="18"/>
                <w:lang w:val="hy-AM"/>
              </w:rPr>
              <w:t>ը</w:t>
            </w:r>
            <w:r w:rsidRPr="00F52DC6">
              <w:rPr>
                <w:rFonts w:ascii="Sylfaen" w:hAnsi="Sylfaen"/>
                <w:b/>
                <w:sz w:val="18"/>
                <w:szCs w:val="18"/>
              </w:rPr>
              <w:t xml:space="preserve"> </w:t>
            </w:r>
            <w:r w:rsidRPr="00F52DC6">
              <w:rPr>
                <w:rFonts w:ascii="Sylfaen" w:hAnsi="Sylfaen"/>
                <w:b/>
                <w:sz w:val="18"/>
                <w:szCs w:val="18"/>
                <w:lang w:val="hy-AM"/>
              </w:rPr>
              <w:t>վարձակալությա</w:t>
            </w:r>
            <w:r w:rsidRPr="00F52DC6">
              <w:rPr>
                <w:rFonts w:ascii="Sylfaen" w:hAnsi="Sylfaen"/>
                <w:b/>
                <w:sz w:val="18"/>
                <w:szCs w:val="18"/>
              </w:rPr>
              <w:t>ն</w:t>
            </w:r>
            <w:r w:rsidRPr="00F52DC6">
              <w:rPr>
                <w:rFonts w:ascii="Sylfaen" w:hAnsi="Sylfaen"/>
                <w:b/>
                <w:sz w:val="18"/>
                <w:szCs w:val="18"/>
                <w:lang w:val="hy-AM"/>
              </w:rPr>
              <w:t xml:space="preserve"> տրամադրման</w:t>
            </w:r>
          </w:p>
          <w:p w:rsidR="009F51DB" w:rsidRPr="00F52DC6" w:rsidRDefault="009F51DB" w:rsidP="00796985">
            <w:pPr>
              <w:spacing w:after="0" w:line="240" w:lineRule="auto"/>
              <w:ind w:hanging="12"/>
              <w:jc w:val="center"/>
              <w:rPr>
                <w:rFonts w:ascii="Sylfaen" w:hAnsi="Sylfaen"/>
                <w:b/>
                <w:sz w:val="18"/>
                <w:szCs w:val="18"/>
              </w:rPr>
            </w:pPr>
            <w:r w:rsidRPr="00F52DC6">
              <w:rPr>
                <w:rFonts w:ascii="Sylfaen" w:hAnsi="Sylfaen"/>
                <w:b/>
                <w:sz w:val="18"/>
                <w:szCs w:val="18"/>
              </w:rPr>
              <w:t>եղանակը</w:t>
            </w:r>
          </w:p>
          <w:p w:rsidR="009F51DB" w:rsidRPr="00F52DC6" w:rsidRDefault="009F51DB" w:rsidP="00796985">
            <w:pPr>
              <w:spacing w:after="0" w:line="240" w:lineRule="auto"/>
              <w:jc w:val="center"/>
              <w:rPr>
                <w:rFonts w:ascii="Sylfaen" w:hAnsi="Sylfaen"/>
                <w:b/>
                <w:sz w:val="18"/>
                <w:szCs w:val="18"/>
              </w:rPr>
            </w:pPr>
            <w:r w:rsidRPr="00F52DC6">
              <w:rPr>
                <w:rFonts w:ascii="Sylfaen" w:hAnsi="Sylfaen"/>
                <w:b/>
                <w:sz w:val="18"/>
                <w:szCs w:val="18"/>
              </w:rPr>
              <w:t xml:space="preserve">(մրցույթ, ուղղակի </w:t>
            </w:r>
            <w:r w:rsidRPr="00F52DC6">
              <w:rPr>
                <w:rFonts w:ascii="Sylfaen" w:hAnsi="Sylfaen"/>
                <w:b/>
                <w:sz w:val="18"/>
                <w:szCs w:val="18"/>
                <w:lang w:val="hy-AM"/>
              </w:rPr>
              <w:t>եղանակով</w:t>
            </w:r>
            <w:r w:rsidRPr="00F52DC6">
              <w:rPr>
                <w:rFonts w:ascii="Sylfaen" w:hAnsi="Sylfaen"/>
                <w:b/>
                <w:sz w:val="18"/>
                <w:szCs w:val="18"/>
              </w:rPr>
              <w:t>)</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2"/>
              <w:jc w:val="center"/>
              <w:rPr>
                <w:rFonts w:ascii="Sylfaen" w:hAnsi="Sylfaen"/>
                <w:b/>
                <w:sz w:val="18"/>
                <w:szCs w:val="18"/>
              </w:rPr>
            </w:pPr>
            <w:r w:rsidRPr="00F52DC6">
              <w:rPr>
                <w:rFonts w:ascii="Sylfaen" w:hAnsi="Sylfaen"/>
                <w:b/>
                <w:sz w:val="18"/>
                <w:szCs w:val="18"/>
              </w:rPr>
              <w:t>Շենք-շինությունը վարձակալության տրամադրման ժամկետը</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4"/>
              <w:jc w:val="center"/>
              <w:rPr>
                <w:rFonts w:ascii="Sylfaen" w:hAnsi="Sylfaen"/>
                <w:b/>
                <w:sz w:val="18"/>
                <w:szCs w:val="18"/>
                <w:lang w:val="hy-AM"/>
              </w:rPr>
            </w:pPr>
            <w:r w:rsidRPr="00F52DC6">
              <w:rPr>
                <w:rFonts w:ascii="Sylfaen" w:hAnsi="Sylfaen"/>
                <w:b/>
                <w:sz w:val="18"/>
                <w:szCs w:val="18"/>
              </w:rPr>
              <w:t>Շենք-շինություն</w:t>
            </w:r>
            <w:r w:rsidRPr="00F52DC6">
              <w:rPr>
                <w:rFonts w:ascii="Sylfaen" w:hAnsi="Sylfaen"/>
                <w:b/>
                <w:sz w:val="18"/>
                <w:szCs w:val="18"/>
                <w:lang w:val="hy-AM"/>
              </w:rPr>
              <w:t>ը</w:t>
            </w:r>
            <w:r w:rsidRPr="00F52DC6">
              <w:rPr>
                <w:rFonts w:ascii="Sylfaen" w:hAnsi="Sylfaen"/>
                <w:b/>
                <w:sz w:val="18"/>
                <w:szCs w:val="18"/>
              </w:rPr>
              <w:t xml:space="preserve"> վարձակալության </w:t>
            </w:r>
            <w:r w:rsidRPr="00F52DC6">
              <w:rPr>
                <w:rFonts w:ascii="Sylfaen" w:hAnsi="Sylfaen"/>
                <w:b/>
                <w:sz w:val="18"/>
                <w:szCs w:val="18"/>
                <w:lang w:val="hy-AM"/>
              </w:rPr>
              <w:t xml:space="preserve">ներկայացնելու </w:t>
            </w:r>
            <w:r w:rsidRPr="00F52DC6">
              <w:rPr>
                <w:rFonts w:ascii="Sylfaen" w:hAnsi="Sylfaen"/>
                <w:b/>
                <w:sz w:val="18"/>
                <w:szCs w:val="18"/>
              </w:rPr>
              <w:t xml:space="preserve"> ժամ</w:t>
            </w:r>
            <w:r w:rsidRPr="00F52DC6">
              <w:rPr>
                <w:rFonts w:ascii="Sylfaen" w:hAnsi="Sylfaen"/>
                <w:b/>
                <w:sz w:val="18"/>
                <w:szCs w:val="18"/>
                <w:lang w:val="hy-AM"/>
              </w:rPr>
              <w:t>անակահատվածը</w:t>
            </w:r>
          </w:p>
          <w:p w:rsidR="009F51DB" w:rsidRPr="00F52DC6" w:rsidRDefault="009F51DB" w:rsidP="00796985">
            <w:pPr>
              <w:spacing w:after="0" w:line="240" w:lineRule="auto"/>
              <w:ind w:right="-14"/>
              <w:jc w:val="center"/>
              <w:rPr>
                <w:rFonts w:ascii="Sylfaen" w:hAnsi="Sylfaen"/>
                <w:b/>
                <w:bCs/>
                <w:color w:val="000000"/>
                <w:sz w:val="18"/>
                <w:szCs w:val="18"/>
              </w:rPr>
            </w:pPr>
            <w:r w:rsidRPr="00F52DC6">
              <w:rPr>
                <w:rFonts w:ascii="Sylfaen" w:hAnsi="Sylfaen"/>
                <w:b/>
                <w:bCs/>
                <w:color w:val="000000"/>
                <w:sz w:val="18"/>
                <w:szCs w:val="18"/>
                <w:lang w:val="hy-AM"/>
              </w:rPr>
              <w:t>(եռամսյակ)</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4"/>
              <w:jc w:val="center"/>
              <w:rPr>
                <w:rFonts w:ascii="Sylfaen" w:hAnsi="Sylfaen"/>
                <w:b/>
                <w:bCs/>
                <w:color w:val="000000"/>
                <w:sz w:val="18"/>
                <w:szCs w:val="18"/>
                <w:lang w:val="hy-AM"/>
              </w:rPr>
            </w:pPr>
            <w:r w:rsidRPr="00F52DC6">
              <w:rPr>
                <w:rFonts w:ascii="Sylfaen" w:hAnsi="Sylfaen"/>
                <w:b/>
                <w:bCs/>
                <w:color w:val="000000"/>
                <w:sz w:val="18"/>
                <w:szCs w:val="18"/>
                <w:lang w:val="hy-AM"/>
              </w:rPr>
              <w:t>Շենք-շինության վարձավճարի մեկնարկային չափը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4"/>
              <w:jc w:val="center"/>
              <w:rPr>
                <w:rFonts w:ascii="Sylfaen" w:hAnsi="Sylfaen"/>
                <w:b/>
                <w:bCs/>
                <w:color w:val="000000"/>
                <w:sz w:val="18"/>
                <w:szCs w:val="18"/>
                <w:lang w:val="hy-AM"/>
              </w:rPr>
            </w:pPr>
            <w:r w:rsidRPr="00F52DC6">
              <w:rPr>
                <w:rFonts w:ascii="Sylfaen" w:hAnsi="Sylfaen"/>
                <w:b/>
                <w:sz w:val="18"/>
                <w:szCs w:val="18"/>
                <w:lang w:val="hy-AM"/>
              </w:rPr>
              <w:t>Շենք-շինությունը վարձակալության տրամադրման հիմնավորումը</w:t>
            </w:r>
          </w:p>
        </w:tc>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color w:val="000000"/>
                <w:sz w:val="18"/>
                <w:szCs w:val="18"/>
              </w:rPr>
            </w:pPr>
            <w:r w:rsidRPr="00F52DC6">
              <w:rPr>
                <w:rFonts w:ascii="Sylfaen" w:hAnsi="Sylfaen"/>
                <w:b/>
                <w:sz w:val="18"/>
                <w:szCs w:val="18"/>
              </w:rPr>
              <w:t>Այլ նշումներ</w:t>
            </w:r>
          </w:p>
        </w:tc>
      </w:tr>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3</w:t>
            </w:r>
          </w:p>
        </w:tc>
        <w:tc>
          <w:tcPr>
            <w:tcW w:w="167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4</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5</w:t>
            </w:r>
          </w:p>
        </w:tc>
        <w:tc>
          <w:tcPr>
            <w:tcW w:w="115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6</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7</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9</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10</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11</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12</w:t>
            </w:r>
          </w:p>
        </w:tc>
        <w:tc>
          <w:tcPr>
            <w:tcW w:w="68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b/>
                <w:bCs/>
                <w:sz w:val="20"/>
                <w:szCs w:val="20"/>
                <w:lang w:val="hy-AM"/>
              </w:rPr>
            </w:pPr>
            <w:r w:rsidRPr="00F52DC6">
              <w:rPr>
                <w:rFonts w:ascii="Sylfaen" w:hAnsi="Sylfaen"/>
                <w:b/>
                <w:bCs/>
                <w:sz w:val="20"/>
                <w:szCs w:val="20"/>
                <w:lang w:val="hy-AM"/>
              </w:rPr>
              <w:t>13</w:t>
            </w:r>
          </w:p>
        </w:tc>
      </w:tr>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67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15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68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67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15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68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r w:rsidRPr="00F52DC6">
              <w:rPr>
                <w:rFonts w:ascii="Sylfaen" w:hAnsi="Sylfaen"/>
                <w:color w:val="000000"/>
                <w:sz w:val="20"/>
                <w:szCs w:val="20"/>
              </w:rPr>
              <w:t>3</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67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15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68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67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15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68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bl>
    <w:p w:rsidR="009F51DB" w:rsidRPr="00F52DC6" w:rsidRDefault="009F51DB" w:rsidP="009F51DB">
      <w:pPr>
        <w:tabs>
          <w:tab w:val="left" w:pos="6795"/>
        </w:tabs>
        <w:spacing w:after="0"/>
        <w:jc w:val="center"/>
        <w:rPr>
          <w:rFonts w:ascii="Sylfaen" w:hAnsi="Sylfaen"/>
          <w:b/>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en-US"/>
        </w:rPr>
      </w:pPr>
    </w:p>
    <w:p w:rsidR="009F51DB" w:rsidRPr="00F52DC6" w:rsidRDefault="009F51DB" w:rsidP="009F51DB">
      <w:pPr>
        <w:tabs>
          <w:tab w:val="left" w:pos="6795"/>
        </w:tabs>
        <w:spacing w:after="120"/>
        <w:jc w:val="center"/>
        <w:rPr>
          <w:rFonts w:ascii="Sylfaen" w:hAnsi="Sylfaen"/>
          <w:b/>
          <w:lang w:val="en-US"/>
        </w:rPr>
      </w:pPr>
    </w:p>
    <w:p w:rsidR="009F51DB" w:rsidRPr="00F52DC6" w:rsidRDefault="009F51DB" w:rsidP="009F51DB">
      <w:pPr>
        <w:tabs>
          <w:tab w:val="left" w:pos="6795"/>
        </w:tabs>
        <w:spacing w:after="120"/>
        <w:jc w:val="center"/>
        <w:rPr>
          <w:rFonts w:ascii="Sylfaen" w:hAnsi="Sylfaen"/>
          <w:b/>
          <w:lang w:val="en-US"/>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ind w:left="142"/>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r w:rsidRPr="00F52DC6">
        <w:rPr>
          <w:rFonts w:ascii="Sylfaen" w:hAnsi="Sylfaen"/>
          <w:b/>
          <w:lang w:val="hy-AM"/>
        </w:rPr>
        <w:t>ՑԱՆԿ N 5</w:t>
      </w:r>
    </w:p>
    <w:p w:rsidR="009F51DB" w:rsidRPr="00F52DC6" w:rsidRDefault="009F51DB" w:rsidP="009F51DB">
      <w:pPr>
        <w:tabs>
          <w:tab w:val="left" w:pos="3930"/>
        </w:tabs>
        <w:spacing w:after="120"/>
        <w:jc w:val="center"/>
        <w:rPr>
          <w:rFonts w:ascii="Sylfaen" w:hAnsi="Sylfaen"/>
          <w:b/>
          <w:lang w:val="hy-AM"/>
        </w:rPr>
      </w:pPr>
      <w:r w:rsidRPr="00F52DC6">
        <w:rPr>
          <w:rFonts w:ascii="Sylfaen" w:hAnsi="Sylfaen"/>
          <w:b/>
          <w:lang w:val="hy-AM"/>
        </w:rPr>
        <w:t xml:space="preserve">20-- ԹՎԱԿԱՆԻՆ ՈՐՊԵՍ ՀԱՄԱՅՆՔԻ ԿՈՂՄԻՑ ՆԵՐԴՐՈՒՄ ԱՌԱՋԱՐԿՎՈՂ </w:t>
      </w:r>
      <w:r w:rsidRPr="004349E7">
        <w:rPr>
          <w:rFonts w:ascii="Sylfaen" w:hAnsi="Sylfaen"/>
          <w:b/>
          <w:lang w:val="hy-AM"/>
        </w:rPr>
        <w:t>ԹԱԼԻՆ</w:t>
      </w:r>
      <w:r w:rsidRPr="00F52DC6">
        <w:rPr>
          <w:rFonts w:ascii="Sylfaen" w:hAnsi="Sylfaen"/>
          <w:b/>
          <w:lang w:val="hy-AM"/>
        </w:rPr>
        <w:t xml:space="preserve"> ՀԱՄԱՅՆՔԻ ՍԵՓԱԿԱՆՈՒԹՅՈՒՆ ՀԱՆԴԻՍԱՑՈՂ ՇԵՆՔ-ՇԻՆՈՒԹՅՈՒՆՆԵՐԻ</w:t>
      </w:r>
    </w:p>
    <w:p w:rsidR="009F51DB" w:rsidRPr="00F52DC6" w:rsidRDefault="009F51DB" w:rsidP="009F51DB">
      <w:pPr>
        <w:tabs>
          <w:tab w:val="left" w:pos="3930"/>
        </w:tabs>
        <w:spacing w:after="120"/>
        <w:jc w:val="center"/>
        <w:rPr>
          <w:rFonts w:ascii="Sylfaen" w:hAnsi="Sylfaen"/>
          <w:b/>
          <w:lang w:val="hy-AM"/>
        </w:rPr>
      </w:pPr>
    </w:p>
    <w:tbl>
      <w:tblPr>
        <w:tblW w:w="15616"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
        <w:gridCol w:w="1159"/>
        <w:gridCol w:w="992"/>
        <w:gridCol w:w="3118"/>
        <w:gridCol w:w="1560"/>
        <w:gridCol w:w="1559"/>
        <w:gridCol w:w="1701"/>
        <w:gridCol w:w="1559"/>
        <w:gridCol w:w="2552"/>
        <w:gridCol w:w="992"/>
      </w:tblGrid>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r w:rsidRPr="00F52DC6">
              <w:rPr>
                <w:rFonts w:ascii="Sylfaen" w:hAnsi="Sylfaen"/>
                <w:b/>
                <w:sz w:val="20"/>
                <w:szCs w:val="20"/>
              </w:rPr>
              <w:t>N</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color w:val="000000"/>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w:t>
            </w:r>
            <w:r w:rsidRPr="00F52DC6">
              <w:rPr>
                <w:rFonts w:ascii="Sylfaen" w:hAnsi="Sylfaen"/>
                <w:b/>
                <w:sz w:val="18"/>
                <w:szCs w:val="18"/>
              </w:rPr>
              <w:t>անվանումը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02" w:hanging="100"/>
              <w:jc w:val="center"/>
              <w:rPr>
                <w:rFonts w:ascii="Sylfaen" w:hAnsi="Sylfaen"/>
                <w:b/>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w:t>
            </w:r>
            <w:r w:rsidRPr="00F52DC6">
              <w:rPr>
                <w:rFonts w:ascii="Sylfaen" w:hAnsi="Sylfaen"/>
                <w:b/>
                <w:sz w:val="18"/>
                <w:szCs w:val="18"/>
              </w:rPr>
              <w:t>հասցեն</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02" w:hanging="100"/>
              <w:jc w:val="center"/>
              <w:rPr>
                <w:rFonts w:ascii="Sylfaen" w:hAnsi="Sylfaen"/>
                <w:b/>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նկատմամբ համյանքի</w:t>
            </w:r>
            <w:r w:rsidRPr="00F52DC6">
              <w:rPr>
                <w:rFonts w:ascii="Sylfaen" w:hAnsi="Sylfaen"/>
                <w:b/>
                <w:sz w:val="18"/>
                <w:szCs w:val="18"/>
              </w:rPr>
              <w:t xml:space="preserve"> սեփականության</w:t>
            </w:r>
            <w:r w:rsidRPr="00F52DC6">
              <w:rPr>
                <w:rFonts w:ascii="Sylfaen" w:hAnsi="Sylfaen"/>
                <w:b/>
                <w:sz w:val="18"/>
                <w:szCs w:val="18"/>
                <w:lang w:val="hy-AM"/>
              </w:rPr>
              <w:t xml:space="preserve"> իրավունքի</w:t>
            </w:r>
            <w:r w:rsidRPr="00F52DC6">
              <w:rPr>
                <w:rFonts w:ascii="Sylfaen" w:hAnsi="Sylfaen"/>
                <w:b/>
                <w:sz w:val="18"/>
                <w:szCs w:val="18"/>
              </w:rPr>
              <w:t xml:space="preserve"> վկայականի համարը</w:t>
            </w:r>
            <w:r w:rsidRPr="00F52DC6">
              <w:rPr>
                <w:rFonts w:ascii="Sylfaen" w:hAnsi="Sylfaen"/>
                <w:b/>
                <w:sz w:val="18"/>
                <w:szCs w:val="18"/>
                <w:lang w:val="hy-AM"/>
              </w:rPr>
              <w:t xml:space="preserve"> և տրման տարեթիվը, կադաստրային ծ</w:t>
            </w:r>
            <w:r w:rsidRPr="00F52DC6">
              <w:rPr>
                <w:rFonts w:ascii="Sylfaen" w:hAnsi="Sylfaen"/>
                <w:b/>
                <w:sz w:val="18"/>
                <w:szCs w:val="18"/>
              </w:rPr>
              <w:t>ածկագիրը</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9"/>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p>
          <w:p w:rsidR="009F51DB" w:rsidRPr="00F52DC6" w:rsidRDefault="009F51DB" w:rsidP="00796985">
            <w:pPr>
              <w:spacing w:after="0" w:line="240" w:lineRule="auto"/>
              <w:ind w:right="-9"/>
              <w:jc w:val="center"/>
              <w:rPr>
                <w:rFonts w:ascii="Sylfaen" w:hAnsi="Sylfaen"/>
                <w:b/>
                <w:sz w:val="18"/>
                <w:szCs w:val="18"/>
                <w:lang w:val="hy-AM"/>
              </w:rPr>
            </w:pPr>
            <w:r w:rsidRPr="00F52DC6">
              <w:rPr>
                <w:rFonts w:ascii="Sylfaen" w:hAnsi="Sylfaen"/>
                <w:b/>
                <w:sz w:val="18"/>
                <w:szCs w:val="18"/>
                <w:lang w:val="hy-AM"/>
              </w:rPr>
              <w:t>մ</w:t>
            </w:r>
            <w:r w:rsidRPr="00F52DC6">
              <w:rPr>
                <w:rFonts w:ascii="Sylfaen" w:hAnsi="Sylfaen"/>
                <w:b/>
                <w:sz w:val="18"/>
                <w:szCs w:val="18"/>
              </w:rPr>
              <w:t>ակերեսը (</w:t>
            </w:r>
            <w:r w:rsidRPr="00F52DC6">
              <w:rPr>
                <w:rFonts w:ascii="Sylfaen" w:hAnsi="Sylfaen"/>
                <w:b/>
                <w:sz w:val="18"/>
                <w:szCs w:val="18"/>
                <w:lang w:val="hy-AM"/>
              </w:rPr>
              <w:t>քմ</w:t>
            </w:r>
            <w:r w:rsidRPr="00F52DC6">
              <w:rPr>
                <w:rFonts w:ascii="Sylfaen" w:hAnsi="Sylfaen"/>
                <w:b/>
                <w:sz w:val="18"/>
                <w:szCs w:val="18"/>
              </w:rPr>
              <w:t>)</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13"/>
              <w:jc w:val="center"/>
              <w:rPr>
                <w:rFonts w:ascii="Sylfaen" w:hAnsi="Sylfaen"/>
                <w:b/>
                <w:sz w:val="18"/>
                <w:szCs w:val="18"/>
                <w:lang w:val="hy-AM"/>
              </w:rPr>
            </w:pPr>
          </w:p>
          <w:p w:rsidR="009F51DB" w:rsidRPr="00F52DC6" w:rsidRDefault="009F51DB" w:rsidP="00796985">
            <w:pPr>
              <w:spacing w:after="0" w:line="240" w:lineRule="auto"/>
              <w:ind w:hanging="113"/>
              <w:jc w:val="center"/>
              <w:rPr>
                <w:rFonts w:ascii="Sylfaen" w:hAnsi="Sylfaen"/>
                <w:b/>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ն</w:t>
            </w:r>
            <w:r w:rsidRPr="00F52DC6">
              <w:rPr>
                <w:rFonts w:ascii="Sylfaen" w:hAnsi="Sylfaen"/>
                <w:b/>
                <w:sz w:val="18"/>
                <w:szCs w:val="18"/>
              </w:rPr>
              <w:t>պատակային նշանակությունը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07"/>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p>
          <w:p w:rsidR="009F51DB" w:rsidRPr="00F52DC6" w:rsidRDefault="009F51DB" w:rsidP="00796985">
            <w:pPr>
              <w:spacing w:after="0" w:line="240" w:lineRule="auto"/>
              <w:ind w:hanging="107"/>
              <w:jc w:val="center"/>
              <w:rPr>
                <w:rFonts w:ascii="Sylfaen" w:hAnsi="Sylfaen"/>
                <w:b/>
                <w:sz w:val="18"/>
                <w:szCs w:val="18"/>
              </w:rPr>
            </w:pPr>
            <w:r w:rsidRPr="00F52DC6">
              <w:rPr>
                <w:rFonts w:ascii="Sylfaen" w:hAnsi="Sylfaen"/>
                <w:b/>
                <w:sz w:val="18"/>
                <w:szCs w:val="18"/>
                <w:lang w:val="hy-AM"/>
              </w:rPr>
              <w:t>գ</w:t>
            </w:r>
            <w:r w:rsidRPr="00F52DC6">
              <w:rPr>
                <w:rFonts w:ascii="Sylfaen" w:hAnsi="Sylfaen"/>
                <w:b/>
                <w:sz w:val="18"/>
                <w:szCs w:val="18"/>
              </w:rPr>
              <w:t>ործառնական նշանակությունը</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07"/>
              <w:jc w:val="center"/>
              <w:rPr>
                <w:rFonts w:ascii="Sylfaen" w:hAnsi="Sylfaen"/>
                <w:b/>
                <w:sz w:val="18"/>
                <w:szCs w:val="18"/>
              </w:rPr>
            </w:pPr>
            <w:r w:rsidRPr="00F52DC6">
              <w:rPr>
                <w:rFonts w:ascii="Sylfaen" w:hAnsi="Sylfaen"/>
                <w:b/>
                <w:sz w:val="18"/>
                <w:szCs w:val="18"/>
                <w:lang w:val="hy-AM"/>
              </w:rPr>
              <w:t>Շենք-շինությունը որպես ներդրում առաջարկության հիմնավորումը</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sz w:val="18"/>
                <w:szCs w:val="18"/>
                <w:lang w:val="hy-AM"/>
              </w:rPr>
            </w:pPr>
            <w:r w:rsidRPr="00F52DC6">
              <w:rPr>
                <w:rFonts w:ascii="Sylfaen" w:hAnsi="Sylfaen"/>
                <w:b/>
                <w:bCs/>
                <w:color w:val="000000"/>
                <w:sz w:val="18"/>
                <w:szCs w:val="18"/>
                <w:lang w:val="hy-AM"/>
              </w:rPr>
              <w:t>Ակնկալվող ն</w:t>
            </w:r>
            <w:r w:rsidRPr="00F52DC6">
              <w:rPr>
                <w:rFonts w:ascii="Sylfaen" w:hAnsi="Sylfaen"/>
                <w:b/>
                <w:bCs/>
                <w:color w:val="000000"/>
                <w:sz w:val="18"/>
                <w:szCs w:val="18"/>
              </w:rPr>
              <w:t>երդրումային ծրագրի նկարագրությունը</w:t>
            </w:r>
            <w:r w:rsidRPr="00F52DC6">
              <w:rPr>
                <w:rFonts w:ascii="Sylfaen" w:hAnsi="Sylfaen"/>
                <w:b/>
                <w:bCs/>
                <w:color w:val="000000"/>
                <w:sz w:val="18"/>
                <w:szCs w:val="18"/>
                <w:lang w:val="hy-AM"/>
              </w:rPr>
              <w:t>,</w:t>
            </w:r>
            <w:r w:rsidRPr="00F52DC6">
              <w:rPr>
                <w:rFonts w:ascii="Sylfaen" w:hAnsi="Sylfaen"/>
                <w:b/>
                <w:bCs/>
                <w:color w:val="000000"/>
                <w:sz w:val="18"/>
                <w:szCs w:val="18"/>
              </w:rPr>
              <w:t xml:space="preserve"> </w:t>
            </w:r>
            <w:r w:rsidRPr="00F52DC6">
              <w:rPr>
                <w:rFonts w:ascii="Sylfaen" w:hAnsi="Sylfaen"/>
                <w:b/>
                <w:bCs/>
                <w:color w:val="000000"/>
                <w:sz w:val="18"/>
                <w:szCs w:val="18"/>
                <w:lang w:val="hy-AM"/>
              </w:rPr>
              <w:t xml:space="preserve">սպասվող </w:t>
            </w:r>
            <w:r w:rsidRPr="00F52DC6">
              <w:rPr>
                <w:rFonts w:ascii="Sylfaen" w:hAnsi="Sylfaen"/>
                <w:b/>
                <w:bCs/>
                <w:color w:val="000000"/>
                <w:sz w:val="18"/>
                <w:szCs w:val="18"/>
              </w:rPr>
              <w:t>ազդեցությունը համայնքի սոցիալ-տնտեսական վիճակի վրա</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2"/>
              <w:jc w:val="center"/>
              <w:rPr>
                <w:rFonts w:ascii="Sylfaen" w:hAnsi="Sylfaen"/>
                <w:b/>
                <w:sz w:val="18"/>
                <w:szCs w:val="18"/>
                <w:lang w:val="hy-AM"/>
              </w:rPr>
            </w:pPr>
            <w:r w:rsidRPr="00F52DC6">
              <w:rPr>
                <w:rFonts w:ascii="Sylfaen" w:hAnsi="Sylfaen"/>
                <w:b/>
                <w:sz w:val="18"/>
                <w:szCs w:val="18"/>
              </w:rPr>
              <w:t>Այլ նշումներ</w:t>
            </w: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3</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6</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7</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8</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9</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lang w:val="hy-AM"/>
              </w:rPr>
            </w:pPr>
            <w:r w:rsidRPr="00F52DC6">
              <w:rPr>
                <w:rFonts w:ascii="Sylfaen" w:hAnsi="Sylfaen"/>
                <w:b/>
                <w:bCs/>
                <w:sz w:val="20"/>
                <w:szCs w:val="20"/>
                <w:lang w:val="hy-AM"/>
              </w:rPr>
              <w:t>10</w:t>
            </w: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1</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2552"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2</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2552"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3</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2552"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2552"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bl>
    <w:p w:rsidR="009F51DB" w:rsidRPr="00F52DC6" w:rsidRDefault="009F51DB" w:rsidP="009F51DB">
      <w:pPr>
        <w:tabs>
          <w:tab w:val="left" w:pos="6795"/>
        </w:tabs>
        <w:spacing w:after="120"/>
        <w:jc w:val="center"/>
        <w:rPr>
          <w:rFonts w:ascii="Sylfaen" w:hAnsi="Sylfaen"/>
          <w:b/>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r w:rsidRPr="00F52DC6">
        <w:rPr>
          <w:rFonts w:ascii="Sylfaen" w:hAnsi="Sylfaen"/>
          <w:b/>
          <w:lang w:val="hy-AM"/>
        </w:rPr>
        <w:t>ՑԱՆԿ N 6</w:t>
      </w:r>
    </w:p>
    <w:p w:rsidR="009F51DB" w:rsidRPr="00F52DC6" w:rsidRDefault="009F51DB" w:rsidP="009F51DB">
      <w:pPr>
        <w:tabs>
          <w:tab w:val="left" w:pos="3930"/>
        </w:tabs>
        <w:spacing w:after="120"/>
        <w:jc w:val="center"/>
        <w:rPr>
          <w:rFonts w:ascii="Sylfaen" w:hAnsi="Sylfaen"/>
          <w:b/>
          <w:lang w:val="hy-AM"/>
        </w:rPr>
      </w:pPr>
      <w:r w:rsidRPr="00F52DC6">
        <w:rPr>
          <w:rFonts w:ascii="Sylfaen" w:hAnsi="Sylfaen"/>
          <w:b/>
          <w:lang w:val="hy-AM"/>
        </w:rPr>
        <w:t xml:space="preserve">20-- ԹՎԱԿԱՆԻՆ ԲԱՐԵԼԱՎՄԱՆ ԵՆԹԱԿԱ </w:t>
      </w:r>
      <w:r w:rsidRPr="004349E7">
        <w:rPr>
          <w:rFonts w:ascii="Sylfaen" w:hAnsi="Sylfaen"/>
          <w:b/>
          <w:lang w:val="hy-AM"/>
        </w:rPr>
        <w:t>ԹԱԼԻՆ</w:t>
      </w:r>
      <w:r w:rsidRPr="00F52DC6">
        <w:rPr>
          <w:rFonts w:ascii="Sylfaen" w:hAnsi="Sylfaen"/>
          <w:b/>
          <w:lang w:val="hy-AM"/>
        </w:rPr>
        <w:t xml:space="preserve"> ՀԱՄԱՅՆՔԻ ՍԵՓԱԿԱՆՈՒԹՅՈՒՆ ՀԱՆԴԻՍԱՑՈՂ ՇԵՆՔ-ՇԻՆՈՒԹՅՈՒՆՆԵՐԻ</w:t>
      </w:r>
    </w:p>
    <w:p w:rsidR="009F51DB" w:rsidRPr="00F52DC6" w:rsidRDefault="009F51DB" w:rsidP="009F51DB">
      <w:pPr>
        <w:tabs>
          <w:tab w:val="left" w:pos="3930"/>
        </w:tabs>
        <w:spacing w:after="120"/>
        <w:jc w:val="center"/>
        <w:rPr>
          <w:rFonts w:ascii="Sylfaen" w:hAnsi="Sylfaen"/>
          <w:b/>
          <w:lang w:val="hy-AM"/>
        </w:rPr>
      </w:pPr>
    </w:p>
    <w:tbl>
      <w:tblPr>
        <w:tblW w:w="15899"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06"/>
        <w:gridCol w:w="1135"/>
        <w:gridCol w:w="992"/>
        <w:gridCol w:w="2410"/>
        <w:gridCol w:w="1276"/>
        <w:gridCol w:w="1275"/>
        <w:gridCol w:w="1134"/>
        <w:gridCol w:w="1701"/>
        <w:gridCol w:w="1418"/>
        <w:gridCol w:w="1843"/>
        <w:gridCol w:w="1559"/>
        <w:gridCol w:w="850"/>
      </w:tblGrid>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r w:rsidRPr="00F52DC6">
              <w:rPr>
                <w:rFonts w:ascii="Sylfaen" w:hAnsi="Sylfaen"/>
                <w:b/>
                <w:sz w:val="20"/>
                <w:szCs w:val="20"/>
              </w:rPr>
              <w:t>N</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color w:val="000000"/>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w:t>
            </w:r>
            <w:r w:rsidRPr="00F52DC6">
              <w:rPr>
                <w:rFonts w:ascii="Sylfaen" w:hAnsi="Sylfaen"/>
                <w:b/>
                <w:sz w:val="18"/>
                <w:szCs w:val="18"/>
              </w:rPr>
              <w:t>անվանումը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02" w:hanging="100"/>
              <w:jc w:val="center"/>
              <w:rPr>
                <w:rFonts w:ascii="Sylfaen" w:hAnsi="Sylfaen"/>
                <w:b/>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w:t>
            </w:r>
            <w:r w:rsidRPr="00F52DC6">
              <w:rPr>
                <w:rFonts w:ascii="Sylfaen" w:hAnsi="Sylfaen"/>
                <w:b/>
                <w:sz w:val="18"/>
                <w:szCs w:val="18"/>
              </w:rPr>
              <w:t>հասցեն</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02" w:hanging="100"/>
              <w:jc w:val="center"/>
              <w:rPr>
                <w:rFonts w:ascii="Sylfaen" w:hAnsi="Sylfaen"/>
                <w:b/>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նկատմամբ համյանքի</w:t>
            </w:r>
            <w:r w:rsidRPr="00F52DC6">
              <w:rPr>
                <w:rFonts w:ascii="Sylfaen" w:hAnsi="Sylfaen"/>
                <w:b/>
                <w:sz w:val="18"/>
                <w:szCs w:val="18"/>
              </w:rPr>
              <w:t xml:space="preserve"> սեփականության</w:t>
            </w:r>
            <w:r w:rsidRPr="00F52DC6">
              <w:rPr>
                <w:rFonts w:ascii="Sylfaen" w:hAnsi="Sylfaen"/>
                <w:b/>
                <w:sz w:val="18"/>
                <w:szCs w:val="18"/>
                <w:lang w:val="hy-AM"/>
              </w:rPr>
              <w:t xml:space="preserve"> իրավունքի</w:t>
            </w:r>
            <w:r w:rsidRPr="00F52DC6">
              <w:rPr>
                <w:rFonts w:ascii="Sylfaen" w:hAnsi="Sylfaen"/>
                <w:b/>
                <w:sz w:val="18"/>
                <w:szCs w:val="18"/>
              </w:rPr>
              <w:t xml:space="preserve"> վկայականի համարը</w:t>
            </w:r>
            <w:r w:rsidRPr="00F52DC6">
              <w:rPr>
                <w:rFonts w:ascii="Sylfaen" w:hAnsi="Sylfaen"/>
                <w:b/>
                <w:sz w:val="18"/>
                <w:szCs w:val="18"/>
                <w:lang w:val="hy-AM"/>
              </w:rPr>
              <w:t xml:space="preserve"> և տրման տարեթիվը, կադաստրային ծ</w:t>
            </w:r>
            <w:r w:rsidRPr="00F52DC6">
              <w:rPr>
                <w:rFonts w:ascii="Sylfaen" w:hAnsi="Sylfaen"/>
                <w:b/>
                <w:sz w:val="18"/>
                <w:szCs w:val="18"/>
              </w:rPr>
              <w:t>ածկագիրը</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9"/>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p>
          <w:p w:rsidR="009F51DB" w:rsidRPr="00F52DC6" w:rsidRDefault="009F51DB" w:rsidP="00796985">
            <w:pPr>
              <w:spacing w:after="0" w:line="240" w:lineRule="auto"/>
              <w:ind w:right="-9"/>
              <w:jc w:val="center"/>
              <w:rPr>
                <w:rFonts w:ascii="Sylfaen" w:hAnsi="Sylfaen"/>
                <w:b/>
                <w:sz w:val="18"/>
                <w:szCs w:val="18"/>
                <w:lang w:val="hy-AM"/>
              </w:rPr>
            </w:pPr>
            <w:r w:rsidRPr="00F52DC6">
              <w:rPr>
                <w:rFonts w:ascii="Sylfaen" w:hAnsi="Sylfaen"/>
                <w:b/>
                <w:sz w:val="18"/>
                <w:szCs w:val="18"/>
                <w:lang w:val="hy-AM"/>
              </w:rPr>
              <w:t>մ</w:t>
            </w:r>
            <w:r w:rsidRPr="00F52DC6">
              <w:rPr>
                <w:rFonts w:ascii="Sylfaen" w:hAnsi="Sylfaen"/>
                <w:b/>
                <w:sz w:val="18"/>
                <w:szCs w:val="18"/>
              </w:rPr>
              <w:t>ակերեսը (</w:t>
            </w:r>
            <w:r w:rsidRPr="00F52DC6">
              <w:rPr>
                <w:rFonts w:ascii="Sylfaen" w:hAnsi="Sylfaen"/>
                <w:b/>
                <w:sz w:val="18"/>
                <w:szCs w:val="18"/>
                <w:lang w:val="hy-AM"/>
              </w:rPr>
              <w:t>քմ</w:t>
            </w:r>
            <w:r w:rsidRPr="00F52DC6">
              <w:rPr>
                <w:rFonts w:ascii="Sylfaen" w:hAnsi="Sylfaen"/>
                <w:b/>
                <w:sz w:val="18"/>
                <w:szCs w:val="18"/>
              </w:rPr>
              <w:t>)</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13"/>
              <w:jc w:val="center"/>
              <w:rPr>
                <w:rFonts w:ascii="Sylfaen" w:hAnsi="Sylfaen"/>
                <w:b/>
                <w:sz w:val="18"/>
                <w:szCs w:val="18"/>
                <w:lang w:val="hy-AM"/>
              </w:rPr>
            </w:pPr>
          </w:p>
          <w:p w:rsidR="009F51DB" w:rsidRPr="00F52DC6" w:rsidRDefault="009F51DB" w:rsidP="00796985">
            <w:pPr>
              <w:spacing w:after="0" w:line="240" w:lineRule="auto"/>
              <w:ind w:hanging="113"/>
              <w:jc w:val="center"/>
              <w:rPr>
                <w:rFonts w:ascii="Sylfaen" w:hAnsi="Sylfaen"/>
                <w:b/>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ն</w:t>
            </w:r>
            <w:r w:rsidRPr="00F52DC6">
              <w:rPr>
                <w:rFonts w:ascii="Sylfaen" w:hAnsi="Sylfaen"/>
                <w:b/>
                <w:sz w:val="18"/>
                <w:szCs w:val="18"/>
              </w:rPr>
              <w:t>պատակային նշանակությունը</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07"/>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p>
          <w:p w:rsidR="009F51DB" w:rsidRPr="00F52DC6" w:rsidRDefault="009F51DB" w:rsidP="00796985">
            <w:pPr>
              <w:spacing w:after="0" w:line="240" w:lineRule="auto"/>
              <w:ind w:hanging="107"/>
              <w:jc w:val="center"/>
              <w:rPr>
                <w:rFonts w:ascii="Sylfaen" w:hAnsi="Sylfaen"/>
                <w:b/>
                <w:sz w:val="18"/>
                <w:szCs w:val="18"/>
              </w:rPr>
            </w:pPr>
            <w:r w:rsidRPr="00F52DC6">
              <w:rPr>
                <w:rFonts w:ascii="Sylfaen" w:hAnsi="Sylfaen"/>
                <w:b/>
                <w:sz w:val="18"/>
                <w:szCs w:val="18"/>
                <w:lang w:val="hy-AM"/>
              </w:rPr>
              <w:t>գ</w:t>
            </w:r>
            <w:r w:rsidRPr="00F52DC6">
              <w:rPr>
                <w:rFonts w:ascii="Sylfaen" w:hAnsi="Sylfaen"/>
                <w:b/>
                <w:sz w:val="18"/>
                <w:szCs w:val="18"/>
              </w:rPr>
              <w:t>ործառնական նշանակությունը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rPr>
                <w:rFonts w:ascii="Sylfaen" w:hAnsi="Sylfaen"/>
                <w:b/>
                <w:sz w:val="18"/>
                <w:szCs w:val="18"/>
              </w:rPr>
            </w:pPr>
          </w:p>
          <w:p w:rsidR="009F51DB" w:rsidRPr="00F52DC6" w:rsidRDefault="009F51DB" w:rsidP="00796985">
            <w:pPr>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 բարելավման</w:t>
            </w:r>
            <w:r w:rsidRPr="00F52DC6">
              <w:rPr>
                <w:rFonts w:ascii="Sylfaen" w:hAnsi="Sylfaen"/>
                <w:b/>
                <w:sz w:val="18"/>
                <w:szCs w:val="18"/>
                <w:lang w:val="hy-AM"/>
              </w:rPr>
              <w:t xml:space="preserve"> եղանակը</w:t>
            </w:r>
            <w:r w:rsidRPr="00F52DC6">
              <w:rPr>
                <w:rFonts w:ascii="Sylfaen" w:hAnsi="Sylfaen"/>
                <w:b/>
                <w:sz w:val="18"/>
                <w:szCs w:val="18"/>
                <w:lang w:val="hy-AM"/>
              </w:rPr>
              <w:br/>
            </w:r>
            <w:r w:rsidRPr="00F52DC6">
              <w:rPr>
                <w:rFonts w:ascii="Sylfaen" w:hAnsi="Sylfaen"/>
                <w:b/>
                <w:sz w:val="18"/>
                <w:szCs w:val="18"/>
              </w:rPr>
              <w:t>(</w:t>
            </w:r>
            <w:r w:rsidRPr="00F52DC6">
              <w:rPr>
                <w:rFonts w:ascii="Sylfaen" w:hAnsi="Sylfaen"/>
                <w:b/>
                <w:sz w:val="18"/>
                <w:szCs w:val="18"/>
                <w:lang w:val="hy-AM"/>
              </w:rPr>
              <w:t>վերանորոգում, վերակառուցում, հիմնանորոգում, արդիականացում</w:t>
            </w:r>
            <w:r w:rsidRPr="00F52DC6">
              <w:rPr>
                <w:rFonts w:ascii="Sylfaen" w:hAnsi="Sylfaen"/>
                <w:b/>
                <w:sz w:val="18"/>
                <w:szCs w:val="18"/>
              </w:rPr>
              <w:t>)</w:t>
            </w:r>
          </w:p>
          <w:p w:rsidR="009F51DB" w:rsidRPr="00F52DC6" w:rsidRDefault="009F51DB" w:rsidP="00796985">
            <w:pPr>
              <w:spacing w:after="0" w:line="240" w:lineRule="auto"/>
              <w:jc w:val="center"/>
              <w:rPr>
                <w:rFonts w:ascii="Sylfaen" w:hAnsi="Sylfaen"/>
                <w:b/>
                <w:sz w:val="18"/>
                <w:szCs w:val="18"/>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4"/>
              <w:jc w:val="center"/>
              <w:rPr>
                <w:rFonts w:ascii="Sylfaen" w:hAnsi="Sylfaen"/>
                <w:b/>
                <w:sz w:val="18"/>
                <w:szCs w:val="18"/>
                <w:lang w:val="hy-AM"/>
              </w:rPr>
            </w:pPr>
            <w:r w:rsidRPr="00F52DC6">
              <w:rPr>
                <w:rFonts w:ascii="Sylfaen" w:hAnsi="Sylfaen"/>
                <w:b/>
                <w:sz w:val="18"/>
                <w:szCs w:val="18"/>
              </w:rPr>
              <w:t>Շենք-շինության բարելավման ժամ</w:t>
            </w:r>
            <w:r w:rsidRPr="00F52DC6">
              <w:rPr>
                <w:rFonts w:ascii="Sylfaen" w:hAnsi="Sylfaen"/>
                <w:b/>
                <w:sz w:val="18"/>
                <w:szCs w:val="18"/>
                <w:lang w:val="hy-AM"/>
              </w:rPr>
              <w:t>անակահատվածը</w:t>
            </w:r>
          </w:p>
          <w:p w:rsidR="009F51DB" w:rsidRPr="00F52DC6" w:rsidRDefault="009F51DB" w:rsidP="00796985">
            <w:pPr>
              <w:spacing w:after="0" w:line="240" w:lineRule="auto"/>
              <w:ind w:hanging="107"/>
              <w:jc w:val="center"/>
              <w:rPr>
                <w:rFonts w:ascii="Sylfaen" w:hAnsi="Sylfaen"/>
                <w:b/>
                <w:sz w:val="18"/>
                <w:szCs w:val="18"/>
              </w:rPr>
            </w:pPr>
            <w:r w:rsidRPr="00F52DC6">
              <w:rPr>
                <w:rFonts w:ascii="Sylfaen" w:hAnsi="Sylfaen"/>
                <w:b/>
                <w:bCs/>
                <w:color w:val="000000"/>
                <w:sz w:val="18"/>
                <w:szCs w:val="18"/>
                <w:lang w:val="hy-AM"/>
              </w:rPr>
              <w:t>(եռամսյակ)</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sz w:val="18"/>
                <w:szCs w:val="18"/>
                <w:lang w:val="hy-AM"/>
              </w:rPr>
            </w:pPr>
            <w:r w:rsidRPr="00F52DC6">
              <w:rPr>
                <w:rFonts w:ascii="Sylfaen" w:hAnsi="Sylfaen"/>
                <w:b/>
                <w:sz w:val="18"/>
                <w:szCs w:val="18"/>
              </w:rPr>
              <w:t>Շենք-շինության բարելավման</w:t>
            </w:r>
            <w:r w:rsidRPr="00F52DC6">
              <w:rPr>
                <w:rFonts w:ascii="Sylfaen" w:hAnsi="Sylfaen"/>
                <w:b/>
                <w:sz w:val="18"/>
                <w:szCs w:val="18"/>
                <w:lang w:val="hy-AM"/>
              </w:rPr>
              <w:t xml:space="preserve"> համար անհրաժեշտ համայնքի բյուջեից հատկացվող գումարի չափը</w:t>
            </w:r>
          </w:p>
          <w:p w:rsidR="009F51DB" w:rsidRPr="00F52DC6" w:rsidRDefault="009F51DB" w:rsidP="00796985">
            <w:pPr>
              <w:spacing w:after="0" w:line="240" w:lineRule="auto"/>
              <w:ind w:hanging="107"/>
              <w:jc w:val="center"/>
              <w:rPr>
                <w:rFonts w:ascii="Sylfaen" w:hAnsi="Sylfaen"/>
                <w:b/>
                <w:sz w:val="18"/>
                <w:szCs w:val="18"/>
                <w:lang w:val="hy-AM"/>
              </w:rPr>
            </w:pPr>
            <w:r w:rsidRPr="00F52DC6">
              <w:rPr>
                <w:rFonts w:ascii="Sylfaen" w:hAnsi="Sylfaen"/>
                <w:b/>
                <w:sz w:val="18"/>
                <w:szCs w:val="18"/>
              </w:rPr>
              <w:t>(</w:t>
            </w:r>
            <w:r w:rsidRPr="00F52DC6">
              <w:rPr>
                <w:rFonts w:ascii="Sylfaen" w:hAnsi="Sylfaen"/>
                <w:b/>
                <w:sz w:val="18"/>
                <w:szCs w:val="18"/>
                <w:lang w:val="hy-AM"/>
              </w:rPr>
              <w:t>ՀՀ դրամ</w:t>
            </w:r>
            <w:r w:rsidRPr="00F52DC6">
              <w:rPr>
                <w:rFonts w:ascii="Sylfaen" w:hAnsi="Sylfaen"/>
                <w:b/>
                <w:sz w:val="18"/>
                <w:szCs w:val="18"/>
              </w:rPr>
              <w:t>)</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2"/>
              <w:jc w:val="center"/>
              <w:rPr>
                <w:rFonts w:ascii="Sylfaen" w:hAnsi="Sylfaen"/>
                <w:b/>
                <w:sz w:val="18"/>
                <w:szCs w:val="18"/>
                <w:lang w:val="hy-AM"/>
              </w:rPr>
            </w:pPr>
            <w:r w:rsidRPr="00F52DC6">
              <w:rPr>
                <w:rFonts w:ascii="Sylfaen" w:hAnsi="Sylfaen"/>
                <w:b/>
                <w:sz w:val="18"/>
                <w:szCs w:val="18"/>
                <w:lang w:val="hy-AM"/>
              </w:rPr>
              <w:t>Շենք-շինությունը բարելավման ներկայացնելու հիմնավորումը</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2"/>
              <w:jc w:val="center"/>
              <w:rPr>
                <w:rFonts w:ascii="Sylfaen" w:hAnsi="Sylfaen"/>
                <w:b/>
                <w:sz w:val="18"/>
                <w:szCs w:val="18"/>
                <w:lang w:val="hy-AM"/>
              </w:rPr>
            </w:pPr>
            <w:r w:rsidRPr="00F52DC6">
              <w:rPr>
                <w:rFonts w:ascii="Sylfaen" w:hAnsi="Sylfaen"/>
                <w:b/>
                <w:sz w:val="18"/>
                <w:szCs w:val="18"/>
              </w:rPr>
              <w:t>Այլ նշումներ</w:t>
            </w:r>
          </w:p>
        </w:tc>
      </w:tr>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3</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4</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5</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6</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7</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8</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9</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lang w:val="hy-AM"/>
              </w:rPr>
            </w:pPr>
            <w:r w:rsidRPr="00F52DC6">
              <w:rPr>
                <w:rFonts w:ascii="Sylfaen" w:hAnsi="Sylfaen"/>
                <w:b/>
                <w:bCs/>
                <w:sz w:val="20"/>
                <w:szCs w:val="20"/>
                <w:lang w:val="hy-AM"/>
              </w:rPr>
              <w:t>10</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lang w:val="hy-AM"/>
              </w:rPr>
            </w:pPr>
            <w:r w:rsidRPr="00F52DC6">
              <w:rPr>
                <w:rFonts w:ascii="Sylfaen" w:hAnsi="Sylfaen"/>
                <w:b/>
                <w:bCs/>
                <w:sz w:val="20"/>
                <w:szCs w:val="20"/>
                <w:lang w:val="hy-AM"/>
              </w:rPr>
              <w:t>11</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lang w:val="hy-AM"/>
              </w:rPr>
            </w:pPr>
            <w:r w:rsidRPr="00F52DC6">
              <w:rPr>
                <w:rFonts w:ascii="Sylfaen" w:hAnsi="Sylfaen"/>
                <w:b/>
                <w:bCs/>
                <w:sz w:val="20"/>
                <w:szCs w:val="20"/>
                <w:lang w:val="hy-AM"/>
              </w:rPr>
              <w:t>12</w:t>
            </w:r>
          </w:p>
        </w:tc>
      </w:tr>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2</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lastRenderedPageBreak/>
              <w:t>3</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30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bl>
    <w:p w:rsidR="009F51DB" w:rsidRPr="00F52DC6" w:rsidRDefault="009F51DB" w:rsidP="009F51DB">
      <w:pPr>
        <w:tabs>
          <w:tab w:val="left" w:pos="6795"/>
        </w:tabs>
        <w:spacing w:after="120"/>
        <w:jc w:val="center"/>
        <w:rPr>
          <w:rFonts w:ascii="Sylfaen" w:hAnsi="Sylfaen"/>
          <w:b/>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r w:rsidRPr="00F52DC6">
        <w:rPr>
          <w:rFonts w:ascii="Sylfaen" w:hAnsi="Sylfaen"/>
          <w:b/>
          <w:lang w:val="hy-AM"/>
        </w:rPr>
        <w:t>ՑԱՆԿ N 7</w:t>
      </w:r>
    </w:p>
    <w:p w:rsidR="009F51DB" w:rsidRPr="00F52DC6" w:rsidRDefault="009F51DB" w:rsidP="009F51DB">
      <w:pPr>
        <w:spacing w:after="120"/>
        <w:jc w:val="center"/>
        <w:rPr>
          <w:rFonts w:ascii="Sylfaen" w:hAnsi="Sylfaen"/>
          <w:b/>
          <w:lang w:val="hy-AM"/>
        </w:rPr>
      </w:pPr>
      <w:r w:rsidRPr="00F52DC6">
        <w:rPr>
          <w:rFonts w:ascii="Sylfaen" w:hAnsi="Sylfaen"/>
          <w:b/>
          <w:lang w:val="hy-AM"/>
        </w:rPr>
        <w:t xml:space="preserve">20-- ԹՎԱԿԱՆԻՆ ՉԱՓԱԳՐՄԱՆ, ՀԱՄԱՅՆՔԻ ԻՐԱՎՈՒՆՔՆԵՐԻ ՊԵՏԱԿԱՆ ԳՐԱՆՑՄԱՆ ԵՎ ՏՆՕՐԻՆՄԱՆ  ԵՆԹԱԿԱ ՀԱՄԱՅՆՔԱՅԻՆ ՀՈՂԱՄԱՍԵՐԻ ՎՐԱ ԻՆՔՆԱԿԱՄ ԿԱՌՈՒՑՎԱԾ </w:t>
      </w:r>
      <w:r w:rsidRPr="004349E7">
        <w:rPr>
          <w:rFonts w:ascii="Sylfaen" w:hAnsi="Sylfaen"/>
          <w:b/>
          <w:lang w:val="hy-AM"/>
        </w:rPr>
        <w:t>ԹԱԼԻՆ</w:t>
      </w:r>
      <w:r w:rsidRPr="00F52DC6">
        <w:rPr>
          <w:rFonts w:ascii="Sylfaen" w:hAnsi="Sylfaen"/>
          <w:b/>
          <w:lang w:val="hy-AM"/>
        </w:rPr>
        <w:t xml:space="preserve"> ՀԱՄԱՅՆՔԻ ՍԵՓԱԿԱՆՈՒԹՅՈՒՆ </w:t>
      </w:r>
      <w:r w:rsidRPr="00F52DC6">
        <w:rPr>
          <w:rFonts w:ascii="Sylfaen" w:hAnsi="Sylfaen" w:cs="Calibri"/>
          <w:b/>
          <w:bCs/>
          <w:color w:val="000000"/>
          <w:szCs w:val="24"/>
          <w:lang w:val="hy-AM"/>
        </w:rPr>
        <w:t>ՀԱՆԴԻՍԱՑՈՂ</w:t>
      </w:r>
      <w:r w:rsidRPr="00F52DC6">
        <w:rPr>
          <w:rFonts w:ascii="Sylfaen" w:hAnsi="Sylfaen"/>
          <w:b/>
          <w:lang w:val="hy-AM"/>
        </w:rPr>
        <w:t xml:space="preserve"> ՇԵՆՔ-ՇԻՆՈՒԹՅՈՒՆՆԵՐԻ</w:t>
      </w:r>
    </w:p>
    <w:p w:rsidR="009F51DB" w:rsidRPr="00F52DC6" w:rsidRDefault="009F51DB" w:rsidP="009F51DB">
      <w:pPr>
        <w:spacing w:after="120"/>
        <w:jc w:val="center"/>
        <w:rPr>
          <w:rFonts w:ascii="Sylfaen" w:hAnsi="Sylfaen"/>
          <w:lang w:val="hy-AM"/>
        </w:rPr>
      </w:pPr>
    </w:p>
    <w:tbl>
      <w:tblPr>
        <w:tblW w:w="1575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
        <w:gridCol w:w="1159"/>
        <w:gridCol w:w="992"/>
        <w:gridCol w:w="1417"/>
        <w:gridCol w:w="1701"/>
        <w:gridCol w:w="2410"/>
        <w:gridCol w:w="2268"/>
        <w:gridCol w:w="1985"/>
        <w:gridCol w:w="2126"/>
        <w:gridCol w:w="1276"/>
      </w:tblGrid>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r w:rsidRPr="00F52DC6">
              <w:rPr>
                <w:rFonts w:ascii="Sylfaen" w:hAnsi="Sylfaen"/>
                <w:b/>
                <w:sz w:val="20"/>
                <w:szCs w:val="20"/>
              </w:rPr>
              <w:t>N</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color w:val="000000"/>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w:t>
            </w:r>
            <w:r w:rsidRPr="00F52DC6">
              <w:rPr>
                <w:rFonts w:ascii="Sylfaen" w:hAnsi="Sylfaen"/>
                <w:b/>
                <w:sz w:val="18"/>
                <w:szCs w:val="18"/>
              </w:rPr>
              <w:t>անվանումը</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02" w:hanging="100"/>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գտնվելու վայրը</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02" w:hanging="100"/>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ընդհանուր բնութագիրը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07"/>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p>
          <w:p w:rsidR="009F51DB" w:rsidRPr="00F52DC6" w:rsidRDefault="009F51DB" w:rsidP="00796985">
            <w:pPr>
              <w:spacing w:after="0" w:line="240" w:lineRule="auto"/>
              <w:ind w:right="-9"/>
              <w:jc w:val="center"/>
              <w:rPr>
                <w:rFonts w:ascii="Sylfaen" w:hAnsi="Sylfaen"/>
                <w:b/>
                <w:sz w:val="18"/>
                <w:szCs w:val="18"/>
                <w:lang w:val="hy-AM"/>
              </w:rPr>
            </w:pPr>
            <w:r w:rsidRPr="00F52DC6">
              <w:rPr>
                <w:rFonts w:ascii="Sylfaen" w:hAnsi="Sylfaen"/>
                <w:b/>
                <w:sz w:val="18"/>
                <w:szCs w:val="18"/>
                <w:lang w:val="hy-AM"/>
              </w:rPr>
              <w:t>գ</w:t>
            </w:r>
            <w:r w:rsidRPr="00F52DC6">
              <w:rPr>
                <w:rFonts w:ascii="Sylfaen" w:hAnsi="Sylfaen"/>
                <w:b/>
                <w:sz w:val="18"/>
                <w:szCs w:val="18"/>
              </w:rPr>
              <w:t>ործառնական նշանակությունը</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13"/>
              <w:jc w:val="center"/>
              <w:rPr>
                <w:rFonts w:ascii="Sylfaen" w:hAnsi="Sylfaen"/>
                <w:b/>
                <w:sz w:val="18"/>
                <w:szCs w:val="18"/>
                <w:lang w:val="hy-AM"/>
              </w:rPr>
            </w:pPr>
            <w:r w:rsidRPr="00F52DC6">
              <w:rPr>
                <w:rFonts w:ascii="Sylfaen" w:hAnsi="Sylfaen"/>
                <w:b/>
                <w:sz w:val="18"/>
                <w:szCs w:val="18"/>
                <w:lang w:val="hy-AM"/>
              </w:rPr>
              <w:t xml:space="preserve">Շենք-շինության չափագրման, իրավունքների պետական  գրանցման </w:t>
            </w:r>
            <w:r w:rsidRPr="00F52DC6">
              <w:rPr>
                <w:rFonts w:ascii="Sylfaen" w:hAnsi="Sylfaen"/>
                <w:b/>
                <w:bCs/>
                <w:color w:val="000000"/>
                <w:sz w:val="18"/>
                <w:szCs w:val="18"/>
                <w:lang w:val="hy-AM"/>
              </w:rPr>
              <w:t>ներկայացնելու ժամանակահատվածը (եռամսյակ)</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07"/>
              <w:jc w:val="center"/>
              <w:rPr>
                <w:rFonts w:ascii="Sylfaen" w:hAnsi="Sylfaen"/>
                <w:b/>
                <w:sz w:val="18"/>
                <w:szCs w:val="18"/>
                <w:lang w:val="hy-AM"/>
              </w:rPr>
            </w:pPr>
            <w:r w:rsidRPr="00F52DC6">
              <w:rPr>
                <w:rFonts w:ascii="Sylfaen" w:hAnsi="Sylfaen"/>
                <w:b/>
                <w:sz w:val="18"/>
                <w:szCs w:val="18"/>
                <w:lang w:val="hy-AM"/>
              </w:rPr>
              <w:t>Շենք-շինությունը ինքնակամ կառուցած անձի անուն, ազգանունը, իրավաբանական անձի անվանումը</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07"/>
              <w:jc w:val="center"/>
              <w:rPr>
                <w:rFonts w:ascii="Sylfaen" w:hAnsi="Sylfaen"/>
                <w:b/>
                <w:sz w:val="18"/>
                <w:szCs w:val="18"/>
                <w:lang w:val="hy-AM"/>
              </w:rPr>
            </w:pPr>
            <w:r w:rsidRPr="00F52DC6">
              <w:rPr>
                <w:rFonts w:ascii="Sylfaen" w:hAnsi="Sylfaen"/>
                <w:b/>
                <w:sz w:val="18"/>
                <w:szCs w:val="18"/>
                <w:lang w:val="hy-AM"/>
              </w:rPr>
              <w:t>Շենք-շինությունը ինքնակամ կառուցած անձի տվյալները (հասցե, հեռախոս)</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sz w:val="18"/>
                <w:szCs w:val="18"/>
                <w:lang w:val="hy-AM"/>
              </w:rPr>
            </w:pPr>
            <w:r w:rsidRPr="00F52DC6">
              <w:rPr>
                <w:rFonts w:ascii="Sylfaen" w:hAnsi="Sylfaen"/>
                <w:b/>
                <w:sz w:val="18"/>
                <w:szCs w:val="18"/>
                <w:lang w:val="hy-AM"/>
              </w:rPr>
              <w:t>Ինքնակամ կառուցված շենք-շինությունների չափագրման, իրավունքների պետական գրանցման համար համայնքի բյուջեից հատկացվող գումարի չափը</w:t>
            </w:r>
          </w:p>
          <w:p w:rsidR="009F51DB" w:rsidRPr="00F52DC6" w:rsidRDefault="009F51DB" w:rsidP="00796985">
            <w:pPr>
              <w:spacing w:after="0" w:line="240" w:lineRule="auto"/>
              <w:jc w:val="center"/>
              <w:rPr>
                <w:rFonts w:ascii="Sylfaen" w:hAnsi="Sylfaen"/>
                <w:b/>
                <w:sz w:val="18"/>
                <w:szCs w:val="18"/>
                <w:lang w:val="hy-AM"/>
              </w:rPr>
            </w:pPr>
            <w:r w:rsidRPr="00F52DC6">
              <w:rPr>
                <w:rFonts w:ascii="Sylfaen" w:hAnsi="Sylfaen"/>
                <w:b/>
                <w:sz w:val="18"/>
                <w:szCs w:val="18"/>
                <w:lang w:val="hy-AM"/>
              </w:rPr>
              <w:t xml:space="preserve"> (ՀՀ դրամ)</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2"/>
              <w:jc w:val="center"/>
              <w:rPr>
                <w:rFonts w:ascii="Sylfaen" w:hAnsi="Sylfaen"/>
                <w:b/>
                <w:sz w:val="18"/>
                <w:szCs w:val="18"/>
                <w:lang w:val="hy-AM"/>
              </w:rPr>
            </w:pPr>
            <w:r w:rsidRPr="00F52DC6">
              <w:rPr>
                <w:rFonts w:ascii="Sylfaen" w:hAnsi="Sylfaen"/>
                <w:b/>
                <w:sz w:val="18"/>
                <w:szCs w:val="18"/>
              </w:rPr>
              <w:t>Այլ նշումներ</w:t>
            </w: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3</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4</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5</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6</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7</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8</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9</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lang w:val="hy-AM"/>
              </w:rPr>
            </w:pPr>
            <w:r w:rsidRPr="00F52DC6">
              <w:rPr>
                <w:rFonts w:ascii="Sylfaen" w:hAnsi="Sylfaen"/>
                <w:b/>
                <w:bCs/>
                <w:sz w:val="20"/>
                <w:szCs w:val="20"/>
                <w:lang w:val="hy-AM"/>
              </w:rPr>
              <w:t>10</w:t>
            </w: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1</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2</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3</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bl>
    <w:p w:rsidR="009F51DB" w:rsidRPr="00F52DC6" w:rsidRDefault="009F51DB" w:rsidP="009F51DB">
      <w:pPr>
        <w:tabs>
          <w:tab w:val="left" w:pos="6795"/>
        </w:tabs>
        <w:spacing w:after="0"/>
        <w:jc w:val="center"/>
        <w:rPr>
          <w:rFonts w:ascii="Sylfaen" w:hAnsi="Sylfaen"/>
          <w:b/>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r w:rsidRPr="00F52DC6">
        <w:rPr>
          <w:rFonts w:ascii="Sylfaen" w:hAnsi="Sylfaen"/>
          <w:b/>
          <w:lang w:val="hy-AM"/>
        </w:rPr>
        <w:t>ՑԱՆԿ N 8</w:t>
      </w:r>
    </w:p>
    <w:p w:rsidR="009F51DB" w:rsidRPr="00F52DC6" w:rsidRDefault="009F51DB" w:rsidP="009F51DB">
      <w:pPr>
        <w:spacing w:after="120"/>
        <w:jc w:val="center"/>
        <w:rPr>
          <w:rFonts w:ascii="Sylfaen" w:hAnsi="Sylfaen"/>
          <w:b/>
          <w:lang w:val="hy-AM"/>
        </w:rPr>
      </w:pPr>
      <w:r w:rsidRPr="00F52DC6">
        <w:rPr>
          <w:rFonts w:ascii="Sylfaen" w:hAnsi="Sylfaen"/>
          <w:b/>
          <w:lang w:val="hy-AM"/>
        </w:rPr>
        <w:t>20-- ԹՎԱԿԱՆԻՆ ՉԱՓԱԳՐՄԱՆ, ՀԱՄԱՅՆՔԻ ԻՐԱՎՈՒՆՔՆԵՐԻ ՊԵՏԱԿԱՆ ԳՐԱՆՑՄԱՆ Ե</w:t>
      </w:r>
      <w:r>
        <w:rPr>
          <w:rFonts w:ascii="Sylfaen" w:hAnsi="Sylfaen"/>
          <w:b/>
          <w:lang w:val="hy-AM"/>
        </w:rPr>
        <w:t xml:space="preserve">Վ ԳՆԱՀԱՏՄԱՆ  ԵՆԹԱԿԱ  </w:t>
      </w:r>
      <w:r w:rsidRPr="004349E7">
        <w:rPr>
          <w:rFonts w:ascii="Sylfaen" w:hAnsi="Sylfaen"/>
          <w:b/>
          <w:lang w:val="hy-AM"/>
        </w:rPr>
        <w:t>ԹԱԼԻՆ</w:t>
      </w:r>
      <w:r w:rsidRPr="00F52DC6">
        <w:rPr>
          <w:rFonts w:ascii="Sylfaen" w:hAnsi="Sylfaen"/>
          <w:b/>
          <w:lang w:val="hy-AM"/>
        </w:rPr>
        <w:t xml:space="preserve"> ՀԱՄԱՅՆՔԻ ՍԵՓԱԿԱՆՈՒԹՅՈՒՆ </w:t>
      </w:r>
      <w:r w:rsidRPr="00F52DC6">
        <w:rPr>
          <w:rFonts w:ascii="Sylfaen" w:hAnsi="Sylfaen" w:cs="Calibri"/>
          <w:b/>
          <w:bCs/>
          <w:color w:val="000000"/>
          <w:szCs w:val="24"/>
          <w:lang w:val="hy-AM"/>
        </w:rPr>
        <w:t>ՀԱՆԴԻՍԱՑՈՂ</w:t>
      </w:r>
      <w:r w:rsidRPr="00F52DC6">
        <w:rPr>
          <w:rFonts w:ascii="Sylfaen" w:hAnsi="Sylfaen"/>
          <w:b/>
          <w:lang w:val="hy-AM"/>
        </w:rPr>
        <w:t xml:space="preserve"> ՇԵՆՔ-ՇԻՆՈՒԹՅՈՒՆՆԵՐԻ</w:t>
      </w:r>
    </w:p>
    <w:p w:rsidR="009F51DB" w:rsidRPr="00F52DC6" w:rsidRDefault="009F51DB" w:rsidP="009F51DB">
      <w:pPr>
        <w:spacing w:after="120"/>
        <w:jc w:val="center"/>
        <w:rPr>
          <w:rFonts w:ascii="Sylfaen" w:hAnsi="Sylfaen"/>
          <w:lang w:val="hy-AM"/>
        </w:rPr>
      </w:pPr>
    </w:p>
    <w:tbl>
      <w:tblPr>
        <w:tblW w:w="15758" w:type="dxa"/>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
        <w:gridCol w:w="1159"/>
        <w:gridCol w:w="1842"/>
        <w:gridCol w:w="1843"/>
        <w:gridCol w:w="2552"/>
        <w:gridCol w:w="3685"/>
        <w:gridCol w:w="2835"/>
        <w:gridCol w:w="1418"/>
      </w:tblGrid>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before="100" w:beforeAutospacing="1" w:after="100" w:afterAutospacing="1" w:line="240" w:lineRule="auto"/>
              <w:jc w:val="center"/>
              <w:rPr>
                <w:rFonts w:ascii="Sylfaen" w:hAnsi="Sylfaen"/>
                <w:color w:val="000000"/>
                <w:sz w:val="18"/>
                <w:szCs w:val="18"/>
              </w:rPr>
            </w:pPr>
            <w:r w:rsidRPr="00F52DC6">
              <w:rPr>
                <w:rFonts w:ascii="Sylfaen" w:hAnsi="Sylfaen"/>
                <w:b/>
                <w:sz w:val="18"/>
                <w:szCs w:val="18"/>
              </w:rPr>
              <w:t>N</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color w:val="000000"/>
                <w:sz w:val="18"/>
                <w:szCs w:val="18"/>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w:t>
            </w:r>
            <w:r w:rsidRPr="00F52DC6">
              <w:rPr>
                <w:rFonts w:ascii="Sylfaen" w:hAnsi="Sylfaen"/>
                <w:b/>
                <w:sz w:val="18"/>
                <w:szCs w:val="18"/>
              </w:rPr>
              <w:t>անվանումը</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02" w:hanging="100"/>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գտնվելու վայրը</w:t>
            </w:r>
          </w:p>
          <w:p w:rsidR="009F51DB" w:rsidRPr="00F52DC6" w:rsidRDefault="009F51DB" w:rsidP="00796985">
            <w:pPr>
              <w:spacing w:after="0" w:line="240" w:lineRule="auto"/>
              <w:ind w:right="-102" w:hanging="100"/>
              <w:jc w:val="center"/>
              <w:rPr>
                <w:rFonts w:ascii="Sylfaen" w:hAnsi="Sylfaen"/>
                <w:b/>
                <w:sz w:val="18"/>
                <w:szCs w:val="18"/>
                <w:lang w:val="hy-AM"/>
              </w:rPr>
            </w:pPr>
            <w:r w:rsidRPr="00F52DC6">
              <w:rPr>
                <w:rFonts w:ascii="Sylfaen" w:hAnsi="Sylfaen"/>
                <w:b/>
                <w:sz w:val="18"/>
                <w:szCs w:val="18"/>
              </w:rPr>
              <w:t>(</w:t>
            </w:r>
            <w:r w:rsidRPr="00F52DC6">
              <w:rPr>
                <w:rFonts w:ascii="Sylfaen" w:hAnsi="Sylfaen"/>
                <w:b/>
                <w:sz w:val="18"/>
                <w:szCs w:val="18"/>
                <w:lang w:val="hy-AM"/>
              </w:rPr>
              <w:t>հասցեն</w:t>
            </w:r>
            <w:r w:rsidRPr="00F52DC6">
              <w:rPr>
                <w:rFonts w:ascii="Sylfaen" w:hAnsi="Sylfaen"/>
                <w:b/>
                <w:sz w:val="18"/>
                <w:szCs w:val="18"/>
              </w:rPr>
              <w:t>)</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02" w:hanging="100"/>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r w:rsidRPr="00F52DC6">
              <w:rPr>
                <w:rFonts w:ascii="Sylfaen" w:hAnsi="Sylfaen"/>
                <w:b/>
                <w:sz w:val="18"/>
                <w:szCs w:val="18"/>
                <w:lang w:val="hy-AM"/>
              </w:rPr>
              <w:t xml:space="preserve"> ընդհանուր բնութագիրը</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07"/>
              <w:jc w:val="center"/>
              <w:rPr>
                <w:rFonts w:ascii="Sylfaen" w:hAnsi="Sylfaen"/>
                <w:b/>
                <w:sz w:val="18"/>
                <w:szCs w:val="18"/>
                <w:lang w:val="hy-AM"/>
              </w:rPr>
            </w:pPr>
            <w:r w:rsidRPr="00F52DC6">
              <w:rPr>
                <w:rFonts w:ascii="Sylfaen" w:hAnsi="Sylfaen"/>
                <w:b/>
                <w:sz w:val="18"/>
                <w:szCs w:val="18"/>
              </w:rPr>
              <w:t>Շենք-շինությ</w:t>
            </w:r>
            <w:r w:rsidRPr="00F52DC6">
              <w:rPr>
                <w:rFonts w:ascii="Sylfaen" w:hAnsi="Sylfaen"/>
                <w:b/>
                <w:sz w:val="18"/>
                <w:szCs w:val="18"/>
                <w:lang w:val="hy-AM"/>
              </w:rPr>
              <w:t>ա</w:t>
            </w:r>
            <w:r w:rsidRPr="00F52DC6">
              <w:rPr>
                <w:rFonts w:ascii="Sylfaen" w:hAnsi="Sylfaen"/>
                <w:b/>
                <w:sz w:val="18"/>
                <w:szCs w:val="18"/>
              </w:rPr>
              <w:t>ն</w:t>
            </w:r>
          </w:p>
          <w:p w:rsidR="009F51DB" w:rsidRPr="00F52DC6" w:rsidRDefault="009F51DB" w:rsidP="00796985">
            <w:pPr>
              <w:spacing w:after="0" w:line="240" w:lineRule="auto"/>
              <w:ind w:right="-9"/>
              <w:jc w:val="center"/>
              <w:rPr>
                <w:rFonts w:ascii="Sylfaen" w:hAnsi="Sylfaen"/>
                <w:b/>
                <w:sz w:val="18"/>
                <w:szCs w:val="18"/>
                <w:lang w:val="hy-AM"/>
              </w:rPr>
            </w:pPr>
            <w:r w:rsidRPr="00F52DC6">
              <w:rPr>
                <w:rFonts w:ascii="Sylfaen" w:hAnsi="Sylfaen"/>
                <w:b/>
                <w:sz w:val="18"/>
                <w:szCs w:val="18"/>
                <w:lang w:val="hy-AM"/>
              </w:rPr>
              <w:t>գ</w:t>
            </w:r>
            <w:r w:rsidRPr="00F52DC6">
              <w:rPr>
                <w:rFonts w:ascii="Sylfaen" w:hAnsi="Sylfaen"/>
                <w:b/>
                <w:sz w:val="18"/>
                <w:szCs w:val="18"/>
              </w:rPr>
              <w:t>ործառնական նշանակությունը</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13"/>
              <w:jc w:val="center"/>
              <w:rPr>
                <w:rFonts w:ascii="Sylfaen" w:hAnsi="Sylfaen"/>
                <w:b/>
                <w:sz w:val="18"/>
                <w:szCs w:val="18"/>
                <w:lang w:val="hy-AM"/>
              </w:rPr>
            </w:pPr>
            <w:r w:rsidRPr="00F52DC6">
              <w:rPr>
                <w:rFonts w:ascii="Sylfaen" w:hAnsi="Sylfaen"/>
                <w:b/>
                <w:sz w:val="18"/>
                <w:szCs w:val="18"/>
                <w:lang w:val="hy-AM"/>
              </w:rPr>
              <w:t xml:space="preserve">Շենք-շինության չափագրման, իրավունքների պետական  գրանցման և գնահատման </w:t>
            </w:r>
            <w:r w:rsidRPr="00F52DC6">
              <w:rPr>
                <w:rFonts w:ascii="Sylfaen" w:hAnsi="Sylfaen"/>
                <w:b/>
                <w:bCs/>
                <w:color w:val="000000"/>
                <w:sz w:val="18"/>
                <w:szCs w:val="18"/>
                <w:lang w:val="hy-AM"/>
              </w:rPr>
              <w:t>ներկայացնելու ժամանակահատվածը (եռամսյակ)</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07"/>
              <w:jc w:val="center"/>
              <w:rPr>
                <w:rFonts w:ascii="Sylfaen" w:hAnsi="Sylfaen"/>
                <w:b/>
                <w:sz w:val="18"/>
                <w:szCs w:val="18"/>
                <w:lang w:val="hy-AM"/>
              </w:rPr>
            </w:pPr>
            <w:r w:rsidRPr="00F52DC6">
              <w:rPr>
                <w:rFonts w:ascii="Sylfaen" w:hAnsi="Sylfaen"/>
                <w:b/>
                <w:sz w:val="18"/>
                <w:szCs w:val="18"/>
                <w:lang w:val="hy-AM"/>
              </w:rPr>
              <w:t xml:space="preserve">Շենք-շինության չափագրման, իրավունքների պետական գրանցման և գնահատման համար համայնքի բյուջեից հատկացվող գումարի չափը </w:t>
            </w:r>
          </w:p>
          <w:p w:rsidR="009F51DB" w:rsidRPr="00F52DC6" w:rsidRDefault="009F51DB" w:rsidP="00796985">
            <w:pPr>
              <w:spacing w:after="0" w:line="240" w:lineRule="auto"/>
              <w:ind w:hanging="107"/>
              <w:jc w:val="center"/>
              <w:rPr>
                <w:rFonts w:ascii="Sylfaen" w:hAnsi="Sylfaen"/>
                <w:b/>
                <w:sz w:val="18"/>
                <w:szCs w:val="18"/>
                <w:lang w:val="hy-AM"/>
              </w:rPr>
            </w:pPr>
            <w:r w:rsidRPr="00F52DC6">
              <w:rPr>
                <w:rFonts w:ascii="Sylfaen" w:hAnsi="Sylfaen"/>
                <w:b/>
                <w:sz w:val="18"/>
                <w:szCs w:val="18"/>
                <w:lang w:val="hy-AM"/>
              </w:rPr>
              <w:t>(ՀՀ դրամ)</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07"/>
              <w:jc w:val="center"/>
              <w:rPr>
                <w:rFonts w:ascii="Sylfaen" w:hAnsi="Sylfaen"/>
                <w:b/>
                <w:sz w:val="18"/>
                <w:szCs w:val="18"/>
                <w:lang w:val="hy-AM"/>
              </w:rPr>
            </w:pPr>
            <w:r w:rsidRPr="00F52DC6">
              <w:rPr>
                <w:rFonts w:ascii="Sylfaen" w:hAnsi="Sylfaen"/>
                <w:b/>
                <w:sz w:val="18"/>
                <w:szCs w:val="18"/>
              </w:rPr>
              <w:t>Այլ նշումներ</w:t>
            </w: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2</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3</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4</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5</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6</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8</w:t>
            </w: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1</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r w:rsidRPr="00F52DC6">
              <w:rPr>
                <w:rFonts w:ascii="Sylfaen" w:hAnsi="Sylfaen"/>
                <w:color w:val="000000"/>
                <w:sz w:val="20"/>
                <w:szCs w:val="20"/>
              </w:rPr>
              <w:t>2</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3</w:t>
            </w: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p>
        </w:tc>
        <w:tc>
          <w:tcPr>
            <w:tcW w:w="115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s="Calibri"/>
                <w:color w:val="000000"/>
                <w:sz w:val="21"/>
                <w:szCs w:val="21"/>
              </w:rPr>
            </w:pP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bl>
    <w:p w:rsidR="009F51DB" w:rsidRPr="00F52DC6" w:rsidRDefault="009F51DB" w:rsidP="009F51DB">
      <w:pPr>
        <w:tabs>
          <w:tab w:val="left" w:pos="6795"/>
        </w:tabs>
        <w:spacing w:after="120"/>
        <w:rPr>
          <w:rFonts w:ascii="Sylfaen" w:hAnsi="Sylfaen"/>
          <w:b/>
          <w:lang w:val="hy-AM"/>
        </w:rPr>
      </w:pPr>
    </w:p>
    <w:p w:rsidR="009F51DB" w:rsidRPr="00F52DC6" w:rsidRDefault="009F51DB" w:rsidP="009F51DB">
      <w:pPr>
        <w:tabs>
          <w:tab w:val="left" w:pos="6795"/>
        </w:tabs>
        <w:spacing w:after="120"/>
        <w:rPr>
          <w:rFonts w:ascii="Sylfaen" w:hAnsi="Sylfaen"/>
          <w:b/>
          <w:lang w:val="hy-AM"/>
        </w:rPr>
      </w:pPr>
    </w:p>
    <w:p w:rsidR="009F51DB" w:rsidRPr="00F52DC6" w:rsidRDefault="009F51DB" w:rsidP="009F51DB">
      <w:pPr>
        <w:tabs>
          <w:tab w:val="left" w:pos="6795"/>
        </w:tabs>
        <w:spacing w:after="120"/>
        <w:rPr>
          <w:rFonts w:ascii="Sylfaen" w:hAnsi="Sylfaen"/>
          <w:b/>
          <w:lang w:val="hy-AM"/>
        </w:rPr>
      </w:pPr>
    </w:p>
    <w:p w:rsidR="009F51DB" w:rsidRPr="00F52DC6" w:rsidRDefault="009F51DB" w:rsidP="009F51DB">
      <w:pPr>
        <w:tabs>
          <w:tab w:val="left" w:pos="6795"/>
        </w:tabs>
        <w:spacing w:after="120"/>
        <w:rPr>
          <w:rFonts w:ascii="Sylfaen" w:hAnsi="Sylfaen"/>
          <w:b/>
          <w:lang w:val="hy-AM"/>
        </w:rPr>
      </w:pPr>
    </w:p>
    <w:p w:rsidR="009F51DB" w:rsidRPr="00F52DC6" w:rsidRDefault="009F51DB" w:rsidP="009F51DB">
      <w:pPr>
        <w:tabs>
          <w:tab w:val="left" w:pos="6795"/>
        </w:tabs>
        <w:spacing w:after="120"/>
        <w:rPr>
          <w:rFonts w:ascii="Sylfaen" w:hAnsi="Sylfaen"/>
          <w:b/>
          <w:lang w:val="hy-AM"/>
        </w:rPr>
      </w:pPr>
    </w:p>
    <w:p w:rsidR="009F51DB" w:rsidRPr="00F52DC6" w:rsidRDefault="009F51DB" w:rsidP="009F51DB">
      <w:pPr>
        <w:tabs>
          <w:tab w:val="left" w:pos="6795"/>
        </w:tabs>
        <w:spacing w:after="120"/>
        <w:rPr>
          <w:rFonts w:ascii="Sylfaen" w:hAnsi="Sylfaen"/>
          <w:b/>
          <w:lang w:val="hy-AM"/>
        </w:rPr>
      </w:pPr>
    </w:p>
    <w:p w:rsidR="009F51DB" w:rsidRPr="00F52DC6" w:rsidRDefault="009F51DB" w:rsidP="009F51DB">
      <w:pPr>
        <w:tabs>
          <w:tab w:val="left" w:pos="6795"/>
        </w:tabs>
        <w:spacing w:after="120"/>
        <w:rPr>
          <w:rFonts w:ascii="Sylfaen" w:hAnsi="Sylfaen"/>
          <w:b/>
          <w:lang w:val="hy-AM"/>
        </w:rPr>
      </w:pPr>
    </w:p>
    <w:p w:rsidR="009F51DB" w:rsidRPr="00F52DC6" w:rsidRDefault="009F51DB" w:rsidP="009F51DB">
      <w:pPr>
        <w:tabs>
          <w:tab w:val="left" w:pos="6795"/>
        </w:tabs>
        <w:spacing w:after="120"/>
        <w:rPr>
          <w:rFonts w:ascii="Sylfaen" w:hAnsi="Sylfaen"/>
          <w:b/>
          <w:lang w:val="hy-AM"/>
        </w:rPr>
      </w:pPr>
    </w:p>
    <w:p w:rsidR="009F51DB" w:rsidRDefault="009F51DB" w:rsidP="009F51DB">
      <w:pPr>
        <w:tabs>
          <w:tab w:val="left" w:pos="6795"/>
        </w:tabs>
        <w:spacing w:after="120"/>
        <w:rPr>
          <w:rFonts w:ascii="Sylfaen" w:hAnsi="Sylfaen"/>
          <w:b/>
          <w:lang w:val="hy-AM"/>
        </w:rPr>
      </w:pPr>
    </w:p>
    <w:p w:rsidR="009F51DB" w:rsidRDefault="009F51DB" w:rsidP="009F51DB">
      <w:pPr>
        <w:tabs>
          <w:tab w:val="left" w:pos="6795"/>
        </w:tabs>
        <w:spacing w:after="120"/>
        <w:rPr>
          <w:rFonts w:ascii="Sylfaen" w:hAnsi="Sylfaen"/>
          <w:b/>
          <w:lang w:val="hy-AM"/>
        </w:rPr>
      </w:pPr>
    </w:p>
    <w:p w:rsidR="009F51DB" w:rsidRDefault="009F51DB" w:rsidP="009F51DB">
      <w:pPr>
        <w:tabs>
          <w:tab w:val="left" w:pos="6795"/>
        </w:tabs>
        <w:spacing w:after="120"/>
        <w:rPr>
          <w:rFonts w:ascii="Sylfaen" w:hAnsi="Sylfaen"/>
          <w:b/>
          <w:lang w:val="hy-AM"/>
        </w:rPr>
      </w:pPr>
    </w:p>
    <w:p w:rsidR="009F51DB" w:rsidRPr="00F52DC6" w:rsidRDefault="009F51DB" w:rsidP="009F51DB">
      <w:pPr>
        <w:tabs>
          <w:tab w:val="left" w:pos="6795"/>
        </w:tabs>
        <w:spacing w:after="120"/>
        <w:rPr>
          <w:rFonts w:ascii="Sylfaen" w:hAnsi="Sylfaen"/>
          <w:b/>
          <w:lang w:val="hy-AM"/>
        </w:rPr>
      </w:pPr>
    </w:p>
    <w:p w:rsidR="009F51DB" w:rsidRPr="00F52DC6" w:rsidRDefault="009F51DB" w:rsidP="009F51DB">
      <w:pPr>
        <w:tabs>
          <w:tab w:val="left" w:pos="6795"/>
        </w:tabs>
        <w:spacing w:after="120"/>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r w:rsidRPr="00F52DC6">
        <w:rPr>
          <w:rFonts w:ascii="Sylfaen" w:hAnsi="Sylfaen"/>
          <w:b/>
          <w:lang w:val="hy-AM"/>
        </w:rPr>
        <w:t>ՑԱՆԿ N 9</w:t>
      </w:r>
    </w:p>
    <w:p w:rsidR="009F51DB" w:rsidRPr="00F52DC6" w:rsidRDefault="009F51DB" w:rsidP="009F51DB">
      <w:pPr>
        <w:tabs>
          <w:tab w:val="left" w:pos="3930"/>
        </w:tabs>
        <w:spacing w:after="120"/>
        <w:jc w:val="center"/>
        <w:rPr>
          <w:rFonts w:ascii="Sylfaen" w:hAnsi="Sylfaen"/>
          <w:b/>
          <w:lang w:val="hy-AM"/>
        </w:rPr>
      </w:pPr>
      <w:r w:rsidRPr="00F52DC6">
        <w:rPr>
          <w:rFonts w:ascii="Sylfaen" w:hAnsi="Sylfaen"/>
          <w:b/>
          <w:lang w:val="hy-AM"/>
        </w:rPr>
        <w:t xml:space="preserve">20-- ԹՎԱԿԱՆԻՆ ՔԱՂԱՔԱՑԻՆԵՐԻ ԵՎ ԻՐԱՎԱԲԱՆԱԿԱՆ ԱՆՁԱՆՑ ԿԱՐՃԱԺԱՄԿԵՏ ՕԳՏԱԳՈՐԾՄԱՆ ՀԱՄԱՐ ԱՌԱՋԱՐԿՎՈՂ </w:t>
      </w:r>
      <w:r w:rsidRPr="004349E7">
        <w:rPr>
          <w:rFonts w:ascii="Sylfaen" w:hAnsi="Sylfaen"/>
          <w:b/>
          <w:lang w:val="hy-AM"/>
        </w:rPr>
        <w:t>ԹԱԼԻՆ</w:t>
      </w:r>
      <w:r w:rsidRPr="00F52DC6">
        <w:rPr>
          <w:rFonts w:ascii="Sylfaen" w:hAnsi="Sylfaen"/>
          <w:b/>
          <w:lang w:val="hy-AM"/>
        </w:rPr>
        <w:t xml:space="preserve">  ՀԱՄԱՅՆՔԻ ՍԵՓԱԿԱՆՈՒԹՅՈՒՆ ՀԱՆԴԻՍԱՑՈՂ ՏԱՐԱԾՔՆԵՐԻ</w:t>
      </w:r>
    </w:p>
    <w:p w:rsidR="009F51DB" w:rsidRPr="00F52DC6" w:rsidRDefault="009F51DB" w:rsidP="009F51DB">
      <w:pPr>
        <w:tabs>
          <w:tab w:val="left" w:pos="3930"/>
        </w:tabs>
        <w:spacing w:after="120"/>
        <w:jc w:val="center"/>
        <w:rPr>
          <w:rFonts w:ascii="Sylfaen" w:hAnsi="Sylfaen"/>
          <w:b/>
          <w:lang w:val="hy-AM"/>
        </w:rPr>
      </w:pPr>
    </w:p>
    <w:tbl>
      <w:tblPr>
        <w:tblW w:w="14391" w:type="dxa"/>
        <w:tblCellSpacing w:w="0" w:type="dxa"/>
        <w:tblInd w:w="-17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70"/>
        <w:gridCol w:w="1417"/>
        <w:gridCol w:w="993"/>
        <w:gridCol w:w="2409"/>
        <w:gridCol w:w="1985"/>
        <w:gridCol w:w="3402"/>
        <w:gridCol w:w="2126"/>
        <w:gridCol w:w="1589"/>
      </w:tblGrid>
      <w:tr w:rsidR="009F51DB" w:rsidRPr="00F52DC6" w:rsidTr="00796985">
        <w:trPr>
          <w:tblCellSpacing w:w="0" w:type="dxa"/>
        </w:trPr>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r w:rsidRPr="00F52DC6">
              <w:rPr>
                <w:rFonts w:ascii="Sylfaen" w:hAnsi="Sylfaen"/>
                <w:b/>
                <w:sz w:val="20"/>
                <w:szCs w:val="20"/>
              </w:rPr>
              <w:lastRenderedPageBreak/>
              <w:t>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color w:val="000000"/>
                <w:sz w:val="18"/>
                <w:szCs w:val="18"/>
              </w:rPr>
            </w:pPr>
            <w:r w:rsidRPr="00F52DC6">
              <w:rPr>
                <w:rFonts w:ascii="Sylfaen" w:hAnsi="Sylfaen"/>
                <w:b/>
                <w:sz w:val="18"/>
                <w:szCs w:val="18"/>
                <w:lang w:val="hy-AM"/>
              </w:rPr>
              <w:t xml:space="preserve">Տարածքի </w:t>
            </w:r>
            <w:r w:rsidRPr="00F52DC6">
              <w:rPr>
                <w:rFonts w:ascii="Sylfaen" w:hAnsi="Sylfaen"/>
                <w:b/>
                <w:sz w:val="18"/>
                <w:szCs w:val="18"/>
              </w:rPr>
              <w:t>անվանումը</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02" w:hanging="100"/>
              <w:jc w:val="center"/>
              <w:rPr>
                <w:rFonts w:ascii="Sylfaen" w:hAnsi="Sylfaen"/>
                <w:b/>
                <w:sz w:val="18"/>
                <w:szCs w:val="18"/>
              </w:rPr>
            </w:pPr>
            <w:r w:rsidRPr="00F52DC6">
              <w:rPr>
                <w:rFonts w:ascii="Sylfaen" w:hAnsi="Sylfaen"/>
                <w:b/>
                <w:sz w:val="18"/>
                <w:szCs w:val="18"/>
                <w:lang w:val="hy-AM"/>
              </w:rPr>
              <w:t>Տարածքի</w:t>
            </w:r>
            <w:r w:rsidRPr="00F52DC6">
              <w:rPr>
                <w:rFonts w:ascii="Sylfaen" w:hAnsi="Sylfaen"/>
                <w:b/>
                <w:sz w:val="18"/>
                <w:szCs w:val="18"/>
              </w:rPr>
              <w:t xml:space="preserve"> հասցեն</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102" w:hanging="100"/>
              <w:jc w:val="center"/>
              <w:rPr>
                <w:rFonts w:ascii="Sylfaen" w:hAnsi="Sylfaen"/>
                <w:b/>
                <w:sz w:val="18"/>
                <w:szCs w:val="18"/>
                <w:lang w:val="hy-AM"/>
              </w:rPr>
            </w:pPr>
            <w:r w:rsidRPr="00F52DC6">
              <w:rPr>
                <w:rFonts w:ascii="Sylfaen" w:hAnsi="Sylfaen"/>
                <w:b/>
                <w:sz w:val="18"/>
                <w:szCs w:val="18"/>
                <w:lang w:val="hy-AM"/>
              </w:rPr>
              <w:t xml:space="preserve">Տարածքը տիրապետող կառույցի </w:t>
            </w:r>
            <w:r w:rsidRPr="00F52DC6">
              <w:rPr>
                <w:rFonts w:ascii="Sylfaen" w:hAnsi="Sylfaen"/>
                <w:b/>
                <w:sz w:val="18"/>
                <w:szCs w:val="18"/>
              </w:rPr>
              <w:t>(</w:t>
            </w:r>
            <w:r w:rsidRPr="00F52DC6">
              <w:rPr>
                <w:rFonts w:ascii="Sylfaen" w:hAnsi="Sylfaen"/>
                <w:b/>
                <w:sz w:val="18"/>
                <w:szCs w:val="18"/>
                <w:lang w:val="hy-AM"/>
              </w:rPr>
              <w:t>պաշտոնի</w:t>
            </w:r>
            <w:r w:rsidRPr="00F52DC6">
              <w:rPr>
                <w:rFonts w:ascii="Sylfaen" w:hAnsi="Sylfaen"/>
                <w:b/>
                <w:sz w:val="18"/>
                <w:szCs w:val="18"/>
              </w:rPr>
              <w:t>)</w:t>
            </w:r>
            <w:r w:rsidRPr="00F52DC6">
              <w:rPr>
                <w:rFonts w:ascii="Sylfaen" w:hAnsi="Sylfaen"/>
                <w:b/>
                <w:sz w:val="18"/>
                <w:szCs w:val="18"/>
                <w:lang w:val="hy-AM"/>
              </w:rPr>
              <w:t xml:space="preserve"> անվանումը</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right="-9"/>
              <w:jc w:val="center"/>
              <w:rPr>
                <w:rFonts w:ascii="Sylfaen" w:hAnsi="Sylfaen"/>
                <w:b/>
                <w:sz w:val="18"/>
                <w:szCs w:val="18"/>
                <w:lang w:val="hy-AM"/>
              </w:rPr>
            </w:pPr>
            <w:r w:rsidRPr="00F52DC6">
              <w:rPr>
                <w:rFonts w:ascii="Sylfaen" w:hAnsi="Sylfaen"/>
                <w:b/>
                <w:sz w:val="18"/>
                <w:szCs w:val="18"/>
                <w:lang w:val="hy-AM"/>
              </w:rPr>
              <w:t>Տարածքի գ</w:t>
            </w:r>
            <w:r w:rsidRPr="00F52DC6">
              <w:rPr>
                <w:rFonts w:ascii="Sylfaen" w:hAnsi="Sylfaen"/>
                <w:b/>
                <w:sz w:val="18"/>
                <w:szCs w:val="18"/>
              </w:rPr>
              <w:t>ործառնական նշանակությունը</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ind w:hanging="113"/>
              <w:jc w:val="center"/>
              <w:rPr>
                <w:rFonts w:ascii="Sylfaen" w:hAnsi="Sylfaen"/>
                <w:b/>
                <w:sz w:val="18"/>
                <w:szCs w:val="18"/>
                <w:lang w:val="hy-AM"/>
              </w:rPr>
            </w:pPr>
            <w:r w:rsidRPr="00F52DC6">
              <w:rPr>
                <w:rFonts w:ascii="Sylfaen" w:hAnsi="Sylfaen"/>
                <w:b/>
                <w:sz w:val="18"/>
                <w:szCs w:val="18"/>
                <w:lang w:val="hy-AM"/>
              </w:rPr>
              <w:t xml:space="preserve">Տարածքի օգտագործման համար համայնքի ավագանու սահմանած վճարի չափը (ժամային, օրական) </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color w:val="000000"/>
                <w:sz w:val="18"/>
                <w:szCs w:val="18"/>
                <w:lang w:val="hy-AM"/>
              </w:rPr>
            </w:pPr>
            <w:r w:rsidRPr="00F52DC6">
              <w:rPr>
                <w:rFonts w:ascii="Sylfaen" w:hAnsi="Sylfaen"/>
                <w:b/>
                <w:sz w:val="18"/>
                <w:szCs w:val="18"/>
                <w:lang w:val="hy-AM"/>
              </w:rPr>
              <w:t>Տարածքի օգտագործման տրամադրման հիմնավորումը</w:t>
            </w:r>
          </w:p>
        </w:tc>
        <w:tc>
          <w:tcPr>
            <w:tcW w:w="158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color w:val="000000"/>
                <w:sz w:val="18"/>
                <w:szCs w:val="18"/>
                <w:lang w:val="hy-AM"/>
              </w:rPr>
            </w:pPr>
            <w:r w:rsidRPr="00F52DC6">
              <w:rPr>
                <w:rFonts w:ascii="Sylfaen" w:hAnsi="Sylfaen"/>
                <w:b/>
                <w:sz w:val="18"/>
                <w:szCs w:val="18"/>
              </w:rPr>
              <w:t>Այլ նշումներ</w:t>
            </w:r>
          </w:p>
        </w:tc>
      </w:tr>
      <w:tr w:rsidR="009F51DB" w:rsidRPr="00F52DC6" w:rsidTr="00796985">
        <w:trPr>
          <w:tblCellSpacing w:w="0" w:type="dxa"/>
        </w:trPr>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1</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3</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4</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5</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rPr>
            </w:pPr>
            <w:r w:rsidRPr="00F52DC6">
              <w:rPr>
                <w:rFonts w:ascii="Sylfaen" w:hAnsi="Sylfaen"/>
                <w:b/>
                <w:bCs/>
                <w:sz w:val="20"/>
                <w:szCs w:val="20"/>
              </w:rPr>
              <w:t>6</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b/>
                <w:bCs/>
                <w:sz w:val="20"/>
                <w:szCs w:val="20"/>
                <w:lang w:val="hy-AM"/>
              </w:rPr>
            </w:pPr>
            <w:r w:rsidRPr="00F52DC6">
              <w:rPr>
                <w:rFonts w:ascii="Sylfaen" w:hAnsi="Sylfaen"/>
                <w:b/>
                <w:bCs/>
                <w:sz w:val="20"/>
                <w:szCs w:val="20"/>
                <w:lang w:val="hy-AM"/>
              </w:rPr>
              <w:t>7</w:t>
            </w:r>
          </w:p>
        </w:tc>
        <w:tc>
          <w:tcPr>
            <w:tcW w:w="158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b/>
                <w:bCs/>
                <w:sz w:val="20"/>
                <w:szCs w:val="20"/>
                <w:lang w:val="hy-AM"/>
              </w:rPr>
            </w:pPr>
            <w:r w:rsidRPr="00F52DC6">
              <w:rPr>
                <w:rFonts w:ascii="Sylfaen" w:hAnsi="Sylfaen"/>
                <w:b/>
                <w:bCs/>
                <w:sz w:val="20"/>
                <w:szCs w:val="20"/>
                <w:lang w:val="hy-AM"/>
              </w:rPr>
              <w:t>8</w:t>
            </w:r>
          </w:p>
        </w:tc>
      </w:tr>
      <w:tr w:rsidR="009F51DB" w:rsidRPr="00F52DC6" w:rsidTr="00796985">
        <w:trPr>
          <w:tblCellSpacing w:w="0" w:type="dxa"/>
        </w:trPr>
        <w:tc>
          <w:tcPr>
            <w:tcW w:w="470"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1</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8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70"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8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70" w:type="dxa"/>
            <w:tcBorders>
              <w:top w:val="outset" w:sz="6" w:space="0" w:color="auto"/>
              <w:left w:val="outset" w:sz="6" w:space="0" w:color="auto"/>
              <w:bottom w:val="outset" w:sz="6" w:space="0" w:color="auto"/>
              <w:right w:val="outset" w:sz="6" w:space="0" w:color="auto"/>
            </w:tcBorders>
            <w:shd w:val="clear" w:color="auto" w:fill="FFFFFF"/>
            <w:hideMark/>
          </w:tcPr>
          <w:p w:rsidR="009F51DB" w:rsidRPr="00F52DC6" w:rsidRDefault="009F51DB" w:rsidP="00796985">
            <w:pPr>
              <w:spacing w:before="100" w:beforeAutospacing="1" w:after="100" w:afterAutospacing="1" w:line="240" w:lineRule="auto"/>
              <w:jc w:val="center"/>
              <w:rPr>
                <w:rFonts w:ascii="Sylfaen" w:hAnsi="Sylfaen"/>
                <w:color w:val="000000"/>
                <w:sz w:val="20"/>
                <w:szCs w:val="20"/>
                <w:lang w:val="hy-AM"/>
              </w:rPr>
            </w:pPr>
            <w:r w:rsidRPr="00F52DC6">
              <w:rPr>
                <w:rFonts w:ascii="Sylfaen" w:hAnsi="Sylfaen"/>
                <w:color w:val="000000"/>
                <w:sz w:val="20"/>
                <w:szCs w:val="20"/>
              </w:rPr>
              <w:t>3</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8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r w:rsidR="009F51DB" w:rsidRPr="00F52DC6" w:rsidTr="00796985">
        <w:trPr>
          <w:tblCellSpacing w:w="0" w:type="dxa"/>
        </w:trPr>
        <w:tc>
          <w:tcPr>
            <w:tcW w:w="470"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before="100" w:beforeAutospacing="1" w:after="100" w:afterAutospacing="1" w:line="240" w:lineRule="auto"/>
              <w:jc w:val="center"/>
              <w:rPr>
                <w:rFonts w:ascii="Sylfaen" w:hAnsi="Sylfaen"/>
                <w:color w:val="000000"/>
                <w:sz w:val="20"/>
                <w:szCs w:val="20"/>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before="100" w:beforeAutospacing="1" w:after="100" w:afterAutospacing="1" w:line="240" w:lineRule="auto"/>
              <w:jc w:val="center"/>
              <w:rPr>
                <w:rFonts w:ascii="Sylfaen" w:hAnsi="Sylfaen"/>
                <w:color w:val="000000"/>
                <w:sz w:val="21"/>
                <w:szCs w:val="21"/>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9F51DB" w:rsidRPr="00F52DC6" w:rsidRDefault="009F51DB" w:rsidP="00796985">
            <w:pPr>
              <w:spacing w:after="0" w:line="240" w:lineRule="auto"/>
              <w:jc w:val="center"/>
              <w:rPr>
                <w:rFonts w:ascii="Sylfaen" w:hAnsi="Sylfaen"/>
                <w:color w:val="000000"/>
                <w:sz w:val="21"/>
                <w:szCs w:val="21"/>
              </w:rPr>
            </w:pPr>
          </w:p>
        </w:tc>
        <w:tc>
          <w:tcPr>
            <w:tcW w:w="2126"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c>
          <w:tcPr>
            <w:tcW w:w="1589" w:type="dxa"/>
            <w:tcBorders>
              <w:top w:val="outset" w:sz="6" w:space="0" w:color="auto"/>
              <w:left w:val="outset" w:sz="6" w:space="0" w:color="auto"/>
              <w:bottom w:val="outset" w:sz="6" w:space="0" w:color="auto"/>
              <w:right w:val="outset" w:sz="6" w:space="0" w:color="auto"/>
            </w:tcBorders>
            <w:shd w:val="clear" w:color="auto" w:fill="FFFFFF"/>
          </w:tcPr>
          <w:p w:rsidR="009F51DB" w:rsidRPr="00F52DC6" w:rsidRDefault="009F51DB" w:rsidP="00796985">
            <w:pPr>
              <w:spacing w:after="0" w:line="240" w:lineRule="auto"/>
              <w:jc w:val="center"/>
              <w:rPr>
                <w:rFonts w:ascii="Sylfaen" w:hAnsi="Sylfaen" w:cs="Calibri"/>
                <w:color w:val="000000"/>
                <w:sz w:val="21"/>
                <w:szCs w:val="21"/>
              </w:rPr>
            </w:pPr>
          </w:p>
        </w:tc>
      </w:tr>
    </w:tbl>
    <w:p w:rsidR="009F51DB" w:rsidRPr="00F52DC6" w:rsidRDefault="009F51DB" w:rsidP="009F51DB">
      <w:pPr>
        <w:tabs>
          <w:tab w:val="left" w:pos="6795"/>
        </w:tabs>
        <w:spacing w:after="120"/>
        <w:jc w:val="center"/>
        <w:rPr>
          <w:rFonts w:ascii="Sylfaen" w:hAnsi="Sylfaen"/>
          <w:b/>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p>
    <w:p w:rsidR="009F51DB" w:rsidRPr="00F52DC6" w:rsidRDefault="009F51DB" w:rsidP="009F51DB">
      <w:pPr>
        <w:tabs>
          <w:tab w:val="left" w:pos="6795"/>
        </w:tabs>
        <w:spacing w:after="120"/>
        <w:jc w:val="center"/>
        <w:rPr>
          <w:rFonts w:ascii="Sylfaen" w:hAnsi="Sylfaen"/>
          <w:b/>
          <w:lang w:val="hy-AM"/>
        </w:rPr>
      </w:pPr>
      <w:r w:rsidRPr="00F52DC6">
        <w:rPr>
          <w:rFonts w:ascii="Sylfaen" w:hAnsi="Sylfaen"/>
          <w:b/>
          <w:lang w:val="hy-AM"/>
        </w:rPr>
        <w:t>ՑԱՆԿ N 10</w:t>
      </w:r>
    </w:p>
    <w:p w:rsidR="009F51DB" w:rsidRPr="00F52DC6" w:rsidRDefault="009F51DB" w:rsidP="009F51DB">
      <w:pPr>
        <w:tabs>
          <w:tab w:val="left" w:pos="6795"/>
        </w:tabs>
        <w:spacing w:after="120"/>
        <w:jc w:val="center"/>
        <w:rPr>
          <w:rFonts w:ascii="Sylfaen" w:hAnsi="Sylfaen" w:cs="Calibri"/>
          <w:b/>
          <w:lang w:val="hy-AM"/>
        </w:rPr>
      </w:pPr>
      <w:r w:rsidRPr="00F52DC6">
        <w:rPr>
          <w:rFonts w:ascii="Sylfaen" w:hAnsi="Sylfaen"/>
          <w:b/>
          <w:lang w:val="hy-AM"/>
        </w:rPr>
        <w:t>ԾՐԱԳՐԻ ԻՐԱԿԱՆԱՑՄԱՆ ՀԱՄԱՐ ՆԱԽԱՏԵՍՎՈՂ ԾԱԽՍԵՐԸ ԵՎ ՍՊԱՍՎԵԼԻՔ ԵԿԱՄՈՒՏՆԵՐԸ</w:t>
      </w:r>
      <w:r w:rsidRPr="00F52DC6">
        <w:rPr>
          <w:rFonts w:ascii="Sylfaen" w:hAnsi="Sylfaen" w:cs="Courier New"/>
          <w:b/>
          <w:lang w:val="hy-AM"/>
        </w:rPr>
        <w:t> </w:t>
      </w:r>
    </w:p>
    <w:p w:rsidR="009F51DB" w:rsidRPr="00F52DC6" w:rsidRDefault="009F51DB" w:rsidP="009F51DB">
      <w:pPr>
        <w:tabs>
          <w:tab w:val="left" w:pos="6795"/>
        </w:tabs>
        <w:spacing w:after="120"/>
        <w:jc w:val="right"/>
        <w:rPr>
          <w:rFonts w:ascii="Sylfaen" w:hAnsi="Sylfaen"/>
          <w:b/>
          <w:sz w:val="20"/>
          <w:szCs w:val="20"/>
          <w:lang w:val="hy-AM"/>
        </w:rPr>
      </w:pPr>
    </w:p>
    <w:p w:rsidR="009F51DB" w:rsidRPr="00F52DC6" w:rsidRDefault="009F51DB" w:rsidP="009F51DB">
      <w:pPr>
        <w:tabs>
          <w:tab w:val="left" w:pos="6795"/>
        </w:tabs>
        <w:spacing w:after="120"/>
        <w:jc w:val="center"/>
        <w:rPr>
          <w:rFonts w:ascii="Sylfaen" w:hAnsi="Sylfaen"/>
          <w:sz w:val="21"/>
          <w:szCs w:val="21"/>
          <w:lang w:val="hy-AM"/>
        </w:rPr>
      </w:pPr>
      <w:r w:rsidRPr="00F52DC6">
        <w:rPr>
          <w:rFonts w:ascii="Sylfaen" w:hAnsi="Sylfaen"/>
          <w:b/>
          <w:sz w:val="20"/>
          <w:szCs w:val="20"/>
          <w:lang w:val="hy-AM"/>
        </w:rPr>
        <w:t xml:space="preserve">                                                                                                                                                                                        </w:t>
      </w:r>
    </w:p>
    <w:tbl>
      <w:tblPr>
        <w:tblW w:w="1352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7150"/>
        <w:gridCol w:w="2737"/>
        <w:gridCol w:w="2989"/>
      </w:tblGrid>
      <w:tr w:rsidR="009F51DB" w:rsidRPr="00F52DC6" w:rsidTr="00796985">
        <w:trPr>
          <w:trHeight w:val="528"/>
          <w:tblCellSpacing w:w="0" w:type="dxa"/>
          <w:jc w:val="center"/>
        </w:trPr>
        <w:tc>
          <w:tcPr>
            <w:tcW w:w="646" w:type="dxa"/>
            <w:tcBorders>
              <w:top w:val="outset" w:sz="6" w:space="0" w:color="auto"/>
              <w:left w:val="outset" w:sz="6" w:space="0" w:color="auto"/>
              <w:bottom w:val="outset" w:sz="6" w:space="0" w:color="auto"/>
              <w:right w:val="outset" w:sz="6" w:space="0" w:color="auto"/>
            </w:tcBorders>
            <w:hideMark/>
          </w:tcPr>
          <w:p w:rsidR="009F51DB" w:rsidRPr="00F52DC6" w:rsidRDefault="009F51DB" w:rsidP="00796985">
            <w:pPr>
              <w:spacing w:after="0" w:line="240" w:lineRule="auto"/>
              <w:jc w:val="center"/>
              <w:rPr>
                <w:rFonts w:ascii="Sylfaen" w:hAnsi="Sylfaen"/>
                <w:b/>
                <w:sz w:val="20"/>
                <w:szCs w:val="20"/>
              </w:rPr>
            </w:pPr>
            <w:r w:rsidRPr="00F52DC6">
              <w:rPr>
                <w:rFonts w:ascii="Sylfaen" w:hAnsi="Sylfaen"/>
                <w:b/>
                <w:sz w:val="20"/>
                <w:szCs w:val="20"/>
              </w:rPr>
              <w:t>N</w:t>
            </w:r>
          </w:p>
          <w:p w:rsidR="009F51DB" w:rsidRPr="00F52DC6" w:rsidRDefault="009F51DB" w:rsidP="00796985">
            <w:pPr>
              <w:spacing w:after="0" w:line="240" w:lineRule="auto"/>
              <w:jc w:val="center"/>
              <w:rPr>
                <w:rFonts w:ascii="Sylfaen" w:hAnsi="Sylfaen"/>
                <w:b/>
                <w:sz w:val="20"/>
                <w:szCs w:val="20"/>
              </w:rPr>
            </w:pPr>
          </w:p>
        </w:tc>
        <w:tc>
          <w:tcPr>
            <w:tcW w:w="7150" w:type="dxa"/>
            <w:tcBorders>
              <w:top w:val="outset" w:sz="6" w:space="0" w:color="auto"/>
              <w:left w:val="outset" w:sz="6" w:space="0" w:color="auto"/>
              <w:bottom w:val="outset" w:sz="6" w:space="0" w:color="auto"/>
              <w:right w:val="outset" w:sz="6" w:space="0" w:color="auto"/>
            </w:tcBorders>
            <w:vAlign w:val="center"/>
            <w:hideMark/>
          </w:tcPr>
          <w:p w:rsidR="009F51DB" w:rsidRPr="00F52DC6" w:rsidRDefault="009F51DB" w:rsidP="00796985">
            <w:pPr>
              <w:spacing w:after="0" w:line="240" w:lineRule="auto"/>
              <w:jc w:val="center"/>
              <w:rPr>
                <w:rFonts w:ascii="Sylfaen" w:hAnsi="Sylfaen"/>
                <w:b/>
                <w:sz w:val="20"/>
                <w:szCs w:val="20"/>
              </w:rPr>
            </w:pPr>
            <w:r w:rsidRPr="00F52DC6">
              <w:rPr>
                <w:rFonts w:ascii="Sylfaen" w:hAnsi="Sylfaen"/>
                <w:b/>
                <w:sz w:val="20"/>
                <w:szCs w:val="20"/>
              </w:rPr>
              <w:t>Ծրագրի անվանումը</w:t>
            </w:r>
          </w:p>
        </w:tc>
        <w:tc>
          <w:tcPr>
            <w:tcW w:w="2737" w:type="dxa"/>
            <w:tcBorders>
              <w:top w:val="outset" w:sz="6" w:space="0" w:color="auto"/>
              <w:left w:val="outset" w:sz="6" w:space="0" w:color="auto"/>
              <w:bottom w:val="outset" w:sz="6" w:space="0" w:color="auto"/>
              <w:right w:val="outset" w:sz="6" w:space="0" w:color="auto"/>
            </w:tcBorders>
            <w:vAlign w:val="center"/>
          </w:tcPr>
          <w:p w:rsidR="009F51DB" w:rsidRPr="00F52DC6" w:rsidRDefault="009F51DB" w:rsidP="00796985">
            <w:pPr>
              <w:spacing w:after="0" w:line="240" w:lineRule="auto"/>
              <w:jc w:val="center"/>
              <w:rPr>
                <w:rFonts w:ascii="Sylfaen" w:hAnsi="Sylfaen"/>
                <w:b/>
                <w:sz w:val="20"/>
                <w:szCs w:val="20"/>
                <w:lang w:val="hy-AM"/>
              </w:rPr>
            </w:pPr>
            <w:r w:rsidRPr="00F52DC6">
              <w:rPr>
                <w:rFonts w:ascii="Sylfaen" w:hAnsi="Sylfaen"/>
                <w:b/>
                <w:sz w:val="20"/>
                <w:szCs w:val="20"/>
                <w:lang w:val="hy-AM"/>
              </w:rPr>
              <w:t>Նախատեսվող</w:t>
            </w:r>
            <w:r w:rsidRPr="00F52DC6">
              <w:rPr>
                <w:rFonts w:ascii="Sylfaen" w:hAnsi="Sylfaen"/>
                <w:b/>
                <w:sz w:val="20"/>
                <w:szCs w:val="20"/>
              </w:rPr>
              <w:t xml:space="preserve"> ծախս</w:t>
            </w:r>
            <w:r w:rsidRPr="00F52DC6">
              <w:rPr>
                <w:rFonts w:ascii="Sylfaen" w:hAnsi="Sylfaen"/>
                <w:b/>
                <w:sz w:val="20"/>
                <w:szCs w:val="20"/>
                <w:lang w:val="hy-AM"/>
              </w:rPr>
              <w:t>ը</w:t>
            </w:r>
          </w:p>
          <w:p w:rsidR="009F51DB" w:rsidRPr="00F52DC6" w:rsidRDefault="009F51DB" w:rsidP="00796985">
            <w:pPr>
              <w:spacing w:after="0" w:line="240" w:lineRule="auto"/>
              <w:jc w:val="center"/>
              <w:rPr>
                <w:rFonts w:ascii="Sylfaen" w:hAnsi="Sylfaen"/>
                <w:b/>
                <w:sz w:val="20"/>
                <w:szCs w:val="20"/>
                <w:lang w:val="hy-AM"/>
              </w:rPr>
            </w:pPr>
            <w:r w:rsidRPr="00F52DC6">
              <w:rPr>
                <w:rFonts w:ascii="Sylfaen" w:hAnsi="Sylfaen"/>
                <w:b/>
                <w:sz w:val="20"/>
                <w:szCs w:val="20"/>
              </w:rPr>
              <w:t>(ՀՀ դրամ)</w:t>
            </w:r>
          </w:p>
        </w:tc>
        <w:tc>
          <w:tcPr>
            <w:tcW w:w="2989" w:type="dxa"/>
            <w:tcBorders>
              <w:top w:val="outset" w:sz="6" w:space="0" w:color="auto"/>
              <w:left w:val="outset" w:sz="6" w:space="0" w:color="auto"/>
              <w:right w:val="outset" w:sz="6" w:space="0" w:color="auto"/>
            </w:tcBorders>
            <w:vAlign w:val="center"/>
          </w:tcPr>
          <w:p w:rsidR="009F51DB" w:rsidRPr="00F52DC6" w:rsidRDefault="009F51DB" w:rsidP="00796985">
            <w:pPr>
              <w:spacing w:after="0" w:line="240" w:lineRule="auto"/>
              <w:jc w:val="center"/>
              <w:rPr>
                <w:rFonts w:ascii="Sylfaen" w:hAnsi="Sylfaen"/>
                <w:b/>
                <w:sz w:val="20"/>
                <w:szCs w:val="20"/>
                <w:lang w:val="hy-AM"/>
              </w:rPr>
            </w:pPr>
            <w:r w:rsidRPr="00F52DC6">
              <w:rPr>
                <w:rFonts w:ascii="Sylfaen" w:hAnsi="Sylfaen"/>
                <w:b/>
                <w:sz w:val="20"/>
                <w:szCs w:val="20"/>
                <w:lang w:val="hy-AM"/>
              </w:rPr>
              <w:t>Սպասվելիք եկամուտը</w:t>
            </w:r>
          </w:p>
          <w:p w:rsidR="009F51DB" w:rsidRPr="00F52DC6" w:rsidRDefault="009F51DB" w:rsidP="00796985">
            <w:pPr>
              <w:spacing w:after="0" w:line="240" w:lineRule="auto"/>
              <w:jc w:val="center"/>
              <w:rPr>
                <w:rFonts w:ascii="Sylfaen" w:hAnsi="Sylfaen"/>
                <w:b/>
                <w:sz w:val="20"/>
                <w:szCs w:val="20"/>
              </w:rPr>
            </w:pPr>
            <w:r w:rsidRPr="00F52DC6">
              <w:rPr>
                <w:rFonts w:ascii="Sylfaen" w:hAnsi="Sylfaen"/>
                <w:b/>
                <w:sz w:val="20"/>
                <w:szCs w:val="20"/>
              </w:rPr>
              <w:t>(ՀՀ դրամ)</w:t>
            </w:r>
          </w:p>
        </w:tc>
      </w:tr>
      <w:tr w:rsidR="009F51DB" w:rsidRPr="00F52DC6" w:rsidTr="00796985">
        <w:trPr>
          <w:tblCellSpacing w:w="0" w:type="dxa"/>
          <w:jc w:val="center"/>
        </w:trPr>
        <w:tc>
          <w:tcPr>
            <w:tcW w:w="646" w:type="dxa"/>
            <w:tcBorders>
              <w:top w:val="outset" w:sz="6" w:space="0" w:color="auto"/>
              <w:left w:val="outset" w:sz="6" w:space="0" w:color="auto"/>
              <w:bottom w:val="outset" w:sz="6" w:space="0" w:color="auto"/>
              <w:right w:val="outset" w:sz="6" w:space="0" w:color="auto"/>
            </w:tcBorders>
            <w:hideMark/>
          </w:tcPr>
          <w:p w:rsidR="009F51DB" w:rsidRPr="00F52DC6" w:rsidRDefault="009F51DB" w:rsidP="00796985">
            <w:pPr>
              <w:spacing w:after="0" w:line="240" w:lineRule="auto"/>
              <w:jc w:val="center"/>
              <w:rPr>
                <w:rFonts w:ascii="Sylfaen" w:hAnsi="Sylfaen"/>
                <w:b/>
                <w:sz w:val="20"/>
                <w:szCs w:val="20"/>
                <w:lang w:val="hy-AM"/>
              </w:rPr>
            </w:pPr>
            <w:r w:rsidRPr="00F52DC6">
              <w:rPr>
                <w:rFonts w:ascii="Sylfaen" w:hAnsi="Sylfaen"/>
                <w:b/>
                <w:sz w:val="20"/>
                <w:szCs w:val="20"/>
              </w:rPr>
              <w:t>1</w:t>
            </w:r>
          </w:p>
        </w:tc>
        <w:tc>
          <w:tcPr>
            <w:tcW w:w="7150" w:type="dxa"/>
            <w:tcBorders>
              <w:top w:val="outset" w:sz="6" w:space="0" w:color="auto"/>
              <w:left w:val="outset" w:sz="6" w:space="0" w:color="auto"/>
              <w:bottom w:val="outset" w:sz="6" w:space="0" w:color="auto"/>
              <w:right w:val="outset" w:sz="6" w:space="0" w:color="auto"/>
            </w:tcBorders>
            <w:hideMark/>
          </w:tcPr>
          <w:p w:rsidR="009F51DB" w:rsidRPr="00F52DC6" w:rsidRDefault="009F51DB" w:rsidP="00796985">
            <w:pPr>
              <w:spacing w:after="0" w:line="240" w:lineRule="auto"/>
              <w:rPr>
                <w:rFonts w:ascii="Sylfaen" w:hAnsi="Sylfaen"/>
                <w:sz w:val="20"/>
                <w:szCs w:val="20"/>
              </w:rPr>
            </w:pPr>
          </w:p>
        </w:tc>
        <w:tc>
          <w:tcPr>
            <w:tcW w:w="2737" w:type="dxa"/>
            <w:tcBorders>
              <w:top w:val="outset" w:sz="6" w:space="0" w:color="auto"/>
              <w:left w:val="outset" w:sz="6" w:space="0" w:color="auto"/>
              <w:bottom w:val="outset" w:sz="6" w:space="0" w:color="auto"/>
              <w:right w:val="outset" w:sz="6" w:space="0" w:color="auto"/>
            </w:tcBorders>
          </w:tcPr>
          <w:p w:rsidR="009F51DB" w:rsidRPr="00F52DC6" w:rsidRDefault="009F51DB" w:rsidP="00796985">
            <w:pPr>
              <w:spacing w:after="0" w:line="240" w:lineRule="auto"/>
              <w:rPr>
                <w:rFonts w:ascii="Sylfaen" w:hAnsi="Sylfaen"/>
                <w:sz w:val="20"/>
                <w:szCs w:val="20"/>
              </w:rPr>
            </w:pPr>
          </w:p>
        </w:tc>
        <w:tc>
          <w:tcPr>
            <w:tcW w:w="2989" w:type="dxa"/>
            <w:tcBorders>
              <w:top w:val="outset" w:sz="6" w:space="0" w:color="auto"/>
              <w:left w:val="outset" w:sz="6" w:space="0" w:color="auto"/>
              <w:bottom w:val="outset" w:sz="6" w:space="0" w:color="auto"/>
              <w:right w:val="outset" w:sz="6" w:space="0" w:color="auto"/>
            </w:tcBorders>
          </w:tcPr>
          <w:p w:rsidR="009F51DB" w:rsidRPr="00F52DC6" w:rsidRDefault="009F51DB" w:rsidP="00796985">
            <w:pPr>
              <w:spacing w:after="0" w:line="240" w:lineRule="auto"/>
              <w:rPr>
                <w:rFonts w:ascii="Sylfaen" w:hAnsi="Sylfaen"/>
                <w:sz w:val="20"/>
                <w:szCs w:val="20"/>
              </w:rPr>
            </w:pPr>
          </w:p>
        </w:tc>
      </w:tr>
      <w:tr w:rsidR="009F51DB" w:rsidRPr="00F52DC6" w:rsidTr="00796985">
        <w:trPr>
          <w:tblCellSpacing w:w="0" w:type="dxa"/>
          <w:jc w:val="center"/>
        </w:trPr>
        <w:tc>
          <w:tcPr>
            <w:tcW w:w="646" w:type="dxa"/>
            <w:tcBorders>
              <w:top w:val="outset" w:sz="6" w:space="0" w:color="auto"/>
              <w:left w:val="outset" w:sz="6" w:space="0" w:color="auto"/>
              <w:bottom w:val="outset" w:sz="6" w:space="0" w:color="auto"/>
              <w:right w:val="outset" w:sz="6" w:space="0" w:color="auto"/>
            </w:tcBorders>
          </w:tcPr>
          <w:p w:rsidR="009F51DB" w:rsidRPr="00F52DC6" w:rsidRDefault="009F51DB" w:rsidP="00796985">
            <w:pPr>
              <w:spacing w:after="0" w:line="240" w:lineRule="auto"/>
              <w:jc w:val="center"/>
              <w:rPr>
                <w:rFonts w:ascii="Sylfaen" w:hAnsi="Sylfaen"/>
                <w:b/>
                <w:sz w:val="20"/>
                <w:szCs w:val="20"/>
                <w:lang w:val="hy-AM"/>
              </w:rPr>
            </w:pPr>
            <w:r w:rsidRPr="00F52DC6">
              <w:rPr>
                <w:rFonts w:ascii="Sylfaen" w:hAnsi="Sylfaen"/>
                <w:b/>
                <w:sz w:val="20"/>
                <w:szCs w:val="20"/>
              </w:rPr>
              <w:t>2</w:t>
            </w:r>
          </w:p>
        </w:tc>
        <w:tc>
          <w:tcPr>
            <w:tcW w:w="7150" w:type="dxa"/>
            <w:tcBorders>
              <w:top w:val="outset" w:sz="6" w:space="0" w:color="auto"/>
              <w:left w:val="outset" w:sz="6" w:space="0" w:color="auto"/>
              <w:bottom w:val="outset" w:sz="6" w:space="0" w:color="auto"/>
              <w:right w:val="outset" w:sz="6" w:space="0" w:color="auto"/>
            </w:tcBorders>
          </w:tcPr>
          <w:p w:rsidR="009F51DB" w:rsidRPr="00F52DC6" w:rsidRDefault="009F51DB" w:rsidP="00796985">
            <w:pPr>
              <w:spacing w:after="0" w:line="240" w:lineRule="auto"/>
              <w:rPr>
                <w:rFonts w:ascii="Sylfaen" w:hAnsi="Sylfaen"/>
                <w:sz w:val="20"/>
                <w:szCs w:val="20"/>
              </w:rPr>
            </w:pPr>
          </w:p>
        </w:tc>
        <w:tc>
          <w:tcPr>
            <w:tcW w:w="2737" w:type="dxa"/>
            <w:tcBorders>
              <w:top w:val="outset" w:sz="6" w:space="0" w:color="auto"/>
              <w:left w:val="outset" w:sz="6" w:space="0" w:color="auto"/>
              <w:bottom w:val="outset" w:sz="6" w:space="0" w:color="auto"/>
              <w:right w:val="outset" w:sz="6" w:space="0" w:color="auto"/>
            </w:tcBorders>
          </w:tcPr>
          <w:p w:rsidR="009F51DB" w:rsidRPr="00F52DC6" w:rsidRDefault="009F51DB" w:rsidP="00796985">
            <w:pPr>
              <w:spacing w:after="0" w:line="240" w:lineRule="auto"/>
              <w:rPr>
                <w:rFonts w:ascii="Sylfaen" w:hAnsi="Sylfaen"/>
                <w:sz w:val="20"/>
                <w:szCs w:val="20"/>
              </w:rPr>
            </w:pPr>
          </w:p>
        </w:tc>
        <w:tc>
          <w:tcPr>
            <w:tcW w:w="2989" w:type="dxa"/>
            <w:tcBorders>
              <w:top w:val="outset" w:sz="6" w:space="0" w:color="auto"/>
              <w:left w:val="outset" w:sz="6" w:space="0" w:color="auto"/>
              <w:bottom w:val="outset" w:sz="6" w:space="0" w:color="auto"/>
              <w:right w:val="outset" w:sz="6" w:space="0" w:color="auto"/>
            </w:tcBorders>
          </w:tcPr>
          <w:p w:rsidR="009F51DB" w:rsidRPr="00F52DC6" w:rsidRDefault="009F51DB" w:rsidP="00796985">
            <w:pPr>
              <w:spacing w:after="0" w:line="240" w:lineRule="auto"/>
              <w:rPr>
                <w:rFonts w:ascii="Sylfaen" w:hAnsi="Sylfaen"/>
                <w:sz w:val="20"/>
                <w:szCs w:val="20"/>
              </w:rPr>
            </w:pPr>
          </w:p>
        </w:tc>
      </w:tr>
      <w:tr w:rsidR="009F51DB" w:rsidRPr="00F52DC6" w:rsidTr="00796985">
        <w:trPr>
          <w:tblCellSpacing w:w="0" w:type="dxa"/>
          <w:jc w:val="center"/>
        </w:trPr>
        <w:tc>
          <w:tcPr>
            <w:tcW w:w="646" w:type="dxa"/>
            <w:tcBorders>
              <w:top w:val="outset" w:sz="6" w:space="0" w:color="auto"/>
              <w:left w:val="outset" w:sz="6" w:space="0" w:color="auto"/>
              <w:bottom w:val="outset" w:sz="6" w:space="0" w:color="auto"/>
              <w:right w:val="outset" w:sz="6" w:space="0" w:color="auto"/>
            </w:tcBorders>
          </w:tcPr>
          <w:p w:rsidR="009F51DB" w:rsidRPr="00F52DC6" w:rsidRDefault="009F51DB" w:rsidP="00796985">
            <w:pPr>
              <w:spacing w:after="0" w:line="240" w:lineRule="auto"/>
              <w:jc w:val="center"/>
              <w:rPr>
                <w:rFonts w:ascii="Sylfaen" w:hAnsi="Sylfaen"/>
                <w:b/>
                <w:sz w:val="20"/>
                <w:szCs w:val="20"/>
                <w:lang w:val="hy-AM"/>
              </w:rPr>
            </w:pPr>
            <w:r w:rsidRPr="00F52DC6">
              <w:rPr>
                <w:rFonts w:ascii="Sylfaen" w:hAnsi="Sylfaen"/>
                <w:b/>
                <w:sz w:val="20"/>
                <w:szCs w:val="20"/>
              </w:rPr>
              <w:t>3</w:t>
            </w:r>
          </w:p>
        </w:tc>
        <w:tc>
          <w:tcPr>
            <w:tcW w:w="7150" w:type="dxa"/>
            <w:tcBorders>
              <w:top w:val="outset" w:sz="6" w:space="0" w:color="auto"/>
              <w:left w:val="outset" w:sz="6" w:space="0" w:color="auto"/>
              <w:bottom w:val="outset" w:sz="6" w:space="0" w:color="auto"/>
              <w:right w:val="outset" w:sz="6" w:space="0" w:color="auto"/>
            </w:tcBorders>
          </w:tcPr>
          <w:p w:rsidR="009F51DB" w:rsidRPr="00F52DC6" w:rsidRDefault="009F51DB" w:rsidP="00796985">
            <w:pPr>
              <w:spacing w:after="0" w:line="240" w:lineRule="auto"/>
              <w:rPr>
                <w:rFonts w:ascii="Sylfaen" w:hAnsi="Sylfaen"/>
                <w:sz w:val="20"/>
                <w:szCs w:val="20"/>
              </w:rPr>
            </w:pPr>
          </w:p>
        </w:tc>
        <w:tc>
          <w:tcPr>
            <w:tcW w:w="2737" w:type="dxa"/>
            <w:tcBorders>
              <w:top w:val="outset" w:sz="6" w:space="0" w:color="auto"/>
              <w:left w:val="outset" w:sz="6" w:space="0" w:color="auto"/>
              <w:bottom w:val="outset" w:sz="6" w:space="0" w:color="auto"/>
              <w:right w:val="outset" w:sz="6" w:space="0" w:color="auto"/>
            </w:tcBorders>
          </w:tcPr>
          <w:p w:rsidR="009F51DB" w:rsidRPr="00F52DC6" w:rsidRDefault="009F51DB" w:rsidP="00796985">
            <w:pPr>
              <w:spacing w:after="0" w:line="240" w:lineRule="auto"/>
              <w:rPr>
                <w:rFonts w:ascii="Sylfaen" w:hAnsi="Sylfaen"/>
                <w:sz w:val="20"/>
                <w:szCs w:val="20"/>
              </w:rPr>
            </w:pPr>
          </w:p>
        </w:tc>
        <w:tc>
          <w:tcPr>
            <w:tcW w:w="2989" w:type="dxa"/>
            <w:tcBorders>
              <w:top w:val="outset" w:sz="6" w:space="0" w:color="auto"/>
              <w:left w:val="outset" w:sz="6" w:space="0" w:color="auto"/>
              <w:bottom w:val="outset" w:sz="6" w:space="0" w:color="auto"/>
              <w:right w:val="outset" w:sz="6" w:space="0" w:color="auto"/>
            </w:tcBorders>
          </w:tcPr>
          <w:p w:rsidR="009F51DB" w:rsidRPr="00F52DC6" w:rsidRDefault="009F51DB" w:rsidP="00796985">
            <w:pPr>
              <w:spacing w:after="0" w:line="240" w:lineRule="auto"/>
              <w:rPr>
                <w:rFonts w:ascii="Sylfaen" w:hAnsi="Sylfaen"/>
                <w:sz w:val="20"/>
                <w:szCs w:val="20"/>
              </w:rPr>
            </w:pPr>
          </w:p>
        </w:tc>
      </w:tr>
      <w:tr w:rsidR="009F51DB" w:rsidRPr="00F52DC6" w:rsidTr="00796985">
        <w:trPr>
          <w:tblCellSpacing w:w="0" w:type="dxa"/>
          <w:jc w:val="center"/>
        </w:trPr>
        <w:tc>
          <w:tcPr>
            <w:tcW w:w="7796" w:type="dxa"/>
            <w:gridSpan w:val="2"/>
            <w:tcBorders>
              <w:top w:val="outset" w:sz="6" w:space="0" w:color="auto"/>
              <w:left w:val="outset" w:sz="6" w:space="0" w:color="auto"/>
              <w:bottom w:val="outset" w:sz="6" w:space="0" w:color="auto"/>
              <w:right w:val="outset" w:sz="6" w:space="0" w:color="auto"/>
            </w:tcBorders>
          </w:tcPr>
          <w:p w:rsidR="009F51DB" w:rsidRPr="00F52DC6" w:rsidRDefault="009F51DB" w:rsidP="00796985">
            <w:pPr>
              <w:spacing w:after="0" w:line="240" w:lineRule="auto"/>
              <w:jc w:val="center"/>
              <w:rPr>
                <w:rFonts w:ascii="Sylfaen" w:hAnsi="Sylfaen"/>
                <w:b/>
                <w:sz w:val="20"/>
                <w:szCs w:val="20"/>
                <w:lang w:val="hy-AM"/>
              </w:rPr>
            </w:pPr>
            <w:r w:rsidRPr="00F52DC6">
              <w:rPr>
                <w:rFonts w:ascii="Sylfaen" w:hAnsi="Sylfaen"/>
                <w:b/>
                <w:sz w:val="20"/>
                <w:szCs w:val="20"/>
                <w:lang w:val="hy-AM"/>
              </w:rPr>
              <w:t xml:space="preserve">                                                                                              </w:t>
            </w:r>
            <w:r w:rsidRPr="00F52DC6">
              <w:rPr>
                <w:rFonts w:ascii="Sylfaen" w:hAnsi="Sylfaen"/>
                <w:b/>
                <w:sz w:val="20"/>
                <w:szCs w:val="20"/>
              </w:rPr>
              <w:t xml:space="preserve">Ընդամենը </w:t>
            </w:r>
          </w:p>
        </w:tc>
        <w:tc>
          <w:tcPr>
            <w:tcW w:w="2737" w:type="dxa"/>
            <w:tcBorders>
              <w:top w:val="outset" w:sz="6" w:space="0" w:color="auto"/>
              <w:left w:val="outset" w:sz="6" w:space="0" w:color="auto"/>
              <w:bottom w:val="outset" w:sz="6" w:space="0" w:color="auto"/>
              <w:right w:val="outset" w:sz="6" w:space="0" w:color="auto"/>
            </w:tcBorders>
          </w:tcPr>
          <w:p w:rsidR="009F51DB" w:rsidRPr="00F52DC6" w:rsidRDefault="009F51DB" w:rsidP="00796985">
            <w:pPr>
              <w:spacing w:after="0" w:line="240" w:lineRule="auto"/>
              <w:jc w:val="center"/>
              <w:rPr>
                <w:rFonts w:ascii="Sylfaen" w:hAnsi="Sylfaen"/>
                <w:b/>
                <w:sz w:val="20"/>
                <w:szCs w:val="20"/>
              </w:rPr>
            </w:pPr>
          </w:p>
        </w:tc>
        <w:tc>
          <w:tcPr>
            <w:tcW w:w="2989" w:type="dxa"/>
            <w:tcBorders>
              <w:top w:val="outset" w:sz="6" w:space="0" w:color="auto"/>
              <w:left w:val="outset" w:sz="6" w:space="0" w:color="auto"/>
              <w:bottom w:val="outset" w:sz="6" w:space="0" w:color="auto"/>
              <w:right w:val="outset" w:sz="6" w:space="0" w:color="auto"/>
            </w:tcBorders>
          </w:tcPr>
          <w:p w:rsidR="009F51DB" w:rsidRPr="00F52DC6" w:rsidRDefault="009F51DB" w:rsidP="00796985">
            <w:pPr>
              <w:spacing w:after="0" w:line="240" w:lineRule="auto"/>
              <w:rPr>
                <w:rFonts w:ascii="Sylfaen" w:hAnsi="Sylfaen"/>
                <w:sz w:val="20"/>
                <w:szCs w:val="20"/>
              </w:rPr>
            </w:pPr>
          </w:p>
        </w:tc>
      </w:tr>
    </w:tbl>
    <w:p w:rsidR="009F51DB" w:rsidRPr="00F52DC6" w:rsidRDefault="009F51DB" w:rsidP="009F51DB">
      <w:pPr>
        <w:rPr>
          <w:rFonts w:ascii="Sylfaen" w:hAnsi="Sylfaen"/>
        </w:rPr>
      </w:pPr>
    </w:p>
    <w:p w:rsidR="009F51DB" w:rsidRPr="00F52DC6" w:rsidRDefault="009F51DB" w:rsidP="009F51DB">
      <w:pPr>
        <w:rPr>
          <w:rFonts w:ascii="Sylfaen" w:hAnsi="Sylfaen"/>
        </w:rPr>
      </w:pPr>
    </w:p>
    <w:p w:rsidR="009F51DB" w:rsidRDefault="009F51DB" w:rsidP="009F51DB">
      <w:pPr>
        <w:rPr>
          <w:rFonts w:ascii="Sylfaen" w:hAnsi="Sylfaen"/>
          <w:lang w:val="hy-AM"/>
        </w:rPr>
      </w:pPr>
    </w:p>
    <w:p w:rsidR="009F51DB" w:rsidRDefault="009F51DB" w:rsidP="009F51DB">
      <w:pPr>
        <w:tabs>
          <w:tab w:val="left" w:pos="2667"/>
        </w:tabs>
        <w:rPr>
          <w:rFonts w:ascii="Sylfaen" w:hAnsi="Sylfaen"/>
          <w:lang w:val="hy-AM"/>
        </w:rPr>
      </w:pPr>
    </w:p>
    <w:p w:rsidR="009F51DB" w:rsidRDefault="009F51DB" w:rsidP="009F51DB">
      <w:pPr>
        <w:tabs>
          <w:tab w:val="left" w:pos="2667"/>
        </w:tabs>
        <w:rPr>
          <w:rFonts w:ascii="Sylfaen" w:hAnsi="Sylfaen"/>
          <w:lang w:val="hy-AM"/>
        </w:rPr>
      </w:pPr>
    </w:p>
    <w:p w:rsidR="009F51DB" w:rsidRDefault="009F51DB" w:rsidP="009F51DB">
      <w:pPr>
        <w:tabs>
          <w:tab w:val="left" w:pos="2667"/>
        </w:tabs>
        <w:rPr>
          <w:rFonts w:ascii="Sylfaen" w:hAnsi="Sylfaen"/>
          <w:lang w:val="hy-AM"/>
        </w:rPr>
      </w:pPr>
    </w:p>
    <w:p w:rsidR="009F51DB" w:rsidRDefault="009F51DB" w:rsidP="009F51DB">
      <w:pPr>
        <w:tabs>
          <w:tab w:val="left" w:pos="2667"/>
        </w:tabs>
        <w:rPr>
          <w:rFonts w:ascii="Sylfaen" w:hAnsi="Sylfaen"/>
          <w:lang w:val="hy-AM"/>
        </w:rPr>
      </w:pPr>
    </w:p>
    <w:p w:rsidR="009F51DB" w:rsidRDefault="009F51DB" w:rsidP="009F51DB">
      <w:pPr>
        <w:tabs>
          <w:tab w:val="left" w:pos="2667"/>
        </w:tabs>
        <w:rPr>
          <w:rFonts w:ascii="Sylfaen" w:hAnsi="Sylfaen"/>
          <w:lang w:val="hy-AM"/>
        </w:rPr>
      </w:pPr>
    </w:p>
    <w:p w:rsidR="009F51DB" w:rsidRDefault="009F51DB" w:rsidP="009F51DB">
      <w:pPr>
        <w:tabs>
          <w:tab w:val="left" w:pos="2667"/>
        </w:tabs>
        <w:rPr>
          <w:rFonts w:ascii="Sylfaen" w:hAnsi="Sylfaen"/>
          <w:lang w:val="hy-AM"/>
        </w:rPr>
      </w:pPr>
    </w:p>
    <w:p w:rsidR="009F51DB" w:rsidRDefault="009F51DB" w:rsidP="009F51DB">
      <w:pPr>
        <w:tabs>
          <w:tab w:val="left" w:pos="2667"/>
        </w:tabs>
        <w:rPr>
          <w:rFonts w:ascii="Sylfaen" w:hAnsi="Sylfaen"/>
          <w:lang w:val="hy-AM"/>
        </w:rPr>
      </w:pPr>
    </w:p>
    <w:p w:rsidR="009F51DB" w:rsidRDefault="009F51DB" w:rsidP="009F51DB">
      <w:pPr>
        <w:tabs>
          <w:tab w:val="left" w:pos="2667"/>
        </w:tabs>
        <w:rPr>
          <w:rFonts w:ascii="Sylfaen" w:hAnsi="Sylfaen"/>
          <w:lang w:val="hy-AM"/>
        </w:rPr>
      </w:pPr>
    </w:p>
    <w:p w:rsidR="009F51DB" w:rsidRDefault="009F51DB" w:rsidP="009F51DB">
      <w:pPr>
        <w:tabs>
          <w:tab w:val="left" w:pos="2667"/>
        </w:tabs>
        <w:rPr>
          <w:rFonts w:ascii="Sylfaen" w:hAnsi="Sylfaen"/>
          <w:lang w:val="hy-AM"/>
        </w:rPr>
      </w:pPr>
    </w:p>
    <w:p w:rsidR="009F51DB" w:rsidRDefault="009F51DB" w:rsidP="009F51DB">
      <w:pPr>
        <w:tabs>
          <w:tab w:val="left" w:pos="2667"/>
        </w:tabs>
        <w:rPr>
          <w:rFonts w:ascii="Sylfaen" w:hAnsi="Sylfaen"/>
          <w:lang w:val="hy-AM"/>
        </w:rPr>
      </w:pPr>
    </w:p>
    <w:p w:rsidR="009F51DB" w:rsidRDefault="009F51DB" w:rsidP="009F51DB">
      <w:pPr>
        <w:tabs>
          <w:tab w:val="left" w:pos="2667"/>
        </w:tabs>
        <w:rPr>
          <w:rFonts w:ascii="Sylfaen" w:hAnsi="Sylfaen"/>
          <w:lang w:val="hy-AM"/>
        </w:rPr>
      </w:pPr>
    </w:p>
    <w:p w:rsidR="009F51DB" w:rsidRDefault="009F51DB" w:rsidP="009F51DB">
      <w:pPr>
        <w:tabs>
          <w:tab w:val="left" w:pos="2667"/>
        </w:tabs>
        <w:rPr>
          <w:rFonts w:ascii="Sylfaen" w:hAnsi="Sylfaen"/>
          <w:lang w:val="hy-AM"/>
        </w:rPr>
      </w:pPr>
    </w:p>
    <w:p w:rsidR="009F51DB" w:rsidRDefault="009F51DB" w:rsidP="009F51DB">
      <w:pPr>
        <w:tabs>
          <w:tab w:val="left" w:pos="2667"/>
        </w:tabs>
        <w:rPr>
          <w:rFonts w:ascii="Sylfaen" w:hAnsi="Sylfaen"/>
          <w:lang w:val="hy-AM"/>
        </w:rPr>
      </w:pPr>
    </w:p>
    <w:p w:rsidR="008B5839" w:rsidRDefault="008B5839"/>
    <w:sectPr w:rsidR="008B5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LatRus">
    <w:panose1 w:val="020B060402020202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imes Armenian">
    <w:panose1 w:val="02020603050405020304"/>
    <w:charset w:val="00"/>
    <w:family w:val="roman"/>
    <w:pitch w:val="variable"/>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T">
    <w:altName w:val="Arial"/>
    <w:panose1 w:val="00000000000000000000"/>
    <w:charset w:val="00"/>
    <w:family w:val="swiss"/>
    <w:notTrueType/>
    <w:pitch w:val="variable"/>
    <w:sig w:usb0="00000003" w:usb1="00000000" w:usb2="00000000" w:usb3="00000000" w:csb0="00000001" w:csb1="00000000"/>
  </w:font>
  <w:font w:name="ArTarumianHarvats">
    <w:altName w:val="Times New Rom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Tarumian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w:panose1 w:val="020B0604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8DCF1F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020ADEA"/>
    <w:lvl w:ilvl="0">
      <w:start w:val="1"/>
      <w:numFmt w:val="bullet"/>
      <w:pStyle w:val="a"/>
      <w:lvlText w:val=""/>
      <w:lvlJc w:val="left"/>
      <w:pPr>
        <w:tabs>
          <w:tab w:val="num" w:pos="360"/>
        </w:tabs>
        <w:ind w:left="360" w:hanging="360"/>
      </w:pPr>
      <w:rPr>
        <w:rFonts w:ascii="Symbol" w:hAnsi="Symbol" w:hint="default"/>
      </w:rPr>
    </w:lvl>
  </w:abstractNum>
  <w:abstractNum w:abstractNumId="2">
    <w:nsid w:val="03946355"/>
    <w:multiLevelType w:val="hybridMultilevel"/>
    <w:tmpl w:val="8D5EB8A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9D0E80"/>
    <w:multiLevelType w:val="hybridMultilevel"/>
    <w:tmpl w:val="E35E13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8876F1"/>
    <w:multiLevelType w:val="hybridMultilevel"/>
    <w:tmpl w:val="BAA01B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70F09"/>
    <w:multiLevelType w:val="hybridMultilevel"/>
    <w:tmpl w:val="90DE0CF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EDD48D3"/>
    <w:multiLevelType w:val="multilevel"/>
    <w:tmpl w:val="27C6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E412D4"/>
    <w:multiLevelType w:val="hybridMultilevel"/>
    <w:tmpl w:val="8472748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0FE5597"/>
    <w:multiLevelType w:val="hybridMultilevel"/>
    <w:tmpl w:val="0374F44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8101894"/>
    <w:multiLevelType w:val="hybridMultilevel"/>
    <w:tmpl w:val="C00E68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5B23CDA"/>
    <w:multiLevelType w:val="hybridMultilevel"/>
    <w:tmpl w:val="C72ECCA6"/>
    <w:lvl w:ilvl="0" w:tplc="8D78B574">
      <w:numFmt w:val="bullet"/>
      <w:lvlText w:val="-"/>
      <w:lvlJc w:val="left"/>
      <w:pPr>
        <w:ind w:left="1215" w:hanging="360"/>
      </w:pPr>
      <w:rPr>
        <w:rFonts w:ascii="GHEA Grapalat" w:eastAsia="Calibri" w:hAnsi="GHEA Grapalat"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1">
    <w:nsid w:val="39716CDF"/>
    <w:multiLevelType w:val="hybridMultilevel"/>
    <w:tmpl w:val="2430C37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BDC2C8A"/>
    <w:multiLevelType w:val="singleLevel"/>
    <w:tmpl w:val="5E6A6864"/>
    <w:lvl w:ilvl="0">
      <w:start w:val="1"/>
      <w:numFmt w:val="decimal"/>
      <w:pStyle w:val="BulletSquare"/>
      <w:lvlText w:val="%1."/>
      <w:lvlJc w:val="left"/>
      <w:pPr>
        <w:tabs>
          <w:tab w:val="num" w:pos="576"/>
        </w:tabs>
        <w:ind w:left="576" w:hanging="432"/>
      </w:pPr>
    </w:lvl>
  </w:abstractNum>
  <w:abstractNum w:abstractNumId="13">
    <w:nsid w:val="3F8D41E6"/>
    <w:multiLevelType w:val="hybridMultilevel"/>
    <w:tmpl w:val="D5129716"/>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49DD559C"/>
    <w:multiLevelType w:val="singleLevel"/>
    <w:tmpl w:val="E844F5AC"/>
    <w:lvl w:ilvl="0">
      <w:start w:val="1"/>
      <w:numFmt w:val="bullet"/>
      <w:pStyle w:val="Bullet"/>
      <w:lvlText w:val=""/>
      <w:lvlJc w:val="left"/>
      <w:pPr>
        <w:tabs>
          <w:tab w:val="num" w:pos="360"/>
        </w:tabs>
        <w:ind w:left="360" w:hanging="360"/>
      </w:pPr>
      <w:rPr>
        <w:rFonts w:ascii="Symbol" w:hAnsi="Symbol" w:hint="default"/>
        <w:sz w:val="24"/>
      </w:rPr>
    </w:lvl>
  </w:abstractNum>
  <w:abstractNum w:abstractNumId="15">
    <w:nsid w:val="546A2FC3"/>
    <w:multiLevelType w:val="hybridMultilevel"/>
    <w:tmpl w:val="BF641B4E"/>
    <w:lvl w:ilvl="0" w:tplc="290AAB3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nsid w:val="548B2F77"/>
    <w:multiLevelType w:val="singleLevel"/>
    <w:tmpl w:val="5D60915E"/>
    <w:lvl w:ilvl="0">
      <w:start w:val="1"/>
      <w:numFmt w:val="lowerLetter"/>
      <w:pStyle w:val="BulletLetter"/>
      <w:lvlText w:val="(%1)"/>
      <w:lvlJc w:val="left"/>
      <w:pPr>
        <w:tabs>
          <w:tab w:val="num" w:pos="792"/>
        </w:tabs>
        <w:ind w:left="792" w:hanging="648"/>
      </w:pPr>
      <w:rPr>
        <w:b w:val="0"/>
        <w:i w:val="0"/>
      </w:rPr>
    </w:lvl>
  </w:abstractNum>
  <w:abstractNum w:abstractNumId="17">
    <w:nsid w:val="56164CB0"/>
    <w:multiLevelType w:val="hybridMultilevel"/>
    <w:tmpl w:val="84E4C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F523B0"/>
    <w:multiLevelType w:val="hybridMultilevel"/>
    <w:tmpl w:val="8974BA6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9">
    <w:nsid w:val="5BC4321D"/>
    <w:multiLevelType w:val="hybridMultilevel"/>
    <w:tmpl w:val="CA06E65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0031ABB"/>
    <w:multiLevelType w:val="hybridMultilevel"/>
    <w:tmpl w:val="1A6E38EC"/>
    <w:lvl w:ilvl="0" w:tplc="222C4D24">
      <w:start w:val="25"/>
      <w:numFmt w:val="decimal"/>
      <w:lvlText w:val="%1."/>
      <w:lvlJc w:val="left"/>
      <w:pPr>
        <w:ind w:left="1080" w:hanging="360"/>
      </w:pPr>
      <w:rPr>
        <w:rFonts w:cs="Sylfae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2E81A5A"/>
    <w:multiLevelType w:val="singleLevel"/>
    <w:tmpl w:val="6534D068"/>
    <w:lvl w:ilvl="0">
      <w:start w:val="1"/>
      <w:numFmt w:val="lowerLetter"/>
      <w:pStyle w:val="BulletLetter2"/>
      <w:lvlText w:val="(%1)"/>
      <w:lvlJc w:val="left"/>
      <w:pPr>
        <w:tabs>
          <w:tab w:val="num" w:pos="792"/>
        </w:tabs>
        <w:ind w:left="792" w:hanging="648"/>
      </w:pPr>
      <w:rPr>
        <w:b w:val="0"/>
        <w:i w:val="0"/>
      </w:rPr>
    </w:lvl>
  </w:abstractNum>
  <w:abstractNum w:abstractNumId="22">
    <w:nsid w:val="65C455F1"/>
    <w:multiLevelType w:val="hybridMultilevel"/>
    <w:tmpl w:val="1F12670E"/>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6BA60300"/>
    <w:multiLevelType w:val="hybridMultilevel"/>
    <w:tmpl w:val="68AE3C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A12DAB"/>
    <w:multiLevelType w:val="hybridMultilevel"/>
    <w:tmpl w:val="C7E06678"/>
    <w:lvl w:ilvl="0" w:tplc="A1724446">
      <w:start w:val="7"/>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0"/>
  </w:num>
  <w:num w:numId="2">
    <w:abstractNumId w:val="15"/>
  </w:num>
  <w:num w:numId="3">
    <w:abstractNumId w:val="4"/>
  </w:num>
  <w:num w:numId="4">
    <w:abstractNumId w:val="24"/>
  </w:num>
  <w:num w:numId="5">
    <w:abstractNumId w:val="20"/>
  </w:num>
  <w:num w:numId="6">
    <w:abstractNumId w:val="21"/>
  </w:num>
  <w:num w:numId="7">
    <w:abstractNumId w:val="12"/>
  </w:num>
  <w:num w:numId="8">
    <w:abstractNumId w:val="14"/>
  </w:num>
  <w:num w:numId="9">
    <w:abstractNumId w:val="16"/>
  </w:num>
  <w:num w:numId="10">
    <w:abstractNumId w:val="1"/>
  </w:num>
  <w:num w:numId="11">
    <w:abstractNumId w:val="0"/>
  </w:num>
  <w:num w:numId="12">
    <w:abstractNumId w:val="18"/>
  </w:num>
  <w:num w:numId="13">
    <w:abstractNumId w:val="17"/>
  </w:num>
  <w:num w:numId="14">
    <w:abstractNumId w:val="9"/>
  </w:num>
  <w:num w:numId="15">
    <w:abstractNumId w:val="22"/>
  </w:num>
  <w:num w:numId="16">
    <w:abstractNumId w:val="7"/>
  </w:num>
  <w:num w:numId="17">
    <w:abstractNumId w:val="5"/>
  </w:num>
  <w:num w:numId="18">
    <w:abstractNumId w:val="19"/>
  </w:num>
  <w:num w:numId="19">
    <w:abstractNumId w:val="2"/>
  </w:num>
  <w:num w:numId="20">
    <w:abstractNumId w:val="11"/>
  </w:num>
  <w:num w:numId="21">
    <w:abstractNumId w:val="8"/>
  </w:num>
  <w:num w:numId="22">
    <w:abstractNumId w:val="13"/>
  </w:num>
  <w:num w:numId="23">
    <w:abstractNumId w:val="23"/>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DB"/>
    <w:rsid w:val="008B5839"/>
    <w:rsid w:val="009F5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8FD01-DBB3-4BA7-BA71-56358874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51DB"/>
  </w:style>
  <w:style w:type="paragraph" w:styleId="1">
    <w:name w:val="heading 1"/>
    <w:basedOn w:val="a0"/>
    <w:next w:val="a0"/>
    <w:link w:val="10"/>
    <w:qFormat/>
    <w:rsid w:val="009F51D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0">
    <w:name w:val="heading 2"/>
    <w:basedOn w:val="a0"/>
    <w:next w:val="a0"/>
    <w:link w:val="21"/>
    <w:unhideWhenUsed/>
    <w:qFormat/>
    <w:rsid w:val="009F51DB"/>
    <w:pPr>
      <w:keepNext/>
      <w:tabs>
        <w:tab w:val="left" w:pos="7438"/>
      </w:tabs>
      <w:spacing w:after="0" w:line="240" w:lineRule="auto"/>
      <w:jc w:val="center"/>
      <w:outlineLvl w:val="1"/>
    </w:pPr>
    <w:rPr>
      <w:rFonts w:ascii="Arial LatRus" w:eastAsia="Times New Roman" w:hAnsi="Arial LatRus" w:cs="Times New Roman"/>
      <w:shadow/>
      <w:sz w:val="30"/>
      <w:szCs w:val="20"/>
      <w:lang w:val="en-GB"/>
    </w:rPr>
  </w:style>
  <w:style w:type="paragraph" w:styleId="3">
    <w:name w:val="heading 3"/>
    <w:basedOn w:val="a0"/>
    <w:next w:val="a0"/>
    <w:link w:val="30"/>
    <w:qFormat/>
    <w:rsid w:val="009F51DB"/>
    <w:pPr>
      <w:keepNext/>
      <w:spacing w:before="120" w:after="120" w:line="240" w:lineRule="auto"/>
      <w:ind w:left="216"/>
      <w:outlineLvl w:val="2"/>
    </w:pPr>
    <w:rPr>
      <w:rFonts w:ascii="Britannic Bold" w:eastAsia="Times New Roman" w:hAnsi="Britannic Bold" w:cs="Times New Roman"/>
      <w:b/>
      <w:smallCaps/>
      <w:sz w:val="28"/>
      <w:szCs w:val="20"/>
      <w:lang w:val="en-US"/>
    </w:rPr>
  </w:style>
  <w:style w:type="paragraph" w:styleId="4">
    <w:name w:val="heading 4"/>
    <w:basedOn w:val="a1"/>
    <w:next w:val="a0"/>
    <w:link w:val="40"/>
    <w:qFormat/>
    <w:rsid w:val="009F51DB"/>
    <w:pPr>
      <w:keepNext/>
      <w:spacing w:before="120" w:after="120"/>
      <w:ind w:left="1440" w:firstLine="0"/>
      <w:jc w:val="left"/>
      <w:outlineLvl w:val="3"/>
    </w:pPr>
    <w:rPr>
      <w:rFonts w:ascii="Book Antiqua" w:hAnsi="Book Antiqua"/>
      <w:caps/>
      <w:noProof/>
      <w:sz w:val="28"/>
      <w:szCs w:val="20"/>
    </w:rPr>
  </w:style>
  <w:style w:type="paragraph" w:styleId="5">
    <w:name w:val="heading 5"/>
    <w:basedOn w:val="a0"/>
    <w:next w:val="a0"/>
    <w:link w:val="50"/>
    <w:qFormat/>
    <w:rsid w:val="009F51DB"/>
    <w:pPr>
      <w:keepNext/>
      <w:spacing w:after="0" w:line="240" w:lineRule="auto"/>
      <w:ind w:left="720"/>
      <w:outlineLvl w:val="4"/>
    </w:pPr>
    <w:rPr>
      <w:rFonts w:ascii="Arial Armenian" w:eastAsia="Times New Roman" w:hAnsi="Arial Armenian" w:cs="Times New Roman"/>
      <w:sz w:val="32"/>
      <w:szCs w:val="20"/>
      <w:lang w:val="en-US"/>
    </w:rPr>
  </w:style>
  <w:style w:type="paragraph" w:styleId="6">
    <w:name w:val="heading 6"/>
    <w:basedOn w:val="a0"/>
    <w:next w:val="a0"/>
    <w:link w:val="60"/>
    <w:qFormat/>
    <w:rsid w:val="009F51DB"/>
    <w:pPr>
      <w:keepNext/>
      <w:spacing w:before="360" w:after="360" w:line="240" w:lineRule="auto"/>
      <w:outlineLvl w:val="5"/>
    </w:pPr>
    <w:rPr>
      <w:rFonts w:ascii="Arial Armenian" w:eastAsia="Times New Roman" w:hAnsi="Arial Armenian" w:cs="Times New Roman"/>
      <w:b/>
      <w:caps/>
      <w:sz w:val="24"/>
      <w:szCs w:val="20"/>
      <w:lang w:val="en-US"/>
    </w:rPr>
  </w:style>
  <w:style w:type="paragraph" w:styleId="7">
    <w:name w:val="heading 7"/>
    <w:basedOn w:val="a0"/>
    <w:next w:val="a0"/>
    <w:link w:val="70"/>
    <w:qFormat/>
    <w:rsid w:val="009F51DB"/>
    <w:pPr>
      <w:keepNext/>
      <w:spacing w:after="0" w:line="240" w:lineRule="auto"/>
      <w:outlineLvl w:val="6"/>
    </w:pPr>
    <w:rPr>
      <w:rFonts w:ascii="Arial Armenian" w:eastAsia="Times New Roman" w:hAnsi="Arial Armenian" w:cs="Times New Roman"/>
      <w:b/>
      <w:sz w:val="24"/>
      <w:szCs w:val="20"/>
      <w:lang w:val="en-US"/>
    </w:rPr>
  </w:style>
  <w:style w:type="paragraph" w:styleId="8">
    <w:name w:val="heading 8"/>
    <w:basedOn w:val="a0"/>
    <w:next w:val="a0"/>
    <w:link w:val="80"/>
    <w:qFormat/>
    <w:rsid w:val="009F51DB"/>
    <w:pPr>
      <w:keepNext/>
      <w:spacing w:after="0" w:line="240" w:lineRule="exact"/>
      <w:jc w:val="center"/>
      <w:outlineLvl w:val="7"/>
    </w:pPr>
    <w:rPr>
      <w:rFonts w:ascii="Times New Roman" w:eastAsia="Times New Roman" w:hAnsi="Times New Roman" w:cs="Times New Roman"/>
      <w:b/>
      <w:sz w:val="24"/>
      <w:szCs w:val="20"/>
      <w:lang w:val="fr-FR" w:eastAsia="ro-RO"/>
    </w:rPr>
  </w:style>
  <w:style w:type="paragraph" w:styleId="9">
    <w:name w:val="heading 9"/>
    <w:basedOn w:val="a0"/>
    <w:next w:val="a0"/>
    <w:link w:val="90"/>
    <w:qFormat/>
    <w:rsid w:val="009F51DB"/>
    <w:pPr>
      <w:keepNext/>
      <w:spacing w:after="0" w:line="240" w:lineRule="exact"/>
      <w:jc w:val="both"/>
      <w:outlineLvl w:val="8"/>
    </w:pPr>
    <w:rPr>
      <w:rFonts w:ascii="Times New Roman" w:eastAsia="Times New Roman" w:hAnsi="Times New Roman" w:cs="Times New Roman"/>
      <w:b/>
      <w:i/>
      <w:sz w:val="24"/>
      <w:szCs w:val="20"/>
      <w:lang w:val="fr-FR" w:eastAsia="ro-RO"/>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F51DB"/>
    <w:rPr>
      <w:rFonts w:asciiTheme="majorHAnsi" w:eastAsiaTheme="majorEastAsia" w:hAnsiTheme="majorHAnsi" w:cstheme="majorBidi"/>
      <w:b/>
      <w:bCs/>
      <w:color w:val="2E74B5" w:themeColor="accent1" w:themeShade="BF"/>
      <w:sz w:val="28"/>
      <w:szCs w:val="28"/>
      <w:lang w:val="en-US"/>
    </w:rPr>
  </w:style>
  <w:style w:type="character" w:customStyle="1" w:styleId="21">
    <w:name w:val="Заголовок 2 Знак"/>
    <w:basedOn w:val="a2"/>
    <w:link w:val="20"/>
    <w:rsid w:val="009F51DB"/>
    <w:rPr>
      <w:rFonts w:ascii="Arial LatRus" w:eastAsia="Times New Roman" w:hAnsi="Arial LatRus" w:cs="Times New Roman"/>
      <w:shadow/>
      <w:sz w:val="30"/>
      <w:szCs w:val="20"/>
      <w:lang w:val="en-GB"/>
    </w:rPr>
  </w:style>
  <w:style w:type="character" w:customStyle="1" w:styleId="30">
    <w:name w:val="Заголовок 3 Знак"/>
    <w:basedOn w:val="a2"/>
    <w:link w:val="3"/>
    <w:rsid w:val="009F51DB"/>
    <w:rPr>
      <w:rFonts w:ascii="Britannic Bold" w:eastAsia="Times New Roman" w:hAnsi="Britannic Bold" w:cs="Times New Roman"/>
      <w:b/>
      <w:smallCaps/>
      <w:sz w:val="28"/>
      <w:szCs w:val="20"/>
      <w:lang w:val="en-US"/>
    </w:rPr>
  </w:style>
  <w:style w:type="character" w:customStyle="1" w:styleId="40">
    <w:name w:val="Заголовок 4 Знак"/>
    <w:basedOn w:val="a2"/>
    <w:link w:val="4"/>
    <w:rsid w:val="009F51DB"/>
    <w:rPr>
      <w:rFonts w:ascii="Book Antiqua" w:eastAsia="Times New Roman" w:hAnsi="Book Antiqua" w:cs="Times New Roman"/>
      <w:caps/>
      <w:noProof/>
      <w:sz w:val="28"/>
      <w:szCs w:val="20"/>
      <w:lang w:val="en-US"/>
    </w:rPr>
  </w:style>
  <w:style w:type="character" w:customStyle="1" w:styleId="50">
    <w:name w:val="Заголовок 5 Знак"/>
    <w:basedOn w:val="a2"/>
    <w:link w:val="5"/>
    <w:rsid w:val="009F51DB"/>
    <w:rPr>
      <w:rFonts w:ascii="Arial Armenian" w:eastAsia="Times New Roman" w:hAnsi="Arial Armenian" w:cs="Times New Roman"/>
      <w:sz w:val="32"/>
      <w:szCs w:val="20"/>
      <w:lang w:val="en-US"/>
    </w:rPr>
  </w:style>
  <w:style w:type="character" w:customStyle="1" w:styleId="60">
    <w:name w:val="Заголовок 6 Знак"/>
    <w:basedOn w:val="a2"/>
    <w:link w:val="6"/>
    <w:rsid w:val="009F51DB"/>
    <w:rPr>
      <w:rFonts w:ascii="Arial Armenian" w:eastAsia="Times New Roman" w:hAnsi="Arial Armenian" w:cs="Times New Roman"/>
      <w:b/>
      <w:caps/>
      <w:sz w:val="24"/>
      <w:szCs w:val="20"/>
      <w:lang w:val="en-US"/>
    </w:rPr>
  </w:style>
  <w:style w:type="character" w:customStyle="1" w:styleId="70">
    <w:name w:val="Заголовок 7 Знак"/>
    <w:basedOn w:val="a2"/>
    <w:link w:val="7"/>
    <w:rsid w:val="009F51DB"/>
    <w:rPr>
      <w:rFonts w:ascii="Arial Armenian" w:eastAsia="Times New Roman" w:hAnsi="Arial Armenian" w:cs="Times New Roman"/>
      <w:b/>
      <w:sz w:val="24"/>
      <w:szCs w:val="20"/>
      <w:lang w:val="en-US"/>
    </w:rPr>
  </w:style>
  <w:style w:type="character" w:customStyle="1" w:styleId="80">
    <w:name w:val="Заголовок 8 Знак"/>
    <w:basedOn w:val="a2"/>
    <w:link w:val="8"/>
    <w:rsid w:val="009F51DB"/>
    <w:rPr>
      <w:rFonts w:ascii="Times New Roman" w:eastAsia="Times New Roman" w:hAnsi="Times New Roman" w:cs="Times New Roman"/>
      <w:b/>
      <w:sz w:val="24"/>
      <w:szCs w:val="20"/>
      <w:lang w:val="fr-FR" w:eastAsia="ro-RO"/>
    </w:rPr>
  </w:style>
  <w:style w:type="character" w:customStyle="1" w:styleId="90">
    <w:name w:val="Заголовок 9 Знак"/>
    <w:basedOn w:val="a2"/>
    <w:link w:val="9"/>
    <w:rsid w:val="009F51DB"/>
    <w:rPr>
      <w:rFonts w:ascii="Times New Roman" w:eastAsia="Times New Roman" w:hAnsi="Times New Roman" w:cs="Times New Roman"/>
      <w:b/>
      <w:i/>
      <w:sz w:val="24"/>
      <w:szCs w:val="20"/>
      <w:lang w:val="fr-FR" w:eastAsia="ro-RO"/>
    </w:rPr>
  </w:style>
  <w:style w:type="character" w:styleId="a5">
    <w:name w:val="Hyperlink"/>
    <w:basedOn w:val="a2"/>
    <w:uiPriority w:val="99"/>
    <w:unhideWhenUsed/>
    <w:rsid w:val="009F51DB"/>
    <w:rPr>
      <w:color w:val="0000FF"/>
      <w:u w:val="single"/>
    </w:rPr>
  </w:style>
  <w:style w:type="paragraph" w:styleId="a6">
    <w:name w:val="No Spacing"/>
    <w:qFormat/>
    <w:rsid w:val="009F51DB"/>
    <w:pPr>
      <w:spacing w:after="0" w:line="240" w:lineRule="auto"/>
    </w:pPr>
  </w:style>
  <w:style w:type="paragraph" w:styleId="a7">
    <w:name w:val="List Paragraph"/>
    <w:aliases w:val="List_Paragraph,Multilevel para_II,List Paragraph1,List Paragraph-ExecSummary,Akapit z listą BS,Bullets,List Paragraph 1,References,List Paragraph (numbered (a)),IBL List Paragraph,List Paragraph nowy,Numbered List Paragraph,Bullet1"/>
    <w:basedOn w:val="a0"/>
    <w:link w:val="a8"/>
    <w:uiPriority w:val="99"/>
    <w:qFormat/>
    <w:rsid w:val="009F51DB"/>
    <w:pPr>
      <w:ind w:left="720"/>
      <w:contextualSpacing/>
    </w:pPr>
  </w:style>
  <w:style w:type="character" w:customStyle="1" w:styleId="a8">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7"/>
    <w:uiPriority w:val="99"/>
    <w:rsid w:val="009F51DB"/>
  </w:style>
  <w:style w:type="character" w:customStyle="1" w:styleId="22">
    <w:name w:val="Основной текст (2)_"/>
    <w:basedOn w:val="a2"/>
    <w:link w:val="23"/>
    <w:rsid w:val="009F51DB"/>
    <w:rPr>
      <w:rFonts w:ascii="Arial" w:eastAsia="Arial" w:hAnsi="Arial" w:cs="Arial"/>
      <w:sz w:val="20"/>
      <w:szCs w:val="20"/>
    </w:rPr>
  </w:style>
  <w:style w:type="paragraph" w:customStyle="1" w:styleId="23">
    <w:name w:val="Основной текст (2)"/>
    <w:basedOn w:val="a0"/>
    <w:link w:val="22"/>
    <w:rsid w:val="009F51DB"/>
    <w:pPr>
      <w:widowControl w:val="0"/>
      <w:spacing w:after="260" w:line="286" w:lineRule="auto"/>
      <w:jc w:val="center"/>
    </w:pPr>
    <w:rPr>
      <w:rFonts w:ascii="Arial" w:eastAsia="Arial" w:hAnsi="Arial" w:cs="Arial"/>
      <w:sz w:val="20"/>
      <w:szCs w:val="20"/>
    </w:rPr>
  </w:style>
  <w:style w:type="paragraph" w:styleId="a9">
    <w:name w:val="Balloon Text"/>
    <w:basedOn w:val="a0"/>
    <w:link w:val="aa"/>
    <w:uiPriority w:val="99"/>
    <w:semiHidden/>
    <w:unhideWhenUsed/>
    <w:rsid w:val="009F51DB"/>
    <w:pPr>
      <w:spacing w:after="0" w:line="240" w:lineRule="auto"/>
    </w:pPr>
    <w:rPr>
      <w:rFonts w:ascii="Segoe UI" w:hAnsi="Segoe UI" w:cs="Segoe UI"/>
      <w:sz w:val="18"/>
      <w:szCs w:val="18"/>
    </w:rPr>
  </w:style>
  <w:style w:type="character" w:customStyle="1" w:styleId="aa">
    <w:name w:val="Текст выноски Знак"/>
    <w:basedOn w:val="a2"/>
    <w:link w:val="a9"/>
    <w:uiPriority w:val="99"/>
    <w:semiHidden/>
    <w:rsid w:val="009F51DB"/>
    <w:rPr>
      <w:rFonts w:ascii="Segoe UI" w:hAnsi="Segoe UI" w:cs="Segoe UI"/>
      <w:sz w:val="18"/>
      <w:szCs w:val="18"/>
    </w:rPr>
  </w:style>
  <w:style w:type="character" w:styleId="ab">
    <w:name w:val="Strong"/>
    <w:uiPriority w:val="22"/>
    <w:qFormat/>
    <w:rsid w:val="009F51DB"/>
    <w:rPr>
      <w:b/>
      <w:bCs/>
    </w:rPr>
  </w:style>
  <w:style w:type="table" w:styleId="ac">
    <w:name w:val="Table Grid"/>
    <w:basedOn w:val="a3"/>
    <w:uiPriority w:val="59"/>
    <w:rsid w:val="009F5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веб) Знак Знак,Знак Знак Знак Знак,Знак Знак1,Обычный (веб) Знак Знак Знак,Знак Знак Знак1 Знак Знак Знак Знак Знак,Знак1,webb"/>
    <w:basedOn w:val="a0"/>
    <w:link w:val="ae"/>
    <w:uiPriority w:val="99"/>
    <w:unhideWhenUsed/>
    <w:qFormat/>
    <w:rsid w:val="009F51DB"/>
    <w:pPr>
      <w:spacing w:before="100" w:beforeAutospacing="1" w:after="100" w:afterAutospacing="1" w:line="240" w:lineRule="auto"/>
    </w:pPr>
    <w:rPr>
      <w:rFonts w:ascii="GHEA Grapalat" w:eastAsiaTheme="minorEastAsia" w:hAnsi="GHEA Grapalat" w:cs="Times New Roman"/>
      <w:sz w:val="24"/>
      <w:szCs w:val="24"/>
      <w:lang w:eastAsia="ru-RU"/>
    </w:rPr>
  </w:style>
  <w:style w:type="character" w:customStyle="1" w:styleId="ae">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d"/>
    <w:uiPriority w:val="99"/>
    <w:locked/>
    <w:rsid w:val="009F51DB"/>
    <w:rPr>
      <w:rFonts w:ascii="GHEA Grapalat" w:eastAsiaTheme="minorEastAsia" w:hAnsi="GHEA Grapalat" w:cs="Times New Roman"/>
      <w:sz w:val="24"/>
      <w:szCs w:val="24"/>
      <w:lang w:eastAsia="ru-RU"/>
    </w:rPr>
  </w:style>
  <w:style w:type="character" w:customStyle="1" w:styleId="af">
    <w:name w:val="Текст примечания Знак"/>
    <w:basedOn w:val="a2"/>
    <w:link w:val="af0"/>
    <w:uiPriority w:val="99"/>
    <w:semiHidden/>
    <w:rsid w:val="009F51DB"/>
    <w:rPr>
      <w:rFonts w:ascii="Calibri" w:eastAsia="Times New Roman" w:hAnsi="Calibri" w:cs="Times New Roman"/>
      <w:sz w:val="20"/>
      <w:szCs w:val="20"/>
      <w:lang w:eastAsia="ru-RU"/>
    </w:rPr>
  </w:style>
  <w:style w:type="paragraph" w:styleId="af0">
    <w:name w:val="annotation text"/>
    <w:basedOn w:val="a0"/>
    <w:link w:val="af"/>
    <w:uiPriority w:val="99"/>
    <w:semiHidden/>
    <w:unhideWhenUsed/>
    <w:rsid w:val="009F51DB"/>
    <w:pPr>
      <w:spacing w:after="200" w:line="240" w:lineRule="auto"/>
    </w:pPr>
    <w:rPr>
      <w:rFonts w:ascii="Calibri" w:eastAsia="Times New Roman" w:hAnsi="Calibri" w:cs="Times New Roman"/>
      <w:sz w:val="20"/>
      <w:szCs w:val="20"/>
      <w:lang w:eastAsia="ru-RU"/>
    </w:rPr>
  </w:style>
  <w:style w:type="character" w:customStyle="1" w:styleId="11">
    <w:name w:val="Текст примечания Знак1"/>
    <w:basedOn w:val="a2"/>
    <w:uiPriority w:val="99"/>
    <w:semiHidden/>
    <w:rsid w:val="009F51DB"/>
    <w:rPr>
      <w:sz w:val="20"/>
      <w:szCs w:val="20"/>
    </w:rPr>
  </w:style>
  <w:style w:type="paragraph" w:customStyle="1" w:styleId="Default">
    <w:name w:val="Default"/>
    <w:rsid w:val="009F51DB"/>
    <w:pPr>
      <w:autoSpaceDE w:val="0"/>
      <w:autoSpaceDN w:val="0"/>
      <w:adjustRightInd w:val="0"/>
      <w:spacing w:after="0" w:line="240" w:lineRule="auto"/>
    </w:pPr>
    <w:rPr>
      <w:rFonts w:ascii="Sylfaen" w:eastAsia="Times New Roman" w:hAnsi="Sylfaen" w:cs="Sylfaen"/>
      <w:color w:val="000000"/>
      <w:sz w:val="24"/>
      <w:szCs w:val="24"/>
      <w:lang w:eastAsia="ru-RU"/>
    </w:rPr>
  </w:style>
  <w:style w:type="table" w:customStyle="1" w:styleId="LightGrid-Accent11">
    <w:name w:val="Light Grid - Accent 11"/>
    <w:basedOn w:val="a3"/>
    <w:uiPriority w:val="62"/>
    <w:rsid w:val="009F51DB"/>
    <w:pPr>
      <w:spacing w:after="0" w:line="240" w:lineRule="auto"/>
    </w:pPr>
    <w:rPr>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af1">
    <w:name w:val="footnote text"/>
    <w:basedOn w:val="a0"/>
    <w:link w:val="af2"/>
    <w:unhideWhenUsed/>
    <w:rsid w:val="009F51DB"/>
    <w:pPr>
      <w:spacing w:after="0" w:line="240" w:lineRule="auto"/>
    </w:pPr>
    <w:rPr>
      <w:rFonts w:ascii="Times New Roman" w:eastAsia="Calibri" w:hAnsi="Times New Roman" w:cs="Times New Roman"/>
      <w:sz w:val="20"/>
      <w:szCs w:val="20"/>
      <w:lang w:val="en-GB"/>
    </w:rPr>
  </w:style>
  <w:style w:type="character" w:customStyle="1" w:styleId="af2">
    <w:name w:val="Текст сноски Знак"/>
    <w:basedOn w:val="a2"/>
    <w:link w:val="af1"/>
    <w:rsid w:val="009F51DB"/>
    <w:rPr>
      <w:rFonts w:ascii="Times New Roman" w:eastAsia="Calibri" w:hAnsi="Times New Roman" w:cs="Times New Roman"/>
      <w:sz w:val="20"/>
      <w:szCs w:val="20"/>
      <w:lang w:val="en-GB"/>
    </w:rPr>
  </w:style>
  <w:style w:type="character" w:styleId="af3">
    <w:name w:val="footnote reference"/>
    <w:basedOn w:val="a2"/>
    <w:unhideWhenUsed/>
    <w:rsid w:val="009F51DB"/>
    <w:rPr>
      <w:vertAlign w:val="superscript"/>
    </w:rPr>
  </w:style>
  <w:style w:type="character" w:customStyle="1" w:styleId="af4">
    <w:name w:val="Основной текст_"/>
    <w:basedOn w:val="a2"/>
    <w:link w:val="12"/>
    <w:rsid w:val="009F51DB"/>
    <w:rPr>
      <w:rFonts w:ascii="Arial" w:eastAsia="Arial" w:hAnsi="Arial" w:cs="Arial"/>
    </w:rPr>
  </w:style>
  <w:style w:type="paragraph" w:customStyle="1" w:styleId="12">
    <w:name w:val="Основной текст1"/>
    <w:basedOn w:val="a0"/>
    <w:link w:val="af4"/>
    <w:rsid w:val="009F51DB"/>
    <w:pPr>
      <w:widowControl w:val="0"/>
      <w:spacing w:after="180" w:line="458" w:lineRule="auto"/>
      <w:ind w:firstLine="400"/>
    </w:pPr>
    <w:rPr>
      <w:rFonts w:ascii="Arial" w:eastAsia="Arial" w:hAnsi="Arial" w:cs="Arial"/>
    </w:rPr>
  </w:style>
  <w:style w:type="character" w:customStyle="1" w:styleId="24">
    <w:name w:val="Заголовок №2_"/>
    <w:basedOn w:val="a2"/>
    <w:link w:val="25"/>
    <w:rsid w:val="009F51DB"/>
    <w:rPr>
      <w:rFonts w:ascii="Arial" w:eastAsia="Arial" w:hAnsi="Arial" w:cs="Arial"/>
      <w:b/>
      <w:bCs/>
      <w:color w:val="010065"/>
    </w:rPr>
  </w:style>
  <w:style w:type="paragraph" w:customStyle="1" w:styleId="25">
    <w:name w:val="Заголовок №2"/>
    <w:basedOn w:val="a0"/>
    <w:link w:val="24"/>
    <w:rsid w:val="009F51DB"/>
    <w:pPr>
      <w:widowControl w:val="0"/>
      <w:spacing w:after="270" w:line="350" w:lineRule="auto"/>
      <w:ind w:left="350" w:firstLine="370"/>
      <w:outlineLvl w:val="1"/>
    </w:pPr>
    <w:rPr>
      <w:rFonts w:ascii="Arial" w:eastAsia="Arial" w:hAnsi="Arial" w:cs="Arial"/>
      <w:b/>
      <w:bCs/>
      <w:color w:val="010065"/>
    </w:rPr>
  </w:style>
  <w:style w:type="character" w:customStyle="1" w:styleId="af5">
    <w:name w:val="Тема примечания Знак"/>
    <w:basedOn w:val="af"/>
    <w:link w:val="af6"/>
    <w:uiPriority w:val="99"/>
    <w:semiHidden/>
    <w:rsid w:val="009F51DB"/>
    <w:rPr>
      <w:rFonts w:ascii="GHEA Grapalat" w:eastAsia="Times New Roman" w:hAnsi="GHEA Grapalat" w:cs="Times New Roman"/>
      <w:b/>
      <w:bCs/>
      <w:sz w:val="20"/>
      <w:szCs w:val="20"/>
      <w:lang w:val="en-US" w:eastAsia="ru-RU"/>
    </w:rPr>
  </w:style>
  <w:style w:type="paragraph" w:styleId="af6">
    <w:name w:val="annotation subject"/>
    <w:basedOn w:val="af0"/>
    <w:next w:val="af0"/>
    <w:link w:val="af5"/>
    <w:uiPriority w:val="99"/>
    <w:semiHidden/>
    <w:unhideWhenUsed/>
    <w:rsid w:val="009F51DB"/>
    <w:rPr>
      <w:rFonts w:ascii="GHEA Grapalat" w:hAnsi="GHEA Grapalat"/>
      <w:b/>
      <w:bCs/>
      <w:lang w:val="en-US"/>
    </w:rPr>
  </w:style>
  <w:style w:type="character" w:customStyle="1" w:styleId="13">
    <w:name w:val="Тема примечания Знак1"/>
    <w:basedOn w:val="11"/>
    <w:uiPriority w:val="99"/>
    <w:semiHidden/>
    <w:rsid w:val="009F51DB"/>
    <w:rPr>
      <w:b/>
      <w:bCs/>
      <w:sz w:val="20"/>
      <w:szCs w:val="20"/>
    </w:rPr>
  </w:style>
  <w:style w:type="paragraph" w:styleId="af7">
    <w:name w:val="header"/>
    <w:basedOn w:val="a0"/>
    <w:link w:val="af8"/>
    <w:uiPriority w:val="99"/>
    <w:unhideWhenUsed/>
    <w:rsid w:val="009F51DB"/>
    <w:pPr>
      <w:tabs>
        <w:tab w:val="center" w:pos="4677"/>
        <w:tab w:val="right" w:pos="9355"/>
      </w:tabs>
      <w:spacing w:after="0" w:line="240" w:lineRule="auto"/>
    </w:pPr>
    <w:rPr>
      <w:rFonts w:ascii="GHEA Grapalat" w:hAnsi="GHEA Grapalat"/>
      <w:sz w:val="24"/>
      <w:lang w:val="en-US"/>
    </w:rPr>
  </w:style>
  <w:style w:type="character" w:customStyle="1" w:styleId="af8">
    <w:name w:val="Верхний колонтитул Знак"/>
    <w:basedOn w:val="a2"/>
    <w:link w:val="af7"/>
    <w:uiPriority w:val="99"/>
    <w:rsid w:val="009F51DB"/>
    <w:rPr>
      <w:rFonts w:ascii="GHEA Grapalat" w:hAnsi="GHEA Grapalat"/>
      <w:sz w:val="24"/>
      <w:lang w:val="en-US"/>
    </w:rPr>
  </w:style>
  <w:style w:type="paragraph" w:styleId="af9">
    <w:name w:val="footer"/>
    <w:basedOn w:val="a0"/>
    <w:link w:val="afa"/>
    <w:uiPriority w:val="99"/>
    <w:unhideWhenUsed/>
    <w:rsid w:val="009F51DB"/>
    <w:pPr>
      <w:tabs>
        <w:tab w:val="center" w:pos="4677"/>
        <w:tab w:val="right" w:pos="9355"/>
      </w:tabs>
      <w:spacing w:after="0" w:line="240" w:lineRule="auto"/>
    </w:pPr>
    <w:rPr>
      <w:rFonts w:ascii="GHEA Grapalat" w:hAnsi="GHEA Grapalat"/>
      <w:sz w:val="24"/>
      <w:lang w:val="en-US"/>
    </w:rPr>
  </w:style>
  <w:style w:type="character" w:customStyle="1" w:styleId="afa">
    <w:name w:val="Нижний колонтитул Знак"/>
    <w:basedOn w:val="a2"/>
    <w:link w:val="af9"/>
    <w:uiPriority w:val="99"/>
    <w:rsid w:val="009F51DB"/>
    <w:rPr>
      <w:rFonts w:ascii="GHEA Grapalat" w:hAnsi="GHEA Grapalat"/>
      <w:sz w:val="24"/>
      <w:lang w:val="en-US"/>
    </w:rPr>
  </w:style>
  <w:style w:type="character" w:customStyle="1" w:styleId="31">
    <w:name w:val="Основной текст (3)_"/>
    <w:basedOn w:val="a2"/>
    <w:link w:val="32"/>
    <w:rsid w:val="009F51DB"/>
    <w:rPr>
      <w:rFonts w:ascii="Consolas" w:eastAsia="Consolas" w:hAnsi="Consolas" w:cs="Consolas"/>
      <w:sz w:val="17"/>
      <w:szCs w:val="17"/>
    </w:rPr>
  </w:style>
  <w:style w:type="paragraph" w:customStyle="1" w:styleId="32">
    <w:name w:val="Основной текст (3)"/>
    <w:basedOn w:val="a0"/>
    <w:link w:val="31"/>
    <w:rsid w:val="009F51DB"/>
    <w:pPr>
      <w:widowControl w:val="0"/>
      <w:spacing w:after="320" w:line="254" w:lineRule="auto"/>
      <w:jc w:val="center"/>
    </w:pPr>
    <w:rPr>
      <w:rFonts w:ascii="Consolas" w:eastAsia="Consolas" w:hAnsi="Consolas" w:cs="Consolas"/>
      <w:sz w:val="17"/>
      <w:szCs w:val="17"/>
    </w:rPr>
  </w:style>
  <w:style w:type="character" w:customStyle="1" w:styleId="14">
    <w:name w:val="Заголовок №1_"/>
    <w:basedOn w:val="a2"/>
    <w:link w:val="15"/>
    <w:rsid w:val="009F51DB"/>
    <w:rPr>
      <w:rFonts w:ascii="Arial" w:eastAsia="Arial" w:hAnsi="Arial" w:cs="Arial"/>
      <w:sz w:val="30"/>
      <w:szCs w:val="30"/>
    </w:rPr>
  </w:style>
  <w:style w:type="paragraph" w:customStyle="1" w:styleId="15">
    <w:name w:val="Заголовок №1"/>
    <w:basedOn w:val="a0"/>
    <w:link w:val="14"/>
    <w:rsid w:val="009F51DB"/>
    <w:pPr>
      <w:widowControl w:val="0"/>
      <w:spacing w:after="250" w:line="271" w:lineRule="auto"/>
      <w:jc w:val="center"/>
      <w:outlineLvl w:val="0"/>
    </w:pPr>
    <w:rPr>
      <w:rFonts w:ascii="Arial" w:eastAsia="Arial" w:hAnsi="Arial" w:cs="Arial"/>
      <w:sz w:val="30"/>
      <w:szCs w:val="30"/>
    </w:rPr>
  </w:style>
  <w:style w:type="character" w:customStyle="1" w:styleId="51">
    <w:name w:val="Основной текст (5)_"/>
    <w:basedOn w:val="a2"/>
    <w:link w:val="52"/>
    <w:rsid w:val="009F51DB"/>
    <w:rPr>
      <w:rFonts w:ascii="Arial" w:eastAsia="Arial" w:hAnsi="Arial" w:cs="Arial"/>
      <w:smallCaps/>
      <w:sz w:val="26"/>
      <w:szCs w:val="26"/>
    </w:rPr>
  </w:style>
  <w:style w:type="paragraph" w:customStyle="1" w:styleId="52">
    <w:name w:val="Основной текст (5)"/>
    <w:basedOn w:val="a0"/>
    <w:link w:val="51"/>
    <w:rsid w:val="009F51DB"/>
    <w:pPr>
      <w:widowControl w:val="0"/>
      <w:spacing w:after="0" w:line="252" w:lineRule="auto"/>
      <w:ind w:firstLine="380"/>
    </w:pPr>
    <w:rPr>
      <w:rFonts w:ascii="Arial" w:eastAsia="Arial" w:hAnsi="Arial" w:cs="Arial"/>
      <w:smallCaps/>
      <w:sz w:val="26"/>
      <w:szCs w:val="26"/>
    </w:rPr>
  </w:style>
  <w:style w:type="paragraph" w:customStyle="1" w:styleId="xl65">
    <w:name w:val="xl65"/>
    <w:basedOn w:val="a0"/>
    <w:rsid w:val="009F51DB"/>
    <w:pPr>
      <w:spacing w:before="100" w:beforeAutospacing="1" w:after="100" w:afterAutospacing="1" w:line="240" w:lineRule="auto"/>
    </w:pPr>
    <w:rPr>
      <w:rFonts w:ascii="Arial Armenian" w:eastAsia="Times New Roman" w:hAnsi="Arial Armenian" w:cs="Times New Roman"/>
      <w:sz w:val="24"/>
      <w:szCs w:val="24"/>
      <w:lang w:eastAsia="ru-RU"/>
    </w:rPr>
  </w:style>
  <w:style w:type="paragraph" w:customStyle="1" w:styleId="xl66">
    <w:name w:val="xl66"/>
    <w:basedOn w:val="a0"/>
    <w:rsid w:val="009F51DB"/>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67">
    <w:name w:val="xl67"/>
    <w:basedOn w:val="a0"/>
    <w:rsid w:val="009F51DB"/>
    <w:pPr>
      <w:spacing w:before="100" w:beforeAutospacing="1" w:after="100" w:afterAutospacing="1" w:line="240" w:lineRule="auto"/>
    </w:pPr>
    <w:rPr>
      <w:rFonts w:ascii="Arial Armenian" w:eastAsia="Times New Roman" w:hAnsi="Arial Armenian" w:cs="Times New Roman"/>
      <w:sz w:val="14"/>
      <w:szCs w:val="14"/>
      <w:lang w:eastAsia="ru-RU"/>
    </w:rPr>
  </w:style>
  <w:style w:type="paragraph" w:customStyle="1" w:styleId="xl68">
    <w:name w:val="xl68"/>
    <w:basedOn w:val="a0"/>
    <w:rsid w:val="009F51D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69">
    <w:name w:val="xl69"/>
    <w:basedOn w:val="a0"/>
    <w:rsid w:val="009F51D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70">
    <w:name w:val="xl70"/>
    <w:basedOn w:val="a0"/>
    <w:rsid w:val="009F51D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71">
    <w:name w:val="xl71"/>
    <w:basedOn w:val="a0"/>
    <w:rsid w:val="009F51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72">
    <w:name w:val="xl72"/>
    <w:basedOn w:val="a0"/>
    <w:rsid w:val="009F51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3">
    <w:name w:val="xl73"/>
    <w:basedOn w:val="a0"/>
    <w:rsid w:val="009F51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4">
    <w:name w:val="xl74"/>
    <w:basedOn w:val="a0"/>
    <w:rsid w:val="009F51DB"/>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5">
    <w:name w:val="xl75"/>
    <w:basedOn w:val="a0"/>
    <w:rsid w:val="009F5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76">
    <w:name w:val="xl76"/>
    <w:basedOn w:val="a0"/>
    <w:rsid w:val="009F5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7">
    <w:name w:val="xl77"/>
    <w:basedOn w:val="a0"/>
    <w:rsid w:val="009F5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16"/>
      <w:szCs w:val="16"/>
      <w:lang w:eastAsia="ru-RU"/>
    </w:rPr>
  </w:style>
  <w:style w:type="paragraph" w:customStyle="1" w:styleId="xl78">
    <w:name w:val="xl78"/>
    <w:basedOn w:val="a0"/>
    <w:rsid w:val="009F51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9">
    <w:name w:val="xl79"/>
    <w:basedOn w:val="a0"/>
    <w:rsid w:val="009F51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0">
    <w:name w:val="xl80"/>
    <w:basedOn w:val="a0"/>
    <w:rsid w:val="009F51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1">
    <w:name w:val="xl81"/>
    <w:basedOn w:val="a0"/>
    <w:rsid w:val="009F51DB"/>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2">
    <w:name w:val="xl82"/>
    <w:basedOn w:val="a0"/>
    <w:rsid w:val="009F51DB"/>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sz w:val="16"/>
      <w:szCs w:val="16"/>
      <w:lang w:eastAsia="ru-RU"/>
    </w:rPr>
  </w:style>
  <w:style w:type="paragraph" w:customStyle="1" w:styleId="xl83">
    <w:name w:val="xl83"/>
    <w:basedOn w:val="a0"/>
    <w:rsid w:val="009F51D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b/>
      <w:bCs/>
      <w:i/>
      <w:iCs/>
      <w:sz w:val="16"/>
      <w:szCs w:val="16"/>
      <w:lang w:eastAsia="ru-RU"/>
    </w:rPr>
  </w:style>
  <w:style w:type="paragraph" w:customStyle="1" w:styleId="xl84">
    <w:name w:val="xl84"/>
    <w:basedOn w:val="a0"/>
    <w:rsid w:val="009F51D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5">
    <w:name w:val="xl85"/>
    <w:basedOn w:val="a0"/>
    <w:rsid w:val="009F51D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6">
    <w:name w:val="xl86"/>
    <w:basedOn w:val="a0"/>
    <w:rsid w:val="009F51D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7">
    <w:name w:val="xl87"/>
    <w:basedOn w:val="a0"/>
    <w:rsid w:val="009F51D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8">
    <w:name w:val="xl88"/>
    <w:basedOn w:val="a0"/>
    <w:rsid w:val="009F51D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89">
    <w:name w:val="xl89"/>
    <w:basedOn w:val="a0"/>
    <w:rsid w:val="009F51D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b/>
      <w:bCs/>
      <w:i/>
      <w:iCs/>
      <w:sz w:val="18"/>
      <w:szCs w:val="18"/>
      <w:lang w:eastAsia="ru-RU"/>
    </w:rPr>
  </w:style>
  <w:style w:type="paragraph" w:customStyle="1" w:styleId="xl90">
    <w:name w:val="xl90"/>
    <w:basedOn w:val="a0"/>
    <w:rsid w:val="009F51D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1">
    <w:name w:val="xl91"/>
    <w:basedOn w:val="a0"/>
    <w:rsid w:val="009F51D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92">
    <w:name w:val="xl92"/>
    <w:basedOn w:val="a0"/>
    <w:rsid w:val="009F51DB"/>
    <w:pPr>
      <w:pBdr>
        <w:left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93">
    <w:name w:val="xl93"/>
    <w:basedOn w:val="a0"/>
    <w:rsid w:val="009F51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4">
    <w:name w:val="xl94"/>
    <w:basedOn w:val="a0"/>
    <w:rsid w:val="009F51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5">
    <w:name w:val="xl95"/>
    <w:basedOn w:val="a0"/>
    <w:rsid w:val="009F51DB"/>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6">
    <w:name w:val="xl96"/>
    <w:basedOn w:val="a0"/>
    <w:rsid w:val="009F51DB"/>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7">
    <w:name w:val="xl97"/>
    <w:basedOn w:val="a0"/>
    <w:rsid w:val="009F51D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8">
    <w:name w:val="xl98"/>
    <w:basedOn w:val="a0"/>
    <w:rsid w:val="009F51DB"/>
    <w:pPr>
      <w:pBdr>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9">
    <w:name w:val="xl99"/>
    <w:basedOn w:val="a0"/>
    <w:rsid w:val="009F51DB"/>
    <w:pPr>
      <w:pBdr>
        <w:lef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0">
    <w:name w:val="xl100"/>
    <w:basedOn w:val="a0"/>
    <w:rsid w:val="009F51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1">
    <w:name w:val="xl101"/>
    <w:basedOn w:val="a0"/>
    <w:rsid w:val="009F51DB"/>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102">
    <w:name w:val="xl102"/>
    <w:basedOn w:val="a0"/>
    <w:rsid w:val="009F51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3">
    <w:name w:val="xl103"/>
    <w:basedOn w:val="a0"/>
    <w:rsid w:val="009F51D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4">
    <w:name w:val="xl104"/>
    <w:basedOn w:val="a0"/>
    <w:rsid w:val="009F5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05">
    <w:name w:val="xl105"/>
    <w:basedOn w:val="a0"/>
    <w:rsid w:val="009F51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06">
    <w:name w:val="xl106"/>
    <w:basedOn w:val="a0"/>
    <w:rsid w:val="009F51D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18"/>
      <w:szCs w:val="18"/>
      <w:lang w:eastAsia="ru-RU"/>
    </w:rPr>
  </w:style>
  <w:style w:type="paragraph" w:customStyle="1" w:styleId="xl107">
    <w:name w:val="xl107"/>
    <w:basedOn w:val="a0"/>
    <w:rsid w:val="009F51D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8">
    <w:name w:val="xl108"/>
    <w:basedOn w:val="a0"/>
    <w:rsid w:val="009F51DB"/>
    <w:pPr>
      <w:pBdr>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9">
    <w:name w:val="xl109"/>
    <w:basedOn w:val="a0"/>
    <w:rsid w:val="009F51DB"/>
    <w:pPr>
      <w:pBdr>
        <w:lef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0">
    <w:name w:val="xl110"/>
    <w:basedOn w:val="a0"/>
    <w:rsid w:val="009F51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111">
    <w:name w:val="xl111"/>
    <w:basedOn w:val="a0"/>
    <w:rsid w:val="009F51DB"/>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112">
    <w:name w:val="xl112"/>
    <w:basedOn w:val="a0"/>
    <w:rsid w:val="009F51DB"/>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3">
    <w:name w:val="xl113"/>
    <w:basedOn w:val="a0"/>
    <w:rsid w:val="009F51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4">
    <w:name w:val="xl114"/>
    <w:basedOn w:val="a0"/>
    <w:rsid w:val="009F51DB"/>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115">
    <w:name w:val="xl115"/>
    <w:basedOn w:val="a0"/>
    <w:rsid w:val="009F51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6">
    <w:name w:val="xl116"/>
    <w:basedOn w:val="a0"/>
    <w:rsid w:val="009F51D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7">
    <w:name w:val="xl117"/>
    <w:basedOn w:val="a0"/>
    <w:rsid w:val="009F5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18">
    <w:name w:val="xl118"/>
    <w:basedOn w:val="a0"/>
    <w:rsid w:val="009F51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19">
    <w:name w:val="xl119"/>
    <w:basedOn w:val="a0"/>
    <w:rsid w:val="009F51D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20">
    <w:name w:val="xl120"/>
    <w:basedOn w:val="a0"/>
    <w:rsid w:val="009F51D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21">
    <w:name w:val="xl121"/>
    <w:basedOn w:val="a0"/>
    <w:rsid w:val="009F51DB"/>
    <w:pPr>
      <w:pBdr>
        <w:bottom w:val="single" w:sz="4" w:space="0" w:color="auto"/>
      </w:pBd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122">
    <w:name w:val="xl122"/>
    <w:basedOn w:val="a0"/>
    <w:rsid w:val="009F51DB"/>
    <w:pPr>
      <w:pBdr>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123">
    <w:name w:val="xl123"/>
    <w:basedOn w:val="a0"/>
    <w:rsid w:val="009F51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124">
    <w:name w:val="xl124"/>
    <w:basedOn w:val="a0"/>
    <w:rsid w:val="009F51DB"/>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125">
    <w:name w:val="xl125"/>
    <w:basedOn w:val="a0"/>
    <w:rsid w:val="009F51DB"/>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6">
    <w:name w:val="xl126"/>
    <w:basedOn w:val="a0"/>
    <w:rsid w:val="009F51D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7">
    <w:name w:val="xl127"/>
    <w:basedOn w:val="a0"/>
    <w:rsid w:val="009F51DB"/>
    <w:pPr>
      <w:pBdr>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28">
    <w:name w:val="xl128"/>
    <w:basedOn w:val="a0"/>
    <w:rsid w:val="009F51DB"/>
    <w:pPr>
      <w:pBdr>
        <w:lef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styleId="a1">
    <w:name w:val="Body Text"/>
    <w:aliases w:val="Body Text Char Char"/>
    <w:basedOn w:val="a0"/>
    <w:link w:val="afb"/>
    <w:rsid w:val="009F51DB"/>
    <w:pPr>
      <w:spacing w:before="60" w:after="60" w:line="240" w:lineRule="auto"/>
      <w:ind w:firstLine="357"/>
      <w:jc w:val="both"/>
    </w:pPr>
    <w:rPr>
      <w:rFonts w:ascii="Times Armenian" w:eastAsia="Times New Roman" w:hAnsi="Times Armenian" w:cs="Times New Roman"/>
      <w:sz w:val="24"/>
      <w:szCs w:val="24"/>
      <w:lang w:val="en-US"/>
    </w:rPr>
  </w:style>
  <w:style w:type="character" w:customStyle="1" w:styleId="afb">
    <w:name w:val="Основной текст Знак"/>
    <w:aliases w:val="Body Text Char Char Знак"/>
    <w:basedOn w:val="a2"/>
    <w:link w:val="a1"/>
    <w:rsid w:val="009F51DB"/>
    <w:rPr>
      <w:rFonts w:ascii="Times Armenian" w:eastAsia="Times New Roman" w:hAnsi="Times Armenian" w:cs="Times New Roman"/>
      <w:sz w:val="24"/>
      <w:szCs w:val="24"/>
      <w:lang w:val="en-US"/>
    </w:rPr>
  </w:style>
  <w:style w:type="paragraph" w:styleId="26">
    <w:name w:val="Body Text Indent 2"/>
    <w:basedOn w:val="a0"/>
    <w:link w:val="27"/>
    <w:unhideWhenUsed/>
    <w:rsid w:val="009F51DB"/>
    <w:pPr>
      <w:spacing w:after="120" w:line="480" w:lineRule="auto"/>
      <w:ind w:left="360"/>
    </w:pPr>
    <w:rPr>
      <w:rFonts w:ascii="Arial Armenian" w:hAnsi="Arial Armenian"/>
      <w:sz w:val="24"/>
      <w:lang w:val="en-US"/>
    </w:rPr>
  </w:style>
  <w:style w:type="character" w:customStyle="1" w:styleId="27">
    <w:name w:val="Основной текст с отступом 2 Знак"/>
    <w:basedOn w:val="a2"/>
    <w:link w:val="26"/>
    <w:rsid w:val="009F51DB"/>
    <w:rPr>
      <w:rFonts w:ascii="Arial Armenian" w:hAnsi="Arial Armenian"/>
      <w:sz w:val="24"/>
      <w:lang w:val="en-US"/>
    </w:rPr>
  </w:style>
  <w:style w:type="paragraph" w:styleId="33">
    <w:name w:val="Body Text Indent 3"/>
    <w:basedOn w:val="a0"/>
    <w:link w:val="34"/>
    <w:unhideWhenUsed/>
    <w:rsid w:val="009F51DB"/>
    <w:pPr>
      <w:spacing w:after="120" w:line="276" w:lineRule="auto"/>
      <w:ind w:left="360"/>
    </w:pPr>
    <w:rPr>
      <w:rFonts w:ascii="Arial Armenian" w:hAnsi="Arial Armenian"/>
      <w:sz w:val="16"/>
      <w:szCs w:val="16"/>
      <w:lang w:val="en-US"/>
    </w:rPr>
  </w:style>
  <w:style w:type="character" w:customStyle="1" w:styleId="34">
    <w:name w:val="Основной текст с отступом 3 Знак"/>
    <w:basedOn w:val="a2"/>
    <w:link w:val="33"/>
    <w:rsid w:val="009F51DB"/>
    <w:rPr>
      <w:rFonts w:ascii="Arial Armenian" w:hAnsi="Arial Armenian"/>
      <w:sz w:val="16"/>
      <w:szCs w:val="16"/>
      <w:lang w:val="en-US"/>
    </w:rPr>
  </w:style>
  <w:style w:type="paragraph" w:styleId="28">
    <w:name w:val="Body Text 2"/>
    <w:basedOn w:val="a0"/>
    <w:link w:val="29"/>
    <w:unhideWhenUsed/>
    <w:rsid w:val="009F51DB"/>
    <w:pPr>
      <w:spacing w:after="120" w:line="480" w:lineRule="auto"/>
    </w:pPr>
    <w:rPr>
      <w:rFonts w:ascii="Arial Armenian" w:hAnsi="Arial Armenian"/>
      <w:sz w:val="24"/>
      <w:lang w:val="en-US"/>
    </w:rPr>
  </w:style>
  <w:style w:type="character" w:customStyle="1" w:styleId="29">
    <w:name w:val="Основной текст 2 Знак"/>
    <w:basedOn w:val="a2"/>
    <w:link w:val="28"/>
    <w:rsid w:val="009F51DB"/>
    <w:rPr>
      <w:rFonts w:ascii="Arial Armenian" w:hAnsi="Arial Armenian"/>
      <w:sz w:val="24"/>
      <w:lang w:val="en-US"/>
    </w:rPr>
  </w:style>
  <w:style w:type="paragraph" w:styleId="afc">
    <w:name w:val="Body Text Indent"/>
    <w:basedOn w:val="a0"/>
    <w:link w:val="afd"/>
    <w:unhideWhenUsed/>
    <w:rsid w:val="009F51DB"/>
    <w:pPr>
      <w:spacing w:after="120" w:line="276" w:lineRule="auto"/>
      <w:ind w:left="360"/>
    </w:pPr>
    <w:rPr>
      <w:rFonts w:ascii="Arial Armenian" w:hAnsi="Arial Armenian"/>
      <w:sz w:val="24"/>
      <w:lang w:val="en-US"/>
    </w:rPr>
  </w:style>
  <w:style w:type="character" w:customStyle="1" w:styleId="afd">
    <w:name w:val="Основной текст с отступом Знак"/>
    <w:basedOn w:val="a2"/>
    <w:link w:val="afc"/>
    <w:rsid w:val="009F51DB"/>
    <w:rPr>
      <w:rFonts w:ascii="Arial Armenian" w:hAnsi="Arial Armenian"/>
      <w:sz w:val="24"/>
      <w:lang w:val="en-US"/>
    </w:rPr>
  </w:style>
  <w:style w:type="paragraph" w:styleId="afe">
    <w:name w:val="Title"/>
    <w:basedOn w:val="a0"/>
    <w:link w:val="aff"/>
    <w:qFormat/>
    <w:rsid w:val="009F51DB"/>
    <w:pPr>
      <w:spacing w:after="0" w:line="240" w:lineRule="auto"/>
      <w:jc w:val="center"/>
    </w:pPr>
    <w:rPr>
      <w:rFonts w:ascii="Times New Roman" w:eastAsia="Times New Roman" w:hAnsi="Times New Roman" w:cs="Times New Roman"/>
      <w:b/>
      <w:sz w:val="28"/>
      <w:szCs w:val="20"/>
      <w:lang w:val="en-GB"/>
    </w:rPr>
  </w:style>
  <w:style w:type="character" w:customStyle="1" w:styleId="aff">
    <w:name w:val="Название Знак"/>
    <w:basedOn w:val="a2"/>
    <w:link w:val="afe"/>
    <w:rsid w:val="009F51DB"/>
    <w:rPr>
      <w:rFonts w:ascii="Times New Roman" w:eastAsia="Times New Roman" w:hAnsi="Times New Roman" w:cs="Times New Roman"/>
      <w:b/>
      <w:sz w:val="28"/>
      <w:szCs w:val="20"/>
      <w:lang w:val="en-GB"/>
    </w:rPr>
  </w:style>
  <w:style w:type="paragraph" w:customStyle="1" w:styleId="QuoteRight">
    <w:name w:val="Quote Right"/>
    <w:basedOn w:val="a0"/>
    <w:rsid w:val="009F51DB"/>
    <w:pPr>
      <w:spacing w:before="120" w:after="240" w:line="240" w:lineRule="auto"/>
      <w:ind w:left="72"/>
      <w:jc w:val="right"/>
    </w:pPr>
    <w:rPr>
      <w:rFonts w:ascii="Albertus Medium" w:eastAsia="Times New Roman" w:hAnsi="Albertus Medium" w:cs="Times New Roman"/>
      <w:i/>
      <w:sz w:val="28"/>
      <w:szCs w:val="20"/>
      <w:lang w:val="en-US"/>
    </w:rPr>
  </w:style>
  <w:style w:type="paragraph" w:styleId="16">
    <w:name w:val="toc 1"/>
    <w:basedOn w:val="a0"/>
    <w:next w:val="a0"/>
    <w:uiPriority w:val="39"/>
    <w:qFormat/>
    <w:rsid w:val="009F51DB"/>
    <w:pPr>
      <w:spacing w:before="120" w:after="120" w:line="240" w:lineRule="auto"/>
    </w:pPr>
    <w:rPr>
      <w:rFonts w:ascii="Arial Armenian" w:eastAsia="Times New Roman" w:hAnsi="Arial Armenian" w:cs="Times New Roman"/>
      <w:b/>
      <w:caps/>
      <w:sz w:val="24"/>
      <w:szCs w:val="20"/>
      <w:lang w:val="en-US"/>
    </w:rPr>
  </w:style>
  <w:style w:type="paragraph" w:customStyle="1" w:styleId="BulletSquare">
    <w:name w:val="Bullet Square"/>
    <w:basedOn w:val="Bullet"/>
    <w:rsid w:val="009F51DB"/>
    <w:pPr>
      <w:numPr>
        <w:numId w:val="7"/>
      </w:numPr>
      <w:tabs>
        <w:tab w:val="clear" w:pos="576"/>
        <w:tab w:val="num" w:pos="360"/>
      </w:tabs>
      <w:ind w:left="720" w:hanging="360"/>
    </w:pPr>
  </w:style>
  <w:style w:type="paragraph" w:customStyle="1" w:styleId="Bullet">
    <w:name w:val="Bullet"/>
    <w:basedOn w:val="28"/>
    <w:rsid w:val="009F51DB"/>
    <w:pPr>
      <w:numPr>
        <w:numId w:val="8"/>
      </w:numPr>
      <w:spacing w:before="60" w:after="60" w:line="240" w:lineRule="auto"/>
      <w:ind w:left="432"/>
    </w:pPr>
    <w:rPr>
      <w:rFonts w:ascii="Book Antiqua" w:eastAsia="Times New Roman" w:hAnsi="Book Antiqua" w:cs="Times New Roman"/>
      <w:noProof/>
      <w:sz w:val="21"/>
      <w:szCs w:val="20"/>
    </w:rPr>
  </w:style>
  <w:style w:type="paragraph" w:styleId="2a">
    <w:name w:val="toc 2"/>
    <w:basedOn w:val="a0"/>
    <w:next w:val="a0"/>
    <w:qFormat/>
    <w:rsid w:val="009F51DB"/>
    <w:pPr>
      <w:tabs>
        <w:tab w:val="right" w:leader="dot" w:pos="8270"/>
      </w:tabs>
      <w:spacing w:after="60" w:line="240" w:lineRule="auto"/>
      <w:ind w:left="202"/>
    </w:pPr>
    <w:rPr>
      <w:rFonts w:ascii="Book Antiqua" w:eastAsia="Times New Roman" w:hAnsi="Book Antiqua" w:cs="Times New Roman"/>
      <w:smallCaps/>
      <w:noProof/>
      <w:sz w:val="24"/>
      <w:szCs w:val="20"/>
      <w:lang w:val="en-US"/>
    </w:rPr>
  </w:style>
  <w:style w:type="paragraph" w:styleId="aff0">
    <w:name w:val="endnote text"/>
    <w:basedOn w:val="a0"/>
    <w:link w:val="aff1"/>
    <w:semiHidden/>
    <w:rsid w:val="009F51DB"/>
    <w:pPr>
      <w:spacing w:after="0" w:line="240" w:lineRule="auto"/>
    </w:pPr>
    <w:rPr>
      <w:rFonts w:ascii="Arial Armenian" w:eastAsia="Times New Roman" w:hAnsi="Arial Armenian" w:cs="Times New Roman"/>
      <w:sz w:val="24"/>
      <w:szCs w:val="20"/>
      <w:lang w:val="en-US"/>
    </w:rPr>
  </w:style>
  <w:style w:type="character" w:customStyle="1" w:styleId="aff1">
    <w:name w:val="Текст концевой сноски Знак"/>
    <w:basedOn w:val="a2"/>
    <w:link w:val="aff0"/>
    <w:semiHidden/>
    <w:rsid w:val="009F51DB"/>
    <w:rPr>
      <w:rFonts w:ascii="Arial Armenian" w:eastAsia="Times New Roman" w:hAnsi="Arial Armenian" w:cs="Times New Roman"/>
      <w:sz w:val="24"/>
      <w:szCs w:val="20"/>
      <w:lang w:val="en-US"/>
    </w:rPr>
  </w:style>
  <w:style w:type="paragraph" w:customStyle="1" w:styleId="Style1">
    <w:name w:val="Style1"/>
    <w:basedOn w:val="a1"/>
    <w:rsid w:val="009F51DB"/>
    <w:pPr>
      <w:spacing w:before="120" w:after="120"/>
      <w:ind w:left="144" w:firstLine="0"/>
      <w:jc w:val="left"/>
    </w:pPr>
    <w:rPr>
      <w:rFonts w:ascii="Book Antiqua" w:hAnsi="Book Antiqua"/>
      <w:noProof/>
      <w:sz w:val="22"/>
      <w:szCs w:val="20"/>
    </w:rPr>
  </w:style>
  <w:style w:type="paragraph" w:customStyle="1" w:styleId="BulletNumber">
    <w:name w:val="Bullet Number"/>
    <w:basedOn w:val="Bullet"/>
    <w:rsid w:val="009F51DB"/>
    <w:pPr>
      <w:numPr>
        <w:numId w:val="0"/>
      </w:numPr>
      <w:tabs>
        <w:tab w:val="num" w:pos="360"/>
      </w:tabs>
      <w:ind w:left="360" w:hanging="360"/>
    </w:pPr>
  </w:style>
  <w:style w:type="paragraph" w:styleId="35">
    <w:name w:val="Body Text 3"/>
    <w:aliases w:val="Body Text 1"/>
    <w:basedOn w:val="28"/>
    <w:link w:val="36"/>
    <w:rsid w:val="009F51DB"/>
    <w:pPr>
      <w:spacing w:before="60" w:after="60" w:line="240" w:lineRule="auto"/>
      <w:ind w:left="288"/>
    </w:pPr>
    <w:rPr>
      <w:rFonts w:ascii="Book Antiqua" w:eastAsia="Times New Roman" w:hAnsi="Book Antiqua" w:cs="Times New Roman"/>
      <w:noProof/>
      <w:sz w:val="21"/>
      <w:szCs w:val="20"/>
    </w:rPr>
  </w:style>
  <w:style w:type="character" w:customStyle="1" w:styleId="36">
    <w:name w:val="Основной текст 3 Знак"/>
    <w:aliases w:val="Body Text 1 Знак"/>
    <w:basedOn w:val="a2"/>
    <w:link w:val="35"/>
    <w:rsid w:val="009F51DB"/>
    <w:rPr>
      <w:rFonts w:ascii="Book Antiqua" w:eastAsia="Times New Roman" w:hAnsi="Book Antiqua" w:cs="Times New Roman"/>
      <w:noProof/>
      <w:sz w:val="21"/>
      <w:szCs w:val="20"/>
      <w:lang w:val="en-US"/>
    </w:rPr>
  </w:style>
  <w:style w:type="character" w:styleId="aff2">
    <w:name w:val="page number"/>
    <w:basedOn w:val="a2"/>
    <w:rsid w:val="009F51DB"/>
  </w:style>
  <w:style w:type="paragraph" w:customStyle="1" w:styleId="BulletLetter">
    <w:name w:val="Bullet Letter"/>
    <w:basedOn w:val="BulletNumber"/>
    <w:rsid w:val="009F51DB"/>
    <w:pPr>
      <w:numPr>
        <w:numId w:val="9"/>
      </w:numPr>
    </w:pPr>
  </w:style>
  <w:style w:type="paragraph" w:styleId="37">
    <w:name w:val="toc 3"/>
    <w:basedOn w:val="a0"/>
    <w:next w:val="a0"/>
    <w:autoRedefine/>
    <w:semiHidden/>
    <w:qFormat/>
    <w:rsid w:val="009F51DB"/>
    <w:pPr>
      <w:spacing w:after="0" w:line="240" w:lineRule="auto"/>
      <w:ind w:left="400"/>
    </w:pPr>
    <w:rPr>
      <w:rFonts w:ascii="Arial Armenian" w:eastAsia="Times New Roman" w:hAnsi="Arial Armenian" w:cs="Times New Roman"/>
      <w:i/>
      <w:sz w:val="24"/>
      <w:szCs w:val="20"/>
      <w:lang w:val="en-US"/>
    </w:rPr>
  </w:style>
  <w:style w:type="paragraph" w:styleId="41">
    <w:name w:val="toc 4"/>
    <w:basedOn w:val="a0"/>
    <w:next w:val="a0"/>
    <w:autoRedefine/>
    <w:semiHidden/>
    <w:rsid w:val="009F51DB"/>
    <w:pPr>
      <w:spacing w:after="0" w:line="240" w:lineRule="auto"/>
      <w:ind w:left="600"/>
    </w:pPr>
    <w:rPr>
      <w:rFonts w:ascii="Arial Armenian" w:eastAsia="Times New Roman" w:hAnsi="Arial Armenian" w:cs="Times New Roman"/>
      <w:sz w:val="18"/>
      <w:szCs w:val="20"/>
      <w:lang w:val="en-US"/>
    </w:rPr>
  </w:style>
  <w:style w:type="paragraph" w:styleId="53">
    <w:name w:val="toc 5"/>
    <w:basedOn w:val="a0"/>
    <w:next w:val="a0"/>
    <w:autoRedefine/>
    <w:semiHidden/>
    <w:rsid w:val="009F51DB"/>
    <w:pPr>
      <w:spacing w:after="0" w:line="240" w:lineRule="auto"/>
      <w:ind w:left="800"/>
    </w:pPr>
    <w:rPr>
      <w:rFonts w:ascii="Arial Armenian" w:eastAsia="Times New Roman" w:hAnsi="Arial Armenian" w:cs="Times New Roman"/>
      <w:sz w:val="18"/>
      <w:szCs w:val="20"/>
      <w:lang w:val="en-US"/>
    </w:rPr>
  </w:style>
  <w:style w:type="paragraph" w:styleId="61">
    <w:name w:val="toc 6"/>
    <w:basedOn w:val="a0"/>
    <w:next w:val="a0"/>
    <w:autoRedefine/>
    <w:semiHidden/>
    <w:rsid w:val="009F51DB"/>
    <w:pPr>
      <w:spacing w:after="0" w:line="240" w:lineRule="auto"/>
      <w:ind w:left="1000"/>
    </w:pPr>
    <w:rPr>
      <w:rFonts w:ascii="Arial Armenian" w:eastAsia="Times New Roman" w:hAnsi="Arial Armenian" w:cs="Times New Roman"/>
      <w:sz w:val="18"/>
      <w:szCs w:val="20"/>
      <w:lang w:val="en-US"/>
    </w:rPr>
  </w:style>
  <w:style w:type="paragraph" w:styleId="71">
    <w:name w:val="toc 7"/>
    <w:basedOn w:val="a0"/>
    <w:next w:val="a0"/>
    <w:autoRedefine/>
    <w:semiHidden/>
    <w:rsid w:val="009F51DB"/>
    <w:pPr>
      <w:spacing w:after="0" w:line="240" w:lineRule="auto"/>
      <w:ind w:left="1200"/>
    </w:pPr>
    <w:rPr>
      <w:rFonts w:ascii="Arial Armenian" w:eastAsia="Times New Roman" w:hAnsi="Arial Armenian" w:cs="Times New Roman"/>
      <w:sz w:val="18"/>
      <w:szCs w:val="20"/>
      <w:lang w:val="en-US"/>
    </w:rPr>
  </w:style>
  <w:style w:type="paragraph" w:styleId="81">
    <w:name w:val="toc 8"/>
    <w:basedOn w:val="a0"/>
    <w:next w:val="a0"/>
    <w:autoRedefine/>
    <w:semiHidden/>
    <w:rsid w:val="009F51DB"/>
    <w:pPr>
      <w:spacing w:after="0" w:line="240" w:lineRule="auto"/>
      <w:ind w:left="1400"/>
    </w:pPr>
    <w:rPr>
      <w:rFonts w:ascii="Arial Armenian" w:eastAsia="Times New Roman" w:hAnsi="Arial Armenian" w:cs="Times New Roman"/>
      <w:sz w:val="18"/>
      <w:szCs w:val="20"/>
      <w:lang w:val="en-US"/>
    </w:rPr>
  </w:style>
  <w:style w:type="paragraph" w:styleId="91">
    <w:name w:val="toc 9"/>
    <w:basedOn w:val="a0"/>
    <w:next w:val="a0"/>
    <w:autoRedefine/>
    <w:semiHidden/>
    <w:rsid w:val="009F51DB"/>
    <w:pPr>
      <w:spacing w:after="0" w:line="240" w:lineRule="auto"/>
      <w:ind w:left="1600"/>
    </w:pPr>
    <w:rPr>
      <w:rFonts w:ascii="Arial Armenian" w:eastAsia="Times New Roman" w:hAnsi="Arial Armenian" w:cs="Times New Roman"/>
      <w:sz w:val="18"/>
      <w:szCs w:val="20"/>
      <w:lang w:val="en-US"/>
    </w:rPr>
  </w:style>
  <w:style w:type="paragraph" w:customStyle="1" w:styleId="SectionHeading">
    <w:name w:val="Section Heading"/>
    <w:basedOn w:val="a1"/>
    <w:rsid w:val="009F51DB"/>
    <w:pPr>
      <w:ind w:left="144" w:firstLine="0"/>
      <w:jc w:val="center"/>
    </w:pPr>
    <w:rPr>
      <w:rFonts w:ascii="Britannic Bold" w:hAnsi="Britannic Bold"/>
      <w:noProof/>
      <w:sz w:val="144"/>
      <w:szCs w:val="20"/>
    </w:rPr>
  </w:style>
  <w:style w:type="paragraph" w:customStyle="1" w:styleId="BulletLetter2">
    <w:name w:val="Bullet Letter 2"/>
    <w:basedOn w:val="BulletLetter"/>
    <w:rsid w:val="009F51DB"/>
    <w:pPr>
      <w:numPr>
        <w:numId w:val="6"/>
      </w:numPr>
    </w:pPr>
  </w:style>
  <w:style w:type="paragraph" w:customStyle="1" w:styleId="QuoteBox">
    <w:name w:val="Quote Box"/>
    <w:basedOn w:val="a0"/>
    <w:rsid w:val="009F51DB"/>
    <w:pPr>
      <w:spacing w:after="0" w:line="240" w:lineRule="auto"/>
      <w:jc w:val="right"/>
    </w:pPr>
    <w:rPr>
      <w:rFonts w:ascii="Arial Armenian" w:eastAsia="Times New Roman" w:hAnsi="Arial Armenian" w:cs="Times New Roman"/>
      <w:b/>
      <w:sz w:val="24"/>
      <w:szCs w:val="20"/>
      <w:lang w:val="en-US"/>
    </w:rPr>
  </w:style>
  <w:style w:type="paragraph" w:customStyle="1" w:styleId="Style2">
    <w:name w:val="Style2"/>
    <w:basedOn w:val="a0"/>
    <w:rsid w:val="009F51DB"/>
    <w:pPr>
      <w:spacing w:after="0" w:line="240" w:lineRule="auto"/>
      <w:jc w:val="both"/>
    </w:pPr>
    <w:rPr>
      <w:rFonts w:ascii="HelveticaT" w:eastAsia="Times New Roman" w:hAnsi="HelveticaT" w:cs="Times New Roman"/>
      <w:sz w:val="24"/>
      <w:szCs w:val="20"/>
      <w:lang w:val="ro-RO"/>
    </w:rPr>
  </w:style>
  <w:style w:type="paragraph" w:styleId="aff3">
    <w:name w:val="List"/>
    <w:basedOn w:val="a0"/>
    <w:rsid w:val="009F51DB"/>
    <w:pPr>
      <w:spacing w:after="0" w:line="240" w:lineRule="auto"/>
      <w:ind w:left="283" w:hanging="283"/>
    </w:pPr>
    <w:rPr>
      <w:rFonts w:ascii="Arial Armenian" w:eastAsia="Times New Roman" w:hAnsi="Arial Armenian" w:cs="Times New Roman"/>
      <w:sz w:val="24"/>
      <w:szCs w:val="20"/>
      <w:lang w:val="en-US"/>
    </w:rPr>
  </w:style>
  <w:style w:type="paragraph" w:styleId="2b">
    <w:name w:val="List 2"/>
    <w:basedOn w:val="a0"/>
    <w:semiHidden/>
    <w:rsid w:val="009F51DB"/>
    <w:pPr>
      <w:spacing w:after="0" w:line="240" w:lineRule="auto"/>
      <w:ind w:left="566" w:hanging="283"/>
    </w:pPr>
    <w:rPr>
      <w:rFonts w:ascii="Arial Armenian" w:eastAsia="Times New Roman" w:hAnsi="Arial Armenian" w:cs="Times New Roman"/>
      <w:sz w:val="24"/>
      <w:szCs w:val="20"/>
      <w:lang w:val="en-US"/>
    </w:rPr>
  </w:style>
  <w:style w:type="paragraph" w:styleId="38">
    <w:name w:val="List 3"/>
    <w:basedOn w:val="a0"/>
    <w:semiHidden/>
    <w:rsid w:val="009F51DB"/>
    <w:pPr>
      <w:spacing w:after="0" w:line="240" w:lineRule="auto"/>
      <w:ind w:left="849" w:hanging="283"/>
    </w:pPr>
    <w:rPr>
      <w:rFonts w:ascii="Arial Armenian" w:eastAsia="Times New Roman" w:hAnsi="Arial Armenian" w:cs="Times New Roman"/>
      <w:sz w:val="24"/>
      <w:szCs w:val="20"/>
      <w:lang w:val="en-US"/>
    </w:rPr>
  </w:style>
  <w:style w:type="paragraph" w:styleId="a">
    <w:name w:val="List Bullet"/>
    <w:basedOn w:val="a0"/>
    <w:autoRedefine/>
    <w:rsid w:val="009F51DB"/>
    <w:pPr>
      <w:numPr>
        <w:numId w:val="10"/>
      </w:numPr>
      <w:spacing w:after="0" w:line="240" w:lineRule="auto"/>
    </w:pPr>
    <w:rPr>
      <w:rFonts w:ascii="Arial Armenian" w:eastAsia="Times New Roman" w:hAnsi="Arial Armenian" w:cs="Times New Roman"/>
      <w:sz w:val="24"/>
      <w:szCs w:val="20"/>
      <w:lang w:val="en-US"/>
    </w:rPr>
  </w:style>
  <w:style w:type="paragraph" w:styleId="2">
    <w:name w:val="List Bullet 2"/>
    <w:basedOn w:val="a0"/>
    <w:autoRedefine/>
    <w:semiHidden/>
    <w:rsid w:val="009F51DB"/>
    <w:pPr>
      <w:numPr>
        <w:numId w:val="11"/>
      </w:numPr>
      <w:spacing w:after="0" w:line="240" w:lineRule="auto"/>
    </w:pPr>
    <w:rPr>
      <w:rFonts w:ascii="Arial Armenian" w:eastAsia="Times New Roman" w:hAnsi="Arial Armenian" w:cs="Times New Roman"/>
      <w:sz w:val="24"/>
      <w:szCs w:val="20"/>
      <w:lang w:val="en-US"/>
    </w:rPr>
  </w:style>
  <w:style w:type="paragraph" w:styleId="aff4">
    <w:name w:val="List Continue"/>
    <w:basedOn w:val="a0"/>
    <w:semiHidden/>
    <w:rsid w:val="009F51DB"/>
    <w:pPr>
      <w:spacing w:after="120" w:line="240" w:lineRule="auto"/>
      <w:ind w:left="283"/>
    </w:pPr>
    <w:rPr>
      <w:rFonts w:ascii="Arial Armenian" w:eastAsia="Times New Roman" w:hAnsi="Arial Armenian" w:cs="Times New Roman"/>
      <w:sz w:val="24"/>
      <w:szCs w:val="20"/>
      <w:lang w:val="en-US"/>
    </w:rPr>
  </w:style>
  <w:style w:type="paragraph" w:styleId="2c">
    <w:name w:val="List Continue 2"/>
    <w:basedOn w:val="a0"/>
    <w:semiHidden/>
    <w:rsid w:val="009F51DB"/>
    <w:pPr>
      <w:spacing w:after="120" w:line="240" w:lineRule="auto"/>
      <w:ind w:left="566"/>
    </w:pPr>
    <w:rPr>
      <w:rFonts w:ascii="Arial Armenian" w:eastAsia="Times New Roman" w:hAnsi="Arial Armenian" w:cs="Times New Roman"/>
      <w:sz w:val="24"/>
      <w:szCs w:val="20"/>
      <w:lang w:val="en-US"/>
    </w:rPr>
  </w:style>
  <w:style w:type="character" w:styleId="aff5">
    <w:name w:val="Emphasis"/>
    <w:qFormat/>
    <w:rsid w:val="009F51DB"/>
    <w:rPr>
      <w:rFonts w:ascii="Times Armenian" w:hAnsi="Times Armenian"/>
      <w:b/>
      <w:bCs/>
      <w:i/>
      <w:iCs/>
      <w:sz w:val="24"/>
      <w:u w:val="single"/>
    </w:rPr>
  </w:style>
  <w:style w:type="numbering" w:customStyle="1" w:styleId="NoList1">
    <w:name w:val="No List1"/>
    <w:next w:val="a4"/>
    <w:uiPriority w:val="99"/>
    <w:semiHidden/>
    <w:unhideWhenUsed/>
    <w:rsid w:val="009F51DB"/>
  </w:style>
  <w:style w:type="numbering" w:customStyle="1" w:styleId="NoList2">
    <w:name w:val="No List2"/>
    <w:next w:val="a4"/>
    <w:uiPriority w:val="99"/>
    <w:semiHidden/>
    <w:rsid w:val="009F51DB"/>
  </w:style>
  <w:style w:type="paragraph" w:styleId="aff6">
    <w:name w:val="Subtitle"/>
    <w:basedOn w:val="a0"/>
    <w:link w:val="aff7"/>
    <w:qFormat/>
    <w:rsid w:val="009F51DB"/>
    <w:pPr>
      <w:pBdr>
        <w:top w:val="single" w:sz="36" w:space="1" w:color="808080"/>
      </w:pBdr>
      <w:spacing w:before="120" w:after="240" w:line="240" w:lineRule="auto"/>
      <w:jc w:val="center"/>
      <w:outlineLvl w:val="1"/>
    </w:pPr>
    <w:rPr>
      <w:rFonts w:ascii="ArTarumianHarvats" w:eastAsia="Times New Roman" w:hAnsi="ArTarumianHarvats" w:cs="Arial"/>
      <w:b/>
      <w:bCs/>
      <w:sz w:val="56"/>
      <w:szCs w:val="56"/>
      <w:lang w:val="en-US"/>
    </w:rPr>
  </w:style>
  <w:style w:type="character" w:customStyle="1" w:styleId="aff7">
    <w:name w:val="Подзаголовок Знак"/>
    <w:basedOn w:val="a2"/>
    <w:link w:val="aff6"/>
    <w:rsid w:val="009F51DB"/>
    <w:rPr>
      <w:rFonts w:ascii="ArTarumianHarvats" w:eastAsia="Times New Roman" w:hAnsi="ArTarumianHarvats" w:cs="Arial"/>
      <w:b/>
      <w:bCs/>
      <w:sz w:val="56"/>
      <w:szCs w:val="56"/>
      <w:lang w:val="en-US"/>
    </w:rPr>
  </w:style>
  <w:style w:type="paragraph" w:customStyle="1" w:styleId="Suject">
    <w:name w:val="Suject"/>
    <w:basedOn w:val="a0"/>
    <w:rsid w:val="009F51DB"/>
    <w:pPr>
      <w:spacing w:before="60" w:after="60" w:line="240" w:lineRule="auto"/>
      <w:jc w:val="center"/>
    </w:pPr>
    <w:rPr>
      <w:rFonts w:ascii="Arial LatArm" w:eastAsia="Times New Roman" w:hAnsi="Arial LatArm" w:cs="Times New Roman"/>
      <w:b/>
      <w:i/>
      <w:sz w:val="24"/>
      <w:szCs w:val="20"/>
    </w:rPr>
  </w:style>
  <w:style w:type="paragraph" w:customStyle="1" w:styleId="SubSubjekt">
    <w:name w:val="Sub_Subjekt"/>
    <w:basedOn w:val="Suject"/>
    <w:rsid w:val="009F51DB"/>
    <w:pPr>
      <w:spacing w:before="120"/>
    </w:pPr>
    <w:rPr>
      <w:b w:val="0"/>
      <w:i w:val="0"/>
      <w:lang w:val="en-US"/>
    </w:rPr>
  </w:style>
  <w:style w:type="paragraph" w:customStyle="1" w:styleId="BodyText4">
    <w:name w:val="BodyText 4"/>
    <w:basedOn w:val="35"/>
    <w:rsid w:val="009F51DB"/>
  </w:style>
  <w:style w:type="paragraph" w:customStyle="1" w:styleId="SlideTitle">
    <w:name w:val="SlideTitle"/>
    <w:rsid w:val="009F51DB"/>
    <w:pPr>
      <w:pBdr>
        <w:bottom w:val="single" w:sz="36" w:space="1" w:color="999999"/>
      </w:pBdr>
      <w:spacing w:before="360" w:after="280" w:line="240" w:lineRule="auto"/>
      <w:ind w:right="3924"/>
    </w:pPr>
    <w:rPr>
      <w:rFonts w:ascii="ArTarumianTimes" w:eastAsia="Times New Roman" w:hAnsi="ArTarumianTimes" w:cs="Times New Roman"/>
      <w:b/>
      <w:bCs/>
      <w:sz w:val="36"/>
      <w:szCs w:val="20"/>
      <w:lang w:val="en-US"/>
    </w:rPr>
  </w:style>
  <w:style w:type="numbering" w:customStyle="1" w:styleId="NoList3">
    <w:name w:val="No List3"/>
    <w:next w:val="a4"/>
    <w:uiPriority w:val="99"/>
    <w:semiHidden/>
    <w:unhideWhenUsed/>
    <w:rsid w:val="009F51DB"/>
  </w:style>
  <w:style w:type="paragraph" w:customStyle="1" w:styleId="BodyTextBulet">
    <w:name w:val="BodyTextBulet"/>
    <w:basedOn w:val="a0"/>
    <w:rsid w:val="009F51DB"/>
    <w:pPr>
      <w:spacing w:after="0" w:line="240" w:lineRule="auto"/>
      <w:ind w:left="1440" w:hanging="360"/>
      <w:jc w:val="both"/>
    </w:pPr>
    <w:rPr>
      <w:rFonts w:ascii="Times Armenian" w:eastAsia="Times New Roman" w:hAnsi="Times Armenian" w:cs="Times New Roman"/>
      <w:sz w:val="24"/>
      <w:szCs w:val="24"/>
      <w:lang w:val="en-US"/>
    </w:rPr>
  </w:style>
  <w:style w:type="paragraph" w:styleId="aff8">
    <w:name w:val="Block Text"/>
    <w:basedOn w:val="a0"/>
    <w:rsid w:val="009F51DB"/>
    <w:pPr>
      <w:spacing w:after="0" w:line="240" w:lineRule="auto"/>
      <w:ind w:left="-14" w:right="-83"/>
      <w:jc w:val="center"/>
    </w:pPr>
    <w:rPr>
      <w:rFonts w:ascii="Arial Armenian" w:eastAsia="Times New Roman" w:hAnsi="Arial Armenian" w:cs="Times New Roman"/>
      <w:sz w:val="28"/>
      <w:szCs w:val="28"/>
      <w:lang w:val="en-US"/>
    </w:rPr>
  </w:style>
  <w:style w:type="paragraph" w:styleId="aff9">
    <w:name w:val="TOC Heading"/>
    <w:basedOn w:val="1"/>
    <w:next w:val="a0"/>
    <w:uiPriority w:val="39"/>
    <w:unhideWhenUsed/>
    <w:qFormat/>
    <w:rsid w:val="009F51DB"/>
    <w:pPr>
      <w:outlineLvl w:val="9"/>
    </w:pPr>
  </w:style>
  <w:style w:type="character" w:styleId="affa">
    <w:name w:val="FollowedHyperlink"/>
    <w:uiPriority w:val="99"/>
    <w:semiHidden/>
    <w:unhideWhenUsed/>
    <w:rsid w:val="009F51DB"/>
    <w:rPr>
      <w:color w:val="800080"/>
      <w:u w:val="single"/>
    </w:rPr>
  </w:style>
  <w:style w:type="character" w:customStyle="1" w:styleId="BodyText3Char1">
    <w:name w:val="Body Text 3 Char1"/>
    <w:aliases w:val="Body Text 1 Char1"/>
    <w:semiHidden/>
    <w:rsid w:val="009F51DB"/>
    <w:rPr>
      <w:sz w:val="16"/>
      <w:szCs w:val="16"/>
    </w:rPr>
  </w:style>
  <w:style w:type="numbering" w:customStyle="1" w:styleId="NoList11">
    <w:name w:val="No List11"/>
    <w:next w:val="a4"/>
    <w:uiPriority w:val="99"/>
    <w:semiHidden/>
    <w:unhideWhenUsed/>
    <w:rsid w:val="009F51DB"/>
  </w:style>
  <w:style w:type="numbering" w:customStyle="1" w:styleId="NoList21">
    <w:name w:val="No List21"/>
    <w:next w:val="a4"/>
    <w:uiPriority w:val="99"/>
    <w:semiHidden/>
    <w:rsid w:val="009F51DB"/>
  </w:style>
  <w:style w:type="table" w:customStyle="1" w:styleId="TableGrid1">
    <w:name w:val="Table Grid1"/>
    <w:basedOn w:val="a3"/>
    <w:next w:val="ac"/>
    <w:rsid w:val="009F51D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a4"/>
    <w:uiPriority w:val="99"/>
    <w:semiHidden/>
    <w:unhideWhenUsed/>
    <w:rsid w:val="009F51DB"/>
  </w:style>
  <w:style w:type="numbering" w:customStyle="1" w:styleId="NoList12">
    <w:name w:val="No List12"/>
    <w:next w:val="a4"/>
    <w:uiPriority w:val="99"/>
    <w:semiHidden/>
    <w:unhideWhenUsed/>
    <w:rsid w:val="009F51DB"/>
  </w:style>
  <w:style w:type="numbering" w:customStyle="1" w:styleId="NoList22">
    <w:name w:val="No List22"/>
    <w:next w:val="a4"/>
    <w:uiPriority w:val="99"/>
    <w:semiHidden/>
    <w:rsid w:val="009F51DB"/>
  </w:style>
  <w:style w:type="table" w:customStyle="1" w:styleId="TableGrid2">
    <w:name w:val="Table Grid2"/>
    <w:basedOn w:val="a3"/>
    <w:next w:val="ac"/>
    <w:rsid w:val="009F51D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a4"/>
    <w:uiPriority w:val="99"/>
    <w:semiHidden/>
    <w:unhideWhenUsed/>
    <w:rsid w:val="009F51DB"/>
  </w:style>
  <w:style w:type="character" w:styleId="affb">
    <w:name w:val="annotation reference"/>
    <w:basedOn w:val="a2"/>
    <w:uiPriority w:val="99"/>
    <w:semiHidden/>
    <w:unhideWhenUsed/>
    <w:rsid w:val="009F51DB"/>
    <w:rPr>
      <w:sz w:val="16"/>
      <w:szCs w:val="16"/>
    </w:rPr>
  </w:style>
  <w:style w:type="paragraph" w:customStyle="1" w:styleId="msonormal0">
    <w:name w:val="msonormal"/>
    <w:basedOn w:val="a0"/>
    <w:rsid w:val="009F51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ffc">
    <w:name w:val="Другое_"/>
    <w:basedOn w:val="a2"/>
    <w:link w:val="affd"/>
    <w:rsid w:val="009F51DB"/>
    <w:rPr>
      <w:rFonts w:ascii="Cambria" w:eastAsia="Cambria" w:hAnsi="Cambria" w:cs="Cambria"/>
      <w:sz w:val="18"/>
      <w:szCs w:val="18"/>
    </w:rPr>
  </w:style>
  <w:style w:type="paragraph" w:customStyle="1" w:styleId="affd">
    <w:name w:val="Другое"/>
    <w:basedOn w:val="a0"/>
    <w:link w:val="affc"/>
    <w:rsid w:val="009F51DB"/>
    <w:pPr>
      <w:widowControl w:val="0"/>
      <w:spacing w:after="0" w:line="240" w:lineRule="auto"/>
    </w:pPr>
    <w:rPr>
      <w:rFonts w:ascii="Cambria" w:eastAsia="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bovyan.am/upload/DocFlow/UpLoader/Th1822211245721888_Th1822210434221771_2017kataroxakan.xl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136</Pages>
  <Words>36630</Words>
  <Characters>208794</Characters>
  <Application>Microsoft Office Word</Application>
  <DocSecurity>0</DocSecurity>
  <Lines>1739</Lines>
  <Paragraphs>489</Paragraphs>
  <ScaleCrop>false</ScaleCrop>
  <Company>SPecialiST RePack</Company>
  <LinksUpToDate>false</LinksUpToDate>
  <CharactersWithSpaces>244935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2023-03-03T12:39:00Z</dcterms:created>
  <dcterms:modified xsi:type="dcterms:W3CDTF">2023-03-03T12:44:00Z</dcterms:modified>
</cp:coreProperties>
</file>