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CB" w:rsidRDefault="00DC58CB" w:rsidP="00DC58CB">
      <w:pPr>
        <w:jc w:val="center"/>
        <w:rPr>
          <w:lang w:val="en-US"/>
        </w:rPr>
      </w:pPr>
    </w:p>
    <w:p w:rsidR="00DC58CB" w:rsidRDefault="00DC58CB" w:rsidP="00DC58CB">
      <w:pPr>
        <w:jc w:val="center"/>
        <w:rPr>
          <w:lang w:val="en-US"/>
        </w:rPr>
      </w:pPr>
      <w:r w:rsidRPr="0053163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-528704</wp:posOffset>
            </wp:positionV>
            <wp:extent cx="746494" cy="754912"/>
            <wp:effectExtent l="19050" t="0" r="0" b="0"/>
            <wp:wrapNone/>
            <wp:docPr id="2" name="Picture 1" descr="C:\Documents and Settings\user\Desktop\Day of the RA Stat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ay of the RA State Fla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8CB" w:rsidRDefault="00DC58CB" w:rsidP="00DC58CB">
      <w:pPr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ՀԱՅԱՍՏԱՆԻ</w:t>
      </w:r>
      <w:r>
        <w:rPr>
          <w:rFonts w:ascii="GHEA Grapalat" w:hAnsi="GHEA Grapalat" w:cs="Sylfaen"/>
          <w:b/>
          <w:lang w:val="en-US"/>
        </w:rPr>
        <w:t>ՀԱՆՐԱՊԵՏՈՒԹՅ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 w:cs="Sylfaen"/>
          <w:b/>
          <w:lang w:val="en-US"/>
        </w:rPr>
        <w:t>Ն</w:t>
      </w:r>
    </w:p>
    <w:p w:rsidR="00DC58CB" w:rsidRDefault="00DC58CB" w:rsidP="00DC58CB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ԱՐԱԳԱԾՈՏՆԻՄԱՐԶ</w:t>
      </w:r>
    </w:p>
    <w:p w:rsidR="00DC58CB" w:rsidRDefault="00DC58CB" w:rsidP="00DC58CB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ԹԱԼԻՆՀԱՄԱՅՆՔ</w:t>
      </w:r>
    </w:p>
    <w:p w:rsidR="00DC58CB" w:rsidRDefault="00DC58CB" w:rsidP="00DC58CB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20  դեկտեմբերի 2021 </w:t>
      </w:r>
      <w:proofErr w:type="spellStart"/>
      <w:r>
        <w:rPr>
          <w:rFonts w:ascii="GHEA Grapalat" w:hAnsi="GHEA Grapalat"/>
          <w:b/>
          <w:lang w:val="en-US"/>
        </w:rPr>
        <w:t>թվական</w:t>
      </w:r>
      <w:proofErr w:type="spellEnd"/>
    </w:p>
    <w:p w:rsidR="00DC58CB" w:rsidRDefault="00DC58CB" w:rsidP="00DC58CB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N - 2</w:t>
      </w:r>
    </w:p>
    <w:p w:rsidR="00DC58CB" w:rsidRPr="00FF75C0" w:rsidRDefault="00DC58CB" w:rsidP="00DC58C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FF75C0">
        <w:rPr>
          <w:rFonts w:ascii="GHEA Grapalat" w:hAnsi="GHEA Grapalat"/>
          <w:b/>
          <w:sz w:val="24"/>
          <w:szCs w:val="24"/>
          <w:lang w:val="en-US"/>
        </w:rPr>
        <w:t>ԹԱԼԻՆ</w:t>
      </w:r>
      <w:r w:rsidR="00EA4B1E" w:rsidRPr="00EA4B1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F75C0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="00EA4B1E" w:rsidRPr="00EA4B1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="00EA4B1E" w:rsidRPr="00EA4B1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ՕՐԵՆՔԻ</w:t>
      </w:r>
      <w:r w:rsidR="00EA4B1E" w:rsidRPr="00EA4B1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ՈՒԺՈՎ</w:t>
      </w:r>
      <w:r w:rsidR="00EA4B1E" w:rsidRPr="00EA4B1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ՀՐԱՎԻՐՎԱԾ</w:t>
      </w:r>
      <w:r w:rsidR="00EA4B1E" w:rsidRPr="00EA4B1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C58CB">
        <w:rPr>
          <w:rFonts w:ascii="GHEA Grapalat" w:hAnsi="GHEA Grapalat"/>
          <w:b/>
          <w:sz w:val="24"/>
          <w:szCs w:val="24"/>
          <w:lang w:val="fr-FR"/>
        </w:rPr>
        <w:t xml:space="preserve"> 2</w:t>
      </w:r>
      <w:proofErr w:type="gramEnd"/>
      <w:r w:rsidRPr="00DC58CB">
        <w:rPr>
          <w:rFonts w:ascii="GHEA Grapalat" w:hAnsi="GHEA Grapalat"/>
          <w:b/>
          <w:sz w:val="24"/>
          <w:szCs w:val="24"/>
          <w:lang w:val="fr-FR"/>
        </w:rPr>
        <w:t>-</w:t>
      </w:r>
      <w:r>
        <w:rPr>
          <w:rFonts w:ascii="GHEA Grapalat" w:hAnsi="GHEA Grapalat"/>
          <w:b/>
          <w:sz w:val="24"/>
          <w:szCs w:val="24"/>
          <w:lang w:val="en-US"/>
        </w:rPr>
        <w:t>ՐԴ</w:t>
      </w:r>
      <w:r w:rsidR="00EA4B1E" w:rsidRPr="00EA4B1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ՆԻՍՏԻ</w:t>
      </w:r>
    </w:p>
    <w:p w:rsidR="005B7C24" w:rsidRPr="00EA4B1E" w:rsidRDefault="00DC58CB" w:rsidP="00133CD5">
      <w:pPr>
        <w:spacing w:line="360" w:lineRule="auto"/>
        <w:rPr>
          <w:rFonts w:ascii="Sylfaen" w:hAnsi="Sylfaen"/>
          <w:sz w:val="24"/>
          <w:szCs w:val="24"/>
          <w:lang w:val="fr-FR"/>
        </w:rPr>
      </w:pPr>
      <w:r w:rsidRPr="00EA4B1E">
        <w:rPr>
          <w:rFonts w:ascii="Sylfaen" w:hAnsi="Sylfaen"/>
          <w:sz w:val="24"/>
          <w:szCs w:val="24"/>
          <w:lang w:val="fr-FR"/>
        </w:rPr>
        <w:t xml:space="preserve">Համայնքի ավագանու նիստին ներկա էին ավագանու 21 անդամներից 10-ը, որի դեպքում համաձայն </w:t>
      </w:r>
      <w:r w:rsidR="000E361F" w:rsidRPr="00EA4B1E">
        <w:rPr>
          <w:rFonts w:ascii="Sylfaen" w:hAnsi="Sylfaen"/>
          <w:sz w:val="24"/>
          <w:szCs w:val="24"/>
          <w:lang w:val="fr-FR"/>
        </w:rPr>
        <w:t>&lt;&lt;</w:t>
      </w:r>
      <w:r w:rsidRPr="00EA4B1E">
        <w:rPr>
          <w:rFonts w:ascii="Sylfaen" w:hAnsi="Sylfaen"/>
          <w:sz w:val="24"/>
          <w:szCs w:val="24"/>
          <w:lang w:val="fr-FR"/>
        </w:rPr>
        <w:t>Տեղական ինքնակառավարման մասին</w:t>
      </w:r>
      <w:r w:rsidR="000E361F" w:rsidRPr="00EA4B1E">
        <w:rPr>
          <w:rFonts w:ascii="Sylfaen" w:hAnsi="Sylfaen"/>
          <w:sz w:val="24"/>
          <w:szCs w:val="24"/>
          <w:lang w:val="fr-FR"/>
        </w:rPr>
        <w:t>&gt;&gt;</w:t>
      </w:r>
      <w:r w:rsidRPr="00EA4B1E">
        <w:rPr>
          <w:rFonts w:ascii="Sylfaen" w:hAnsi="Sylfaen"/>
          <w:sz w:val="24"/>
          <w:szCs w:val="24"/>
          <w:lang w:val="fr-FR"/>
        </w:rPr>
        <w:t xml:space="preserve"> ՀՀ օրենքի 64-րդ հոդվածի 3-րդ մասի ավագանու նիստը իրավազոր չէ:</w:t>
      </w:r>
    </w:p>
    <w:p w:rsidR="00DC58CB" w:rsidRPr="00EA4B1E" w:rsidRDefault="00DC58CB" w:rsidP="00133CD5">
      <w:pPr>
        <w:spacing w:line="360" w:lineRule="auto"/>
        <w:rPr>
          <w:rFonts w:ascii="Sylfaen" w:hAnsi="Sylfaen"/>
          <w:sz w:val="24"/>
          <w:szCs w:val="24"/>
          <w:lang w:val="fr-FR"/>
        </w:rPr>
      </w:pPr>
      <w:r w:rsidRPr="00EA4B1E">
        <w:rPr>
          <w:rFonts w:ascii="Sylfaen" w:hAnsi="Sylfaen"/>
          <w:sz w:val="24"/>
          <w:szCs w:val="24"/>
          <w:lang w:val="fr-FR"/>
        </w:rPr>
        <w:t>Նիստը վարում էր համայնքի ղեկավար Տավրոս Սափեյանը</w:t>
      </w:r>
      <w:r w:rsidRPr="00EA4B1E">
        <w:rPr>
          <w:rFonts w:ascii="Sylfaen" w:hAnsi="Sylfaen" w:cs="Calibri"/>
          <w:sz w:val="24"/>
          <w:szCs w:val="24"/>
          <w:lang w:val="fr-FR"/>
        </w:rPr>
        <w:t>:</w:t>
      </w:r>
      <w:r w:rsidRPr="00EA4B1E">
        <w:rPr>
          <w:rFonts w:ascii="Sylfaen" w:hAnsi="Sylfaen"/>
          <w:sz w:val="24"/>
          <w:szCs w:val="24"/>
          <w:lang w:val="fr-FR"/>
        </w:rPr>
        <w:t>Նիստն արձանագրում էր աշխատակազմի քարտուղար Ավետիք Ավետիսյանը</w:t>
      </w:r>
      <w:r w:rsidRPr="00EA4B1E">
        <w:rPr>
          <w:rFonts w:ascii="Sylfaen" w:hAnsi="Sylfaen" w:cs="Calibri"/>
          <w:sz w:val="24"/>
          <w:szCs w:val="24"/>
          <w:lang w:val="fr-FR"/>
        </w:rPr>
        <w:t>:</w:t>
      </w:r>
    </w:p>
    <w:p w:rsidR="00DC58CB" w:rsidRPr="00EA4B1E" w:rsidRDefault="00DC58CB" w:rsidP="00133CD5">
      <w:pPr>
        <w:spacing w:line="360" w:lineRule="auto"/>
        <w:jc w:val="both"/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Համայնքի ղեկավար Տավրոս Սափեյանը նիստին ներկա ավագանու անդամներին և համայնքի բնակիչներին տեղեկացրեց, որ համայնքի ղեկավարի երդման արարողությունը, որը նիստի օրակարգի միակ հարցն էր, ավագանու մնացած անդամների նախապես համաձայնեցված բացակայությունը որակում է որպես համայնքի ավագանու և համայնքապետարանի աշխատանքների խոչընդոտման փորձ, ինչի արդյունքում կարող է խաթարվել համայնքի բնականոն կյանքը և քվորում չլինելու պատճառով հայտարարեց ավագանու նիստը համարել չկայացած:</w:t>
      </w:r>
    </w:p>
    <w:p w:rsidR="00133CD5" w:rsidRPr="00EA4B1E" w:rsidRDefault="00133CD5">
      <w:pPr>
        <w:rPr>
          <w:rFonts w:ascii="Sylfaen" w:hAnsi="Sylfaen" w:cs="Calibri"/>
          <w:b/>
          <w:sz w:val="24"/>
          <w:szCs w:val="24"/>
          <w:lang w:val="fr-FR"/>
        </w:rPr>
      </w:pP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b/>
          <w:sz w:val="24"/>
          <w:szCs w:val="24"/>
          <w:lang w:val="fr-FR"/>
        </w:rPr>
        <w:t>Ավագանու անդամներ</w:t>
      </w:r>
      <w:r w:rsidRPr="00EA4B1E">
        <w:rPr>
          <w:rFonts w:ascii="Sylfaen" w:hAnsi="Sylfaen" w:cs="Calibri"/>
          <w:sz w:val="24"/>
          <w:szCs w:val="24"/>
          <w:lang w:val="fr-FR"/>
        </w:rPr>
        <w:t>՝</w:t>
      </w: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Տավրոս Սափեյան</w:t>
      </w: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Գևորգ Գրիգորյան</w:t>
      </w:r>
    </w:p>
    <w:p w:rsidR="00DC58CB" w:rsidRPr="00EA4B1E" w:rsidRDefault="000E361F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Նելլ</w:t>
      </w:r>
      <w:bookmarkStart w:id="0" w:name="_GoBack"/>
      <w:bookmarkEnd w:id="0"/>
      <w:r w:rsidR="00DC58CB" w:rsidRPr="00EA4B1E">
        <w:rPr>
          <w:rFonts w:ascii="Sylfaen" w:hAnsi="Sylfaen" w:cs="Calibri"/>
          <w:sz w:val="24"/>
          <w:szCs w:val="24"/>
          <w:lang w:val="fr-FR"/>
        </w:rPr>
        <w:t>ի Մելքոնյան</w:t>
      </w: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Արման Կարապետյան</w:t>
      </w: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Հրայր Իսրայելյան</w:t>
      </w: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lastRenderedPageBreak/>
        <w:t>Լուսինե Ավագյան</w:t>
      </w: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Գեղամ Ղազարյան</w:t>
      </w: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Սարգիս Գրիգորյան</w:t>
      </w:r>
    </w:p>
    <w:p w:rsidR="00DC58CB" w:rsidRPr="00EA4B1E" w:rsidRDefault="00DC58CB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Մերի Խաչատրյան</w:t>
      </w:r>
    </w:p>
    <w:p w:rsidR="00133CD5" w:rsidRPr="00EA4B1E" w:rsidRDefault="00133CD5">
      <w:pPr>
        <w:rPr>
          <w:rFonts w:ascii="Sylfaen" w:hAnsi="Sylfaen" w:cs="Calibri"/>
          <w:sz w:val="24"/>
          <w:szCs w:val="24"/>
          <w:lang w:val="fr-FR"/>
        </w:rPr>
      </w:pPr>
      <w:r w:rsidRPr="00EA4B1E">
        <w:rPr>
          <w:rFonts w:ascii="Sylfaen" w:hAnsi="Sylfaen" w:cs="Calibri"/>
          <w:sz w:val="24"/>
          <w:szCs w:val="24"/>
          <w:lang w:val="fr-FR"/>
        </w:rPr>
        <w:t>Սերգե Մկրտչյան</w:t>
      </w:r>
    </w:p>
    <w:p w:rsidR="00133CD5" w:rsidRDefault="00133CD5">
      <w:pPr>
        <w:rPr>
          <w:rFonts w:ascii="GHEA Grapalat" w:hAnsi="GHEA Grapalat" w:cs="Calibri"/>
          <w:sz w:val="24"/>
          <w:szCs w:val="24"/>
          <w:lang w:val="fr-FR"/>
        </w:rPr>
      </w:pPr>
    </w:p>
    <w:p w:rsidR="00133CD5" w:rsidRPr="00EA4B1E" w:rsidRDefault="00133CD5" w:rsidP="00133CD5">
      <w:pPr>
        <w:jc w:val="center"/>
        <w:rPr>
          <w:rFonts w:ascii="Sylfaen" w:hAnsi="Sylfaen" w:cs="Calibri"/>
          <w:b/>
          <w:i/>
          <w:sz w:val="28"/>
          <w:szCs w:val="28"/>
          <w:lang w:val="fr-FR"/>
        </w:rPr>
      </w:pPr>
      <w:r w:rsidRPr="00EA4B1E">
        <w:rPr>
          <w:rFonts w:ascii="Sylfaen" w:hAnsi="Sylfaen" w:cs="Calibri"/>
          <w:b/>
          <w:i/>
          <w:sz w:val="28"/>
          <w:szCs w:val="28"/>
          <w:lang w:val="fr-FR"/>
        </w:rPr>
        <w:t xml:space="preserve">Համայնքի </w:t>
      </w:r>
      <w:r w:rsidR="00EA4B1E" w:rsidRPr="00EA4B1E">
        <w:rPr>
          <w:rFonts w:ascii="Sylfaen" w:hAnsi="Sylfaen" w:cs="Calibri"/>
          <w:b/>
          <w:i/>
          <w:sz w:val="28"/>
          <w:szCs w:val="28"/>
          <w:lang w:val="fr-FR"/>
        </w:rPr>
        <w:t xml:space="preserve"> </w:t>
      </w:r>
      <w:r w:rsidRPr="00EA4B1E">
        <w:rPr>
          <w:rFonts w:ascii="Sylfaen" w:hAnsi="Sylfaen" w:cs="Calibri"/>
          <w:b/>
          <w:i/>
          <w:sz w:val="28"/>
          <w:szCs w:val="28"/>
          <w:lang w:val="fr-FR"/>
        </w:rPr>
        <w:t>ղեկավար՝                            Տ.Սափեյան</w:t>
      </w:r>
    </w:p>
    <w:p w:rsidR="00133CD5" w:rsidRPr="00EA4B1E" w:rsidRDefault="00133CD5" w:rsidP="00133CD5">
      <w:pPr>
        <w:spacing w:line="240" w:lineRule="auto"/>
        <w:rPr>
          <w:rFonts w:ascii="Sylfaen" w:hAnsi="Sylfaen" w:cs="Calibri"/>
          <w:b/>
          <w:i/>
          <w:sz w:val="28"/>
          <w:szCs w:val="28"/>
          <w:lang w:val="fr-FR"/>
        </w:rPr>
      </w:pPr>
      <w:r w:rsidRPr="00EA4B1E">
        <w:rPr>
          <w:rFonts w:ascii="Sylfaen" w:hAnsi="Sylfaen" w:cs="Calibri"/>
          <w:b/>
          <w:i/>
          <w:sz w:val="28"/>
          <w:szCs w:val="28"/>
          <w:lang w:val="fr-FR"/>
        </w:rPr>
        <w:t xml:space="preserve">            Նիստն արձանագրեց</w:t>
      </w:r>
    </w:p>
    <w:p w:rsidR="00133CD5" w:rsidRPr="00EA4B1E" w:rsidRDefault="00133CD5" w:rsidP="00133CD5">
      <w:pPr>
        <w:spacing w:line="240" w:lineRule="auto"/>
        <w:jc w:val="center"/>
        <w:rPr>
          <w:rFonts w:ascii="Sylfaen" w:hAnsi="Sylfaen" w:cs="Calibri"/>
          <w:b/>
          <w:i/>
          <w:sz w:val="28"/>
          <w:szCs w:val="28"/>
          <w:lang w:val="fr-FR"/>
        </w:rPr>
      </w:pPr>
      <w:r w:rsidRPr="00EA4B1E">
        <w:rPr>
          <w:rFonts w:ascii="Sylfaen" w:hAnsi="Sylfaen" w:cs="Calibri"/>
          <w:b/>
          <w:i/>
          <w:sz w:val="28"/>
          <w:szCs w:val="28"/>
          <w:lang w:val="fr-FR"/>
        </w:rPr>
        <w:t>Աշխատակազմի քարտուղար՝                   Ա.Ավետիսյան</w:t>
      </w:r>
    </w:p>
    <w:p w:rsidR="00133CD5" w:rsidRPr="00EA4B1E" w:rsidRDefault="00133CD5">
      <w:pPr>
        <w:rPr>
          <w:rFonts w:ascii="Sylfaen" w:hAnsi="Sylfaen"/>
          <w:sz w:val="24"/>
          <w:szCs w:val="24"/>
          <w:lang w:val="fr-FR"/>
        </w:rPr>
      </w:pPr>
    </w:p>
    <w:sectPr w:rsidR="00133CD5" w:rsidRPr="00EA4B1E" w:rsidSect="00E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24"/>
    <w:rsid w:val="000E361F"/>
    <w:rsid w:val="00133CD5"/>
    <w:rsid w:val="005B7C24"/>
    <w:rsid w:val="00DC58CB"/>
    <w:rsid w:val="00EA4B1E"/>
    <w:rsid w:val="00ED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2021-12-20T11:50:00Z</dcterms:created>
  <dcterms:modified xsi:type="dcterms:W3CDTF">2022-01-05T05:51:00Z</dcterms:modified>
</cp:coreProperties>
</file>