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6A" w:rsidRPr="001E19FD" w:rsidRDefault="00CF7A6A" w:rsidP="00CF7A6A">
      <w:pPr>
        <w:spacing w:after="0" w:line="240" w:lineRule="auto"/>
        <w:jc w:val="right"/>
        <w:rPr>
          <w:rFonts w:ascii="Sylfaen" w:hAnsi="Sylfaen"/>
          <w:b/>
          <w:sz w:val="18"/>
          <w:szCs w:val="18"/>
          <w:lang w:val="hy-AM"/>
        </w:rPr>
      </w:pPr>
      <w:r w:rsidRPr="004066B3">
        <w:rPr>
          <w:rFonts w:ascii="Sylfaen" w:hAnsi="Sylfaen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</w:t>
      </w:r>
      <w:r w:rsidRPr="001E19FD">
        <w:rPr>
          <w:rFonts w:ascii="Sylfaen" w:hAnsi="Sylfaen" w:cs="Sylfaen"/>
          <w:sz w:val="18"/>
          <w:szCs w:val="18"/>
          <w:lang w:val="hy-AM"/>
        </w:rPr>
        <w:t>Հավելված</w:t>
      </w:r>
      <w:r w:rsidRPr="001E19FD">
        <w:rPr>
          <w:rFonts w:ascii="Sylfaen" w:hAnsi="Sylfaen"/>
          <w:sz w:val="18"/>
          <w:szCs w:val="18"/>
          <w:lang w:val="hy-AM"/>
        </w:rPr>
        <w:t xml:space="preserve"> </w:t>
      </w:r>
    </w:p>
    <w:p w:rsidR="00CF7A6A" w:rsidRPr="001E19FD" w:rsidRDefault="00CF7A6A" w:rsidP="00CF7A6A">
      <w:pPr>
        <w:spacing w:after="0"/>
        <w:jc w:val="right"/>
        <w:rPr>
          <w:rFonts w:ascii="Sylfaen" w:hAnsi="Sylfaen"/>
          <w:sz w:val="18"/>
          <w:szCs w:val="18"/>
          <w:lang w:val="hy-AM"/>
        </w:rPr>
      </w:pPr>
      <w:r w:rsidRPr="001E19FD">
        <w:rPr>
          <w:rFonts w:ascii="Sylfaen" w:hAnsi="Sylfaen" w:cs="Sylfaen"/>
          <w:sz w:val="18"/>
          <w:szCs w:val="18"/>
          <w:lang w:val="hy-AM"/>
        </w:rPr>
        <w:t>Թալին</w:t>
      </w:r>
      <w:r w:rsidRPr="001E19FD">
        <w:rPr>
          <w:rFonts w:ascii="Sylfaen" w:hAnsi="Sylfaen"/>
          <w:sz w:val="18"/>
          <w:szCs w:val="18"/>
          <w:lang w:val="hy-AM"/>
        </w:rPr>
        <w:t xml:space="preserve"> </w:t>
      </w:r>
      <w:r w:rsidRPr="001E19FD">
        <w:rPr>
          <w:rFonts w:ascii="Sylfaen" w:hAnsi="Sylfaen" w:cs="Sylfaen"/>
          <w:sz w:val="18"/>
          <w:szCs w:val="18"/>
          <w:lang w:val="hy-AM"/>
        </w:rPr>
        <w:t>համայնքի</w:t>
      </w:r>
      <w:r w:rsidRPr="001E19FD">
        <w:rPr>
          <w:rFonts w:ascii="Sylfaen" w:hAnsi="Sylfaen"/>
          <w:sz w:val="18"/>
          <w:szCs w:val="18"/>
          <w:lang w:val="hy-AM"/>
        </w:rPr>
        <w:t xml:space="preserve"> </w:t>
      </w:r>
      <w:r w:rsidRPr="001E19FD">
        <w:rPr>
          <w:rFonts w:ascii="Sylfaen" w:hAnsi="Sylfaen" w:cs="Sylfaen"/>
          <w:sz w:val="18"/>
          <w:szCs w:val="18"/>
          <w:lang w:val="hy-AM"/>
        </w:rPr>
        <w:t>ավագանու</w:t>
      </w:r>
    </w:p>
    <w:p w:rsidR="00CF7A6A" w:rsidRPr="001E19FD" w:rsidRDefault="00CF7A6A" w:rsidP="00CF7A6A">
      <w:pPr>
        <w:spacing w:after="0"/>
        <w:jc w:val="right"/>
        <w:rPr>
          <w:rFonts w:ascii="Sylfaen" w:hAnsi="Sylfaen"/>
          <w:sz w:val="18"/>
          <w:szCs w:val="18"/>
          <w:lang w:val="hy-AM"/>
        </w:rPr>
      </w:pPr>
      <w:r w:rsidRPr="001E19FD">
        <w:rPr>
          <w:rFonts w:ascii="Sylfaen" w:hAnsi="Sylfaen"/>
          <w:sz w:val="18"/>
          <w:szCs w:val="18"/>
          <w:lang w:val="hy-AM"/>
        </w:rPr>
        <w:t>2022</w:t>
      </w:r>
      <w:r w:rsidRPr="001E19FD">
        <w:rPr>
          <w:rFonts w:ascii="Sylfaen" w:hAnsi="Sylfaen" w:cs="Sylfaen"/>
          <w:sz w:val="18"/>
          <w:szCs w:val="18"/>
          <w:lang w:val="hy-AM"/>
        </w:rPr>
        <w:t>թ</w:t>
      </w:r>
      <w:r w:rsidRPr="001E19FD">
        <w:rPr>
          <w:rFonts w:ascii="Sylfaen" w:hAnsi="Sylfaen"/>
          <w:sz w:val="18"/>
          <w:szCs w:val="18"/>
          <w:lang w:val="hy-AM"/>
        </w:rPr>
        <w:t>-</w:t>
      </w:r>
      <w:r w:rsidRPr="001E19FD">
        <w:rPr>
          <w:rFonts w:ascii="Sylfaen" w:hAnsi="Sylfaen" w:cs="Sylfaen"/>
          <w:sz w:val="18"/>
          <w:szCs w:val="18"/>
          <w:lang w:val="hy-AM"/>
        </w:rPr>
        <w:t>ի</w:t>
      </w:r>
      <w:r w:rsidRPr="001E19FD">
        <w:rPr>
          <w:rFonts w:ascii="Sylfaen" w:hAnsi="Sylfaen"/>
          <w:sz w:val="18"/>
          <w:szCs w:val="18"/>
          <w:lang w:val="hy-AM"/>
        </w:rPr>
        <w:t xml:space="preserve"> </w:t>
      </w:r>
      <w:r w:rsidRPr="001E19FD">
        <w:rPr>
          <w:rFonts w:ascii="Sylfaen" w:hAnsi="Sylfaen" w:cs="Sylfaen"/>
          <w:sz w:val="18"/>
          <w:szCs w:val="18"/>
          <w:lang w:val="hy-AM"/>
        </w:rPr>
        <w:t>նոյեմբերի 28</w:t>
      </w:r>
      <w:r w:rsidRPr="001E19FD">
        <w:rPr>
          <w:rFonts w:ascii="Sylfaen" w:hAnsi="Sylfaen"/>
          <w:sz w:val="18"/>
          <w:szCs w:val="18"/>
          <w:lang w:val="hy-AM"/>
        </w:rPr>
        <w:t>-</w:t>
      </w:r>
      <w:r w:rsidRPr="001E19FD">
        <w:rPr>
          <w:rFonts w:ascii="Sylfaen" w:hAnsi="Sylfaen" w:cs="Sylfaen"/>
          <w:sz w:val="18"/>
          <w:szCs w:val="18"/>
          <w:lang w:val="hy-AM"/>
        </w:rPr>
        <w:t>ի</w:t>
      </w:r>
      <w:r w:rsidRPr="001E19FD">
        <w:rPr>
          <w:rFonts w:ascii="Sylfaen" w:hAnsi="Sylfaen"/>
          <w:sz w:val="18"/>
          <w:szCs w:val="18"/>
          <w:lang w:val="hy-AM"/>
        </w:rPr>
        <w:t xml:space="preserve"> </w:t>
      </w:r>
      <w:r w:rsidRPr="001E19FD">
        <w:rPr>
          <w:rFonts w:ascii="Sylfaen" w:hAnsi="Sylfaen" w:cs="Sylfaen"/>
          <w:sz w:val="18"/>
          <w:szCs w:val="18"/>
          <w:lang w:val="hy-AM"/>
        </w:rPr>
        <w:t>թիվ</w:t>
      </w:r>
      <w:r w:rsidRPr="001E19FD">
        <w:rPr>
          <w:rFonts w:ascii="Sylfaen" w:hAnsi="Sylfaen"/>
          <w:sz w:val="18"/>
          <w:szCs w:val="18"/>
          <w:lang w:val="hy-AM"/>
        </w:rPr>
        <w:t xml:space="preserve"> 52-</w:t>
      </w:r>
      <w:r w:rsidRPr="001E19FD">
        <w:rPr>
          <w:rFonts w:ascii="Sylfaen" w:hAnsi="Sylfaen" w:cs="Sylfaen"/>
          <w:sz w:val="18"/>
          <w:szCs w:val="18"/>
          <w:lang w:val="hy-AM"/>
        </w:rPr>
        <w:t>Ն</w:t>
      </w:r>
      <w:r w:rsidRPr="001E19FD">
        <w:rPr>
          <w:rFonts w:ascii="Sylfaen" w:hAnsi="Sylfaen"/>
          <w:sz w:val="18"/>
          <w:szCs w:val="18"/>
          <w:lang w:val="hy-AM"/>
        </w:rPr>
        <w:t xml:space="preserve"> </w:t>
      </w:r>
      <w:r w:rsidRPr="001E19FD">
        <w:rPr>
          <w:rFonts w:ascii="Sylfaen" w:hAnsi="Sylfaen" w:cs="Sylfaen"/>
          <w:sz w:val="18"/>
          <w:szCs w:val="18"/>
          <w:lang w:val="hy-AM"/>
        </w:rPr>
        <w:t>որոշման</w:t>
      </w:r>
    </w:p>
    <w:p w:rsidR="00CF7A6A" w:rsidRPr="001E19FD" w:rsidRDefault="00CF7A6A" w:rsidP="00CF7A6A">
      <w:pPr>
        <w:spacing w:after="0" w:line="240" w:lineRule="auto"/>
        <w:rPr>
          <w:rFonts w:ascii="Sylfaen" w:hAnsi="Sylfaen"/>
          <w:b/>
          <w:sz w:val="24"/>
          <w:szCs w:val="24"/>
          <w:lang w:val="hy-AM"/>
        </w:rPr>
      </w:pPr>
      <w:r w:rsidRPr="001E19FD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</w:t>
      </w:r>
      <w:r w:rsidRPr="001E19FD">
        <w:rPr>
          <w:rFonts w:ascii="Sylfaen" w:hAnsi="Sylfaen" w:cs="Sylfaen"/>
          <w:b/>
          <w:sz w:val="24"/>
          <w:szCs w:val="24"/>
          <w:lang w:val="hy-AM"/>
        </w:rPr>
        <w:t>ԿԱՐԳ</w:t>
      </w:r>
    </w:p>
    <w:p w:rsidR="00CF7A6A" w:rsidRPr="001E19FD" w:rsidRDefault="00CF7A6A" w:rsidP="00CF7A6A">
      <w:pPr>
        <w:spacing w:after="0" w:line="240" w:lineRule="auto"/>
        <w:ind w:firstLine="375"/>
        <w:jc w:val="center"/>
        <w:rPr>
          <w:rFonts w:ascii="Sylfaen" w:eastAsia="Times New Roman" w:hAnsi="Sylfaen" w:cs="Sylfaen"/>
          <w:b/>
          <w:bCs/>
          <w:sz w:val="24"/>
          <w:szCs w:val="24"/>
          <w:lang w:val="hy-AM"/>
        </w:rPr>
      </w:pPr>
    </w:p>
    <w:p w:rsidR="00CF7A6A" w:rsidRPr="001E19FD" w:rsidRDefault="00CF7A6A" w:rsidP="00CF7A6A">
      <w:pPr>
        <w:spacing w:after="0" w:line="240" w:lineRule="auto"/>
        <w:ind w:firstLine="375"/>
        <w:jc w:val="center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1E19FD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ՀՀ ԱՐԱԳԱԾՈՏՆԻ ՄԱՐԶԻ ԹԱԼԻՆ ՀԱՄԱՅՆՔՈՒՄ ՀԱՆՐԱՅԻՆ</w:t>
      </w:r>
      <w:r w:rsidRPr="001E19FD"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  <w:t xml:space="preserve"> </w:t>
      </w:r>
      <w:r w:rsidRPr="001E19FD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ԲԱՑ</w:t>
      </w:r>
      <w:r w:rsidRPr="001E19FD"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  <w:t xml:space="preserve"> </w:t>
      </w:r>
      <w:r w:rsidRPr="001E19FD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ԼՍՈՒՄՆԵՐԻ</w:t>
      </w:r>
      <w:r w:rsidRPr="001E19FD"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  <w:t xml:space="preserve"> </w:t>
      </w:r>
      <w:r w:rsidRPr="001E19FD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ԵՎ</w:t>
      </w:r>
      <w:r w:rsidRPr="001E19FD"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  <w:t xml:space="preserve"> (</w:t>
      </w:r>
      <w:r w:rsidRPr="001E19FD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ԿԱՄ</w:t>
      </w:r>
      <w:r w:rsidRPr="001E19FD"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  <w:t xml:space="preserve">) </w:t>
      </w:r>
      <w:r w:rsidRPr="001E19FD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ՔՆՆԱՐԿՈՒՄՆԵՐԻ</w:t>
      </w:r>
      <w:r w:rsidRPr="001E19FD"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  <w:t xml:space="preserve"> </w:t>
      </w:r>
      <w:r w:rsidRPr="001E19FD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ԿԱԶՄԱԿԵՐՊՄԱՆ ԵՎ</w:t>
      </w:r>
      <w:r w:rsidRPr="001E19FD"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  <w:t xml:space="preserve"> </w:t>
      </w:r>
      <w:r w:rsidRPr="001E19FD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ԱՆՑԿԱՑՄԱՆ</w:t>
      </w:r>
      <w:r w:rsidRPr="001E19FD"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  <w:t xml:space="preserve"> </w:t>
      </w:r>
    </w:p>
    <w:p w:rsidR="00CF7A6A" w:rsidRPr="009555D6" w:rsidRDefault="00CF7A6A" w:rsidP="00CF7A6A">
      <w:pPr>
        <w:spacing w:after="0" w:line="240" w:lineRule="auto"/>
        <w:jc w:val="center"/>
        <w:rPr>
          <w:rFonts w:ascii="Sylfaen" w:hAnsi="Sylfaen"/>
          <w:sz w:val="26"/>
          <w:szCs w:val="26"/>
          <w:lang w:val="hy-AM"/>
        </w:rPr>
      </w:pPr>
      <w:r w:rsidRPr="009555D6">
        <w:rPr>
          <w:rFonts w:ascii="Sylfaen" w:hAnsi="Sylfaen"/>
          <w:sz w:val="26"/>
          <w:szCs w:val="26"/>
          <w:lang w:val="hy-AM"/>
        </w:rPr>
        <w:t xml:space="preserve">                            </w:t>
      </w:r>
    </w:p>
    <w:p w:rsidR="00CF7A6A" w:rsidRPr="009555D6" w:rsidRDefault="00CF7A6A" w:rsidP="00CF7A6A">
      <w:pPr>
        <w:spacing w:after="0" w:line="240" w:lineRule="auto"/>
        <w:ind w:firstLine="375"/>
        <w:jc w:val="center"/>
        <w:rPr>
          <w:rFonts w:ascii="Sylfaen" w:eastAsia="Times New Roman" w:hAnsi="Sylfaen" w:cs="Times New Roman"/>
          <w:sz w:val="26"/>
          <w:szCs w:val="26"/>
          <w:lang w:val="hy-AM"/>
        </w:rPr>
      </w:pPr>
      <w:r w:rsidRPr="009555D6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 xml:space="preserve">I. </w:t>
      </w:r>
      <w:r w:rsidRPr="009555D6">
        <w:rPr>
          <w:rFonts w:ascii="Sylfaen" w:eastAsia="Times New Roman" w:hAnsi="Sylfaen" w:cs="Sylfaen"/>
          <w:b/>
          <w:bCs/>
          <w:sz w:val="26"/>
          <w:szCs w:val="26"/>
          <w:lang w:val="hy-AM"/>
        </w:rPr>
        <w:t>ԸՆԴՀԱՆՈՒՐ</w:t>
      </w:r>
      <w:r w:rsidRPr="009555D6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6"/>
          <w:szCs w:val="26"/>
          <w:lang w:val="hy-AM"/>
        </w:rPr>
        <w:t>ԴՐՈՒՅԹՆԵՐ</w:t>
      </w:r>
    </w:p>
    <w:p w:rsidR="00CF7A6A" w:rsidRPr="009555D6" w:rsidRDefault="00CF7A6A" w:rsidP="00CF7A6A">
      <w:pPr>
        <w:spacing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b/>
          <w:sz w:val="24"/>
          <w:szCs w:val="24"/>
          <w:lang w:val="hy-AM"/>
        </w:rPr>
        <w:t>1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.Սույն կարգով կարգավորվում են տեղական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ինքնակառավարմանն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առնչվող՝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զարգացման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ծրագրերի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տարեկան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բյուջեի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կողմից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մատուցվող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ծառայությունների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ոլորտներում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ավագանու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ղեկավարի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որոշումների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գլխավոր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հատակագծի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քաղաքաշինական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բնապահպանական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կենսագործունեության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միջավայրի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ծրագրվող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փոփոխությունների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(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այսուհետ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`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իրավական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ակտերի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),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ինչպես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կառավարմանն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ու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զարգացմանն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առնչվող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կարևորագույն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նախաձեռնությունների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(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այսուհետ՝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հարցեր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)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բաց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լսումների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(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)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(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այսուհետ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`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)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կազմակերպման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անցկացման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արդյունքների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ամփոփման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ավագանուն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դրանց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տեղեկատվության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տրամադրման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հետ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կապված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իրավահարաբերությունները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2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նպատակը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իրավական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ակտերի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նախագծերի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մասին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շահագրգիռ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ֆիզիկական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իրավաբանական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անձանց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իրազեկման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ինչպես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նրանցից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կարծիքների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հավաքագրման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աշխատանքների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իրականացումն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b/>
          <w:sz w:val="24"/>
          <w:szCs w:val="24"/>
          <w:lang w:val="hy-AM"/>
        </w:rPr>
        <w:t>3.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հիմնական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խնդիրներն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` </w:t>
      </w:r>
    </w:p>
    <w:p w:rsidR="00CF7A6A" w:rsidRPr="009555D6" w:rsidRDefault="00CF7A6A" w:rsidP="00CF7A6A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1)քննարկման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դրված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նախագծերի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կարծիքի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բացահայտումը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այլընտրանքային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տարբերակների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հնարավոր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ծախսերի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օգուտների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հավանական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ռիսկերի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տեղեկությունների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ստացումը.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 </w:t>
      </w:r>
    </w:p>
    <w:p w:rsidR="00CF7A6A" w:rsidRPr="009555D6" w:rsidRDefault="00CF7A6A" w:rsidP="00CF7A6A">
      <w:pPr>
        <w:spacing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2)իրավաստեղծ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զարգացման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աշխատանքներում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հասարակության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մասնակցության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ապահովումը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spacing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b/>
          <w:sz w:val="24"/>
          <w:szCs w:val="24"/>
          <w:lang w:val="hy-AM"/>
        </w:rPr>
        <w:t>4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.Հանրային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կազմակերպման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իրականացման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սկզբունքներն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են՝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CF7A6A" w:rsidRPr="009555D6" w:rsidRDefault="00CF7A6A" w:rsidP="00CF7A6A">
      <w:pPr>
        <w:spacing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1)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մասնակցայնությունը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. </w:t>
      </w:r>
    </w:p>
    <w:p w:rsidR="00CF7A6A" w:rsidRPr="009555D6" w:rsidRDefault="00CF7A6A" w:rsidP="00CF7A6A">
      <w:pPr>
        <w:spacing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2)մատչելիությունը.</w:t>
      </w:r>
    </w:p>
    <w:p w:rsidR="00CF7A6A" w:rsidRPr="009555D6" w:rsidRDefault="00CF7A6A" w:rsidP="00CF7A6A">
      <w:pPr>
        <w:spacing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3)հրապարակայնությունը.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CF7A6A" w:rsidRPr="009555D6" w:rsidRDefault="00CF7A6A" w:rsidP="00CF7A6A">
      <w:pPr>
        <w:spacing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4)թափանցիկությունը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spacing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  <w:t>5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քննարկումները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կազմակերպվում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անցկացվում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ղեկավարի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կողմից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տեղական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ինքնակառավարման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մարմինների</w:t>
      </w:r>
      <w:r w:rsidRPr="009555D6">
        <w:rPr>
          <w:rFonts w:ascii="Sylfaen" w:hAnsi="Sylfaen"/>
          <w:sz w:val="24"/>
          <w:szCs w:val="24"/>
          <w:lang w:val="hy-AM"/>
        </w:rPr>
        <w:t xml:space="preserve"> (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ՏԻՄ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>-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)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նստավայրում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որևէ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ենթակառույցի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շենքում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բացօթյա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որևէ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տարածքում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spacing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b/>
          <w:sz w:val="24"/>
          <w:szCs w:val="24"/>
          <w:lang w:val="hy-AM"/>
        </w:rPr>
        <w:t>6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.Հանրային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կազմակերպումը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իրականացումը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ֆինանսավորվում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տվյալ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տարվա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բյուջեից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ինչպես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օրենքով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չարգելված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այլ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աղբյուրներից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spacing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7.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կազմակերպումը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իրականացումը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ղեկավարը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կարող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պատվիրել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այլ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անձանց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spacing w:before="60" w:after="60" w:line="240" w:lineRule="auto"/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</w:pPr>
      <w:r w:rsidRPr="009555D6">
        <w:rPr>
          <w:rFonts w:ascii="Sylfaen" w:eastAsia="Times New Roman" w:hAnsi="Sylfaen" w:cs="Times New Roman"/>
          <w:color w:val="FF0000"/>
          <w:sz w:val="24"/>
          <w:szCs w:val="24"/>
          <w:lang w:val="hy-AM"/>
        </w:rPr>
        <w:t xml:space="preserve">                </w:t>
      </w:r>
      <w:r w:rsidRPr="009555D6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 xml:space="preserve">II. </w:t>
      </w:r>
      <w:r w:rsidRPr="009555D6">
        <w:rPr>
          <w:rFonts w:ascii="Sylfaen" w:eastAsia="Times New Roman" w:hAnsi="Sylfaen" w:cs="Sylfaen"/>
          <w:b/>
          <w:bCs/>
          <w:sz w:val="26"/>
          <w:szCs w:val="26"/>
          <w:lang w:val="hy-AM"/>
        </w:rPr>
        <w:t>ՀԱՆՐԱՅԻՆ</w:t>
      </w:r>
      <w:r w:rsidRPr="009555D6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6"/>
          <w:szCs w:val="26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6"/>
          <w:szCs w:val="26"/>
          <w:lang w:val="hy-AM"/>
        </w:rPr>
        <w:t>ՄԱՍՆԱԿԻՑՆԵՐԻ</w:t>
      </w:r>
      <w:r w:rsidRPr="009555D6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6"/>
          <w:szCs w:val="26"/>
          <w:lang w:val="hy-AM"/>
        </w:rPr>
        <w:t>ՇՐՋԱՆԱԿԸ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b/>
          <w:sz w:val="24"/>
          <w:szCs w:val="24"/>
          <w:lang w:val="hy-AM"/>
        </w:rPr>
        <w:lastRenderedPageBreak/>
        <w:t>8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.Հանրային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կարող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մասնակցել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շահագրգիռ բոլոր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ֆիզիկական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իրավաբանական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անձինք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: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Դրանք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բնորոշվում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առավելապես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ոչ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մասնագիտական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ուղղվածությամբ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արտահայտվող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բազմաբնույթ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կարծիքներով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որոնք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խորհրդատվական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տեսանկյունից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կարող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աչքի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չընկնել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մասնագիտական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բարձր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որակով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: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Այդ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իսկ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պատճառով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պահանջում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ժամանակի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ճիշտ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պլանավորում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ընթացքի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հմուտ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ուղղորդում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spacing w:before="60" w:after="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9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ղեկավարը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կարող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նպատակահարմար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համարել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նաև սահմանափակ թվով մասնակիցներով հանրային քննարկումների, ինչպես նաև նախապես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կանխորոշված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շրջանակի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անձանց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հետ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հանդիպումների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անցկացումը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: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Հանդիպումներն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անցկացվում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համապատասխան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բնագավառի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մասնագետների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(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)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այն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կողմերի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ներգրավմամբ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որոնք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դրված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իրավական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ակտի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նախագծի կամ համայնքային հարցի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պոտենցիալ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հասցեատերերն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որոնց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շահերը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կարող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 շոշափվել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այդ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նախագծով կամ հարցով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spacing w:before="60" w:after="0" w:line="240" w:lineRule="auto"/>
        <w:jc w:val="both"/>
        <w:rPr>
          <w:rFonts w:ascii="Sylfaen" w:eastAsia="Times New Roman" w:hAnsi="Sylfaen" w:cs="Times New Roman"/>
          <w:bCs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  <w:t>10.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մասնագիտական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պատշաճ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մակարդակ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ապահովելու համար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դրանց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կարող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հրավիրվել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նաև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համապատասխան բնագավառի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պետական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կառավարման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մարմինների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տեղական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միջազգային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կազմակերպությունների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ներկայացուցիչներ, գիտնականներ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մասնագետներ, փորձագետներ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այլ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շահագրգիռ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անձիք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: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 xml:space="preserve"> </w:t>
      </w:r>
    </w:p>
    <w:p w:rsidR="00CF7A6A" w:rsidRPr="009555D6" w:rsidRDefault="00CF7A6A" w:rsidP="00CF7A6A">
      <w:pPr>
        <w:spacing w:before="60" w:after="0" w:line="240" w:lineRule="auto"/>
        <w:jc w:val="both"/>
        <w:rPr>
          <w:rFonts w:ascii="Sylfaen" w:eastAsia="Times New Roman" w:hAnsi="Sylfaen" w:cs="Times New Roman"/>
          <w:bCs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  <w:t>11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Եթե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քննարկման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ներկայացված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իրավական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ակտի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նախագիծը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կամ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համայնքային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հարցն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առնչվում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բազմաբնակավայր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որոշակի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բնակավայրերի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շահերին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ղեկավարը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քննարկումներ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կազմակերպում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անցկացնում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բոլոր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այդ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բնակավայրերում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: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Մասնավորապես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բազմաբնակավայր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բոլոր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բնակավայրերում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կազմակերպումը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անցկացումը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պարտադիր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ՀԶՔԾ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>-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ի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տարեկան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բյուջեի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վերջինիս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կատարման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տարեկան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հաշվետվության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նախագծերի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դեպքերում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>:</w:t>
      </w:r>
    </w:p>
    <w:p w:rsidR="00CF7A6A" w:rsidRPr="009555D6" w:rsidRDefault="00CF7A6A" w:rsidP="00CF7A6A">
      <w:pPr>
        <w:spacing w:after="0" w:line="240" w:lineRule="auto"/>
        <w:rPr>
          <w:rFonts w:ascii="Sylfaen" w:eastAsia="Times New Roman" w:hAnsi="Sylfaen" w:cs="Times New Roman"/>
          <w:bCs/>
          <w:sz w:val="24"/>
          <w:szCs w:val="24"/>
          <w:lang w:val="hy-AM"/>
        </w:rPr>
      </w:pPr>
    </w:p>
    <w:p w:rsidR="00CF7A6A" w:rsidRPr="009555D6" w:rsidRDefault="00CF7A6A" w:rsidP="00CF7A6A">
      <w:pPr>
        <w:spacing w:after="0" w:line="240" w:lineRule="auto"/>
        <w:rPr>
          <w:rFonts w:ascii="Sylfaen" w:eastAsia="Times New Roman" w:hAnsi="Sylfaen" w:cs="Times New Roman"/>
          <w:sz w:val="26"/>
          <w:szCs w:val="26"/>
          <w:lang w:val="hy-AM"/>
        </w:rPr>
      </w:pP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            </w:t>
      </w:r>
      <w:r w:rsidRPr="009555D6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 xml:space="preserve">III. </w:t>
      </w:r>
      <w:r w:rsidRPr="009555D6">
        <w:rPr>
          <w:rFonts w:ascii="Sylfaen" w:eastAsia="Times New Roman" w:hAnsi="Sylfaen" w:cs="Sylfaen"/>
          <w:b/>
          <w:bCs/>
          <w:sz w:val="26"/>
          <w:szCs w:val="26"/>
          <w:lang w:val="hy-AM"/>
        </w:rPr>
        <w:t>ՀԱՆՐԱՅԻՆ</w:t>
      </w:r>
      <w:r w:rsidRPr="009555D6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6"/>
          <w:szCs w:val="26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6"/>
          <w:szCs w:val="26"/>
          <w:lang w:val="hy-AM"/>
        </w:rPr>
        <w:t>ԻՐԱԿԱՆԱՑՄԱՆ</w:t>
      </w:r>
      <w:r w:rsidRPr="009555D6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6"/>
          <w:szCs w:val="26"/>
          <w:lang w:val="hy-AM"/>
        </w:rPr>
        <w:t>ԸՆԹԱՑԱԿԱՐԳԸ</w:t>
      </w:r>
      <w:r w:rsidRPr="009555D6">
        <w:rPr>
          <w:rFonts w:ascii="Sylfaen" w:eastAsia="Times New Roman" w:hAnsi="Sylfaen" w:cs="Times New Roman"/>
          <w:sz w:val="26"/>
          <w:szCs w:val="26"/>
          <w:lang w:val="hy-AM"/>
        </w:rPr>
        <w:t> 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12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իրազեկումն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իրականացվում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հետևյալ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կարգով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.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1)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իրականացման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օրվանից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առնվազն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15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օր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առաջ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ղեկավարը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հրապարակում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 xml:space="preserve">հրավեր, որն </w:t>
      </w:r>
      <w:r w:rsidRPr="009555D6">
        <w:rPr>
          <w:rFonts w:ascii="Sylfaen" w:hAnsi="Sylfaen" w:cs="Sylfaen"/>
          <w:sz w:val="24"/>
          <w:szCs w:val="24"/>
          <w:lang w:val="hy-AM"/>
        </w:rPr>
        <w:t>իրականացվում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է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ՏԻՄ</w:t>
      </w:r>
      <w:r w:rsidRPr="009555D6">
        <w:rPr>
          <w:rFonts w:ascii="Sylfaen" w:hAnsi="Sylfaen"/>
          <w:sz w:val="24"/>
          <w:szCs w:val="24"/>
          <w:lang w:val="hy-AM"/>
        </w:rPr>
        <w:t>-</w:t>
      </w:r>
      <w:r w:rsidRPr="009555D6">
        <w:rPr>
          <w:rFonts w:ascii="Sylfaen" w:hAnsi="Sylfaen" w:cs="Sylfaen"/>
          <w:sz w:val="24"/>
          <w:szCs w:val="24"/>
          <w:lang w:val="hy-AM"/>
        </w:rPr>
        <w:t>երի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նստավայրում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դա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փակցնելու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միջոցով</w:t>
      </w:r>
      <w:r w:rsidRPr="009555D6">
        <w:rPr>
          <w:rFonts w:ascii="Sylfaen" w:hAnsi="Sylfaen"/>
          <w:sz w:val="24"/>
          <w:szCs w:val="24"/>
          <w:lang w:val="hy-AM"/>
        </w:rPr>
        <w:t xml:space="preserve">, </w:t>
      </w:r>
      <w:r w:rsidRPr="009555D6">
        <w:rPr>
          <w:rFonts w:ascii="Sylfaen" w:hAnsi="Sylfaen" w:cs="Sylfaen"/>
          <w:sz w:val="24"/>
          <w:szCs w:val="24"/>
          <w:lang w:val="hy-AM"/>
        </w:rPr>
        <w:t>ինչպես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նաև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այն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վայրերում</w:t>
      </w:r>
      <w:r w:rsidRPr="009555D6">
        <w:rPr>
          <w:rFonts w:ascii="Sylfaen" w:hAnsi="Sylfaen"/>
          <w:sz w:val="24"/>
          <w:szCs w:val="24"/>
          <w:lang w:val="hy-AM"/>
        </w:rPr>
        <w:t xml:space="preserve">, </w:t>
      </w:r>
      <w:r w:rsidRPr="009555D6">
        <w:rPr>
          <w:rFonts w:ascii="Sylfaen" w:hAnsi="Sylfaen" w:cs="Sylfaen"/>
          <w:sz w:val="24"/>
          <w:szCs w:val="24"/>
          <w:lang w:val="hy-AM"/>
        </w:rPr>
        <w:t>որոնք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հասանելի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են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յուրաքանչյուր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մասի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բնակչի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համար՝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առնվազն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մեկ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տեղ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յուրաքանչյուր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երեք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հարյուր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բնակչի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համար</w:t>
      </w:r>
      <w:r w:rsidRPr="009555D6">
        <w:rPr>
          <w:rFonts w:ascii="Sylfaen" w:hAnsi="Sylfaen"/>
          <w:sz w:val="24"/>
          <w:szCs w:val="24"/>
          <w:lang w:val="hy-AM"/>
        </w:rPr>
        <w:t>.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2)հանրային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հրավերը,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 xml:space="preserve">համայնքի </w:t>
      </w:r>
      <w:r w:rsidRPr="009555D6">
        <w:rPr>
          <w:rFonts w:ascii="Sylfaen" w:hAnsi="Sylfaen" w:cs="Sylfaen"/>
          <w:sz w:val="24"/>
          <w:szCs w:val="24"/>
          <w:lang w:val="hy-AM"/>
        </w:rPr>
        <w:t>պաշտոնական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ինտերնետային</w:t>
      </w:r>
      <w:r w:rsidRPr="009555D6">
        <w:rPr>
          <w:rFonts w:ascii="Sylfaen" w:hAnsi="Sylfaen"/>
          <w:sz w:val="24"/>
          <w:szCs w:val="24"/>
          <w:lang w:val="hy-AM"/>
        </w:rPr>
        <w:t xml:space="preserve"> (</w:t>
      </w:r>
      <w:r w:rsidRPr="009555D6">
        <w:rPr>
          <w:rFonts w:ascii="Sylfaen" w:hAnsi="Sylfaen" w:cs="Sylfaen"/>
          <w:sz w:val="24"/>
          <w:szCs w:val="24"/>
          <w:lang w:val="hy-AM"/>
        </w:rPr>
        <w:t>համացանցային</w:t>
      </w:r>
      <w:r w:rsidRPr="009555D6">
        <w:rPr>
          <w:rFonts w:ascii="Sylfaen" w:hAnsi="Sylfaen"/>
          <w:sz w:val="24"/>
          <w:szCs w:val="24"/>
          <w:lang w:val="hy-AM"/>
        </w:rPr>
        <w:t xml:space="preserve">) </w:t>
      </w:r>
      <w:r w:rsidRPr="009555D6">
        <w:rPr>
          <w:rFonts w:ascii="Sylfaen" w:hAnsi="Sylfaen" w:cs="Sylfaen"/>
          <w:sz w:val="24"/>
          <w:szCs w:val="24"/>
          <w:lang w:val="hy-AM"/>
        </w:rPr>
        <w:t>կայքի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առկայության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դեպքում</w:t>
      </w:r>
      <w:r w:rsidRPr="009555D6">
        <w:rPr>
          <w:rFonts w:ascii="Sylfaen" w:hAnsi="Sylfaen"/>
          <w:sz w:val="24"/>
          <w:szCs w:val="24"/>
          <w:lang w:val="hy-AM"/>
        </w:rPr>
        <w:t>,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 xml:space="preserve"> պարտադիր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կերպով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տեղադրվում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է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այդ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կայքում</w:t>
      </w:r>
      <w:r w:rsidRPr="009555D6">
        <w:rPr>
          <w:rFonts w:ascii="Sylfaen" w:hAnsi="Sylfaen"/>
          <w:sz w:val="24"/>
          <w:szCs w:val="24"/>
          <w:lang w:val="hy-AM"/>
        </w:rPr>
        <w:t xml:space="preserve">, </w:t>
      </w:r>
      <w:r w:rsidRPr="009555D6">
        <w:rPr>
          <w:rFonts w:ascii="Sylfaen" w:hAnsi="Sylfaen" w:cs="Sylfaen"/>
          <w:sz w:val="24"/>
          <w:szCs w:val="24"/>
          <w:lang w:val="hy-AM"/>
        </w:rPr>
        <w:t>ինչպես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նաև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կարող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է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տարածվել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տեղական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զանգվածային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լրատվության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միջոցներով</w:t>
      </w:r>
      <w:r w:rsidRPr="009555D6">
        <w:rPr>
          <w:rFonts w:ascii="Sylfaen" w:hAnsi="Sylfaen"/>
          <w:sz w:val="24"/>
          <w:szCs w:val="24"/>
          <w:lang w:val="hy-AM"/>
        </w:rPr>
        <w:t xml:space="preserve">, </w:t>
      </w:r>
      <w:r w:rsidRPr="009555D6">
        <w:rPr>
          <w:rFonts w:ascii="Sylfaen" w:hAnsi="Sylfaen" w:cs="Sylfaen"/>
          <w:sz w:val="24"/>
          <w:szCs w:val="24"/>
          <w:lang w:val="hy-AM"/>
        </w:rPr>
        <w:t>տեղական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հեռուստատեսությամբ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ժամանակակից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հեռահաղորդակցության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այլ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 xml:space="preserve">միջոցներով </w:t>
      </w:r>
      <w:r w:rsidRPr="009555D6">
        <w:rPr>
          <w:rFonts w:ascii="Sylfaen" w:hAnsi="Sylfaen" w:cs="GHEAMariam"/>
          <w:sz w:val="24"/>
          <w:szCs w:val="24"/>
          <w:lang w:val="hy-AM"/>
        </w:rPr>
        <w:t>(</w:t>
      </w:r>
      <w:r w:rsidRPr="009555D6">
        <w:rPr>
          <w:rFonts w:ascii="Sylfaen" w:hAnsi="Sylfaen" w:cs="Sylfaen"/>
          <w:sz w:val="24"/>
          <w:szCs w:val="24"/>
          <w:lang w:val="hy-AM"/>
        </w:rPr>
        <w:t>հեռախոսազանգերով</w:t>
      </w:r>
      <w:r w:rsidRPr="009555D6">
        <w:rPr>
          <w:rFonts w:ascii="Sylfaen" w:hAnsi="Sylfaen" w:cs="GHEAMariam"/>
          <w:sz w:val="24"/>
          <w:szCs w:val="24"/>
          <w:lang w:val="hy-AM"/>
        </w:rPr>
        <w:t xml:space="preserve">, </w:t>
      </w:r>
      <w:r w:rsidRPr="009555D6">
        <w:rPr>
          <w:rFonts w:ascii="Sylfaen" w:hAnsi="Sylfaen" w:cs="Sylfaen"/>
          <w:sz w:val="24"/>
          <w:szCs w:val="24"/>
          <w:lang w:val="hy-AM"/>
        </w:rPr>
        <w:t>կարճ</w:t>
      </w:r>
      <w:r w:rsidRPr="009555D6">
        <w:rPr>
          <w:rFonts w:ascii="Sylfaen" w:hAnsi="Sylfaen" w:cs="GHEAMariam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հաղորդագրություններով (</w:t>
      </w:r>
      <w:r w:rsidRPr="009555D6">
        <w:rPr>
          <w:rFonts w:ascii="Sylfaen" w:hAnsi="Sylfaen" w:cs="GHEAMariam"/>
          <w:sz w:val="24"/>
          <w:szCs w:val="24"/>
          <w:lang w:val="hy-AM"/>
        </w:rPr>
        <w:t>SMS-</w:t>
      </w:r>
      <w:r w:rsidRPr="009555D6">
        <w:rPr>
          <w:rFonts w:ascii="Sylfaen" w:hAnsi="Sylfaen" w:cs="Sylfaen"/>
          <w:sz w:val="24"/>
          <w:szCs w:val="24"/>
          <w:lang w:val="hy-AM"/>
        </w:rPr>
        <w:t>երով) և այլն</w:t>
      </w:r>
      <w:r w:rsidRPr="009555D6">
        <w:rPr>
          <w:rFonts w:ascii="Sylfaen" w:hAnsi="Sylfaen" w:cs="GHEAMariam"/>
          <w:sz w:val="24"/>
          <w:szCs w:val="24"/>
          <w:lang w:val="hy-AM"/>
        </w:rPr>
        <w:t>)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 xml:space="preserve"> 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իրականացման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ժամկետը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 xml:space="preserve">համայնքի </w:t>
      </w:r>
      <w:r w:rsidRPr="009555D6">
        <w:rPr>
          <w:rFonts w:ascii="Sylfaen" w:hAnsi="Sylfaen" w:cs="Sylfaen"/>
          <w:sz w:val="24"/>
          <w:szCs w:val="24"/>
          <w:lang w:val="hy-AM"/>
        </w:rPr>
        <w:t>պաշտոնական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համացանցային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կայքում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տեղադրելուց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կամ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այլ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միջոցներով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տարածելուց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հետո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առնվազն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15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օր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եթե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ղեկավարի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որոշմամբ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չի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սահմանվել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առավել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երկար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ժամկետ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: 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hAnsi="Sylfaen"/>
          <w:b/>
          <w:sz w:val="24"/>
          <w:szCs w:val="24"/>
          <w:lang w:val="hy-AM"/>
        </w:rPr>
        <w:lastRenderedPageBreak/>
        <w:t>13</w:t>
      </w:r>
      <w:r w:rsidRPr="009555D6">
        <w:rPr>
          <w:rFonts w:ascii="Sylfaen" w:hAnsi="Sylfaen"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հրավերը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պետք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պարունակի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հստակ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սպառիչ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տեղեկություններ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հետևյալ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վերաբերյալ՝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1)հանրային 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իրականացման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տեսակը՝ ըստ մասնակիցների շրջանակի.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2)հանրային 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իրականացման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վայրը և ամսաթիվը.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3)հանրային քննարկումները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սկսելու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ավարտելու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ժամկետները.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4)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թեման.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5)հանրային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մասնակցելու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համար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շահագրգիռ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անձանց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կողմից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ներկայացվող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դիմումների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(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եթե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դիմում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ներկայացնելը համայնքի ղեկավարն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անհրաժեշտ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 համարում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)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ընդունման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վերջնաժամկետը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(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այն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չի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կարող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պակաս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լինել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հրավերի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հրապարակման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պահից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10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օրը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): </w:t>
      </w:r>
    </w:p>
    <w:p w:rsidR="00CF7A6A" w:rsidRPr="009555D6" w:rsidRDefault="00CF7A6A" w:rsidP="00CF7A6A">
      <w:pPr>
        <w:spacing w:before="60"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14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հրավերի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հետ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մեկտեղ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հրապարակվում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է՝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CF7A6A" w:rsidRPr="009555D6" w:rsidRDefault="00CF7A6A" w:rsidP="00CF7A6A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1)հանրային քննարկումների դրվող նախագիծը կամ հարցը.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CF7A6A" w:rsidRPr="009555D6" w:rsidRDefault="00CF7A6A" w:rsidP="00CF7A6A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2)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նախագծի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հիմնավորումը.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CF7A6A" w:rsidRPr="009555D6" w:rsidRDefault="00CF7A6A" w:rsidP="00CF7A6A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3)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ղեկավարի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համապատասխան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որոշմամբ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սահմանված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այլ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նյութեր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15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իրականացվում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պլանավորման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կազմակերպման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անցկացման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փուլերով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16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պլանավորման, կազմակերպման և անցկացման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շատ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ժամանակ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ռեսուրսներ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պահանջվում՝ քննարկումների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արդյունավետ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ընթացքն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ապահովելու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համար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: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Այս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առումով, պետք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հաշվի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առնել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այնպիսի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հանգամանքներ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ինչպիսիք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են՝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GHEAGrapalat" w:hAnsi="Sylfaen" w:cs="GHEA Grapalat"/>
          <w:iCs/>
          <w:sz w:val="24"/>
          <w:szCs w:val="24"/>
          <w:lang w:val="hy-AM"/>
        </w:rPr>
      </w:pP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1)քննարկումների</w:t>
      </w:r>
      <w:r w:rsidRPr="009555D6">
        <w:rPr>
          <w:rFonts w:ascii="Sylfaen" w:eastAsia="GHEAGrapalat-Italic" w:hAnsi="Sylfaen" w:cs="GHEAGrapalat-Italic"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անցկացման</w:t>
      </w:r>
      <w:r w:rsidRPr="009555D6">
        <w:rPr>
          <w:rFonts w:ascii="Sylfaen" w:eastAsia="GHEAGrapalat-Italic" w:hAnsi="Sylfaen" w:cs="GHEAGrapalat-Italic"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վայրի</w:t>
      </w:r>
      <w:r w:rsidRPr="009555D6">
        <w:rPr>
          <w:rFonts w:ascii="Sylfaen" w:eastAsia="GHEAGrapalat-Italic" w:hAnsi="Sylfaen" w:cs="GHEAGrapalat-Italic"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ճիշտ</w:t>
      </w:r>
      <w:r w:rsidRPr="009555D6">
        <w:rPr>
          <w:rFonts w:ascii="Sylfaen" w:eastAsia="GHEAGrapalat-Italic" w:hAnsi="Sylfaen" w:cs="GHEAGrapalat-Italic"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ընտրությունը</w:t>
      </w:r>
      <w:r w:rsidRPr="009555D6">
        <w:rPr>
          <w:rFonts w:ascii="Sylfaen" w:eastAsia="GHEAGrapalat" w:hAnsi="Sylfaen" w:cs="GHEA Grapalat"/>
          <w:iCs/>
          <w:sz w:val="24"/>
          <w:szCs w:val="24"/>
          <w:lang w:val="hy-AM"/>
        </w:rPr>
        <w:t>.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GHEAGrapalat" w:hAnsi="Sylfaen" w:cs="GHEA Grapalat"/>
          <w:iCs/>
          <w:sz w:val="24"/>
          <w:szCs w:val="24"/>
          <w:lang w:val="hy-AM"/>
        </w:rPr>
      </w:pP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2)քննարկումների</w:t>
      </w:r>
      <w:r w:rsidRPr="009555D6">
        <w:rPr>
          <w:rFonts w:ascii="Sylfaen" w:eastAsia="GHEAGrapalat-Italic" w:hAnsi="Sylfaen" w:cs="GHEAGrapalat-Italic"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մասնակիցների</w:t>
      </w:r>
      <w:r w:rsidRPr="009555D6">
        <w:rPr>
          <w:rFonts w:ascii="Sylfaen" w:eastAsia="GHEAGrapalat-Italic" w:hAnsi="Sylfaen" w:cs="GHEAGrapalat-Italic"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թվի</w:t>
      </w:r>
      <w:r w:rsidRPr="009555D6">
        <w:rPr>
          <w:rFonts w:ascii="Sylfaen" w:eastAsia="GHEAGrapalat-Italic" w:hAnsi="Sylfaen" w:cs="GHEAGrapalat-Italic"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որոշումը</w:t>
      </w:r>
      <w:r w:rsidRPr="009555D6">
        <w:rPr>
          <w:rFonts w:ascii="Sylfaen" w:eastAsia="GHEAGrapalat" w:hAnsi="Sylfaen" w:cs="GHEA Grapalat"/>
          <w:iCs/>
          <w:sz w:val="24"/>
          <w:szCs w:val="24"/>
          <w:lang w:val="hy-AM"/>
        </w:rPr>
        <w:t>.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GHEAGrapalat" w:hAnsi="Sylfaen" w:cs="GHEA Grapalat"/>
          <w:iCs/>
          <w:sz w:val="24"/>
          <w:szCs w:val="24"/>
          <w:lang w:val="hy-AM"/>
        </w:rPr>
      </w:pP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3)քննարկումների</w:t>
      </w:r>
      <w:r w:rsidRPr="009555D6">
        <w:rPr>
          <w:rFonts w:ascii="Sylfaen" w:eastAsia="GHEAGrapalat-Italic" w:hAnsi="Sylfaen" w:cs="GHEAGrapalat-Italic"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ձևաչափի ընտրությունը</w:t>
      </w:r>
      <w:r w:rsidRPr="009555D6">
        <w:rPr>
          <w:rFonts w:ascii="Sylfaen" w:eastAsia="GHEAGrapalat" w:hAnsi="Sylfaen" w:cs="GHEA Grapalat"/>
          <w:iCs/>
          <w:sz w:val="24"/>
          <w:szCs w:val="24"/>
          <w:lang w:val="hy-AM"/>
        </w:rPr>
        <w:t>.</w:t>
      </w:r>
    </w:p>
    <w:p w:rsidR="00CF7A6A" w:rsidRPr="009555D6" w:rsidRDefault="00CF7A6A" w:rsidP="00CF7A6A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4)այլ</w:t>
      </w:r>
      <w:r w:rsidRPr="009555D6">
        <w:rPr>
          <w:rFonts w:ascii="Sylfaen" w:eastAsia="GHEAGrapalat-Italic" w:hAnsi="Sylfaen" w:cs="GHEAGrapalat-Italic"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գործոններ</w:t>
      </w:r>
      <w:r w:rsidRPr="009555D6">
        <w:rPr>
          <w:rFonts w:ascii="Sylfaen" w:eastAsia="GHEAGrapalat" w:hAnsi="Sylfaen" w:cs="GHEA Grapalat"/>
          <w:iCs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որոնք</w:t>
      </w:r>
      <w:r w:rsidRPr="009555D6">
        <w:rPr>
          <w:rFonts w:ascii="Sylfaen" w:eastAsia="GHEAGrapalat-Italic" w:hAnsi="Sylfaen" w:cs="GHEAGrapalat-Italic"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կարող</w:t>
      </w:r>
      <w:r w:rsidRPr="009555D6">
        <w:rPr>
          <w:rFonts w:ascii="Sylfaen" w:eastAsia="GHEAGrapalat-Italic" w:hAnsi="Sylfaen" w:cs="GHEAGrapalat-Italic"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են</w:t>
      </w:r>
      <w:r w:rsidRPr="009555D6">
        <w:rPr>
          <w:rFonts w:ascii="Sylfaen" w:eastAsia="GHEAGrapalat-Italic" w:hAnsi="Sylfaen" w:cs="GHEAGrapalat-Italic"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ազդել</w:t>
      </w:r>
      <w:r w:rsidRPr="009555D6">
        <w:rPr>
          <w:rFonts w:ascii="Sylfaen" w:eastAsia="GHEAGrapalat-Italic" w:hAnsi="Sylfaen" w:cs="GHEAGrapalat-Italic"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քննարկումների</w:t>
      </w:r>
      <w:r w:rsidRPr="009555D6">
        <w:rPr>
          <w:rFonts w:ascii="Sylfaen" w:eastAsia="GHEAGrapalat-Italic" w:hAnsi="Sylfaen" w:cs="GHEAGrapalat-Italic"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ընթացքի</w:t>
      </w:r>
      <w:r w:rsidRPr="009555D6">
        <w:rPr>
          <w:rFonts w:ascii="Sylfaen" w:eastAsia="GHEAGrapalat-Italic" w:hAnsi="Sylfaen" w:cs="GHEAGrapalat-Italic"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վրա</w:t>
      </w:r>
      <w:r w:rsidRPr="009555D6">
        <w:rPr>
          <w:rFonts w:ascii="Sylfaen" w:eastAsia="GHEAGrapalat" w:hAnsi="Sylfaen" w:cs="GHEA Grapalat"/>
          <w:iCs/>
          <w:sz w:val="24"/>
          <w:szCs w:val="24"/>
          <w:lang w:val="hy-AM"/>
        </w:rPr>
        <w:t>:</w:t>
      </w:r>
    </w:p>
    <w:p w:rsidR="00CF7A6A" w:rsidRPr="009555D6" w:rsidRDefault="00CF7A6A" w:rsidP="00CF7A6A">
      <w:pPr>
        <w:spacing w:before="60"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Sylfaen"/>
          <w:b/>
          <w:sz w:val="24"/>
          <w:szCs w:val="24"/>
          <w:lang w:val="hy-AM"/>
        </w:rPr>
        <w:t>17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.Հանրային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վարող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անձը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պետք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քաջատեղյակ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լինի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քննարկվող նախագծի կամ հարցի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էությանը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կարողանա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հմտորեն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կառավարել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ընթացքը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: </w:t>
      </w:r>
    </w:p>
    <w:p w:rsidR="00CF7A6A" w:rsidRPr="009555D6" w:rsidRDefault="00CF7A6A" w:rsidP="00CF7A6A">
      <w:pPr>
        <w:spacing w:before="60"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GHEA Grapalat"/>
          <w:b/>
          <w:sz w:val="24"/>
          <w:szCs w:val="24"/>
          <w:lang w:val="hy-AM"/>
        </w:rPr>
        <w:t>18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.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վարողը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ղեկավարի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կողմից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նշանակված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ներկայացուցիչն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է: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Սակայն,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գործնականում,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այդ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նպատակով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կարող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հրավիրվել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նաև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համապատասխան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բնագավառի այլ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մասնագետ՝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մոդերատոր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որն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ունի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ընթացքն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ուղղորդելու համար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անհրաժեշտ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հմտություններ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: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Ավելին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հասարակական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հնչեղություն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ունեցող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առանձին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նախագծերի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քննարկումների ժամանակ,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այլ՝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չեզոք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անձի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ներգրավումը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վարման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ընթացքին կարող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անգամ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օգտակար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լինել՝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ժամանակ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ծագող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կոնֆլիկտային տարբեր իրավիճակները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կառավարելու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հարթելու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համար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GHEAGrapalat" w:hAnsi="Sylfaen" w:cs="GHEA Grapalat"/>
          <w:b/>
          <w:sz w:val="24"/>
          <w:szCs w:val="24"/>
          <w:lang w:val="hy-AM"/>
        </w:rPr>
        <w:t>19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սկսվելուց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առաջ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ղեկավարի ներկայացուցիչը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մասնակիցներին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տրամադրում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համապատասխան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նյութեր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որոնք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մինչ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այդ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հրապարակված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չեն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եղել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հրավերի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հետ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միասին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: 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20.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ժամանակ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ղեկավարի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ներկայացուցիչը՝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1)նախապես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նշանակված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ժամին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բացում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քննարկումները.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2)ներկայացնում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 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քարտուղարին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(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աշխատակազմի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քարտուղարին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նրա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կողմից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նշանակված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աշխատակցին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).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3)ներկայացնում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համապատասխան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նախագծի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համառոտ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նկարագիրը.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lastRenderedPageBreak/>
        <w:t>4)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ներկայացնում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դրվող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շրջանակը: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b/>
          <w:sz w:val="24"/>
          <w:szCs w:val="24"/>
          <w:lang w:val="hy-AM"/>
        </w:rPr>
        <w:t>21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.</w:t>
      </w:r>
      <w:r w:rsidRPr="009555D6">
        <w:rPr>
          <w:rFonts w:ascii="Sylfae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hAnsi="Sylfaen" w:cs="GHEAMariam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hAnsi="Sylfaen" w:cs="GHEAMariam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մ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ասնակիցները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դրված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նախագծի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կարող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հարցեր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ուղղել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ղեկավարի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ներկայացուցչին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իրենց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առարկությունները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առաջարկությունները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հնչեցնել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բանավոր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ձևով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ներկայացնել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քարտուղարին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գրավոր տեսքով,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որոնք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հնչեցվում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վարողի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կողմից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22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ղեկավարի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ներկայացուցիչը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պատասխանում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բարձրացված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հարցերին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ներկայացնում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կարծիքը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մասնակիցների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կողմից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արված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առարկությունների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առաջարկությունների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23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քարտուղարն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արձանագրում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ընթացքը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կազմում և ստորագրում 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արձանագրությունը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: 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60" w:line="240" w:lineRule="auto"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24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.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Արձանագրությունում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նշվում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են՝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1)քննարկումներն իրականացնող համայնքի (բազմաբնակավայր համայնքի դեպքում՝ նաև բնակավայրի) անվանումը.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2)քննարկումների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ամսաթիվը.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3)քննարկումների թեման.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4)քննարկումների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մասնակիցների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առարկությունների և առաջարկությունների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ամփոփ շարադրանքը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: </w:t>
      </w:r>
    </w:p>
    <w:p w:rsidR="00CF7A6A" w:rsidRPr="009555D6" w:rsidRDefault="00CF7A6A" w:rsidP="00CF7A6A">
      <w:pPr>
        <w:pStyle w:val="a6"/>
        <w:autoSpaceDE w:val="0"/>
        <w:autoSpaceDN w:val="0"/>
        <w:adjustRightInd w:val="0"/>
        <w:spacing w:before="120" w:after="60" w:line="240" w:lineRule="auto"/>
        <w:ind w:left="0"/>
        <w:contextualSpacing w:val="0"/>
        <w:jc w:val="both"/>
        <w:rPr>
          <w:rFonts w:ascii="Sylfaen" w:hAnsi="Sylfaen" w:cs="GHEAMariam"/>
          <w:sz w:val="24"/>
          <w:szCs w:val="24"/>
          <w:lang w:val="hy-AM"/>
        </w:rPr>
      </w:pPr>
      <w:r w:rsidRPr="009555D6">
        <w:rPr>
          <w:rFonts w:ascii="Sylfaen" w:hAnsi="Sylfaen" w:cs="Sylfaen"/>
          <w:b/>
          <w:sz w:val="24"/>
          <w:szCs w:val="24"/>
          <w:lang w:val="hy-AM"/>
        </w:rPr>
        <w:t>25</w:t>
      </w:r>
      <w:r w:rsidRPr="009555D6">
        <w:rPr>
          <w:rFonts w:ascii="Sylfaen" w:hAnsi="Sylfaen" w:cs="Sylfaen"/>
          <w:sz w:val="24"/>
          <w:szCs w:val="24"/>
          <w:lang w:val="hy-AM"/>
        </w:rPr>
        <w:t>.Արձանագրությանը</w:t>
      </w:r>
      <w:r w:rsidRPr="009555D6">
        <w:rPr>
          <w:rFonts w:ascii="Sylfaen" w:hAnsi="Sylfaen" w:cs="GHEAMariam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կցվում</w:t>
      </w:r>
      <w:r w:rsidRPr="009555D6">
        <w:rPr>
          <w:rFonts w:ascii="Sylfaen" w:hAnsi="Sylfaen" w:cs="GHEAMariam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է</w:t>
      </w:r>
      <w:r w:rsidRPr="009555D6">
        <w:rPr>
          <w:rFonts w:ascii="Sylfaen" w:hAnsi="Sylfaen" w:cs="GHEAMariam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նաև</w:t>
      </w:r>
      <w:r w:rsidRPr="009555D6">
        <w:rPr>
          <w:rFonts w:ascii="Sylfaen" w:hAnsi="Sylfaen" w:cs="GHEAMariam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hAnsi="Sylfaen" w:cs="GHEAMariam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քննարկումների մա</w:t>
      </w:r>
      <w:r w:rsidRPr="009555D6">
        <w:rPr>
          <w:rFonts w:ascii="Sylfaen" w:hAnsi="Sylfaen" w:cs="GHEAMariam"/>
          <w:sz w:val="24"/>
          <w:szCs w:val="24"/>
          <w:lang w:val="hy-AM"/>
        </w:rPr>
        <w:t>u</w:t>
      </w:r>
      <w:r w:rsidRPr="009555D6">
        <w:rPr>
          <w:rFonts w:ascii="Sylfaen" w:hAnsi="Sylfaen" w:cs="Sylfaen"/>
          <w:sz w:val="24"/>
          <w:szCs w:val="24"/>
          <w:lang w:val="hy-AM"/>
        </w:rPr>
        <w:t>նակիցների</w:t>
      </w:r>
      <w:r w:rsidRPr="009555D6">
        <w:rPr>
          <w:rFonts w:ascii="Sylfaen" w:hAnsi="Sylfaen" w:cs="GHEAMariam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ցուցակը՝</w:t>
      </w:r>
      <w:r w:rsidRPr="009555D6">
        <w:rPr>
          <w:rFonts w:ascii="Sylfaen" w:hAnsi="Sylfaen" w:cs="GHEAMariam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նշելով</w:t>
      </w:r>
      <w:r w:rsidRPr="009555D6">
        <w:rPr>
          <w:rFonts w:ascii="Sylfaen" w:hAnsi="Sylfaen" w:cs="GHEAMariam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մասնակցի</w:t>
      </w:r>
      <w:r w:rsidRPr="009555D6">
        <w:rPr>
          <w:rFonts w:ascii="Sylfaen" w:hAnsi="Sylfaen" w:cs="GHEAMariam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անունը</w:t>
      </w:r>
      <w:r w:rsidRPr="009555D6">
        <w:rPr>
          <w:rFonts w:ascii="Sylfaen" w:hAnsi="Sylfaen" w:cs="GHEAMariam"/>
          <w:sz w:val="24"/>
          <w:szCs w:val="24"/>
          <w:lang w:val="hy-AM"/>
        </w:rPr>
        <w:t xml:space="preserve">, </w:t>
      </w:r>
      <w:r w:rsidRPr="009555D6">
        <w:rPr>
          <w:rFonts w:ascii="Sylfaen" w:hAnsi="Sylfaen" w:cs="Sylfaen"/>
          <w:sz w:val="24"/>
          <w:szCs w:val="24"/>
          <w:lang w:val="hy-AM"/>
        </w:rPr>
        <w:t>ազգանունը</w:t>
      </w:r>
      <w:r w:rsidRPr="009555D6">
        <w:rPr>
          <w:rFonts w:ascii="Sylfaen" w:hAnsi="Sylfaen" w:cs="GHEAMariam"/>
          <w:sz w:val="24"/>
          <w:szCs w:val="24"/>
          <w:lang w:val="hy-AM"/>
        </w:rPr>
        <w:t xml:space="preserve">, </w:t>
      </w:r>
      <w:r w:rsidRPr="009555D6">
        <w:rPr>
          <w:rFonts w:ascii="Sylfaen" w:hAnsi="Sylfaen" w:cs="Sylfaen"/>
          <w:sz w:val="24"/>
          <w:szCs w:val="24"/>
          <w:lang w:val="hy-AM"/>
        </w:rPr>
        <w:t>հասցեն</w:t>
      </w:r>
      <w:r w:rsidRPr="009555D6">
        <w:rPr>
          <w:rFonts w:ascii="Sylfaen" w:hAnsi="Sylfaen" w:cs="GHEAMariam"/>
          <w:sz w:val="24"/>
          <w:szCs w:val="24"/>
          <w:lang w:val="hy-AM"/>
        </w:rPr>
        <w:t xml:space="preserve">, </w:t>
      </w:r>
      <w:r w:rsidRPr="009555D6">
        <w:rPr>
          <w:rFonts w:ascii="Sylfaen" w:hAnsi="Sylfaen" w:cs="Sylfaen"/>
          <w:sz w:val="24"/>
          <w:szCs w:val="24"/>
          <w:lang w:val="hy-AM"/>
        </w:rPr>
        <w:t>հեռախոսահամարը</w:t>
      </w:r>
      <w:r w:rsidRPr="009555D6">
        <w:rPr>
          <w:rFonts w:ascii="Sylfaen" w:hAnsi="Sylfaen" w:cs="GHEAMariam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և</w:t>
      </w:r>
      <w:r w:rsidRPr="009555D6">
        <w:rPr>
          <w:rFonts w:ascii="Sylfaen" w:hAnsi="Sylfaen" w:cs="GHEAMariam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ստորագրությունը</w:t>
      </w:r>
      <w:r w:rsidRPr="009555D6">
        <w:rPr>
          <w:rFonts w:ascii="Sylfaen" w:hAnsi="Sylfaen" w:cs="GHEAMariam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pStyle w:val="a6"/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hAnsi="Sylfaen" w:cs="GHEAMariam"/>
          <w:b/>
          <w:sz w:val="24"/>
          <w:szCs w:val="24"/>
          <w:lang w:val="hy-AM"/>
        </w:rPr>
        <w:t>26</w:t>
      </w:r>
      <w:r w:rsidRPr="009555D6">
        <w:rPr>
          <w:rFonts w:ascii="Sylfaen" w:hAnsi="Sylfaen" w:cs="GHEAMariam"/>
          <w:sz w:val="24"/>
          <w:szCs w:val="24"/>
          <w:lang w:val="hy-AM"/>
        </w:rPr>
        <w:t>.</w:t>
      </w:r>
      <w:r w:rsidRPr="009555D6">
        <w:rPr>
          <w:rFonts w:ascii="Sylfae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hAnsi="Sylfaen" w:cs="GHEAMariam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hAnsi="Sylfaen" w:cs="GHEAMariam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մ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ասնակիցները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կարող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իրենց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առարկությունները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առաջարկությունները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գրավոր տեսքով ներկայացնել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քարտուղարին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նաև հանրային քննարկումների ավարտից հետո 5 օրվա ընթացքում,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որոնք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կցվում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արձանագրությանը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spacing w:before="60"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27.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արդյունքները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ենթակա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ամփոփման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spacing w:before="60"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28.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արդյունքում,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դրված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առնչությամբ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ստացված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առարկությունների և առաջարկությունների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վերլուծության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ամփոփման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հիման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վրա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ղեկավարը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նախագծում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կատարում 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անհրաժեշտ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լրամշակումներ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spacing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29.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ավարտից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հետո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15-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օրյա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ժամկետում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ՏԻՄ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-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երի և համայնքի կազմում ընդգրկված բոլոր բնակավայրերի վարչական ներկայացուցիչների նստավայրերում փակցնելու միջոցով, ինչպես նաև 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պաշտոնական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համացանցային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կայքում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տեղադրվում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է՝</w:t>
      </w:r>
    </w:p>
    <w:p w:rsidR="00CF7A6A" w:rsidRPr="009555D6" w:rsidRDefault="00CF7A6A" w:rsidP="00CF7A6A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1)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լրամշակված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նախագիծը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,</w:t>
      </w:r>
    </w:p>
    <w:p w:rsidR="00CF7A6A" w:rsidRPr="009555D6" w:rsidRDefault="00CF7A6A" w:rsidP="00CF7A6A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2)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արդյունքների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ամփոփաթերթը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pStyle w:val="a6"/>
        <w:spacing w:before="60" w:after="60" w:line="240" w:lineRule="auto"/>
        <w:ind w:left="0"/>
        <w:contextualSpacing w:val="0"/>
        <w:jc w:val="both"/>
        <w:rPr>
          <w:rFonts w:ascii="Sylfaen" w:hAnsi="Sylfae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30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տարեկան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բյուջեի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նախագծի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արդյունքներով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կազմված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ամփոփաթերթի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լրամշակված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նախագծի՝ վերոնշյալ վայրերում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փակցնելու, ինչպես նաև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պաշտոնական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համացանցային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կայքում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տեղադրելու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ժամկետը սահմանում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 համայնքի ղեկավարը՝ ելնելով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ավագանու կողմից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բյուջետային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ընթացքից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pStyle w:val="a6"/>
        <w:spacing w:before="60" w:after="60" w:line="240" w:lineRule="auto"/>
        <w:ind w:left="0"/>
        <w:contextualSpacing w:val="0"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31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արդյունքների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ամփոփաթերթը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կազմվում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ՀՀ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կառավարության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կողմից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ընդունված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համապատասխան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նորմատիվ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իրավական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ակտերով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սահմանված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 xml:space="preserve">կարգով: </w:t>
      </w:r>
    </w:p>
    <w:p w:rsidR="00CF7A6A" w:rsidRPr="009555D6" w:rsidRDefault="00CF7A6A" w:rsidP="00CF7A6A">
      <w:pPr>
        <w:spacing w:before="60" w:after="60" w:line="240" w:lineRule="auto"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b/>
          <w:sz w:val="24"/>
          <w:szCs w:val="24"/>
          <w:lang w:val="hy-AM"/>
        </w:rPr>
        <w:lastRenderedPageBreak/>
        <w:t>32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.Ամփոփաթերթում ներառվում են՝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sz w:val="24"/>
          <w:szCs w:val="24"/>
          <w:lang w:val="hy-AM"/>
        </w:rPr>
      </w:pPr>
      <w:r w:rsidRPr="009555D6">
        <w:rPr>
          <w:rFonts w:ascii="Sylfaen" w:hAnsi="Sylfaen" w:cs="GHEA Grapalat"/>
          <w:sz w:val="24"/>
          <w:szCs w:val="24"/>
          <w:lang w:val="hy-AM"/>
        </w:rPr>
        <w:t>1)</w:t>
      </w:r>
      <w:r w:rsidRPr="009555D6">
        <w:rPr>
          <w:rFonts w:ascii="Sylfaen" w:hAnsi="Sylfaen" w:cs="Sylfaen"/>
          <w:sz w:val="24"/>
          <w:szCs w:val="24"/>
          <w:lang w:val="hy-AM"/>
        </w:rPr>
        <w:t>առարկությունների</w:t>
      </w:r>
      <w:r w:rsidRPr="009555D6">
        <w:rPr>
          <w:rFonts w:ascii="Sylfaen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և</w:t>
      </w:r>
      <w:r w:rsidRPr="009555D6">
        <w:rPr>
          <w:rFonts w:ascii="Sylfaen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առաջարկությունների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հեղինակը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(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ֆիզիկական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անձի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անունը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ազգանունը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(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)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իրավաբանական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անձի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անվանումը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>).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sz w:val="24"/>
          <w:szCs w:val="24"/>
          <w:lang w:val="hy-AM"/>
        </w:rPr>
      </w:pPr>
      <w:r w:rsidRPr="009555D6">
        <w:rPr>
          <w:rFonts w:ascii="Sylfaen" w:hAnsi="Sylfaen" w:cs="GHEA Grapalat"/>
          <w:sz w:val="24"/>
          <w:szCs w:val="24"/>
          <w:lang w:val="hy-AM"/>
        </w:rPr>
        <w:t>2)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գրության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ամսաթիվը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համարը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>.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sz w:val="24"/>
          <w:szCs w:val="24"/>
          <w:lang w:val="hy-AM"/>
        </w:rPr>
      </w:pPr>
      <w:r w:rsidRPr="009555D6">
        <w:rPr>
          <w:rFonts w:ascii="Sylfaen" w:hAnsi="Sylfaen" w:cs="GHEA Grapalat"/>
          <w:sz w:val="24"/>
          <w:szCs w:val="24"/>
          <w:lang w:val="hy-AM"/>
        </w:rPr>
        <w:t>3)</w:t>
      </w:r>
      <w:r w:rsidRPr="009555D6">
        <w:rPr>
          <w:rFonts w:ascii="Sylfaen" w:hAnsi="Sylfaen" w:cs="Sylfaen"/>
          <w:sz w:val="24"/>
          <w:szCs w:val="24"/>
          <w:lang w:val="hy-AM"/>
        </w:rPr>
        <w:t>առարկ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ությունների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առաջարկությունների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ամփոփ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բովանդակությունը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>.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GHEAGrapalat" w:hAnsi="Sylfaen" w:cs="GHEAGrapalat"/>
          <w:sz w:val="24"/>
          <w:szCs w:val="24"/>
          <w:lang w:val="hy-AM"/>
        </w:rPr>
      </w:pPr>
      <w:r w:rsidRPr="009555D6">
        <w:rPr>
          <w:rFonts w:ascii="Sylfaen" w:hAnsi="Sylfaen" w:cs="GHEA Grapalat"/>
          <w:sz w:val="24"/>
          <w:szCs w:val="24"/>
          <w:lang w:val="hy-AM"/>
        </w:rPr>
        <w:t>4)</w:t>
      </w:r>
      <w:r w:rsidRPr="009555D6">
        <w:rPr>
          <w:rFonts w:ascii="Sylfae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ղեկավար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եզրակացությունը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ստացված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առարկությունների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առաջարկությունների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>.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sz w:val="24"/>
          <w:szCs w:val="24"/>
          <w:lang w:val="hy-AM"/>
        </w:rPr>
      </w:pPr>
      <w:r w:rsidRPr="009555D6">
        <w:rPr>
          <w:rFonts w:ascii="Sylfaen" w:hAnsi="Sylfaen" w:cs="GHEA Grapalat"/>
          <w:sz w:val="24"/>
          <w:szCs w:val="24"/>
          <w:lang w:val="hy-AM"/>
        </w:rPr>
        <w:t>5)</w:t>
      </w:r>
      <w:r w:rsidRPr="009555D6">
        <w:rPr>
          <w:rFonts w:ascii="Sylfaen" w:hAnsi="Sylfaen" w:cs="Sylfaen"/>
          <w:sz w:val="24"/>
          <w:szCs w:val="24"/>
          <w:lang w:val="hy-AM"/>
        </w:rPr>
        <w:t>նախագծում</w:t>
      </w:r>
      <w:r w:rsidRPr="009555D6">
        <w:rPr>
          <w:rFonts w:ascii="Sylfaen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կամ</w:t>
      </w:r>
      <w:r w:rsidRPr="009555D6">
        <w:rPr>
          <w:rFonts w:ascii="Sylfaen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հարցում</w:t>
      </w:r>
      <w:r w:rsidRPr="009555D6">
        <w:rPr>
          <w:rFonts w:ascii="Sylfaen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կատարված</w:t>
      </w:r>
      <w:r w:rsidRPr="009555D6">
        <w:rPr>
          <w:rFonts w:ascii="Sylfaen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փոփոխությունը</w:t>
      </w:r>
      <w:r w:rsidRPr="009555D6">
        <w:rPr>
          <w:rFonts w:ascii="Sylfaen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և</w:t>
      </w:r>
      <w:r w:rsidRPr="009555D6">
        <w:rPr>
          <w:rFonts w:ascii="Sylfaen" w:hAnsi="Sylfaen"/>
          <w:sz w:val="24"/>
          <w:szCs w:val="24"/>
          <w:lang w:val="hy-AM"/>
        </w:rPr>
        <w:t xml:space="preserve"> (</w:t>
      </w:r>
      <w:r w:rsidRPr="009555D6">
        <w:rPr>
          <w:rFonts w:ascii="Sylfaen" w:hAnsi="Sylfaen" w:cs="Sylfaen"/>
          <w:sz w:val="24"/>
          <w:szCs w:val="24"/>
          <w:lang w:val="hy-AM"/>
        </w:rPr>
        <w:t>կամ</w:t>
      </w:r>
      <w:r w:rsidRPr="009555D6">
        <w:rPr>
          <w:rFonts w:ascii="Sylfaen" w:hAnsi="Sylfaen"/>
          <w:sz w:val="24"/>
          <w:szCs w:val="24"/>
          <w:lang w:val="hy-AM"/>
        </w:rPr>
        <w:t xml:space="preserve">) </w:t>
      </w:r>
      <w:r w:rsidRPr="009555D6">
        <w:rPr>
          <w:rFonts w:ascii="Sylfaen" w:hAnsi="Sylfaen" w:cs="Sylfaen"/>
          <w:sz w:val="24"/>
          <w:szCs w:val="24"/>
          <w:lang w:val="hy-AM"/>
        </w:rPr>
        <w:t>լրացումը</w:t>
      </w:r>
      <w:r w:rsidRPr="009555D6">
        <w:rPr>
          <w:rFonts w:ascii="Sylfaen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33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.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Ամփոփաթերթում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չեն ներառվում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տեխնիկական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խմբագրական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բնույթի առարկությունները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առաջարկությունները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: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Նույնական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առարկությունների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առաջարկությունների առկայության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դեպքում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դրանք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կրկնակի չեն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ներառվում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GHEA Grapalat"/>
          <w:b/>
          <w:sz w:val="24"/>
          <w:szCs w:val="24"/>
          <w:lang w:val="hy-AM"/>
        </w:rPr>
        <w:t>34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.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Նախագծի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ստացված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առարկությունների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առաջարկությունների՝ համայնքի ղեկավարի կողմից ընդունման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դեպքում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ամփոփաթերթում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նշվում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GHEA Grapalat"/>
          <w:i/>
          <w:iCs/>
          <w:sz w:val="24"/>
          <w:szCs w:val="24"/>
          <w:lang w:val="hy-AM"/>
        </w:rPr>
        <w:t>«</w:t>
      </w:r>
      <w:r w:rsidRPr="009555D6">
        <w:rPr>
          <w:rFonts w:ascii="Sylfaen" w:eastAsia="GHEAGrapalat-Italic" w:hAnsi="Sylfaen" w:cs="Sylfaen"/>
          <w:i/>
          <w:iCs/>
          <w:sz w:val="24"/>
          <w:szCs w:val="24"/>
          <w:lang w:val="hy-AM"/>
        </w:rPr>
        <w:t>ընդունվել</w:t>
      </w:r>
      <w:r w:rsidRPr="009555D6">
        <w:rPr>
          <w:rFonts w:ascii="Sylfaen" w:eastAsia="GHEAGrapalat-Italic" w:hAnsi="Sylfaen" w:cs="GHEAGrapalat-Italic"/>
          <w:i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/>
          <w:iCs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 Grapalat"/>
          <w:i/>
          <w:iCs/>
          <w:sz w:val="24"/>
          <w:szCs w:val="24"/>
          <w:lang w:val="hy-AM"/>
        </w:rPr>
        <w:t xml:space="preserve">»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բառը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: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Առարկությունների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առաջարկությունների չընդունման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դեպքում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ամփոփաթերթում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նշվում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GHEA Grapalat"/>
          <w:i/>
          <w:iCs/>
          <w:sz w:val="24"/>
          <w:szCs w:val="24"/>
          <w:lang w:val="hy-AM"/>
        </w:rPr>
        <w:t>«</w:t>
      </w:r>
      <w:r w:rsidRPr="009555D6">
        <w:rPr>
          <w:rFonts w:ascii="Sylfaen" w:eastAsia="GHEAGrapalat-Italic" w:hAnsi="Sylfaen" w:cs="Sylfaen"/>
          <w:i/>
          <w:iCs/>
          <w:sz w:val="24"/>
          <w:szCs w:val="24"/>
          <w:lang w:val="hy-AM"/>
        </w:rPr>
        <w:t>չի</w:t>
      </w:r>
      <w:r w:rsidRPr="009555D6">
        <w:rPr>
          <w:rFonts w:ascii="Sylfaen" w:eastAsia="GHEAGrapalat-Italic" w:hAnsi="Sylfaen" w:cs="GHEAGrapalat-Italic"/>
          <w:i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/>
          <w:iCs/>
          <w:sz w:val="24"/>
          <w:szCs w:val="24"/>
          <w:lang w:val="hy-AM"/>
        </w:rPr>
        <w:t>ընդունվել</w:t>
      </w:r>
      <w:r w:rsidRPr="009555D6">
        <w:rPr>
          <w:rFonts w:ascii="Sylfaen" w:eastAsia="GHEAGrapalat" w:hAnsi="Sylfaen" w:cs="GHEA Grapalat"/>
          <w:i/>
          <w:iCs/>
          <w:sz w:val="24"/>
          <w:szCs w:val="24"/>
          <w:lang w:val="hy-AM"/>
        </w:rPr>
        <w:t xml:space="preserve">»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տրվում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չընդունման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հիմնավորումը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GHEA Grapalat"/>
          <w:b/>
          <w:sz w:val="24"/>
          <w:szCs w:val="24"/>
          <w:lang w:val="hy-AM"/>
        </w:rPr>
        <w:t>35.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Առարկությունների 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առաջարկությունների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մասնակի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ընդունման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դեպքում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նշվում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GHEA Grapalat"/>
          <w:i/>
          <w:iCs/>
          <w:sz w:val="24"/>
          <w:szCs w:val="24"/>
          <w:lang w:val="hy-AM"/>
        </w:rPr>
        <w:t>«</w:t>
      </w:r>
      <w:r w:rsidRPr="009555D6">
        <w:rPr>
          <w:rFonts w:ascii="Sylfaen" w:eastAsia="GHEAGrapalat-Italic" w:hAnsi="Sylfaen" w:cs="Sylfaen"/>
          <w:i/>
          <w:iCs/>
          <w:sz w:val="24"/>
          <w:szCs w:val="24"/>
          <w:lang w:val="hy-AM"/>
        </w:rPr>
        <w:t>ընդունվել</w:t>
      </w:r>
      <w:r w:rsidRPr="009555D6">
        <w:rPr>
          <w:rFonts w:ascii="Sylfaen" w:eastAsia="GHEAGrapalat-Italic" w:hAnsi="Sylfaen" w:cs="GHEAGrapalat-Italic"/>
          <w:i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/>
          <w:iCs/>
          <w:sz w:val="24"/>
          <w:szCs w:val="24"/>
          <w:lang w:val="hy-AM"/>
        </w:rPr>
        <w:t>է մասնակի</w:t>
      </w:r>
      <w:r w:rsidRPr="009555D6">
        <w:rPr>
          <w:rFonts w:ascii="Sylfaen" w:eastAsia="GHEAGrapalat" w:hAnsi="Sylfaen" w:cs="GHEA Grapalat"/>
          <w:i/>
          <w:iCs/>
          <w:sz w:val="24"/>
          <w:szCs w:val="24"/>
          <w:lang w:val="hy-AM"/>
        </w:rPr>
        <w:t xml:space="preserve">»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տրվում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նախագծի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դրույթի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փոփոխության և (կամ) լրացման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բովանդակությունը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բնույթը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: 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GHEA Grapalat"/>
          <w:b/>
          <w:sz w:val="24"/>
          <w:szCs w:val="24"/>
          <w:lang w:val="hy-AM"/>
        </w:rPr>
        <w:t>36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.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Եթե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նույն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ֆիզիկական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իրավաբանական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անձի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կողմից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ներկայացվել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մեկից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ավելի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առարկություններ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 առաջարկություններ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ապա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դրանք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խմբավորվում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ամփոփաթերթի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միևնույն հատվածում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համարակալվում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: 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Sylfaen"/>
          <w:sz w:val="24"/>
          <w:szCs w:val="24"/>
          <w:lang w:val="hy-AM"/>
        </w:rPr>
        <w:t>Ֆիզիկական կամ իրավաբանական համապատասխան անձից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առարկություններ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առաջարկություններ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չլինելու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դեպքում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նշում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 կատարվում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դրանց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բացակայության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մասին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GHEA Grapalat"/>
          <w:b/>
          <w:sz w:val="24"/>
          <w:szCs w:val="24"/>
          <w:lang w:val="hy-AM"/>
        </w:rPr>
        <w:t>37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.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ժամանակ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հանրության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կողմից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բանավոր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ձևով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ներկայացված առարկություններից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առաջարկություններից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ամփոփաթերթում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ներառվում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 միայն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ընդունվածները՝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նշելով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հեղինակի անունը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ազգանունը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Sylfaen"/>
          <w:sz w:val="24"/>
          <w:szCs w:val="24"/>
          <w:lang w:val="hy-AM"/>
        </w:rPr>
        <w:t>Անհատներից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ստացված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առանցքային 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նույնաբովանդակ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կարծիքները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կարող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ընդհանուր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գծերով խմբավորվել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GHEA Grapalat"/>
          <w:i/>
          <w:iCs/>
          <w:sz w:val="24"/>
          <w:szCs w:val="24"/>
          <w:lang w:val="hy-AM"/>
        </w:rPr>
        <w:t>«</w:t>
      </w:r>
      <w:r w:rsidRPr="009555D6">
        <w:rPr>
          <w:rFonts w:ascii="Sylfaen" w:eastAsia="GHEAGrapalat-Italic" w:hAnsi="Sylfaen" w:cs="Sylfaen"/>
          <w:i/>
          <w:iCs/>
          <w:sz w:val="24"/>
          <w:szCs w:val="24"/>
          <w:lang w:val="hy-AM"/>
        </w:rPr>
        <w:t>Մի</w:t>
      </w:r>
      <w:r w:rsidRPr="009555D6">
        <w:rPr>
          <w:rFonts w:ascii="Sylfaen" w:eastAsia="GHEAGrapalat-Italic" w:hAnsi="Sylfaen" w:cs="GHEAGrapalat-Italic"/>
          <w:i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/>
          <w:iCs/>
          <w:sz w:val="24"/>
          <w:szCs w:val="24"/>
          <w:lang w:val="hy-AM"/>
        </w:rPr>
        <w:t>խումբ</w:t>
      </w:r>
      <w:r w:rsidRPr="009555D6">
        <w:rPr>
          <w:rFonts w:ascii="Sylfaen" w:eastAsia="GHEAGrapalat-Italic" w:hAnsi="Sylfaen" w:cs="GHEAGrapalat-Italic"/>
          <w:i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/>
          <w:iCs/>
          <w:sz w:val="24"/>
          <w:szCs w:val="24"/>
          <w:lang w:val="hy-AM"/>
        </w:rPr>
        <w:t>անձանց</w:t>
      </w:r>
      <w:r w:rsidRPr="009555D6">
        <w:rPr>
          <w:rFonts w:ascii="Sylfaen" w:eastAsia="GHEAGrapalat-Italic" w:hAnsi="Sylfaen" w:cs="GHEAGrapalat-Italic"/>
          <w:i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/>
          <w:iCs/>
          <w:sz w:val="24"/>
          <w:szCs w:val="24"/>
          <w:lang w:val="hy-AM"/>
        </w:rPr>
        <w:t>կողմից</w:t>
      </w:r>
      <w:r w:rsidRPr="009555D6">
        <w:rPr>
          <w:rFonts w:ascii="Sylfaen" w:eastAsia="GHEAGrapalat-Italic" w:hAnsi="Sylfaen" w:cs="GHEAGrapalat-Italic"/>
          <w:i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/>
          <w:iCs/>
          <w:sz w:val="24"/>
          <w:szCs w:val="24"/>
          <w:lang w:val="hy-AM"/>
        </w:rPr>
        <w:t>ներկայացված</w:t>
      </w:r>
      <w:r w:rsidRPr="009555D6">
        <w:rPr>
          <w:rFonts w:ascii="Sylfaen" w:eastAsia="GHEAGrapalat-Italic" w:hAnsi="Sylfaen" w:cs="GHEAGrapalat-Italic"/>
          <w:i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/>
          <w:iCs/>
          <w:sz w:val="24"/>
          <w:szCs w:val="24"/>
          <w:lang w:val="hy-AM"/>
        </w:rPr>
        <w:t>առարկություններ</w:t>
      </w:r>
      <w:r w:rsidRPr="009555D6">
        <w:rPr>
          <w:rFonts w:ascii="Sylfaen" w:eastAsia="GHEAGrapalat-Italic" w:hAnsi="Sylfaen" w:cs="GHEAGrapalat-Italic"/>
          <w:i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/>
          <w:iCs/>
          <w:sz w:val="24"/>
          <w:szCs w:val="24"/>
          <w:lang w:val="hy-AM"/>
        </w:rPr>
        <w:t>և առաջարկություններ</w:t>
      </w:r>
      <w:r w:rsidRPr="009555D6">
        <w:rPr>
          <w:rFonts w:ascii="Sylfaen" w:eastAsia="GHEAGrapalat" w:hAnsi="Sylfaen" w:cs="GHEA Grapalat"/>
          <w:i/>
          <w:iCs/>
          <w:sz w:val="24"/>
          <w:szCs w:val="24"/>
          <w:lang w:val="hy-AM"/>
        </w:rPr>
        <w:t xml:space="preserve">»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վերտառությամբ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GHEA Grapalat"/>
          <w:b/>
          <w:sz w:val="24"/>
          <w:szCs w:val="24"/>
          <w:lang w:val="hy-AM"/>
        </w:rPr>
        <w:t>38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.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քանի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իրավական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ակտերի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նախագծեր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հարցեր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պարունակող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փաթեթի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ամփոփաթերթ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կազմելիս,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առարկությունները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 առաջարկությունները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պետք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ամփոփաթերթում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խմբավորվեն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համապատասխան նախագծի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վերնագրի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ներքո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GHEA Grapalat"/>
          <w:b/>
          <w:sz w:val="24"/>
          <w:szCs w:val="24"/>
          <w:lang w:val="hy-AM"/>
        </w:rPr>
        <w:t>39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արդյունքների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ամփոփաթերթի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 xml:space="preserve">ձևը սահմանված է </w:t>
      </w:r>
      <w:r w:rsidRPr="009555D6">
        <w:rPr>
          <w:rFonts w:ascii="Sylfaen" w:eastAsia="Times New Roman" w:hAnsi="Sylfaen" w:cs="Sylfaen"/>
          <w:b/>
          <w:sz w:val="24"/>
          <w:szCs w:val="24"/>
          <w:lang w:val="hy-AM"/>
        </w:rPr>
        <w:t>հավելված 1-ում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spacing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  <w:t>40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վերաբերյալ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ավագանին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համապատասխանաբար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ստանում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տեղեկատվություն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>:</w:t>
      </w:r>
    </w:p>
    <w:p w:rsidR="00CF7A6A" w:rsidRPr="009555D6" w:rsidRDefault="00CF7A6A" w:rsidP="00CF7A6A">
      <w:pPr>
        <w:spacing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9555D6">
        <w:rPr>
          <w:rFonts w:ascii="Sylfae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արդյունքներով</w:t>
      </w:r>
      <w:r w:rsidRPr="009555D6">
        <w:rPr>
          <w:rFonts w:ascii="Sylfaen" w:hAnsi="Sylfaen"/>
          <w:sz w:val="24"/>
          <w:szCs w:val="24"/>
          <w:lang w:val="hy-AM"/>
        </w:rPr>
        <w:t xml:space="preserve">, </w:t>
      </w:r>
      <w:r w:rsidRPr="009555D6">
        <w:rPr>
          <w:rFonts w:ascii="Sylfae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ղեկավարը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կազմում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է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տեղեկանք</w:t>
      </w:r>
      <w:r w:rsidRPr="009555D6">
        <w:rPr>
          <w:rFonts w:ascii="Sylfaen" w:hAnsi="Sylfaen"/>
          <w:sz w:val="24"/>
          <w:szCs w:val="24"/>
          <w:lang w:val="hy-AM"/>
        </w:rPr>
        <w:t xml:space="preserve">, </w:t>
      </w:r>
      <w:r w:rsidRPr="009555D6">
        <w:rPr>
          <w:rFonts w:ascii="Sylfaen" w:hAnsi="Sylfaen" w:cs="Sylfaen"/>
          <w:sz w:val="24"/>
          <w:szCs w:val="24"/>
          <w:lang w:val="hy-AM"/>
        </w:rPr>
        <w:t>որը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ավագանու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քննարկմանը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ներկայացվող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իրավական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ակտի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նախագծին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կամ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հարցին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կից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փաստաթղթերից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է</w:t>
      </w:r>
      <w:r w:rsidRPr="009555D6">
        <w:rPr>
          <w:rFonts w:ascii="Sylfaen" w:hAnsi="Sylfae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hAnsi="Sylfaen"/>
          <w:b/>
          <w:sz w:val="24"/>
          <w:szCs w:val="24"/>
          <w:lang w:val="hy-AM"/>
        </w:rPr>
        <w:t>41</w:t>
      </w:r>
      <w:r w:rsidRPr="009555D6">
        <w:rPr>
          <w:rFonts w:ascii="Sylfaen" w:hAnsi="Sylfaen"/>
          <w:sz w:val="24"/>
          <w:szCs w:val="24"/>
          <w:lang w:val="hy-AM"/>
        </w:rPr>
        <w:t>.</w:t>
      </w:r>
      <w:r w:rsidRPr="009555D6">
        <w:rPr>
          <w:rFonts w:ascii="Sylfae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 xml:space="preserve"> տեղեկանքի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կազմման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ավագանուն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ներկայացման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նպատակն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lastRenderedPageBreak/>
        <w:t>օրենսդրական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պահանջների լիարժեք կենսագործումը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արդյունքների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ավագանուն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տեղեկատվության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տրամադրումը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Sylfaen"/>
          <w:sz w:val="24"/>
          <w:szCs w:val="24"/>
          <w:lang w:val="hy-AM"/>
        </w:rPr>
        <w:t>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լրումն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ամփոփաթերթում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զետեղվող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առարկությունների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առաջարկությունների,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 քննարկումների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տեղեկանքում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ամփոփ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կերպով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նշվում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բոլոր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այն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առանցքային կարծիքները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առարկությունները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առաջարկությունները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որոնք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ներկայացվել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 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ընթացքում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GHEA Grapalat"/>
          <w:b/>
          <w:sz w:val="24"/>
          <w:szCs w:val="24"/>
          <w:lang w:val="hy-AM"/>
        </w:rPr>
        <w:t>42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.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տեղեկանքը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հնարավորություն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տալիս՝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Sylfaen"/>
          <w:sz w:val="24"/>
          <w:szCs w:val="24"/>
          <w:lang w:val="hy-AM"/>
        </w:rPr>
        <w:t>1)արտացոլելու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հասարակական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տրամադրությունները և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մտահոգությունները.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Sylfaen"/>
          <w:sz w:val="24"/>
          <w:szCs w:val="24"/>
          <w:lang w:val="hy-AM"/>
        </w:rPr>
        <w:t>2)կանխատեսելու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իրավական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ակտի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կենսագործման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պոտենցիալ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ռիսկերը.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Sylfaen"/>
          <w:sz w:val="24"/>
          <w:szCs w:val="24"/>
          <w:lang w:val="hy-AM"/>
        </w:rPr>
        <w:t>3)եզրահանգումներ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անելու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կարգավորման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ընտրված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եղանակի նպատակահարմարության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վերաբերյալ.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Sylfaen"/>
          <w:sz w:val="24"/>
          <w:szCs w:val="24"/>
          <w:lang w:val="hy-AM"/>
        </w:rPr>
        <w:t>4)վերահսկելու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իրավաստեղծ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զարգացման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գործընթացների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թափանցիկության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ապահովման վերաբերյալ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օրենսդրական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պահանջների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կատարումը.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Sylfaen"/>
          <w:sz w:val="24"/>
          <w:szCs w:val="24"/>
          <w:lang w:val="hy-AM"/>
        </w:rPr>
        <w:t>5)գնահատելու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ընտրված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եղանակի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մասնակցության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արդյունավետությունը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GHEA Grapalat"/>
          <w:b/>
          <w:sz w:val="24"/>
          <w:szCs w:val="24"/>
          <w:lang w:val="hy-AM"/>
        </w:rPr>
        <w:t>43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.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Տեղեկանքում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ամփոփ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կերպով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ներկայացվում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 իրավական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ակտի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նախագծի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քննարկմանը մասնակցած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յուրաքանչյուր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իրավաբանական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անձի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առարկությունների և առաջարկությունների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առանցքային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բովանդակությունը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: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Ֆիզիկական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անձանցից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ստացված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նույն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առարկությունների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առաջարկությունների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պարագայում, դրանք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կարող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զետեղվել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GHEA Grapalat"/>
          <w:i/>
          <w:sz w:val="24"/>
          <w:szCs w:val="24"/>
          <w:lang w:val="hy-AM"/>
        </w:rPr>
        <w:t>«</w:t>
      </w:r>
      <w:r w:rsidRPr="009555D6">
        <w:rPr>
          <w:rFonts w:ascii="Sylfaen" w:eastAsia="GHEAGrapalat" w:hAnsi="Sylfaen" w:cs="Sylfaen"/>
          <w:i/>
          <w:sz w:val="24"/>
          <w:szCs w:val="24"/>
          <w:lang w:val="hy-AM"/>
        </w:rPr>
        <w:t>Մի</w:t>
      </w:r>
      <w:r w:rsidRPr="009555D6">
        <w:rPr>
          <w:rFonts w:ascii="Sylfaen" w:eastAsia="GHEAGrapalat" w:hAnsi="Sylfaen" w:cs="GHEAGrapalat"/>
          <w:i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i/>
          <w:sz w:val="24"/>
          <w:szCs w:val="24"/>
          <w:lang w:val="hy-AM"/>
        </w:rPr>
        <w:t>խումբ</w:t>
      </w:r>
      <w:r w:rsidRPr="009555D6">
        <w:rPr>
          <w:rFonts w:ascii="Sylfaen" w:eastAsia="GHEAGrapalat" w:hAnsi="Sylfaen" w:cs="GHEAGrapalat"/>
          <w:i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i/>
          <w:sz w:val="24"/>
          <w:szCs w:val="24"/>
          <w:lang w:val="hy-AM"/>
        </w:rPr>
        <w:t>անձանց</w:t>
      </w:r>
      <w:r w:rsidRPr="009555D6">
        <w:rPr>
          <w:rFonts w:ascii="Sylfaen" w:eastAsia="GHEAGrapalat" w:hAnsi="Sylfaen" w:cs="GHEAGrapalat"/>
          <w:i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i/>
          <w:sz w:val="24"/>
          <w:szCs w:val="24"/>
          <w:lang w:val="hy-AM"/>
        </w:rPr>
        <w:t>առարկություններ և առաջարկություններ</w:t>
      </w:r>
      <w:r w:rsidRPr="009555D6">
        <w:rPr>
          <w:rFonts w:ascii="Sylfaen" w:eastAsia="GHEAGrapalat" w:hAnsi="Sylfaen" w:cs="GHEA Grapalat"/>
          <w:i/>
          <w:sz w:val="24"/>
          <w:szCs w:val="24"/>
          <w:lang w:val="hy-AM"/>
        </w:rPr>
        <w:t>»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վերտառությամբ՝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կրկին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միայն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առանցքային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գծերով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: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Կրկնվող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առարկությունները և առաջարկությունները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տեղեկանքում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զետեղվում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 մեկ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անգամ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sz w:val="28"/>
          <w:lang w:val="hy-AM"/>
        </w:rPr>
      </w:pPr>
      <w:r w:rsidRPr="009555D6">
        <w:rPr>
          <w:rFonts w:ascii="Sylfaen" w:hAnsi="Sylfaen"/>
          <w:b/>
          <w:sz w:val="24"/>
          <w:szCs w:val="24"/>
          <w:lang w:val="hy-AM"/>
        </w:rPr>
        <w:t>44</w:t>
      </w:r>
      <w:r w:rsidRPr="009555D6">
        <w:rPr>
          <w:rFonts w:ascii="Sylfaen" w:hAnsi="Sylfaen"/>
          <w:sz w:val="24"/>
          <w:szCs w:val="24"/>
          <w:lang w:val="hy-AM"/>
        </w:rPr>
        <w:t>.</w:t>
      </w:r>
      <w:r w:rsidRPr="009555D6">
        <w:rPr>
          <w:rFonts w:ascii="Sylfaen" w:hAnsi="Sylfaen" w:cs="Sylfaen"/>
          <w:sz w:val="24"/>
          <w:szCs w:val="24"/>
          <w:lang w:val="hy-AM"/>
        </w:rPr>
        <w:t>ՏԻՄ</w:t>
      </w:r>
      <w:r w:rsidRPr="009555D6">
        <w:rPr>
          <w:rFonts w:ascii="Sylfaen" w:hAnsi="Sylfaen"/>
          <w:sz w:val="24"/>
          <w:szCs w:val="24"/>
          <w:lang w:val="hy-AM"/>
        </w:rPr>
        <w:t>-</w:t>
      </w:r>
      <w:r w:rsidRPr="009555D6">
        <w:rPr>
          <w:rFonts w:ascii="Sylfaen" w:hAnsi="Sylfaen" w:cs="Sylfaen"/>
          <w:sz w:val="24"/>
          <w:szCs w:val="24"/>
          <w:lang w:val="hy-AM"/>
        </w:rPr>
        <w:t>երի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իրավական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ակտի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կամ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հարցի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նախագծի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մասին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տեղեկանքի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 xml:space="preserve">ձևը սահմանված է </w:t>
      </w:r>
      <w:r w:rsidRPr="009555D6">
        <w:rPr>
          <w:rFonts w:ascii="Sylfaen" w:eastAsia="Times New Roman" w:hAnsi="Sylfaen" w:cs="Sylfaen"/>
          <w:b/>
          <w:sz w:val="24"/>
          <w:szCs w:val="24"/>
          <w:lang w:val="hy-AM"/>
        </w:rPr>
        <w:t>հավելված 2-ում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:</w:t>
      </w:r>
      <w:r w:rsidRPr="009555D6">
        <w:rPr>
          <w:rFonts w:ascii="Sylfaen" w:hAnsi="Sylfaen"/>
          <w:b/>
          <w:sz w:val="28"/>
          <w:lang w:val="hy-AM"/>
        </w:rPr>
        <w:t xml:space="preserve"> 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9555D6">
        <w:rPr>
          <w:rFonts w:ascii="Sylfaen" w:hAnsi="Sylfaen"/>
          <w:b/>
          <w:sz w:val="24"/>
          <w:szCs w:val="24"/>
          <w:lang w:val="hy-AM"/>
        </w:rPr>
        <w:t>45</w:t>
      </w:r>
      <w:r w:rsidRPr="009555D6">
        <w:rPr>
          <w:rFonts w:ascii="Sylfaen" w:hAnsi="Sylfaen"/>
          <w:sz w:val="24"/>
          <w:szCs w:val="24"/>
          <w:lang w:val="hy-AM"/>
        </w:rPr>
        <w:t>.</w:t>
      </w:r>
      <w:r w:rsidRPr="009555D6">
        <w:rPr>
          <w:rFonts w:ascii="Sylfaen" w:hAnsi="Sylfaen" w:cs="Sylfaen"/>
          <w:sz w:val="24"/>
          <w:szCs w:val="24"/>
          <w:lang w:val="hy-AM"/>
        </w:rPr>
        <w:t>Իրավական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ակտի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կամ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հարցի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նախագծի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քննարկումներում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ստացված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առարկությունների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և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առաջարկությունների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ավագանուն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տրամադրվող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տեղեկատվությունը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ներառում</w:t>
      </w:r>
      <w:r w:rsidRPr="009555D6">
        <w:rPr>
          <w:rFonts w:ascii="Sylfaen" w:hAnsi="Sylfaen"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sz w:val="24"/>
          <w:szCs w:val="24"/>
          <w:lang w:val="hy-AM"/>
        </w:rPr>
        <w:t>է՝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1)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արդյունքների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ամփոփաթերթը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.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2)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մասին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տեղեկանքը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pStyle w:val="a6"/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Sylfaen" w:hAnsi="Sylfae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46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արդյունքներով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իրավական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ակտի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լրամշակված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նախագիծն՝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իրեն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կից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փաստաթղթերով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ներկայացվում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ավագանու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քննարկմանը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հաստատմանը՝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«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Տեղական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ինքնակառավարման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մասին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»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«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Իրավական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ակտերի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մասին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»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ՀՀ օրենքներով սահմանված կարգով:</w:t>
      </w:r>
    </w:p>
    <w:p w:rsidR="00CF7A6A" w:rsidRPr="009555D6" w:rsidRDefault="00CF7A6A" w:rsidP="00CF7A6A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</w:pPr>
    </w:p>
    <w:p w:rsidR="00CF7A6A" w:rsidRPr="009555D6" w:rsidRDefault="00CF7A6A" w:rsidP="00CF7A6A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</w:pPr>
      <w:r w:rsidRPr="009555D6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 xml:space="preserve">IV. </w:t>
      </w:r>
      <w:r w:rsidRPr="009555D6">
        <w:rPr>
          <w:rFonts w:ascii="Sylfaen" w:eastAsia="Times New Roman" w:hAnsi="Sylfaen" w:cs="Sylfaen"/>
          <w:b/>
          <w:bCs/>
          <w:sz w:val="26"/>
          <w:szCs w:val="26"/>
          <w:lang w:val="hy-AM"/>
        </w:rPr>
        <w:t>ՀԱՆՐԱՅԻՆ</w:t>
      </w:r>
      <w:r w:rsidRPr="009555D6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6"/>
          <w:szCs w:val="26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6"/>
          <w:szCs w:val="26"/>
          <w:lang w:val="hy-AM"/>
        </w:rPr>
        <w:t>ԻՐԱԿԱՆԱՑՄԱՆ</w:t>
      </w:r>
      <w:r w:rsidRPr="009555D6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6"/>
          <w:szCs w:val="26"/>
          <w:lang w:val="hy-AM"/>
        </w:rPr>
        <w:t>ԱՅԼ</w:t>
      </w:r>
      <w:r w:rsidRPr="009555D6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6"/>
          <w:szCs w:val="26"/>
          <w:lang w:val="hy-AM"/>
        </w:rPr>
        <w:t>ԵՂԱՆԱԿՆԵՐ</w:t>
      </w:r>
      <w:r w:rsidRPr="009555D6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 xml:space="preserve"> (</w:t>
      </w:r>
      <w:r w:rsidRPr="009555D6">
        <w:rPr>
          <w:rFonts w:ascii="Sylfaen" w:eastAsia="Times New Roman" w:hAnsi="Sylfaen" w:cs="Sylfaen"/>
          <w:b/>
          <w:bCs/>
          <w:sz w:val="26"/>
          <w:szCs w:val="26"/>
          <w:lang w:val="hy-AM"/>
        </w:rPr>
        <w:t>ՁԵՎԵՐ</w:t>
      </w:r>
      <w:r w:rsidRPr="009555D6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>)</w:t>
      </w:r>
    </w:p>
    <w:p w:rsidR="00CF7A6A" w:rsidRPr="009555D6" w:rsidRDefault="00CF7A6A" w:rsidP="00CF7A6A">
      <w:pPr>
        <w:spacing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hAnsi="Sylfaen" w:cs="Sylfaen"/>
          <w:b/>
          <w:bCs/>
          <w:sz w:val="24"/>
          <w:szCs w:val="24"/>
          <w:lang w:val="hy-AM"/>
        </w:rPr>
        <w:t>47</w:t>
      </w:r>
      <w:r w:rsidRPr="009555D6">
        <w:rPr>
          <w:rFonts w:ascii="Sylfaen" w:hAnsi="Sylfaen" w:cs="Sylfaen"/>
          <w:bCs/>
          <w:sz w:val="24"/>
          <w:szCs w:val="24"/>
          <w:lang w:val="hy-AM"/>
        </w:rPr>
        <w:t>.Ստորև թվարկված եղանակներով (ձևերով) կազմակերպվող և անցկացվող հանրային</w:t>
      </w:r>
      <w:r w:rsidRPr="009555D6">
        <w:rPr>
          <w:rFonts w:ascii="Sylfaen" w:hAnsi="Sylfaen" w:cs="GHEAGrapalat-Bold"/>
          <w:bCs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bCs/>
          <w:sz w:val="24"/>
          <w:szCs w:val="24"/>
          <w:lang w:val="hy-AM"/>
        </w:rPr>
        <w:t>քննարկումներն իրականացվում են՝ հնարավորինս կիրառելով սույն կարգի III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բաժնում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բերված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ընթացակարգի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դրույթները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  <w:t>48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Իրականացվում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են</w:t>
      </w:r>
      <w:r w:rsidRPr="009555D6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b/>
          <w:bCs/>
          <w:sz w:val="24"/>
          <w:szCs w:val="24"/>
          <w:lang w:val="hy-AM"/>
        </w:rPr>
        <w:t>հանրային</w:t>
      </w:r>
      <w:r w:rsidRPr="009555D6">
        <w:rPr>
          <w:rFonts w:ascii="Sylfaen" w:hAnsi="Sylfaen" w:cs="GHEAGrapalat-Bold"/>
          <w:b/>
          <w:bCs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b/>
          <w:bCs/>
          <w:sz w:val="24"/>
          <w:szCs w:val="24"/>
          <w:lang w:val="hy-AM"/>
        </w:rPr>
        <w:t xml:space="preserve">քննարկումներ, որոնք կատարվում են համացանցային կայքերի միջոցով: </w:t>
      </w:r>
    </w:p>
    <w:p w:rsidR="00CF7A6A" w:rsidRPr="009555D6" w:rsidRDefault="00CF7A6A" w:rsidP="00CF7A6A">
      <w:pPr>
        <w:spacing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49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պաշտոնական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համացանցային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կայքի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առկայության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դեպքում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նախատեսվում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իրավական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ակտի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նախագծի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այդ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կայքում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lastRenderedPageBreak/>
        <w:t>պարտադիր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տեղադրումը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դրա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շուրջ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ֆիզիկական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իրավաբանական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անձանցից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կարծիքների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հավաքագրումը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GHEAGrapalat" w:hAnsi="Sylfaen" w:cs="Sylfae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50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Համացանց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կայքերի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միջոցով 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անցկացումը,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այլ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եղանակների համեմատ,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ունի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մի շարք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առավելություններ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որոնք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մեծապես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պայմանավորում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դրա նպատակահարմարությունը՝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որպես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կարևորագույն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եղանակի, մասնավորապես՝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SymbolM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Sylfaen"/>
          <w:sz w:val="24"/>
          <w:szCs w:val="24"/>
          <w:lang w:val="hy-AM"/>
        </w:rPr>
        <w:t>ա.քննարկումները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ժամանակի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տարածության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մեջ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առավել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հասանելի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 հասարակության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լայն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խմբերի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համար</w:t>
      </w:r>
      <w:r w:rsidRPr="009555D6">
        <w:rPr>
          <w:rFonts w:ascii="Sylfaen" w:eastAsia="SymbolMT" w:hAnsi="Sylfaen" w:cs="GHEA Grapalat"/>
          <w:sz w:val="24"/>
          <w:szCs w:val="24"/>
          <w:lang w:val="hy-AM"/>
        </w:rPr>
        <w:t xml:space="preserve">`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նպաստելով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առավել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մեծ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թվով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անձանց մասնակցությունն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իրավաստեղծ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զարգացման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գործընթացներին,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GHEAGrapalat" w:hAnsi="Sylfaen" w:cs="Sylfaen"/>
          <w:sz w:val="24"/>
          <w:szCs w:val="24"/>
          <w:lang w:val="hy-AM"/>
        </w:rPr>
        <w:t>բ.այս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եղանակով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կարծիքների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հարցադրումների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հավաքագրումը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նվազ ծախսատար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ու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ժամանակատար</w:t>
      </w:r>
      <w:r w:rsidRPr="009555D6">
        <w:rPr>
          <w:rFonts w:ascii="Sylfaen" w:eastAsia="SymbolMT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GHEAGrapalat" w:hAnsi="Sylfaen" w:cs="GHEAGrapalat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51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.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Ֆիզիկական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իրավաբանական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անձինք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պաշտոնական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համացանցային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կայքում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հրապարակված իրավական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ակտի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նախագծի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համայնքային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կարող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ներկայացնել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իրենց առարկությունները և առաջարկությունները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`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դրանք՝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Sylfaen"/>
          <w:sz w:val="24"/>
          <w:szCs w:val="24"/>
          <w:lang w:val="hy-AM"/>
        </w:rPr>
        <w:t>1)թողնելով համայնքի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համացանցային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կայքում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հատուկ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այդ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նպատակով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ստեղծված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տեղում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.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GHEAGrapalat" w:hAnsi="Sylfaen" w:cs="GHEAGrapalat"/>
          <w:sz w:val="24"/>
          <w:szCs w:val="24"/>
          <w:lang w:val="hy-AM"/>
        </w:rPr>
      </w:pPr>
      <w:r w:rsidRPr="009555D6">
        <w:rPr>
          <w:rFonts w:ascii="Sylfaen" w:eastAsia="GHEAGrapalat" w:hAnsi="Sylfaen" w:cs="Sylfaen"/>
          <w:sz w:val="24"/>
          <w:szCs w:val="24"/>
          <w:lang w:val="hy-AM"/>
        </w:rPr>
        <w:t>2)ուղարկելով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համապատասխան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էլեկտրոնային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հասցեով.</w:t>
      </w:r>
    </w:p>
    <w:p w:rsidR="00CF7A6A" w:rsidRPr="009555D6" w:rsidRDefault="00CF7A6A" w:rsidP="00CF7A6A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GHEAGrapalat" w:hAnsi="Sylfaen" w:cs="Sylfaen"/>
          <w:sz w:val="24"/>
          <w:szCs w:val="24"/>
          <w:lang w:val="hy-AM"/>
        </w:rPr>
        <w:t>3)գրավոր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ձևով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ներկայացնելով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ղեկավարին</w:t>
      </w:r>
      <w:r w:rsidRPr="009555D6">
        <w:rPr>
          <w:rFonts w:ascii="Sylfaen" w:eastAsia="GHEAGrapalat" w:hAnsi="Sylfaen" w:cs="Tahoma"/>
          <w:sz w:val="24"/>
          <w:szCs w:val="24"/>
          <w:lang w:val="hy-AM"/>
        </w:rPr>
        <w:t>։</w:t>
      </w:r>
    </w:p>
    <w:p w:rsidR="00CF7A6A" w:rsidRPr="009555D6" w:rsidRDefault="00CF7A6A" w:rsidP="00CF7A6A">
      <w:pPr>
        <w:pStyle w:val="a6"/>
        <w:spacing w:before="60" w:after="120" w:line="240" w:lineRule="auto"/>
        <w:ind w:left="0"/>
        <w:contextualSpacing w:val="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Եթե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առարկ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ությունները և առաջարկություններ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ուղարկվել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էլեկտրոնային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հասցեով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ապա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աշխատակազմի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քարտուղարը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նրա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կողմից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նշանակված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աշխատակիցն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անմիջապես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բայց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ոչ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ուշ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մեկ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աշխատանքային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օրվա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ընթացքում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հետադարձ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կապի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միջոցով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տեղեկացնում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համապատասխան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առարկությունները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առաջարկությունները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ստանալու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մասին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hAnsi="Sylfaen" w:cs="Sylfaen"/>
          <w:b/>
          <w:bCs/>
          <w:sz w:val="24"/>
          <w:szCs w:val="24"/>
          <w:lang w:val="hy-AM"/>
        </w:rPr>
        <w:t>52</w:t>
      </w:r>
      <w:r w:rsidRPr="009555D6">
        <w:rPr>
          <w:rFonts w:ascii="Sylfaen" w:hAnsi="Sylfaen" w:cs="Sylfaen"/>
          <w:bCs/>
          <w:sz w:val="24"/>
          <w:szCs w:val="24"/>
          <w:lang w:val="hy-AM"/>
        </w:rPr>
        <w:t>.</w:t>
      </w:r>
      <w:r w:rsidRPr="009555D6">
        <w:rPr>
          <w:rFonts w:ascii="Sylfaen" w:hAnsi="Sylfaen" w:cs="Sylfaen"/>
          <w:b/>
          <w:bCs/>
          <w:sz w:val="24"/>
          <w:szCs w:val="24"/>
          <w:lang w:val="hy-AM"/>
        </w:rPr>
        <w:t>Հանրային</w:t>
      </w:r>
      <w:r w:rsidRPr="009555D6">
        <w:rPr>
          <w:rFonts w:ascii="Sylfaen" w:hAnsi="Sylfaen" w:cs="GHEAGrapalat-Bold"/>
          <w:b/>
          <w:bCs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b/>
          <w:bCs/>
          <w:sz w:val="24"/>
          <w:szCs w:val="24"/>
          <w:lang w:val="hy-AM"/>
        </w:rPr>
        <w:t>քննարկումների իրականացում՝ հեռահաղորդակցության միջոցների կիրառմամբ:</w:t>
      </w:r>
      <w:r w:rsidRPr="009555D6">
        <w:rPr>
          <w:rFonts w:ascii="Sylfaen" w:hAnsi="Sylfaen" w:cs="Sylfae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 կարելի 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իրականացնել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նաև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տեղական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հեռուստատեսության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ռադիոյի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տեսակոնֆերանսների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հեռահաղորդակցության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այլ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միջոցներով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: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Նման եղանակներով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հատկապես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նպատակահարմար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կարող են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լինել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երբ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մասնակցության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խոչընդոտ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 տարածքային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հասանելիությունը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(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օրինակ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`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բազմաբնակավայր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կենտրոնից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հեռու գտնվող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բնակավայրերի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բնակիչների համար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):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GHEA Grapalat"/>
          <w:b/>
          <w:sz w:val="24"/>
          <w:szCs w:val="24"/>
          <w:lang w:val="hy-AM"/>
        </w:rPr>
        <w:t>53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.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Հեռահաղորդակցության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միջոցներով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մասնակիցները պետք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ուղիղ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եթերում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այլ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եղանակներով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իրենց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առարկությունները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 առաջարկությունները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ներկայացնելու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հնարավորություն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ունենան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hAnsi="Sylfaen" w:cs="Sylfaen"/>
          <w:b/>
          <w:bCs/>
          <w:sz w:val="24"/>
          <w:szCs w:val="24"/>
          <w:lang w:val="hy-AM"/>
        </w:rPr>
        <w:t>54</w:t>
      </w:r>
      <w:r w:rsidRPr="009555D6">
        <w:rPr>
          <w:rFonts w:ascii="Sylfaen" w:hAnsi="Sylfaen" w:cs="Sylfaen"/>
          <w:bCs/>
          <w:sz w:val="24"/>
          <w:szCs w:val="24"/>
          <w:lang w:val="hy-AM"/>
        </w:rPr>
        <w:t>.</w:t>
      </w:r>
      <w:r w:rsidRPr="009555D6">
        <w:rPr>
          <w:rFonts w:ascii="Sylfaen" w:hAnsi="Sylfaen" w:cs="Sylfaen"/>
          <w:b/>
          <w:bCs/>
          <w:sz w:val="24"/>
          <w:szCs w:val="24"/>
          <w:lang w:val="hy-AM"/>
        </w:rPr>
        <w:t>Հանրային</w:t>
      </w:r>
      <w:r w:rsidRPr="009555D6">
        <w:rPr>
          <w:rFonts w:ascii="Sylfaen" w:hAnsi="Sylfaen" w:cs="GHEAGrapalat-Bold"/>
          <w:b/>
          <w:bCs/>
          <w:sz w:val="24"/>
          <w:szCs w:val="24"/>
          <w:lang w:val="hy-AM"/>
        </w:rPr>
        <w:t xml:space="preserve"> </w:t>
      </w:r>
      <w:r w:rsidRPr="009555D6">
        <w:rPr>
          <w:rFonts w:ascii="Sylfaen" w:hAnsi="Sylfaen" w:cs="Sylfaen"/>
          <w:b/>
          <w:bCs/>
          <w:sz w:val="24"/>
          <w:szCs w:val="24"/>
          <w:lang w:val="hy-AM"/>
        </w:rPr>
        <w:t>քննարկումների իրականացում՝ հարցումների միջոցով:</w:t>
      </w:r>
      <w:r w:rsidRPr="009555D6">
        <w:rPr>
          <w:rFonts w:ascii="Sylfaen" w:hAnsi="Sylfaen" w:cs="Sylfaen"/>
          <w:b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միջոցով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օգտակար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կարող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լինել հատկապես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իրավական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ակտի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նախագծի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համայնքային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մշակման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նախնական փուլում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երբ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դեռ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նախագիծը կամ հարցը գաղափարի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փուլում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հարցումները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թույլ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կտան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պարզել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կարգավորման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ենթակա ոլորտում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առկա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խնդիրները և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բացերը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այս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եղանակի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առանձնահատկությունն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այն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աշխատակազմն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ինքն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առանձնացնում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այն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շրջանակը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որոնք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կարող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 կարևոր նշանակություն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ունենալ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նախագծի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մշակման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համար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դրանք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առաջադրում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 քննարկումների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մասնակիցներին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GHEAGrapalat" w:hAnsi="Sylfaen" w:cs="Sylfaen"/>
          <w:sz w:val="24"/>
          <w:szCs w:val="24"/>
          <w:lang w:val="hy-AM"/>
        </w:rPr>
      </w:pPr>
      <w:r w:rsidRPr="009555D6">
        <w:rPr>
          <w:rFonts w:ascii="Sylfaen" w:eastAsia="GHEAGrapalat" w:hAnsi="Sylfaen" w:cs="GHEA Grapalat"/>
          <w:b/>
          <w:sz w:val="24"/>
          <w:szCs w:val="24"/>
          <w:lang w:val="hy-AM"/>
        </w:rPr>
        <w:t>55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.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միջոցով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 xml:space="preserve">քննարկումներ անցկացնելու պայմանները հետևյալն են. 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Sylfaen"/>
          <w:sz w:val="24"/>
          <w:szCs w:val="24"/>
          <w:lang w:val="hy-AM"/>
        </w:rPr>
        <w:lastRenderedPageBreak/>
        <w:t>1)հարցումների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միջոցով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քննարկումներն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իրականացվում են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գրավոր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ձևով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սակայն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ըստ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հայեցողության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կարող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անցկացվել նաև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բանավոր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ձևով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Sylfaen"/>
          <w:sz w:val="24"/>
          <w:szCs w:val="24"/>
          <w:lang w:val="hy-AM"/>
        </w:rPr>
        <w:t>2)հարցումների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միջոցով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իրականացման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անհրաժեշտ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նախապես մշակել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հարցաշարեր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(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գրավոր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դեպքում՝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հարցաթերթիկներ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իսկ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բանավոր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դեպքում՝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սպառիչ ցանկ)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Sylfaen"/>
          <w:b/>
          <w:sz w:val="24"/>
          <w:szCs w:val="24"/>
          <w:lang w:val="hy-AM"/>
        </w:rPr>
        <w:t>56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.Հարցումների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արդյունավետությունը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մեծապես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կախված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 հարցաշարերի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կազմման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մասնագիտական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որակից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GHEA Grapalat"/>
          <w:b/>
          <w:sz w:val="24"/>
          <w:szCs w:val="24"/>
          <w:lang w:val="hy-AM"/>
        </w:rPr>
        <w:t>57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.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Կախված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հարցաշարում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ներկայացված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հարցադրման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բնույթից,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կարող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 ակնկալվել՝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1)«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այո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»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«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ոչ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»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«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դժվարանում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եմ պատասխանել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»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պատասխան.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Sylfaen"/>
          <w:sz w:val="24"/>
          <w:szCs w:val="24"/>
          <w:lang w:val="hy-AM"/>
        </w:rPr>
        <w:t>2)մասնակցի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դիրքորոշման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կարծիքի կամ առաջարկության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շարադրանք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60" w:line="240" w:lineRule="auto"/>
        <w:jc w:val="both"/>
        <w:rPr>
          <w:rFonts w:ascii="Sylfaen" w:eastAsia="GHEAGrapalat" w:hAnsi="Sylfaen" w:cs="GHEA Grapalat"/>
          <w:sz w:val="24"/>
          <w:szCs w:val="24"/>
          <w:lang w:val="hy-AM"/>
        </w:rPr>
      </w:pPr>
      <w:r w:rsidRPr="009555D6">
        <w:rPr>
          <w:rFonts w:ascii="Sylfaen" w:eastAsia="GHEAGrapalat" w:hAnsi="Sylfaen" w:cs="GHEA Grapalat"/>
          <w:b/>
          <w:sz w:val="24"/>
          <w:szCs w:val="24"/>
          <w:lang w:val="hy-AM"/>
        </w:rPr>
        <w:t>58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.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Գրավոր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ձևով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հարցումների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դեպքում,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հարցաշարերը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տարածելու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առավել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արագ 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քիչ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ծախսատար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եղանակ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դրանց տեղադրումը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համայնքի պաշտոնական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համացանցային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կայքում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: 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GHEAGrapalat" w:hAnsi="Sylfaen" w:cs="GHEA Grapalat"/>
          <w:b/>
          <w:sz w:val="24"/>
          <w:szCs w:val="24"/>
          <w:lang w:val="hy-AM"/>
        </w:rPr>
        <w:t>59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.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Գրավոր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կամ բանավոր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ձևով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հարցումները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կարող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անցկացվել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նաև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 xml:space="preserve">հանրային </w:t>
      </w: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բաց</w:t>
      </w:r>
      <w:r w:rsidRPr="009555D6">
        <w:rPr>
          <w:rFonts w:ascii="Sylfaen" w:eastAsia="GHEAGrapalat-Italic" w:hAnsi="Sylfaen" w:cs="GHEAGrapalat-Italic"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>լսումների և (կամ)</w:t>
      </w:r>
      <w:r w:rsidRPr="009555D6">
        <w:rPr>
          <w:rFonts w:ascii="Sylfaen" w:eastAsia="GHEAGrapalat-Italic" w:hAnsi="Sylfaen" w:cs="GHEA Grapalat"/>
          <w:iCs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-Italic" w:hAnsi="Sylfaen" w:cs="Sylfaen"/>
          <w:iCs/>
          <w:sz w:val="24"/>
          <w:szCs w:val="24"/>
          <w:lang w:val="hy-AM"/>
        </w:rPr>
        <w:t xml:space="preserve">քննարկումների,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հանդիպումների ժամանակ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60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Գրավոր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բանավոր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ձևով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իրականացման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ընթացակարգի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հիմնական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գործողություններն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են՝</w:t>
      </w:r>
    </w:p>
    <w:p w:rsidR="00CF7A6A" w:rsidRPr="009555D6" w:rsidRDefault="00CF7A6A" w:rsidP="00CF7A6A">
      <w:pPr>
        <w:spacing w:before="60"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1)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հարցումն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իրականացնող՝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ղեկավարի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ներկայացուցիչը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ներկայացնում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համապատասխան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նախագծի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համառոտ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նկարագիրը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ենթակա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շրջանակը.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2)հարցման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մասնակիցներն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իրենց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առարկությունները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առաջարկությունները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ներկայացնում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հարցումն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իրականացնողին.</w:t>
      </w:r>
    </w:p>
    <w:p w:rsidR="00CF7A6A" w:rsidRPr="009555D6" w:rsidRDefault="00CF7A6A" w:rsidP="00CF7A6A">
      <w:pPr>
        <w:autoSpaceDE w:val="0"/>
        <w:autoSpaceDN w:val="0"/>
        <w:adjustRightInd w:val="0"/>
        <w:spacing w:before="60" w:after="0" w:line="240" w:lineRule="auto"/>
        <w:jc w:val="both"/>
        <w:rPr>
          <w:rFonts w:ascii="Sylfaen" w:eastAsia="Times New Roman" w:hAnsi="Sylfaen" w:cs="Times New Roman"/>
          <w:i/>
          <w:sz w:val="24"/>
          <w:szCs w:val="24"/>
          <w:lang w:val="hy-AM"/>
        </w:rPr>
      </w:pPr>
      <w:r w:rsidRPr="009555D6">
        <w:rPr>
          <w:rFonts w:ascii="Sylfaen" w:eastAsia="GHEAGrapalat" w:hAnsi="Sylfaen" w:cs="Sylfaen"/>
          <w:sz w:val="24"/>
          <w:szCs w:val="24"/>
          <w:lang w:val="hy-AM"/>
        </w:rPr>
        <w:t>3)գրավոր ձևով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հարցման դեպքում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հարցաթերթիկները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կարող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բաժանվել հարցման մասնակիցներին՝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վերապահելով նրանց որոշակի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ժամկետում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դրանց պատասխաններ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ներկայացնելու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հնարավորություն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: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Այս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դեպքում հարցումն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իրականացնողը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պետք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է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հստակ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նշի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լրացված հարցաթերթիկները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նրան փոխանցելու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կարգը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ժամկետը.</w:t>
      </w:r>
    </w:p>
    <w:p w:rsidR="00CF7A6A" w:rsidRPr="009555D6" w:rsidRDefault="00CF7A6A" w:rsidP="00CF7A6A">
      <w:pPr>
        <w:spacing w:before="60"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4)հարցումն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իրականացնողը կազմում և ստորագրում է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արձանագրություն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: </w:t>
      </w:r>
    </w:p>
    <w:p w:rsidR="00CF7A6A" w:rsidRPr="009555D6" w:rsidRDefault="00CF7A6A" w:rsidP="00CF7A6A">
      <w:pPr>
        <w:spacing w:before="60" w:after="6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b/>
          <w:sz w:val="24"/>
          <w:szCs w:val="24"/>
          <w:lang w:val="hy-AM"/>
        </w:rPr>
        <w:t>61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.Արձանագրությունում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նշվում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են՝</w:t>
      </w:r>
    </w:p>
    <w:p w:rsidR="00CF7A6A" w:rsidRPr="009555D6" w:rsidRDefault="00CF7A6A" w:rsidP="00CF7A6A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1)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հարցումներն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իրականացնող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(բազմաբնակավայր համայնքի դեպքում՝ նաև բնակավայրի) անվանումը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.</w:t>
      </w:r>
    </w:p>
    <w:p w:rsidR="00CF7A6A" w:rsidRPr="009555D6" w:rsidRDefault="00CF7A6A" w:rsidP="00CF7A6A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sz w:val="24"/>
          <w:szCs w:val="24"/>
          <w:lang w:val="hy-AM"/>
        </w:rPr>
        <w:t>2)հարցումների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ամսաթիվը.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CF7A6A" w:rsidRPr="009555D6" w:rsidRDefault="00CF7A6A" w:rsidP="00CF7A6A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3)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թեման.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CF7A6A" w:rsidRPr="009555D6" w:rsidRDefault="00CF7A6A" w:rsidP="00CF7A6A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4)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հարցումների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մասնակիցների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առարկությունները և առաջարկություններն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ամփոփ ձևով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pStyle w:val="a6"/>
        <w:spacing w:before="60" w:after="0" w:line="240" w:lineRule="auto"/>
        <w:ind w:left="0"/>
        <w:contextualSpacing w:val="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b/>
          <w:sz w:val="24"/>
          <w:szCs w:val="24"/>
          <w:lang w:val="hy-AM"/>
        </w:rPr>
        <w:t>62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.Հարցման ընթացքում մասնակիցների կողմից գրավոր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ձևով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ներկայացված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առարկությունները և առաջարկությունները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կցվում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են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արձանագրությանը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spacing w:after="0" w:line="240" w:lineRule="auto"/>
        <w:ind w:firstLine="375"/>
        <w:jc w:val="center"/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</w:pP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Sylfaen" w:eastAsia="Times New Roman" w:hAnsi="Sylfaen" w:cs="Sylfaen"/>
          <w:b/>
          <w:bCs/>
          <w:sz w:val="26"/>
          <w:szCs w:val="26"/>
          <w:lang w:val="hy-AM"/>
        </w:rPr>
      </w:pPr>
      <w:r w:rsidRPr="009555D6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 xml:space="preserve">V. </w:t>
      </w:r>
      <w:r w:rsidRPr="009555D6">
        <w:rPr>
          <w:rFonts w:ascii="Sylfaen" w:eastAsia="Times New Roman" w:hAnsi="Sylfaen" w:cs="Sylfaen"/>
          <w:b/>
          <w:bCs/>
          <w:sz w:val="26"/>
          <w:szCs w:val="26"/>
          <w:lang w:val="hy-AM"/>
        </w:rPr>
        <w:t>ՀԱՆՐԱՅԻՆ</w:t>
      </w:r>
      <w:r w:rsidRPr="009555D6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6"/>
          <w:szCs w:val="26"/>
          <w:lang w:val="hy-AM"/>
        </w:rPr>
        <w:t>ՔՆՆԱՐԿՈՒՄՆԵՐՒ ԿԱԶՄԱԿԵՐՊՄԱՆ ԵՎ ԱՆՑԿԱՑՄԱՆ ՎԵՐԱԲԵՐՅԱԼ ՀԱՅԱՍՏԱՆԻ ՀԱՆՐԱՊԵՏՈՒԹՅԱՆ ՕՐԵՆՍԴՐՈՒԹՅԱՄԲ ՍԱՀՄԱՆՎԱԾ ԱՅԼ ԿԱՐԳԵՐԻ ԿԻՐԱՐԿՈՒՄԸ</w:t>
      </w:r>
    </w:p>
    <w:p w:rsidR="00CF7A6A" w:rsidRPr="009555D6" w:rsidRDefault="00CF7A6A" w:rsidP="00CF7A6A">
      <w:pPr>
        <w:spacing w:after="60" w:line="240" w:lineRule="auto"/>
        <w:jc w:val="both"/>
        <w:rPr>
          <w:rFonts w:ascii="Sylfaen" w:eastAsia="GHEAGrapalat" w:hAnsi="Sylfaen" w:cs="Sylfaen"/>
          <w:sz w:val="24"/>
          <w:szCs w:val="24"/>
          <w:lang w:val="hy-AM"/>
        </w:rPr>
      </w:pPr>
      <w:r w:rsidRPr="009555D6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63</w:t>
      </w:r>
      <w:r w:rsidRPr="009555D6">
        <w:rPr>
          <w:rFonts w:ascii="Sylfaen" w:eastAsia="Times New Roman" w:hAnsi="Sylfaen" w:cs="Sylfaen"/>
          <w:bCs/>
          <w:sz w:val="24"/>
          <w:szCs w:val="24"/>
          <w:lang w:val="hy-AM"/>
        </w:rPr>
        <w:t>.Հ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ամայնքի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գլխավոր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հատակագծի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քաղաքաշինական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կենսագործունեության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միջավայրի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ծրագրվող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փոփոխությունների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 xml:space="preserve">քննարկումների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lastRenderedPageBreak/>
        <w:t>կազմակերպումը և անցկացումը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դրանց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առարկությունների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առաջարկությունների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ընդունումը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ներկայացումը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նախաձեռնությունների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նախագծերի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 xml:space="preserve">հեղինակներին իրականացվում է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ՀՀ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կառավարության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1998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թ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.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հոկտեմբերի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28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-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№ 660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 xml:space="preserve">որոշմամբ սահմանված կարգով՝ համաձայն 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«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Քաղաքաշինության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մասին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»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ՀՀ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օրենքի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13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14-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րդ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հոդվածների պահանջների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:</w:t>
      </w:r>
    </w:p>
    <w:p w:rsidR="00CF7A6A" w:rsidRPr="009555D6" w:rsidRDefault="00CF7A6A" w:rsidP="00CF7A6A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9555D6">
        <w:rPr>
          <w:rFonts w:ascii="Sylfaen" w:eastAsia="Times New Roman" w:hAnsi="Sylfaen" w:cs="Times New Roman"/>
          <w:b/>
          <w:sz w:val="24"/>
          <w:szCs w:val="24"/>
          <w:lang w:val="hy-AM"/>
        </w:rPr>
        <w:t>64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>.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Շրջակա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միջավայրի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վրա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ազդեցության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գնահատման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փորձաքննության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ծանուցման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կազմակերպումը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անցկացումը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դրանց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վերաբերյալ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առարկությունների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առաջարկությունների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ընդունումը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ներկայացումը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նախաձեռնությունների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նախագծերի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 xml:space="preserve">հեղինակներին իրականացվում է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ՀՀ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կառավարության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2014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թ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 xml:space="preserve">.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նոյեմբերի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19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-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ի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№ 1325</w:t>
      </w:r>
      <w:r w:rsidRPr="009555D6">
        <w:rPr>
          <w:rFonts w:ascii="Sylfaen" w:eastAsia="GHEAGrapalat" w:hAnsi="Sylfaen" w:cs="GHEA Grapalat"/>
          <w:sz w:val="24"/>
          <w:szCs w:val="24"/>
          <w:lang w:val="hy-AM"/>
        </w:rPr>
        <w:t>-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Ն</w:t>
      </w:r>
      <w:r w:rsidRPr="009555D6">
        <w:rPr>
          <w:rFonts w:ascii="Sylfaen" w:eastAsia="GHEAGrapalat" w:hAnsi="Sylfaen" w:cs="GHEAGrapalat"/>
          <w:sz w:val="24"/>
          <w:szCs w:val="24"/>
          <w:lang w:val="hy-AM"/>
        </w:rPr>
        <w:t xml:space="preserve"> </w:t>
      </w:r>
      <w:r w:rsidRPr="009555D6">
        <w:rPr>
          <w:rFonts w:ascii="Sylfaen" w:eastAsia="GHEAGrapalat" w:hAnsi="Sylfaen" w:cs="Sylfaen"/>
          <w:sz w:val="24"/>
          <w:szCs w:val="24"/>
          <w:lang w:val="hy-AM"/>
        </w:rPr>
        <w:t>որոշմամբ սահմանված կարգով՝ հ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ամաձայն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«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Շրջակա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միջավայրի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վրա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ազդեցության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գնահատման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փորձաքննության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մասին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»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ՀՀ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օրենքի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26-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րդ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հոդվածի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9-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րդ</w:t>
      </w:r>
      <w:r w:rsidRPr="009555D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  <w:lang w:val="hy-AM"/>
        </w:rPr>
        <w:t>մասի պահանջների:</w:t>
      </w: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Sylfaen" w:hAnsi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E56953" w:rsidRDefault="00E56953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E56953" w:rsidRDefault="00E56953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E56953" w:rsidRDefault="00E56953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E56953" w:rsidRDefault="00E56953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E56953" w:rsidRDefault="00E56953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6"/>
          <w:szCs w:val="26"/>
          <w:lang w:val="hy-AM"/>
        </w:rPr>
      </w:pPr>
    </w:p>
    <w:p w:rsidR="00CF7A6A" w:rsidRPr="009555D6" w:rsidRDefault="00CF7A6A" w:rsidP="00CF7A6A">
      <w:pPr>
        <w:autoSpaceDE w:val="0"/>
        <w:autoSpaceDN w:val="0"/>
        <w:adjustRightInd w:val="0"/>
        <w:spacing w:after="0" w:line="240" w:lineRule="auto"/>
        <w:rPr>
          <w:rFonts w:ascii="Sylfaen" w:hAnsi="Sylfaen"/>
          <w:b/>
          <w:sz w:val="26"/>
          <w:szCs w:val="26"/>
          <w:lang w:val="hy-AM"/>
        </w:rPr>
      </w:pPr>
      <w:r w:rsidRPr="004066B3">
        <w:rPr>
          <w:rFonts w:ascii="Sylfaen" w:hAnsi="Sylfaen" w:cs="Sylfaen"/>
          <w:b/>
          <w:sz w:val="26"/>
          <w:szCs w:val="26"/>
          <w:lang w:val="hy-AM"/>
        </w:rPr>
        <w:lastRenderedPageBreak/>
        <w:t xml:space="preserve">                                                                                                                  </w:t>
      </w:r>
      <w:r w:rsidRPr="009555D6">
        <w:rPr>
          <w:rFonts w:ascii="Sylfaen" w:hAnsi="Sylfaen" w:cs="Sylfaen"/>
          <w:b/>
          <w:sz w:val="26"/>
          <w:szCs w:val="26"/>
          <w:lang w:val="hy-AM"/>
        </w:rPr>
        <w:t>Հավելված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1</w:t>
      </w:r>
    </w:p>
    <w:p w:rsidR="00CF7A6A" w:rsidRPr="009555D6" w:rsidRDefault="00CF7A6A" w:rsidP="00CF7A6A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9555D6">
        <w:rPr>
          <w:rFonts w:ascii="Sylfaen" w:hAnsi="Sylfaen" w:cs="Sylfaen"/>
          <w:b/>
          <w:sz w:val="28"/>
          <w:szCs w:val="28"/>
          <w:lang w:val="hy-AM"/>
        </w:rPr>
        <w:t>ԱՄՓՈՓԱԹԵՐԹ</w:t>
      </w:r>
    </w:p>
    <w:p w:rsidR="00CF7A6A" w:rsidRPr="009555D6" w:rsidRDefault="00CF7A6A" w:rsidP="00CF7A6A">
      <w:pPr>
        <w:spacing w:after="0" w:line="276" w:lineRule="auto"/>
        <w:jc w:val="both"/>
        <w:rPr>
          <w:rFonts w:ascii="Sylfaen" w:hAnsi="Sylfaen" w:cs="Sylfaen"/>
          <w:b/>
          <w:sz w:val="26"/>
          <w:szCs w:val="26"/>
          <w:lang w:val="hy-AM"/>
        </w:rPr>
      </w:pPr>
      <w:r w:rsidRPr="009555D6">
        <w:rPr>
          <w:rFonts w:ascii="Sylfaen" w:hAnsi="Sylfaen" w:cs="Sylfaen"/>
          <w:b/>
          <w:sz w:val="26"/>
          <w:szCs w:val="26"/>
          <w:lang w:val="hy-AM"/>
        </w:rPr>
        <w:t>Համայնքի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  <w:lang w:val="hy-AM"/>
        </w:rPr>
        <w:t>ղեկավարի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  <w:lang w:val="hy-AM"/>
        </w:rPr>
        <w:t>կողմից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  <w:lang w:val="hy-AM"/>
        </w:rPr>
        <w:t>հանրային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  <w:lang w:val="hy-AM"/>
        </w:rPr>
        <w:t>քննարկման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  <w:lang w:val="hy-AM"/>
        </w:rPr>
        <w:t>դրված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  <w:lang w:val="hy-AM"/>
        </w:rPr>
        <w:t>իրավական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  <w:lang w:val="hy-AM"/>
        </w:rPr>
        <w:t>ակտի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  <w:lang w:val="hy-AM"/>
        </w:rPr>
        <w:t>կամ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  <w:lang w:val="hy-AM"/>
        </w:rPr>
        <w:t>համայնքային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  <w:lang w:val="hy-AM"/>
        </w:rPr>
        <w:t>հարցի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  <w:lang w:val="hy-AM"/>
        </w:rPr>
        <w:t>նախագծի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  <w:lang w:val="hy-AM"/>
        </w:rPr>
        <w:t>վերաբերյալ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  <w:lang w:val="hy-AM"/>
        </w:rPr>
        <w:t>ֆիզիկական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  <w:lang w:val="hy-AM"/>
        </w:rPr>
        <w:t>և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  <w:lang w:val="hy-AM"/>
        </w:rPr>
        <w:t>իրավաբանական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  <w:lang w:val="hy-AM"/>
        </w:rPr>
        <w:t>անձանցից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  <w:lang w:val="hy-AM"/>
        </w:rPr>
        <w:t>ստացված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  <w:lang w:val="hy-AM"/>
        </w:rPr>
        <w:t>առարկությունների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  <w:lang w:val="hy-AM"/>
        </w:rPr>
        <w:t>և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  <w:lang w:val="hy-AM"/>
        </w:rPr>
        <w:t>առաջարկությունների</w:t>
      </w:r>
    </w:p>
    <w:tbl>
      <w:tblPr>
        <w:tblStyle w:val="af"/>
        <w:tblW w:w="10561" w:type="dxa"/>
        <w:tblInd w:w="-785" w:type="dxa"/>
        <w:tblLayout w:type="fixed"/>
        <w:tblLook w:val="04A0" w:firstRow="1" w:lastRow="0" w:firstColumn="1" w:lastColumn="0" w:noHBand="0" w:noVBand="1"/>
      </w:tblPr>
      <w:tblGrid>
        <w:gridCol w:w="540"/>
        <w:gridCol w:w="2707"/>
        <w:gridCol w:w="2701"/>
        <w:gridCol w:w="2701"/>
        <w:gridCol w:w="1912"/>
      </w:tblGrid>
      <w:tr w:rsidR="00CF7A6A" w:rsidRPr="009555D6" w:rsidTr="002512E3">
        <w:tc>
          <w:tcPr>
            <w:tcW w:w="540" w:type="dxa"/>
          </w:tcPr>
          <w:p w:rsidR="00CF7A6A" w:rsidRPr="009555D6" w:rsidRDefault="00CF7A6A" w:rsidP="002512E3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Հ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>/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հ</w:t>
            </w:r>
          </w:p>
        </w:tc>
        <w:tc>
          <w:tcPr>
            <w:tcW w:w="2707" w:type="dxa"/>
          </w:tcPr>
          <w:p w:rsidR="00CF7A6A" w:rsidRPr="009555D6" w:rsidRDefault="00CF7A6A" w:rsidP="002512E3">
            <w:pPr>
              <w:rPr>
                <w:rFonts w:ascii="Sylfaen" w:hAnsi="Sylfaen"/>
                <w:b/>
                <w:sz w:val="24"/>
                <w:szCs w:val="24"/>
              </w:rPr>
            </w:pP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Առարկության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և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(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կամ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)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առաջարկության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հեղինակը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</w:p>
          <w:p w:rsidR="00CF7A6A" w:rsidRPr="009555D6" w:rsidRDefault="00CF7A6A" w:rsidP="002512E3">
            <w:pPr>
              <w:rPr>
                <w:rFonts w:ascii="Sylfaen" w:hAnsi="Sylfaen"/>
                <w:b/>
                <w:sz w:val="24"/>
                <w:szCs w:val="24"/>
              </w:rPr>
            </w:pP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գրության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ամսաթիվը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և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համարը</w:t>
            </w:r>
          </w:p>
          <w:p w:rsidR="00CF7A6A" w:rsidRPr="009555D6" w:rsidRDefault="00CF7A6A" w:rsidP="002512E3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CF7A6A" w:rsidRPr="009555D6" w:rsidRDefault="00CF7A6A" w:rsidP="002512E3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CF7A6A" w:rsidRPr="009555D6" w:rsidRDefault="00CF7A6A" w:rsidP="002512E3">
            <w:pPr>
              <w:rPr>
                <w:rFonts w:ascii="Sylfaen" w:hAnsi="Sylfaen"/>
                <w:b/>
                <w:sz w:val="24"/>
                <w:szCs w:val="24"/>
              </w:rPr>
            </w:pP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Առարկության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և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(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կամ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)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առաջարկության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ամփոփ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բովանդակությունը</w:t>
            </w:r>
          </w:p>
        </w:tc>
        <w:tc>
          <w:tcPr>
            <w:tcW w:w="2701" w:type="dxa"/>
          </w:tcPr>
          <w:p w:rsidR="00CF7A6A" w:rsidRPr="009555D6" w:rsidRDefault="00CF7A6A" w:rsidP="002512E3">
            <w:pPr>
              <w:rPr>
                <w:rFonts w:ascii="Sylfaen" w:hAnsi="Sylfaen"/>
                <w:b/>
                <w:sz w:val="24"/>
                <w:szCs w:val="24"/>
              </w:rPr>
            </w:pP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Առարկության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և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(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կամ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)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առաջարկության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վերաբերյալ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համայնքի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ղեկավարի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եզրակացությունը</w:t>
            </w:r>
          </w:p>
        </w:tc>
        <w:tc>
          <w:tcPr>
            <w:tcW w:w="1912" w:type="dxa"/>
          </w:tcPr>
          <w:p w:rsidR="00CF7A6A" w:rsidRPr="009555D6" w:rsidRDefault="00CF7A6A" w:rsidP="002512E3">
            <w:pPr>
              <w:rPr>
                <w:rFonts w:ascii="Sylfaen" w:hAnsi="Sylfaen"/>
                <w:b/>
                <w:sz w:val="24"/>
                <w:szCs w:val="24"/>
              </w:rPr>
            </w:pP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Նախագծում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կատարված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փոփոխությունը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և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(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կամ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)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լրացումը</w:t>
            </w:r>
          </w:p>
        </w:tc>
      </w:tr>
      <w:tr w:rsidR="00CF7A6A" w:rsidRPr="009555D6" w:rsidTr="002512E3">
        <w:tc>
          <w:tcPr>
            <w:tcW w:w="540" w:type="dxa"/>
          </w:tcPr>
          <w:p w:rsidR="00CF7A6A" w:rsidRPr="009555D6" w:rsidRDefault="00CF7A6A" w:rsidP="002512E3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707" w:type="dxa"/>
          </w:tcPr>
          <w:p w:rsidR="00CF7A6A" w:rsidRPr="009555D6" w:rsidRDefault="00CF7A6A" w:rsidP="002512E3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9555D6">
              <w:rPr>
                <w:rFonts w:ascii="Sylfaen" w:hAnsi="Sylfaen"/>
                <w:b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CF7A6A" w:rsidRPr="009555D6" w:rsidRDefault="00CF7A6A" w:rsidP="002512E3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9555D6">
              <w:rPr>
                <w:rFonts w:ascii="Sylfaen" w:hAnsi="Sylfaen"/>
                <w:b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CF7A6A" w:rsidRPr="009555D6" w:rsidRDefault="00CF7A6A" w:rsidP="002512E3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9555D6">
              <w:rPr>
                <w:rFonts w:ascii="Sylfaen" w:hAnsi="Sylfaen"/>
                <w:b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CF7A6A" w:rsidRPr="009555D6" w:rsidRDefault="00CF7A6A" w:rsidP="002512E3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9555D6">
              <w:rPr>
                <w:rFonts w:ascii="Sylfaen" w:hAnsi="Sylfaen"/>
                <w:b/>
                <w:sz w:val="24"/>
                <w:szCs w:val="24"/>
              </w:rPr>
              <w:t>4</w:t>
            </w:r>
          </w:p>
        </w:tc>
      </w:tr>
      <w:tr w:rsidR="00CF7A6A" w:rsidRPr="009555D6" w:rsidTr="002512E3">
        <w:trPr>
          <w:trHeight w:val="959"/>
        </w:trPr>
        <w:tc>
          <w:tcPr>
            <w:tcW w:w="540" w:type="dxa"/>
          </w:tcPr>
          <w:p w:rsidR="00CF7A6A" w:rsidRPr="009555D6" w:rsidRDefault="00CF7A6A" w:rsidP="002512E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9555D6">
              <w:rPr>
                <w:rFonts w:ascii="Sylfaen" w:hAnsi="Sylfaen"/>
                <w:sz w:val="24"/>
                <w:szCs w:val="24"/>
              </w:rPr>
              <w:t>1.</w:t>
            </w:r>
          </w:p>
        </w:tc>
        <w:tc>
          <w:tcPr>
            <w:tcW w:w="2707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01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01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CF7A6A" w:rsidRPr="009555D6" w:rsidTr="002512E3">
        <w:trPr>
          <w:trHeight w:val="1142"/>
        </w:trPr>
        <w:tc>
          <w:tcPr>
            <w:tcW w:w="540" w:type="dxa"/>
          </w:tcPr>
          <w:p w:rsidR="00CF7A6A" w:rsidRPr="009555D6" w:rsidRDefault="00CF7A6A" w:rsidP="002512E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9555D6">
              <w:rPr>
                <w:rFonts w:ascii="Sylfaen" w:hAnsi="Sylfaen"/>
                <w:sz w:val="24"/>
                <w:szCs w:val="24"/>
              </w:rPr>
              <w:t>2.</w:t>
            </w:r>
          </w:p>
        </w:tc>
        <w:tc>
          <w:tcPr>
            <w:tcW w:w="2707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01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01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CF7A6A" w:rsidRPr="009555D6" w:rsidTr="002512E3">
        <w:trPr>
          <w:trHeight w:val="1116"/>
        </w:trPr>
        <w:tc>
          <w:tcPr>
            <w:tcW w:w="540" w:type="dxa"/>
          </w:tcPr>
          <w:p w:rsidR="00CF7A6A" w:rsidRPr="009555D6" w:rsidRDefault="00CF7A6A" w:rsidP="002512E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9555D6">
              <w:rPr>
                <w:rFonts w:ascii="Sylfaen" w:hAnsi="Sylfaen"/>
                <w:sz w:val="24"/>
                <w:szCs w:val="24"/>
              </w:rPr>
              <w:t>3.</w:t>
            </w:r>
          </w:p>
        </w:tc>
        <w:tc>
          <w:tcPr>
            <w:tcW w:w="2707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01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01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CF7A6A" w:rsidRPr="009555D6" w:rsidTr="002512E3">
        <w:trPr>
          <w:trHeight w:val="1109"/>
        </w:trPr>
        <w:tc>
          <w:tcPr>
            <w:tcW w:w="540" w:type="dxa"/>
          </w:tcPr>
          <w:p w:rsidR="00CF7A6A" w:rsidRPr="009555D6" w:rsidRDefault="00CF7A6A" w:rsidP="002512E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9555D6">
              <w:rPr>
                <w:rFonts w:ascii="Sylfaen" w:hAnsi="Sylfaen"/>
                <w:sz w:val="24"/>
                <w:szCs w:val="24"/>
              </w:rPr>
              <w:t>4.</w:t>
            </w:r>
          </w:p>
        </w:tc>
        <w:tc>
          <w:tcPr>
            <w:tcW w:w="2707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01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01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CF7A6A" w:rsidRPr="009555D6" w:rsidTr="002512E3">
        <w:trPr>
          <w:trHeight w:val="1056"/>
        </w:trPr>
        <w:tc>
          <w:tcPr>
            <w:tcW w:w="540" w:type="dxa"/>
          </w:tcPr>
          <w:p w:rsidR="00CF7A6A" w:rsidRPr="009555D6" w:rsidRDefault="00CF7A6A" w:rsidP="002512E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9555D6">
              <w:rPr>
                <w:rFonts w:ascii="Sylfaen" w:hAnsi="Sylfaen"/>
                <w:sz w:val="24"/>
                <w:szCs w:val="24"/>
              </w:rPr>
              <w:t>5.</w:t>
            </w:r>
          </w:p>
        </w:tc>
        <w:tc>
          <w:tcPr>
            <w:tcW w:w="2707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01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01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CF7A6A" w:rsidRPr="009555D6" w:rsidRDefault="00CF7A6A" w:rsidP="00CF7A6A">
      <w:pPr>
        <w:spacing w:after="0" w:line="240" w:lineRule="auto"/>
        <w:jc w:val="center"/>
        <w:rPr>
          <w:rFonts w:ascii="Sylfaen" w:hAnsi="Sylfaen"/>
          <w:b/>
          <w:sz w:val="28"/>
        </w:rPr>
      </w:pPr>
    </w:p>
    <w:p w:rsidR="00CF7A6A" w:rsidRPr="009555D6" w:rsidRDefault="00CF7A6A" w:rsidP="00CF7A6A">
      <w:pPr>
        <w:spacing w:after="0" w:line="240" w:lineRule="auto"/>
        <w:jc w:val="center"/>
        <w:rPr>
          <w:rFonts w:ascii="Sylfaen" w:hAnsi="Sylfaen"/>
          <w:b/>
          <w:sz w:val="28"/>
        </w:rPr>
      </w:pPr>
    </w:p>
    <w:p w:rsidR="00CF7A6A" w:rsidRPr="009555D6" w:rsidRDefault="00CF7A6A" w:rsidP="00CF7A6A">
      <w:pPr>
        <w:spacing w:after="120"/>
        <w:jc w:val="right"/>
        <w:rPr>
          <w:rFonts w:ascii="Sylfaen" w:hAnsi="Sylfaen"/>
          <w:b/>
          <w:sz w:val="26"/>
          <w:szCs w:val="26"/>
        </w:rPr>
      </w:pPr>
    </w:p>
    <w:p w:rsidR="00E56953" w:rsidRDefault="00E56953" w:rsidP="00CF7A6A">
      <w:pPr>
        <w:spacing w:after="120"/>
        <w:jc w:val="right"/>
        <w:rPr>
          <w:rFonts w:ascii="Sylfaen" w:hAnsi="Sylfaen"/>
          <w:b/>
          <w:sz w:val="26"/>
          <w:szCs w:val="26"/>
          <w:lang w:val="hy-AM"/>
        </w:rPr>
      </w:pPr>
    </w:p>
    <w:p w:rsidR="00E56953" w:rsidRDefault="00E56953" w:rsidP="00CF7A6A">
      <w:pPr>
        <w:spacing w:after="120"/>
        <w:jc w:val="right"/>
        <w:rPr>
          <w:rFonts w:ascii="Sylfaen" w:hAnsi="Sylfaen"/>
          <w:b/>
          <w:sz w:val="26"/>
          <w:szCs w:val="26"/>
          <w:lang w:val="hy-AM"/>
        </w:rPr>
      </w:pPr>
    </w:p>
    <w:p w:rsidR="00E56953" w:rsidRDefault="00E56953" w:rsidP="00CF7A6A">
      <w:pPr>
        <w:spacing w:after="120"/>
        <w:jc w:val="right"/>
        <w:rPr>
          <w:rFonts w:ascii="Sylfaen" w:hAnsi="Sylfaen"/>
          <w:b/>
          <w:sz w:val="26"/>
          <w:szCs w:val="26"/>
          <w:lang w:val="hy-AM"/>
        </w:rPr>
      </w:pPr>
    </w:p>
    <w:p w:rsidR="00E56953" w:rsidRDefault="00E56953" w:rsidP="00CF7A6A">
      <w:pPr>
        <w:spacing w:after="120"/>
        <w:jc w:val="right"/>
        <w:rPr>
          <w:rFonts w:ascii="Sylfaen" w:hAnsi="Sylfaen"/>
          <w:b/>
          <w:sz w:val="26"/>
          <w:szCs w:val="26"/>
          <w:lang w:val="hy-AM"/>
        </w:rPr>
      </w:pPr>
    </w:p>
    <w:p w:rsidR="00E56953" w:rsidRDefault="00E56953" w:rsidP="00CF7A6A">
      <w:pPr>
        <w:spacing w:after="120"/>
        <w:jc w:val="right"/>
        <w:rPr>
          <w:rFonts w:ascii="Sylfaen" w:hAnsi="Sylfaen"/>
          <w:b/>
          <w:sz w:val="26"/>
          <w:szCs w:val="26"/>
          <w:lang w:val="hy-AM"/>
        </w:rPr>
      </w:pPr>
    </w:p>
    <w:p w:rsidR="00E56953" w:rsidRDefault="00E56953" w:rsidP="00CF7A6A">
      <w:pPr>
        <w:spacing w:after="120"/>
        <w:jc w:val="right"/>
        <w:rPr>
          <w:rFonts w:ascii="Sylfaen" w:hAnsi="Sylfaen"/>
          <w:b/>
          <w:sz w:val="26"/>
          <w:szCs w:val="26"/>
          <w:lang w:val="hy-AM"/>
        </w:rPr>
      </w:pPr>
    </w:p>
    <w:p w:rsidR="00CF7A6A" w:rsidRPr="009555D6" w:rsidRDefault="00CF7A6A" w:rsidP="00CF7A6A">
      <w:pPr>
        <w:spacing w:after="120"/>
        <w:jc w:val="right"/>
        <w:rPr>
          <w:rFonts w:ascii="Sylfaen" w:hAnsi="Sylfaen"/>
          <w:b/>
          <w:sz w:val="26"/>
          <w:szCs w:val="26"/>
        </w:rPr>
      </w:pPr>
      <w:r w:rsidRPr="009555D6">
        <w:rPr>
          <w:rFonts w:ascii="Sylfaen" w:hAnsi="Sylfaen"/>
          <w:b/>
          <w:sz w:val="26"/>
          <w:szCs w:val="26"/>
          <w:lang w:val="hy-AM"/>
        </w:rPr>
        <w:lastRenderedPageBreak/>
        <w:t xml:space="preserve">                                                                                                      </w:t>
      </w:r>
      <w:r w:rsidRPr="009555D6">
        <w:rPr>
          <w:rFonts w:ascii="Sylfaen" w:hAnsi="Sylfaen"/>
          <w:b/>
          <w:sz w:val="26"/>
          <w:szCs w:val="26"/>
        </w:rPr>
        <w:t xml:space="preserve">                                            </w:t>
      </w:r>
      <w:r w:rsidRPr="009555D6">
        <w:rPr>
          <w:rFonts w:ascii="Sylfaen" w:hAnsi="Sylfaen"/>
          <w:b/>
          <w:sz w:val="26"/>
          <w:szCs w:val="26"/>
          <w:lang w:val="hy-AM"/>
        </w:rPr>
        <w:t xml:space="preserve">  </w:t>
      </w:r>
      <w:r>
        <w:rPr>
          <w:rFonts w:ascii="Sylfaen" w:hAnsi="Sylfaen"/>
          <w:b/>
          <w:sz w:val="26"/>
          <w:szCs w:val="26"/>
        </w:rPr>
        <w:t xml:space="preserve">                                   </w:t>
      </w:r>
      <w:r w:rsidRPr="009555D6">
        <w:rPr>
          <w:rFonts w:ascii="Sylfaen" w:hAnsi="Sylfaen" w:cs="Sylfaen"/>
          <w:b/>
          <w:sz w:val="26"/>
          <w:szCs w:val="26"/>
        </w:rPr>
        <w:t>Հավելված</w:t>
      </w:r>
      <w:r w:rsidRPr="009555D6">
        <w:rPr>
          <w:rFonts w:ascii="Sylfaen" w:hAnsi="Sylfaen"/>
          <w:b/>
          <w:sz w:val="26"/>
          <w:szCs w:val="26"/>
        </w:rPr>
        <w:t xml:space="preserve"> 2</w:t>
      </w:r>
    </w:p>
    <w:p w:rsidR="00CF7A6A" w:rsidRPr="009555D6" w:rsidRDefault="00CF7A6A" w:rsidP="00CF7A6A">
      <w:pPr>
        <w:jc w:val="center"/>
        <w:rPr>
          <w:rFonts w:ascii="Sylfaen" w:hAnsi="Sylfaen"/>
          <w:b/>
          <w:sz w:val="28"/>
          <w:szCs w:val="28"/>
        </w:rPr>
      </w:pPr>
      <w:r w:rsidRPr="009555D6">
        <w:rPr>
          <w:rFonts w:ascii="Sylfaen" w:hAnsi="Sylfaen" w:cs="Sylfaen"/>
          <w:b/>
          <w:sz w:val="28"/>
          <w:szCs w:val="28"/>
        </w:rPr>
        <w:t>ՏԵՂԵԿԱՆՔ</w:t>
      </w:r>
    </w:p>
    <w:p w:rsidR="00CF7A6A" w:rsidRPr="009555D6" w:rsidRDefault="00CF7A6A" w:rsidP="00CF7A6A">
      <w:pPr>
        <w:spacing w:after="0" w:line="240" w:lineRule="auto"/>
        <w:jc w:val="center"/>
        <w:rPr>
          <w:rFonts w:ascii="Sylfaen" w:hAnsi="Sylfaen"/>
          <w:b/>
          <w:sz w:val="28"/>
        </w:rPr>
      </w:pPr>
      <w:r w:rsidRPr="009555D6">
        <w:rPr>
          <w:rFonts w:ascii="Sylfaen" w:hAnsi="Sylfaen" w:cs="Sylfaen"/>
          <w:b/>
          <w:sz w:val="26"/>
          <w:szCs w:val="26"/>
        </w:rPr>
        <w:t>ՏԻՄ</w:t>
      </w:r>
      <w:r w:rsidRPr="009555D6">
        <w:rPr>
          <w:rFonts w:ascii="Sylfaen" w:hAnsi="Sylfaen"/>
          <w:b/>
          <w:sz w:val="26"/>
          <w:szCs w:val="26"/>
        </w:rPr>
        <w:t>-</w:t>
      </w:r>
      <w:r w:rsidRPr="009555D6">
        <w:rPr>
          <w:rFonts w:ascii="Sylfaen" w:hAnsi="Sylfaen" w:cs="Sylfaen"/>
          <w:b/>
          <w:sz w:val="26"/>
          <w:szCs w:val="26"/>
        </w:rPr>
        <w:t>երի</w:t>
      </w:r>
      <w:r w:rsidRPr="009555D6">
        <w:rPr>
          <w:rFonts w:ascii="Sylfaen" w:hAnsi="Sylfaen"/>
          <w:b/>
          <w:sz w:val="26"/>
          <w:szCs w:val="26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</w:rPr>
        <w:t>իրավական</w:t>
      </w:r>
      <w:r w:rsidRPr="009555D6">
        <w:rPr>
          <w:rFonts w:ascii="Sylfaen" w:hAnsi="Sylfaen"/>
          <w:b/>
          <w:sz w:val="26"/>
          <w:szCs w:val="26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</w:rPr>
        <w:t>ակտի</w:t>
      </w:r>
      <w:r w:rsidRPr="009555D6">
        <w:rPr>
          <w:rFonts w:ascii="Sylfaen" w:hAnsi="Sylfaen"/>
          <w:b/>
          <w:sz w:val="26"/>
          <w:szCs w:val="26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</w:rPr>
        <w:t>կամ</w:t>
      </w:r>
      <w:r w:rsidRPr="009555D6">
        <w:rPr>
          <w:rFonts w:ascii="Sylfaen" w:hAnsi="Sylfaen"/>
          <w:b/>
          <w:sz w:val="26"/>
          <w:szCs w:val="26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</w:rPr>
        <w:t>համայնքային</w:t>
      </w:r>
      <w:r w:rsidRPr="009555D6">
        <w:rPr>
          <w:rFonts w:ascii="Sylfaen" w:hAnsi="Sylfaen"/>
          <w:b/>
          <w:sz w:val="26"/>
          <w:szCs w:val="26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</w:rPr>
        <w:t>հարցի</w:t>
      </w:r>
      <w:r w:rsidRPr="009555D6">
        <w:rPr>
          <w:rFonts w:ascii="Sylfaen" w:hAnsi="Sylfaen"/>
          <w:b/>
          <w:sz w:val="26"/>
          <w:szCs w:val="26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</w:rPr>
        <w:t>նախագծի</w:t>
      </w:r>
      <w:r w:rsidRPr="009555D6">
        <w:rPr>
          <w:rFonts w:ascii="Sylfaen" w:hAnsi="Sylfaen"/>
          <w:b/>
          <w:sz w:val="26"/>
          <w:szCs w:val="26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</w:rPr>
        <w:t>վերաբերյալ</w:t>
      </w:r>
      <w:r w:rsidRPr="009555D6">
        <w:rPr>
          <w:rFonts w:ascii="Sylfaen" w:hAnsi="Sylfaen"/>
          <w:b/>
          <w:sz w:val="26"/>
          <w:szCs w:val="26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</w:rPr>
        <w:t>հանրային</w:t>
      </w:r>
      <w:r w:rsidRPr="009555D6">
        <w:rPr>
          <w:rFonts w:ascii="Sylfaen" w:hAnsi="Sylfaen"/>
          <w:b/>
          <w:sz w:val="26"/>
          <w:szCs w:val="26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</w:rPr>
        <w:t>քննարկումների</w:t>
      </w:r>
      <w:r w:rsidRPr="009555D6">
        <w:rPr>
          <w:rFonts w:ascii="Sylfaen" w:hAnsi="Sylfaen"/>
          <w:b/>
          <w:sz w:val="26"/>
          <w:szCs w:val="26"/>
        </w:rPr>
        <w:t xml:space="preserve"> </w:t>
      </w:r>
      <w:r w:rsidRPr="009555D6">
        <w:rPr>
          <w:rFonts w:ascii="Sylfaen" w:hAnsi="Sylfaen" w:cs="Sylfaen"/>
          <w:b/>
          <w:sz w:val="26"/>
          <w:szCs w:val="26"/>
        </w:rPr>
        <w:t>մասին</w:t>
      </w:r>
    </w:p>
    <w:p w:rsidR="00CF7A6A" w:rsidRPr="009555D6" w:rsidRDefault="00CF7A6A" w:rsidP="00CF7A6A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tbl>
      <w:tblPr>
        <w:tblStyle w:val="af"/>
        <w:tblW w:w="10980" w:type="dxa"/>
        <w:tblInd w:w="-1245" w:type="dxa"/>
        <w:tblLook w:val="04A0" w:firstRow="1" w:lastRow="0" w:firstColumn="1" w:lastColumn="0" w:noHBand="0" w:noVBand="1"/>
      </w:tblPr>
      <w:tblGrid>
        <w:gridCol w:w="648"/>
        <w:gridCol w:w="2952"/>
        <w:gridCol w:w="7380"/>
      </w:tblGrid>
      <w:tr w:rsidR="00CF7A6A" w:rsidRPr="009555D6" w:rsidTr="002512E3">
        <w:tc>
          <w:tcPr>
            <w:tcW w:w="648" w:type="dxa"/>
          </w:tcPr>
          <w:p w:rsidR="00CF7A6A" w:rsidRPr="009555D6" w:rsidRDefault="00CF7A6A" w:rsidP="002512E3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Հ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>/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հ</w:t>
            </w:r>
          </w:p>
        </w:tc>
        <w:tc>
          <w:tcPr>
            <w:tcW w:w="2952" w:type="dxa"/>
          </w:tcPr>
          <w:p w:rsidR="00CF7A6A" w:rsidRPr="009555D6" w:rsidRDefault="00CF7A6A" w:rsidP="002512E3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Տեղեկատվության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բնույթը</w:t>
            </w:r>
          </w:p>
        </w:tc>
        <w:tc>
          <w:tcPr>
            <w:tcW w:w="7380" w:type="dxa"/>
          </w:tcPr>
          <w:p w:rsidR="00CF7A6A" w:rsidRPr="009555D6" w:rsidRDefault="00CF7A6A" w:rsidP="002512E3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Տեղեկատվության</w:t>
            </w:r>
            <w:r w:rsidRPr="009555D6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b/>
                <w:sz w:val="24"/>
                <w:szCs w:val="24"/>
              </w:rPr>
              <w:t>բովանդակությունը</w:t>
            </w:r>
          </w:p>
        </w:tc>
      </w:tr>
      <w:tr w:rsidR="00CF7A6A" w:rsidRPr="009555D6" w:rsidTr="002512E3">
        <w:trPr>
          <w:trHeight w:val="1241"/>
        </w:trPr>
        <w:tc>
          <w:tcPr>
            <w:tcW w:w="648" w:type="dxa"/>
          </w:tcPr>
          <w:p w:rsidR="00CF7A6A" w:rsidRPr="009555D6" w:rsidRDefault="00CF7A6A" w:rsidP="002512E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9555D6">
              <w:rPr>
                <w:rFonts w:ascii="Sylfaen" w:hAnsi="Sylfaen"/>
                <w:sz w:val="24"/>
                <w:szCs w:val="24"/>
              </w:rPr>
              <w:t>1.</w:t>
            </w:r>
          </w:p>
        </w:tc>
        <w:tc>
          <w:tcPr>
            <w:tcW w:w="2952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  <w:r w:rsidRPr="009555D6">
              <w:rPr>
                <w:rFonts w:ascii="Sylfaen" w:hAnsi="Sylfaen" w:cs="Sylfaen"/>
                <w:sz w:val="24"/>
                <w:szCs w:val="24"/>
              </w:rPr>
              <w:t>Տեղեկանքի</w:t>
            </w:r>
            <w:r w:rsidRPr="009555D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sz w:val="24"/>
                <w:szCs w:val="24"/>
              </w:rPr>
              <w:t>վերնագիրը</w:t>
            </w:r>
          </w:p>
        </w:tc>
        <w:tc>
          <w:tcPr>
            <w:tcW w:w="7380" w:type="dxa"/>
          </w:tcPr>
          <w:p w:rsidR="00CF7A6A" w:rsidRPr="009555D6" w:rsidRDefault="00CF7A6A" w:rsidP="002512E3">
            <w:pPr>
              <w:rPr>
                <w:rFonts w:ascii="Sylfaen" w:hAnsi="Sylfaen"/>
              </w:rPr>
            </w:pPr>
          </w:p>
        </w:tc>
      </w:tr>
      <w:tr w:rsidR="00CF7A6A" w:rsidRPr="009555D6" w:rsidTr="002512E3">
        <w:trPr>
          <w:trHeight w:val="1414"/>
        </w:trPr>
        <w:tc>
          <w:tcPr>
            <w:tcW w:w="648" w:type="dxa"/>
          </w:tcPr>
          <w:p w:rsidR="00CF7A6A" w:rsidRPr="009555D6" w:rsidRDefault="00CF7A6A" w:rsidP="002512E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9555D6">
              <w:rPr>
                <w:rFonts w:ascii="Sylfaen" w:hAnsi="Sylfaen"/>
                <w:sz w:val="24"/>
                <w:szCs w:val="24"/>
              </w:rPr>
              <w:t>2.</w:t>
            </w:r>
          </w:p>
        </w:tc>
        <w:tc>
          <w:tcPr>
            <w:tcW w:w="2952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  <w:r w:rsidRPr="009555D6">
              <w:rPr>
                <w:rFonts w:ascii="Sylfaen" w:hAnsi="Sylfaen" w:cs="Sylfaen"/>
                <w:sz w:val="24"/>
                <w:szCs w:val="24"/>
              </w:rPr>
              <w:t>Հանրությանը</w:t>
            </w:r>
            <w:r w:rsidRPr="009555D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sz w:val="24"/>
                <w:szCs w:val="24"/>
              </w:rPr>
              <w:t>իրավական</w:t>
            </w:r>
            <w:r w:rsidRPr="009555D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sz w:val="24"/>
                <w:szCs w:val="24"/>
              </w:rPr>
              <w:t>ակտի</w:t>
            </w:r>
            <w:r w:rsidRPr="009555D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sz w:val="24"/>
                <w:szCs w:val="24"/>
              </w:rPr>
              <w:t>կամ</w:t>
            </w:r>
            <w:r w:rsidRPr="009555D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sz w:val="24"/>
                <w:szCs w:val="24"/>
              </w:rPr>
              <w:t>համայնքային</w:t>
            </w:r>
            <w:r w:rsidRPr="009555D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sz w:val="24"/>
                <w:szCs w:val="24"/>
              </w:rPr>
              <w:t>հարցի</w:t>
            </w:r>
            <w:r w:rsidRPr="009555D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sz w:val="24"/>
                <w:szCs w:val="24"/>
              </w:rPr>
              <w:t>նախագծի</w:t>
            </w:r>
            <w:r w:rsidRPr="009555D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sz w:val="24"/>
                <w:szCs w:val="24"/>
              </w:rPr>
              <w:t>վերաբերյալ</w:t>
            </w:r>
            <w:r w:rsidRPr="009555D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sz w:val="24"/>
                <w:szCs w:val="24"/>
              </w:rPr>
              <w:t>իրազեկումը</w:t>
            </w:r>
          </w:p>
        </w:tc>
        <w:tc>
          <w:tcPr>
            <w:tcW w:w="7380" w:type="dxa"/>
          </w:tcPr>
          <w:p w:rsidR="00CF7A6A" w:rsidRPr="009555D6" w:rsidRDefault="00CF7A6A" w:rsidP="002512E3">
            <w:pPr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CF7A6A" w:rsidRPr="009555D6" w:rsidTr="002512E3">
        <w:trPr>
          <w:trHeight w:val="1210"/>
        </w:trPr>
        <w:tc>
          <w:tcPr>
            <w:tcW w:w="648" w:type="dxa"/>
          </w:tcPr>
          <w:p w:rsidR="00CF7A6A" w:rsidRPr="009555D6" w:rsidRDefault="00CF7A6A" w:rsidP="002512E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9555D6">
              <w:rPr>
                <w:rFonts w:ascii="Sylfaen" w:hAnsi="Sylfaen"/>
                <w:sz w:val="24"/>
                <w:szCs w:val="24"/>
              </w:rPr>
              <w:t>3.</w:t>
            </w:r>
          </w:p>
        </w:tc>
        <w:tc>
          <w:tcPr>
            <w:tcW w:w="2952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  <w:r w:rsidRPr="009555D6">
              <w:rPr>
                <w:rFonts w:ascii="Sylfaen" w:hAnsi="Sylfaen" w:cs="Sylfaen"/>
                <w:sz w:val="24"/>
                <w:szCs w:val="24"/>
              </w:rPr>
              <w:t>Հանրային</w:t>
            </w:r>
            <w:r w:rsidRPr="009555D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sz w:val="24"/>
                <w:szCs w:val="24"/>
              </w:rPr>
              <w:t>քննարկումների</w:t>
            </w:r>
            <w:r w:rsidRPr="009555D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sz w:val="24"/>
                <w:szCs w:val="24"/>
              </w:rPr>
              <w:t>մասնակիցները</w:t>
            </w:r>
          </w:p>
        </w:tc>
        <w:tc>
          <w:tcPr>
            <w:tcW w:w="7380" w:type="dxa"/>
          </w:tcPr>
          <w:p w:rsidR="00CF7A6A" w:rsidRPr="009555D6" w:rsidRDefault="00CF7A6A" w:rsidP="002512E3">
            <w:pPr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CF7A6A" w:rsidRPr="009555D6" w:rsidTr="002512E3">
        <w:tc>
          <w:tcPr>
            <w:tcW w:w="648" w:type="dxa"/>
          </w:tcPr>
          <w:p w:rsidR="00CF7A6A" w:rsidRPr="009555D6" w:rsidRDefault="00CF7A6A" w:rsidP="002512E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9555D6">
              <w:rPr>
                <w:rFonts w:ascii="Sylfaen" w:hAnsi="Sylfaen"/>
                <w:sz w:val="24"/>
                <w:szCs w:val="24"/>
              </w:rPr>
              <w:t>4.</w:t>
            </w:r>
          </w:p>
        </w:tc>
        <w:tc>
          <w:tcPr>
            <w:tcW w:w="2952" w:type="dxa"/>
          </w:tcPr>
          <w:p w:rsidR="00CF7A6A" w:rsidRPr="009555D6" w:rsidRDefault="00CF7A6A" w:rsidP="002512E3">
            <w:pPr>
              <w:rPr>
                <w:rFonts w:ascii="Sylfaen" w:hAnsi="Sylfaen"/>
                <w:sz w:val="24"/>
                <w:szCs w:val="24"/>
              </w:rPr>
            </w:pPr>
            <w:r w:rsidRPr="009555D6">
              <w:rPr>
                <w:rFonts w:ascii="Sylfaen" w:hAnsi="Sylfaen" w:cs="Sylfaen"/>
                <w:sz w:val="24"/>
                <w:szCs w:val="24"/>
              </w:rPr>
              <w:t>Հանրային</w:t>
            </w:r>
            <w:r w:rsidRPr="009555D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sz w:val="24"/>
                <w:szCs w:val="24"/>
              </w:rPr>
              <w:t>քննարկումներին</w:t>
            </w:r>
            <w:r w:rsidRPr="009555D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sz w:val="24"/>
                <w:szCs w:val="24"/>
              </w:rPr>
              <w:t>մասնակցության</w:t>
            </w:r>
            <w:r w:rsidRPr="009555D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sz w:val="24"/>
                <w:szCs w:val="24"/>
              </w:rPr>
              <w:t>արդյունքները</w:t>
            </w:r>
          </w:p>
        </w:tc>
        <w:tc>
          <w:tcPr>
            <w:tcW w:w="7380" w:type="dxa"/>
          </w:tcPr>
          <w:p w:rsidR="00CF7A6A" w:rsidRPr="009555D6" w:rsidRDefault="00CF7A6A" w:rsidP="002512E3">
            <w:pPr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CF7A6A" w:rsidRPr="009555D6" w:rsidTr="002512E3">
        <w:trPr>
          <w:trHeight w:val="1105"/>
        </w:trPr>
        <w:tc>
          <w:tcPr>
            <w:tcW w:w="648" w:type="dxa"/>
          </w:tcPr>
          <w:p w:rsidR="00CF7A6A" w:rsidRPr="009555D6" w:rsidRDefault="00CF7A6A" w:rsidP="002512E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9555D6">
              <w:rPr>
                <w:rFonts w:ascii="Sylfaen" w:hAnsi="Sylfaen"/>
                <w:sz w:val="24"/>
                <w:szCs w:val="24"/>
              </w:rPr>
              <w:t>5.</w:t>
            </w:r>
          </w:p>
        </w:tc>
        <w:tc>
          <w:tcPr>
            <w:tcW w:w="2952" w:type="dxa"/>
          </w:tcPr>
          <w:p w:rsidR="00CF7A6A" w:rsidRPr="009555D6" w:rsidRDefault="00CF7A6A" w:rsidP="002512E3">
            <w:pPr>
              <w:ind w:right="-108"/>
              <w:rPr>
                <w:rFonts w:ascii="Sylfaen" w:hAnsi="Sylfaen"/>
                <w:sz w:val="24"/>
                <w:szCs w:val="24"/>
              </w:rPr>
            </w:pPr>
            <w:r w:rsidRPr="009555D6">
              <w:rPr>
                <w:rFonts w:ascii="Sylfaen" w:hAnsi="Sylfaen" w:cs="Sylfaen"/>
                <w:sz w:val="24"/>
                <w:szCs w:val="24"/>
              </w:rPr>
              <w:t>Այլ</w:t>
            </w:r>
            <w:r w:rsidRPr="009555D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sz w:val="24"/>
                <w:szCs w:val="24"/>
              </w:rPr>
              <w:t>տեղեկություններ</w:t>
            </w:r>
            <w:r w:rsidRPr="009555D6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9555D6">
              <w:rPr>
                <w:rFonts w:ascii="Sylfaen" w:hAnsi="Sylfaen" w:cs="Sylfaen"/>
                <w:sz w:val="24"/>
                <w:szCs w:val="24"/>
              </w:rPr>
              <w:t>եթե</w:t>
            </w:r>
            <w:r w:rsidRPr="009555D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sz w:val="24"/>
                <w:szCs w:val="24"/>
              </w:rPr>
              <w:t>այդպիսիք</w:t>
            </w:r>
            <w:r w:rsidRPr="009555D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sz w:val="24"/>
                <w:szCs w:val="24"/>
              </w:rPr>
              <w:t>առկա</w:t>
            </w:r>
            <w:r w:rsidRPr="009555D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555D6">
              <w:rPr>
                <w:rFonts w:ascii="Sylfaen" w:hAnsi="Sylfaen" w:cs="Sylfaen"/>
                <w:sz w:val="24"/>
                <w:szCs w:val="24"/>
              </w:rPr>
              <w:t>են</w:t>
            </w:r>
            <w:r w:rsidRPr="009555D6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7380" w:type="dxa"/>
          </w:tcPr>
          <w:p w:rsidR="00CF7A6A" w:rsidRPr="009555D6" w:rsidRDefault="00CF7A6A" w:rsidP="002512E3">
            <w:pPr>
              <w:rPr>
                <w:rFonts w:ascii="Sylfaen" w:hAnsi="Sylfaen"/>
              </w:rPr>
            </w:pPr>
          </w:p>
        </w:tc>
      </w:tr>
    </w:tbl>
    <w:p w:rsidR="00CF7A6A" w:rsidRPr="009555D6" w:rsidRDefault="00CF7A6A" w:rsidP="00CF7A6A">
      <w:pPr>
        <w:spacing w:after="0" w:line="240" w:lineRule="auto"/>
        <w:rPr>
          <w:rFonts w:ascii="Sylfaen" w:hAnsi="Sylfaen"/>
          <w:b/>
          <w:sz w:val="28"/>
        </w:rPr>
      </w:pPr>
    </w:p>
    <w:p w:rsidR="00CF7A6A" w:rsidRPr="009555D6" w:rsidRDefault="00CF7A6A" w:rsidP="00CF7A6A">
      <w:pPr>
        <w:spacing w:after="0" w:line="240" w:lineRule="auto"/>
        <w:rPr>
          <w:rFonts w:ascii="Sylfaen" w:hAnsi="Sylfaen"/>
          <w:b/>
          <w:sz w:val="28"/>
        </w:rPr>
      </w:pPr>
    </w:p>
    <w:p w:rsidR="00CF7A6A" w:rsidRPr="009555D6" w:rsidRDefault="00CF7A6A" w:rsidP="00CF7A6A">
      <w:pPr>
        <w:spacing w:after="0" w:line="240" w:lineRule="auto"/>
        <w:rPr>
          <w:rFonts w:ascii="Sylfaen" w:hAnsi="Sylfaen"/>
          <w:b/>
          <w:sz w:val="28"/>
        </w:rPr>
      </w:pPr>
    </w:p>
    <w:p w:rsidR="00CF7A6A" w:rsidRPr="009555D6" w:rsidRDefault="00CF7A6A" w:rsidP="00CF7A6A">
      <w:pPr>
        <w:spacing w:after="0" w:line="240" w:lineRule="auto"/>
        <w:rPr>
          <w:rFonts w:ascii="Sylfaen" w:hAnsi="Sylfaen"/>
          <w:b/>
          <w:sz w:val="28"/>
        </w:rPr>
      </w:pPr>
    </w:p>
    <w:p w:rsidR="00CF7A6A" w:rsidRPr="009555D6" w:rsidRDefault="00CF7A6A" w:rsidP="00CF7A6A">
      <w:pPr>
        <w:spacing w:after="0" w:line="240" w:lineRule="auto"/>
        <w:rPr>
          <w:rFonts w:ascii="Sylfaen" w:hAnsi="Sylfaen"/>
          <w:b/>
          <w:sz w:val="28"/>
        </w:rPr>
      </w:pPr>
    </w:p>
    <w:p w:rsidR="00CF7A6A" w:rsidRPr="009555D6" w:rsidRDefault="00CF7A6A" w:rsidP="00CF7A6A">
      <w:pPr>
        <w:spacing w:after="0" w:line="240" w:lineRule="auto"/>
        <w:rPr>
          <w:rFonts w:ascii="Sylfaen" w:hAnsi="Sylfaen"/>
          <w:b/>
          <w:sz w:val="28"/>
        </w:rPr>
      </w:pPr>
    </w:p>
    <w:p w:rsidR="00CF7A6A" w:rsidRPr="009555D6" w:rsidRDefault="00CF7A6A" w:rsidP="00CF7A6A">
      <w:pPr>
        <w:spacing w:after="0" w:line="240" w:lineRule="auto"/>
        <w:rPr>
          <w:rFonts w:ascii="Sylfaen" w:hAnsi="Sylfaen"/>
          <w:b/>
          <w:sz w:val="28"/>
        </w:rPr>
      </w:pPr>
    </w:p>
    <w:p w:rsidR="00CF7A6A" w:rsidRDefault="00CF7A6A" w:rsidP="00CF7A6A">
      <w:pPr>
        <w:spacing w:after="0" w:line="240" w:lineRule="auto"/>
        <w:rPr>
          <w:rFonts w:ascii="GHEA Grapalat" w:hAnsi="GHEA Grapalat"/>
          <w:b/>
          <w:sz w:val="28"/>
        </w:rPr>
      </w:pPr>
    </w:p>
    <w:p w:rsidR="00CF7A6A" w:rsidRDefault="00CF7A6A" w:rsidP="00CF7A6A">
      <w:pPr>
        <w:spacing w:after="0" w:line="240" w:lineRule="auto"/>
        <w:rPr>
          <w:rFonts w:ascii="GHEA Grapalat" w:hAnsi="GHEA Grapalat"/>
          <w:b/>
          <w:sz w:val="28"/>
        </w:rPr>
      </w:pPr>
    </w:p>
    <w:p w:rsidR="00CF7A6A" w:rsidRDefault="00CF7A6A" w:rsidP="00CF7A6A">
      <w:pPr>
        <w:spacing w:after="0" w:line="240" w:lineRule="auto"/>
        <w:rPr>
          <w:rFonts w:ascii="GHEA Grapalat" w:hAnsi="GHEA Grapalat"/>
          <w:b/>
          <w:sz w:val="28"/>
        </w:rPr>
      </w:pPr>
    </w:p>
    <w:p w:rsidR="00CF7A6A" w:rsidRDefault="00CF7A6A" w:rsidP="00CF7A6A">
      <w:pPr>
        <w:spacing w:after="0" w:line="240" w:lineRule="auto"/>
        <w:rPr>
          <w:rFonts w:ascii="GHEA Grapalat" w:hAnsi="GHEA Grapalat"/>
          <w:b/>
          <w:sz w:val="28"/>
        </w:rPr>
      </w:pPr>
    </w:p>
    <w:p w:rsidR="00CF7A6A" w:rsidRDefault="00CF7A6A" w:rsidP="00CF7A6A">
      <w:pPr>
        <w:spacing w:after="0" w:line="240" w:lineRule="auto"/>
        <w:rPr>
          <w:rFonts w:ascii="GHEA Grapalat" w:hAnsi="GHEA Grapalat"/>
          <w:b/>
          <w:sz w:val="28"/>
        </w:rPr>
      </w:pPr>
    </w:p>
    <w:p w:rsidR="00E56953" w:rsidRDefault="00E56953" w:rsidP="00CF7A6A">
      <w:pPr>
        <w:spacing w:after="0" w:line="240" w:lineRule="auto"/>
        <w:rPr>
          <w:rFonts w:ascii="GHEA Grapalat" w:hAnsi="GHEA Grapalat"/>
          <w:b/>
          <w:sz w:val="28"/>
        </w:rPr>
      </w:pPr>
      <w:bookmarkStart w:id="0" w:name="_GoBack"/>
      <w:bookmarkEnd w:id="0"/>
    </w:p>
    <w:p w:rsidR="00CF7A6A" w:rsidRDefault="00CF7A6A" w:rsidP="00CF7A6A">
      <w:pPr>
        <w:spacing w:after="0" w:line="240" w:lineRule="auto"/>
        <w:rPr>
          <w:rFonts w:ascii="GHEA Grapalat" w:hAnsi="GHEA Grapalat"/>
          <w:b/>
          <w:sz w:val="28"/>
        </w:rPr>
      </w:pPr>
    </w:p>
    <w:p w:rsidR="00CF7A6A" w:rsidRPr="009555D6" w:rsidRDefault="00CF7A6A" w:rsidP="00CF7A6A">
      <w:pPr>
        <w:spacing w:after="0" w:line="240" w:lineRule="auto"/>
        <w:rPr>
          <w:rFonts w:ascii="Sylfaen" w:hAnsi="Sylfaen"/>
          <w:b/>
          <w:sz w:val="28"/>
        </w:rPr>
      </w:pPr>
    </w:p>
    <w:p w:rsidR="00CF7A6A" w:rsidRPr="009555D6" w:rsidRDefault="00CF7A6A" w:rsidP="00CF7A6A">
      <w:pPr>
        <w:spacing w:after="0" w:line="240" w:lineRule="auto"/>
        <w:jc w:val="center"/>
        <w:rPr>
          <w:rFonts w:ascii="Sylfaen" w:hAnsi="Sylfaen"/>
          <w:b/>
          <w:sz w:val="28"/>
        </w:rPr>
      </w:pPr>
      <w:r w:rsidRPr="009555D6">
        <w:rPr>
          <w:rFonts w:ascii="Sylfaen" w:hAnsi="Sylfaen" w:cs="Sylfaen"/>
          <w:b/>
          <w:sz w:val="28"/>
        </w:rPr>
        <w:lastRenderedPageBreak/>
        <w:t>ՏԵՂԵԿԱՆՔ</w:t>
      </w:r>
      <w:r w:rsidRPr="009555D6">
        <w:rPr>
          <w:rFonts w:ascii="Sylfaen" w:hAnsi="Sylfaen"/>
          <w:b/>
          <w:sz w:val="28"/>
        </w:rPr>
        <w:t>-</w:t>
      </w:r>
      <w:r w:rsidRPr="009555D6">
        <w:rPr>
          <w:rFonts w:ascii="Sylfaen" w:hAnsi="Sylfaen" w:cs="Sylfaen"/>
          <w:b/>
          <w:sz w:val="28"/>
        </w:rPr>
        <w:t>ՀԻՄՆԱՎՈՐՈՒՄ</w:t>
      </w:r>
    </w:p>
    <w:p w:rsidR="00CF7A6A" w:rsidRPr="009555D6" w:rsidRDefault="00CF7A6A" w:rsidP="00CF7A6A">
      <w:pPr>
        <w:spacing w:after="0" w:line="240" w:lineRule="auto"/>
        <w:jc w:val="center"/>
        <w:rPr>
          <w:rFonts w:ascii="Sylfaen" w:hAnsi="Sylfaen"/>
          <w:sz w:val="16"/>
          <w:szCs w:val="16"/>
        </w:rPr>
      </w:pPr>
    </w:p>
    <w:p w:rsidR="00CF7A6A" w:rsidRPr="009555D6" w:rsidRDefault="00CF7A6A" w:rsidP="00CF7A6A">
      <w:pPr>
        <w:spacing w:after="0" w:line="240" w:lineRule="auto"/>
        <w:jc w:val="center"/>
        <w:rPr>
          <w:rFonts w:ascii="Sylfaen" w:hAnsi="Sylfaen"/>
        </w:rPr>
      </w:pPr>
      <w:r w:rsidRPr="009555D6">
        <w:rPr>
          <w:rFonts w:ascii="Sylfaen" w:hAnsi="Sylfaen"/>
          <w:b/>
          <w:sz w:val="24"/>
        </w:rPr>
        <w:t>«</w:t>
      </w:r>
      <w:r w:rsidRPr="009555D6">
        <w:rPr>
          <w:rFonts w:ascii="Sylfaen" w:hAnsi="Sylfaen" w:cs="Sylfaen"/>
          <w:b/>
          <w:sz w:val="24"/>
        </w:rPr>
        <w:t>ՀԱՄԱՅՆՔՈՒՄ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ՀԱՆՐԱՅԻՆ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ԲԱՑ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ԼՍՈՒՄՆԵՐԻ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ԵՎ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(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ԿԱՄ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)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ՔՆՆԱՐԿՈՒՄՆԵՐԻ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ԿԱԶՄԱԿԵՐՊՄԱՆ ԵՎ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ԱՆՑԿԱՑՄԱՆ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ԿԱՐԳԸ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ՀԱՍՏԱՏԵԼՈՒ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ՄԱՍԻՆ</w:t>
      </w:r>
      <w:r w:rsidRPr="009555D6">
        <w:rPr>
          <w:rFonts w:ascii="Sylfaen" w:hAnsi="Sylfaen"/>
          <w:b/>
          <w:sz w:val="24"/>
        </w:rPr>
        <w:t xml:space="preserve">» </w:t>
      </w:r>
      <w:r w:rsidRPr="009555D6">
        <w:rPr>
          <w:rFonts w:ascii="Sylfaen" w:hAnsi="Sylfaen" w:cs="Sylfaen"/>
          <w:b/>
          <w:sz w:val="24"/>
          <w:lang w:val="hy-AM"/>
        </w:rPr>
        <w:t>ԹԱԼԻՆ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ՀԱՄԱՅՆՔԻ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ԱՎԱԳԱՆՈՒ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ՈՐՈՇՄԱՆ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ՆԱԽԱԳԾԻ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ԸՆԴՈՒՆՄԱՆ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ԱՆՀՐԱԺԵՇՏՈՒԹՅԱՆ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ՄԱՍԻՆ</w:t>
      </w:r>
    </w:p>
    <w:p w:rsidR="00CF7A6A" w:rsidRPr="009555D6" w:rsidRDefault="00CF7A6A" w:rsidP="00CF7A6A">
      <w:pPr>
        <w:spacing w:after="0" w:line="240" w:lineRule="auto"/>
        <w:rPr>
          <w:rFonts w:ascii="Sylfaen" w:hAnsi="Sylfaen"/>
          <w:sz w:val="12"/>
          <w:szCs w:val="12"/>
        </w:rPr>
      </w:pPr>
    </w:p>
    <w:p w:rsidR="00CF7A6A" w:rsidRPr="009555D6" w:rsidRDefault="00CF7A6A" w:rsidP="00CF7A6A">
      <w:pPr>
        <w:spacing w:after="0" w:line="240" w:lineRule="auto"/>
        <w:jc w:val="both"/>
        <w:rPr>
          <w:rFonts w:ascii="Sylfaen" w:hAnsi="Sylfaen"/>
          <w:sz w:val="24"/>
        </w:rPr>
      </w:pPr>
      <w:r w:rsidRPr="009555D6">
        <w:rPr>
          <w:rFonts w:ascii="Sylfaen" w:hAnsi="Sylfaen" w:cs="Sylfaen"/>
          <w:sz w:val="24"/>
          <w:lang w:val="hy-AM"/>
        </w:rPr>
        <w:t>Թալին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համայնքի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ավագանու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քննարկմանը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ներկայացվող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որոշման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նախագիծը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մշակվել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է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eastAsia="Times New Roman" w:hAnsi="Sylfaen" w:cs="Times New Roman"/>
          <w:sz w:val="24"/>
          <w:szCs w:val="24"/>
        </w:rPr>
        <w:t>«</w:t>
      </w:r>
      <w:r w:rsidRPr="009555D6">
        <w:rPr>
          <w:rFonts w:ascii="Sylfaen" w:eastAsia="Times New Roman" w:hAnsi="Sylfaen" w:cs="Sylfaen"/>
          <w:sz w:val="24"/>
          <w:szCs w:val="24"/>
        </w:rPr>
        <w:t>Տեղական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ինքնակառավարման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մասին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» </w:t>
      </w:r>
      <w:r w:rsidRPr="009555D6">
        <w:rPr>
          <w:rFonts w:ascii="Sylfaen" w:eastAsia="Times New Roman" w:hAnsi="Sylfaen" w:cs="Sylfaen"/>
          <w:sz w:val="24"/>
          <w:szCs w:val="24"/>
        </w:rPr>
        <w:t>ՀՀ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օրենքի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18-</w:t>
      </w:r>
      <w:r w:rsidRPr="009555D6">
        <w:rPr>
          <w:rFonts w:ascii="Sylfaen" w:eastAsia="Times New Roman" w:hAnsi="Sylfaen" w:cs="Sylfaen"/>
          <w:sz w:val="24"/>
          <w:szCs w:val="24"/>
        </w:rPr>
        <w:t>րդ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հոդվածի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1-</w:t>
      </w:r>
      <w:r w:rsidRPr="009555D6">
        <w:rPr>
          <w:rFonts w:ascii="Sylfaen" w:eastAsia="Times New Roman" w:hAnsi="Sylfaen" w:cs="Sylfaen"/>
          <w:sz w:val="24"/>
          <w:szCs w:val="24"/>
        </w:rPr>
        <w:t>ին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մասի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39-</w:t>
      </w:r>
      <w:r w:rsidRPr="009555D6">
        <w:rPr>
          <w:rFonts w:ascii="Sylfaen" w:eastAsia="Times New Roman" w:hAnsi="Sylfaen" w:cs="Sylfaen"/>
          <w:sz w:val="24"/>
          <w:szCs w:val="24"/>
        </w:rPr>
        <w:t>րդ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կետի,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«</w:t>
      </w:r>
      <w:r w:rsidRPr="009555D6">
        <w:rPr>
          <w:rFonts w:ascii="Sylfaen" w:eastAsia="Times New Roman" w:hAnsi="Sylfaen" w:cs="Sylfaen"/>
          <w:sz w:val="24"/>
          <w:szCs w:val="24"/>
        </w:rPr>
        <w:t>Իրավական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ակտերի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մասին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» </w:t>
      </w:r>
      <w:r w:rsidRPr="009555D6">
        <w:rPr>
          <w:rFonts w:ascii="Sylfaen" w:eastAsia="Times New Roman" w:hAnsi="Sylfaen" w:cs="Sylfaen"/>
          <w:sz w:val="24"/>
          <w:szCs w:val="24"/>
        </w:rPr>
        <w:t>ՀՀ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օրենքի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27.1-</w:t>
      </w:r>
      <w:r w:rsidRPr="009555D6">
        <w:rPr>
          <w:rFonts w:ascii="Sylfaen" w:eastAsia="Times New Roman" w:hAnsi="Sylfaen" w:cs="Sylfaen"/>
          <w:sz w:val="24"/>
          <w:szCs w:val="24"/>
        </w:rPr>
        <w:t>ին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հոդվածի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4-</w:t>
      </w:r>
      <w:r w:rsidRPr="009555D6">
        <w:rPr>
          <w:rFonts w:ascii="Sylfaen" w:eastAsia="Times New Roman" w:hAnsi="Sylfaen" w:cs="Sylfaen"/>
          <w:sz w:val="24"/>
          <w:szCs w:val="24"/>
        </w:rPr>
        <w:t>րդ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մասի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1-</w:t>
      </w:r>
      <w:r w:rsidRPr="009555D6">
        <w:rPr>
          <w:rFonts w:ascii="Sylfaen" w:eastAsia="Times New Roman" w:hAnsi="Sylfaen" w:cs="Sylfaen"/>
          <w:sz w:val="24"/>
          <w:szCs w:val="24"/>
        </w:rPr>
        <w:t>ին</w:t>
      </w:r>
      <w:r w:rsidRPr="009555D6">
        <w:rPr>
          <w:rFonts w:ascii="Sylfaen" w:eastAsia="Times New Roman" w:hAnsi="Sylfaen" w:cs="Times New Roman"/>
          <w:sz w:val="24"/>
          <w:szCs w:val="24"/>
        </w:rPr>
        <w:t>, 2-</w:t>
      </w:r>
      <w:r w:rsidRPr="009555D6">
        <w:rPr>
          <w:rFonts w:ascii="Sylfaen" w:eastAsia="Times New Roman" w:hAnsi="Sylfaen" w:cs="Sylfaen"/>
          <w:sz w:val="24"/>
          <w:szCs w:val="24"/>
        </w:rPr>
        <w:t>րդ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3-</w:t>
      </w:r>
      <w:r w:rsidRPr="009555D6">
        <w:rPr>
          <w:rFonts w:ascii="Sylfaen" w:eastAsia="Times New Roman" w:hAnsi="Sylfaen" w:cs="Sylfaen"/>
          <w:sz w:val="24"/>
          <w:szCs w:val="24"/>
        </w:rPr>
        <w:t>րդ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 xml:space="preserve">պարբերությունների, </w:t>
      </w:r>
      <w:r w:rsidRPr="009555D6">
        <w:rPr>
          <w:rFonts w:ascii="Sylfaen" w:eastAsia="Times New Roman" w:hAnsi="Sylfaen" w:cs="Times New Roman"/>
          <w:sz w:val="24"/>
          <w:szCs w:val="24"/>
        </w:rPr>
        <w:t>«</w:t>
      </w:r>
      <w:r w:rsidRPr="009555D6">
        <w:rPr>
          <w:rFonts w:ascii="Sylfaen" w:eastAsia="Times New Roman" w:hAnsi="Sylfaen" w:cs="Sylfaen"/>
          <w:sz w:val="24"/>
          <w:szCs w:val="24"/>
        </w:rPr>
        <w:t>Քաղաքաշինության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մասին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» </w:t>
      </w:r>
      <w:r w:rsidRPr="009555D6">
        <w:rPr>
          <w:rFonts w:ascii="Sylfaen" w:eastAsia="Times New Roman" w:hAnsi="Sylfaen" w:cs="Sylfaen"/>
          <w:sz w:val="24"/>
          <w:szCs w:val="24"/>
        </w:rPr>
        <w:t>ՀՀ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օրենքի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13 </w:t>
      </w:r>
      <w:r w:rsidRPr="009555D6">
        <w:rPr>
          <w:rFonts w:ascii="Sylfaen" w:eastAsia="Times New Roman" w:hAnsi="Sylfaen" w:cs="Sylfaen"/>
          <w:sz w:val="24"/>
          <w:szCs w:val="24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14 </w:t>
      </w:r>
      <w:r w:rsidRPr="009555D6">
        <w:rPr>
          <w:rFonts w:ascii="Sylfaen" w:eastAsia="Times New Roman" w:hAnsi="Sylfaen" w:cs="Sylfaen"/>
          <w:sz w:val="24"/>
          <w:szCs w:val="24"/>
        </w:rPr>
        <w:t>հոդվածների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Franklin Gothic Medium Cond"/>
          <w:sz w:val="24"/>
          <w:szCs w:val="24"/>
        </w:rPr>
        <w:t>«</w:t>
      </w:r>
      <w:r w:rsidRPr="009555D6">
        <w:rPr>
          <w:rFonts w:ascii="Sylfaen" w:eastAsia="Times New Roman" w:hAnsi="Sylfaen" w:cs="Sylfaen"/>
          <w:sz w:val="24"/>
          <w:szCs w:val="24"/>
        </w:rPr>
        <w:t>Շրջակա միջավայրի վրա ազդեցության գնահատման և փորձաքննության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մասին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» </w:t>
      </w:r>
      <w:r w:rsidRPr="009555D6">
        <w:rPr>
          <w:rFonts w:ascii="Sylfaen" w:eastAsia="Times New Roman" w:hAnsi="Sylfaen" w:cs="Sylfaen"/>
          <w:sz w:val="24"/>
          <w:szCs w:val="24"/>
        </w:rPr>
        <w:t>ՀՀ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օրենքի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26-</w:t>
      </w:r>
      <w:r w:rsidRPr="009555D6">
        <w:rPr>
          <w:rFonts w:ascii="Sylfaen" w:eastAsia="Times New Roman" w:hAnsi="Sylfaen" w:cs="Sylfaen"/>
          <w:sz w:val="24"/>
          <w:szCs w:val="24"/>
        </w:rPr>
        <w:t>րդ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հոդվածի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1-</w:t>
      </w:r>
      <w:r w:rsidRPr="009555D6">
        <w:rPr>
          <w:rFonts w:ascii="Sylfaen" w:eastAsia="Times New Roman" w:hAnsi="Sylfaen" w:cs="Sylfaen"/>
          <w:sz w:val="24"/>
          <w:szCs w:val="24"/>
        </w:rPr>
        <w:t>ին մասի</w:t>
      </w:r>
      <w:r w:rsidRPr="009555D6">
        <w:rPr>
          <w:rFonts w:ascii="Sylfaen" w:eastAsia="Times New Roman" w:hAnsi="Sylfaen" w:cs="Times New Roman"/>
          <w:sz w:val="24"/>
          <w:szCs w:val="24"/>
        </w:rPr>
        <w:t>, 2-</w:t>
      </w:r>
      <w:r w:rsidRPr="009555D6">
        <w:rPr>
          <w:rFonts w:ascii="Sylfaen" w:eastAsia="Times New Roman" w:hAnsi="Sylfaen" w:cs="Sylfaen"/>
          <w:sz w:val="24"/>
          <w:szCs w:val="24"/>
        </w:rPr>
        <w:t>րդ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մասի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3-</w:t>
      </w:r>
      <w:r w:rsidRPr="009555D6">
        <w:rPr>
          <w:rFonts w:ascii="Sylfaen" w:eastAsia="Times New Roman" w:hAnsi="Sylfaen" w:cs="Sylfaen"/>
          <w:sz w:val="24"/>
          <w:szCs w:val="24"/>
        </w:rPr>
        <w:t>րդ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կետի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պահանջների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կատարումն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ապահովելու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նպատակով</w:t>
      </w:r>
      <w:r w:rsidRPr="009555D6">
        <w:rPr>
          <w:rFonts w:ascii="Sylfaen" w:hAnsi="Sylfaen"/>
          <w:sz w:val="24"/>
        </w:rPr>
        <w:t xml:space="preserve">:  </w:t>
      </w:r>
    </w:p>
    <w:p w:rsidR="00CF7A6A" w:rsidRPr="009555D6" w:rsidRDefault="00CF7A6A" w:rsidP="00CF7A6A">
      <w:pPr>
        <w:spacing w:after="0" w:line="240" w:lineRule="auto"/>
        <w:rPr>
          <w:rFonts w:ascii="Sylfaen" w:hAnsi="Sylfaen"/>
        </w:rPr>
      </w:pPr>
    </w:p>
    <w:p w:rsidR="00CF7A6A" w:rsidRPr="009555D6" w:rsidRDefault="00CF7A6A" w:rsidP="00CF7A6A">
      <w:pPr>
        <w:spacing w:after="0" w:line="240" w:lineRule="auto"/>
        <w:jc w:val="center"/>
        <w:rPr>
          <w:rFonts w:ascii="Sylfaen" w:hAnsi="Sylfaen"/>
          <w:b/>
          <w:sz w:val="28"/>
        </w:rPr>
      </w:pPr>
      <w:r w:rsidRPr="009555D6">
        <w:rPr>
          <w:rFonts w:ascii="Sylfaen" w:hAnsi="Sylfaen" w:cs="Sylfaen"/>
          <w:b/>
          <w:sz w:val="28"/>
        </w:rPr>
        <w:t>ՏԵՂԵԿԱՆՔ</w:t>
      </w:r>
    </w:p>
    <w:p w:rsidR="00CF7A6A" w:rsidRPr="009555D6" w:rsidRDefault="00CF7A6A" w:rsidP="00CF7A6A">
      <w:pPr>
        <w:spacing w:after="0" w:line="240" w:lineRule="auto"/>
        <w:rPr>
          <w:rFonts w:ascii="Sylfaen" w:hAnsi="Sylfaen"/>
          <w:sz w:val="16"/>
          <w:szCs w:val="16"/>
        </w:rPr>
      </w:pPr>
    </w:p>
    <w:p w:rsidR="00CF7A6A" w:rsidRPr="009555D6" w:rsidRDefault="00CF7A6A" w:rsidP="00CF7A6A">
      <w:pPr>
        <w:spacing w:after="0" w:line="240" w:lineRule="auto"/>
        <w:jc w:val="center"/>
        <w:rPr>
          <w:rFonts w:ascii="Sylfaen" w:hAnsi="Sylfaen"/>
          <w:b/>
          <w:sz w:val="24"/>
        </w:rPr>
      </w:pPr>
      <w:r w:rsidRPr="009555D6">
        <w:rPr>
          <w:rFonts w:ascii="Sylfaen" w:hAnsi="Sylfaen"/>
          <w:b/>
          <w:sz w:val="24"/>
        </w:rPr>
        <w:t>«</w:t>
      </w:r>
      <w:r w:rsidRPr="009555D6">
        <w:rPr>
          <w:rFonts w:ascii="Sylfaen" w:hAnsi="Sylfaen" w:cs="Sylfaen"/>
          <w:b/>
          <w:sz w:val="24"/>
        </w:rPr>
        <w:t>ՀԱՄԱՅՆՔՈՒՄ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ՀԱՆՐԱՅԻՆ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ԲԱՑ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ԼՍՈՒՄՆԵՐԻ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ԵՎ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(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ԿԱՄ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)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ՔՆՆԱՐԿՈՒՄՆԵՐԻ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ԿԱԶՄԱԿԵՐՊՄԱՆ ԵՎ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ԱՆՑԿԱՑՄԱՆ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ԿԱՐԳԸ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ՀԱՍՏԱՏԵԼՈՒ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ՄԱՍԻՆ</w:t>
      </w:r>
      <w:r w:rsidRPr="009555D6">
        <w:rPr>
          <w:rFonts w:ascii="Sylfaen" w:hAnsi="Sylfaen"/>
          <w:b/>
          <w:sz w:val="24"/>
        </w:rPr>
        <w:t xml:space="preserve">» </w:t>
      </w:r>
      <w:r w:rsidRPr="009555D6">
        <w:rPr>
          <w:rFonts w:ascii="Sylfaen" w:hAnsi="Sylfaen" w:cs="Sylfaen"/>
          <w:b/>
          <w:sz w:val="24"/>
          <w:lang w:val="hy-AM"/>
        </w:rPr>
        <w:t>ԹԱԼԻՆ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ՀԱՄԱՅՆՔԻ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ԱՎԱԳԱՆՈՒ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ՈՐՈՇՄԱՆ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ՆԱԽԱԳԾԻ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ԸՆԴՈՒՆՄԱՆ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ԱՌՆՉՈՒԹՅԱՄԲ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ԱՅԼ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ԻՐԱՎԱԿԱՆ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ԱԿՏԵՐԻ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ԸՆԴՈՒՆՄԱՆ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ԱՆՀՐԱԺԵՇՏՈՒԹՅԱՆ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ՄԱՍԻՆ</w:t>
      </w:r>
    </w:p>
    <w:p w:rsidR="00CF7A6A" w:rsidRPr="009555D6" w:rsidRDefault="00CF7A6A" w:rsidP="00CF7A6A">
      <w:pPr>
        <w:spacing w:after="0" w:line="240" w:lineRule="auto"/>
        <w:jc w:val="both"/>
        <w:rPr>
          <w:rFonts w:ascii="Sylfaen" w:hAnsi="Sylfaen"/>
          <w:b/>
          <w:sz w:val="12"/>
          <w:szCs w:val="12"/>
        </w:rPr>
      </w:pPr>
    </w:p>
    <w:p w:rsidR="00CF7A6A" w:rsidRPr="009555D6" w:rsidRDefault="00CF7A6A" w:rsidP="00CF7A6A">
      <w:pPr>
        <w:spacing w:after="0" w:line="240" w:lineRule="auto"/>
        <w:jc w:val="both"/>
        <w:rPr>
          <w:rFonts w:ascii="Sylfaen" w:hAnsi="Sylfaen"/>
          <w:sz w:val="24"/>
        </w:rPr>
      </w:pPr>
      <w:r w:rsidRPr="009555D6">
        <w:rPr>
          <w:rFonts w:ascii="Sylfaen" w:hAnsi="Sylfaen"/>
          <w:sz w:val="24"/>
        </w:rPr>
        <w:t>«</w:t>
      </w:r>
      <w:r w:rsidRPr="009555D6">
        <w:rPr>
          <w:rFonts w:ascii="Sylfaen" w:hAnsi="Sylfaen" w:cs="Sylfaen"/>
          <w:sz w:val="24"/>
        </w:rPr>
        <w:t>Համայնքում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բաց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լսումների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(</w:t>
      </w:r>
      <w:r w:rsidRPr="009555D6">
        <w:rPr>
          <w:rFonts w:ascii="Sylfaen" w:eastAsia="Times New Roman" w:hAnsi="Sylfaen" w:cs="Sylfaen"/>
          <w:sz w:val="24"/>
          <w:szCs w:val="24"/>
        </w:rPr>
        <w:t>կամ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) </w:t>
      </w:r>
      <w:r w:rsidRPr="009555D6">
        <w:rPr>
          <w:rFonts w:ascii="Sylfaen" w:eastAsia="Times New Roman" w:hAnsi="Sylfaen" w:cs="Sylfaen"/>
          <w:sz w:val="24"/>
          <w:szCs w:val="24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կազմակերպման և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անցկացման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կարգը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հաստատելու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մասին</w:t>
      </w:r>
      <w:r w:rsidRPr="009555D6">
        <w:rPr>
          <w:rFonts w:ascii="Sylfaen" w:hAnsi="Sylfaen"/>
          <w:sz w:val="24"/>
        </w:rPr>
        <w:t xml:space="preserve">» </w:t>
      </w:r>
      <w:r w:rsidRPr="009555D6">
        <w:rPr>
          <w:rFonts w:ascii="Sylfaen" w:hAnsi="Sylfaen" w:cs="Sylfaen"/>
          <w:sz w:val="24"/>
          <w:lang w:val="hy-AM"/>
        </w:rPr>
        <w:t>Թալին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համայնքի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ավագանու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որոշման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նախագծի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ընդունման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առնչությամբ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այլ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իրավական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ակտերի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ընդունման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անհրաժեշտություն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չի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առաջանում</w:t>
      </w:r>
      <w:r w:rsidRPr="009555D6">
        <w:rPr>
          <w:rFonts w:ascii="Sylfaen" w:hAnsi="Sylfaen"/>
          <w:sz w:val="24"/>
        </w:rPr>
        <w:t xml:space="preserve">: </w:t>
      </w:r>
    </w:p>
    <w:p w:rsidR="00CF7A6A" w:rsidRPr="009555D6" w:rsidRDefault="00CF7A6A" w:rsidP="00CF7A6A">
      <w:pPr>
        <w:spacing w:after="0" w:line="240" w:lineRule="auto"/>
        <w:rPr>
          <w:rFonts w:ascii="Sylfaen" w:hAnsi="Sylfaen"/>
        </w:rPr>
      </w:pPr>
    </w:p>
    <w:p w:rsidR="00CF7A6A" w:rsidRPr="009555D6" w:rsidRDefault="00CF7A6A" w:rsidP="00CF7A6A">
      <w:pPr>
        <w:spacing w:after="0" w:line="240" w:lineRule="auto"/>
        <w:jc w:val="center"/>
        <w:rPr>
          <w:rFonts w:ascii="Sylfaen" w:hAnsi="Sylfaen"/>
          <w:b/>
          <w:sz w:val="28"/>
        </w:rPr>
      </w:pPr>
      <w:r w:rsidRPr="009555D6">
        <w:rPr>
          <w:rFonts w:ascii="Sylfaen" w:hAnsi="Sylfaen" w:cs="Sylfaen"/>
          <w:b/>
          <w:sz w:val="28"/>
        </w:rPr>
        <w:t>ՏԵՂԵԿԱՆՔ</w:t>
      </w:r>
    </w:p>
    <w:p w:rsidR="00CF7A6A" w:rsidRPr="009555D6" w:rsidRDefault="00CF7A6A" w:rsidP="00CF7A6A">
      <w:pPr>
        <w:spacing w:after="0" w:line="240" w:lineRule="auto"/>
        <w:rPr>
          <w:rFonts w:ascii="Sylfaen" w:hAnsi="Sylfaen"/>
          <w:b/>
          <w:sz w:val="16"/>
          <w:szCs w:val="16"/>
        </w:rPr>
      </w:pPr>
    </w:p>
    <w:p w:rsidR="00CF7A6A" w:rsidRPr="009555D6" w:rsidRDefault="00CF7A6A" w:rsidP="00CF7A6A">
      <w:pPr>
        <w:spacing w:after="0" w:line="240" w:lineRule="auto"/>
        <w:jc w:val="center"/>
        <w:rPr>
          <w:rFonts w:ascii="Sylfaen" w:hAnsi="Sylfaen"/>
          <w:sz w:val="24"/>
        </w:rPr>
      </w:pPr>
      <w:r w:rsidRPr="009555D6">
        <w:rPr>
          <w:rFonts w:ascii="Sylfaen" w:hAnsi="Sylfaen"/>
          <w:b/>
          <w:sz w:val="24"/>
        </w:rPr>
        <w:t>«</w:t>
      </w:r>
      <w:r w:rsidRPr="009555D6">
        <w:rPr>
          <w:rFonts w:ascii="Sylfaen" w:hAnsi="Sylfaen" w:cs="Sylfaen"/>
          <w:b/>
          <w:sz w:val="24"/>
        </w:rPr>
        <w:t>ՀԱՄԱՅՆՔՈՒՄ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ՀԱՆՐԱՅԻՆ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ԲԱՑ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ԼՍՈՒՄՆԵՐԻ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ԵՎ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(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ԿԱՄ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)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ՔՆՆԱՐԿՈՒՄՆԵՐԻ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ԿԱԶՄԱԿԵՐՊՄԱՆ ԵՎ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ԱՆՑԿԱՑՄԱՆ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ԿԱՐԳԸ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ՀԱՍՏԱՏԵԼՈՒ</w:t>
      </w:r>
      <w:r w:rsidRPr="009555D6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b/>
          <w:bCs/>
          <w:sz w:val="24"/>
          <w:szCs w:val="24"/>
        </w:rPr>
        <w:t>ՄԱՍԻՆ</w:t>
      </w:r>
      <w:r w:rsidRPr="009555D6">
        <w:rPr>
          <w:rFonts w:ascii="Sylfaen" w:hAnsi="Sylfaen"/>
          <w:b/>
          <w:sz w:val="24"/>
        </w:rPr>
        <w:t xml:space="preserve">» </w:t>
      </w:r>
      <w:r w:rsidRPr="009555D6">
        <w:rPr>
          <w:rFonts w:ascii="Sylfaen" w:hAnsi="Sylfaen" w:cs="Sylfaen"/>
          <w:b/>
          <w:sz w:val="24"/>
          <w:lang w:val="hy-AM"/>
        </w:rPr>
        <w:t>ԹԱԼԻՆ</w:t>
      </w:r>
      <w:r w:rsidRPr="009555D6">
        <w:rPr>
          <w:rFonts w:ascii="Sylfaen" w:hAnsi="Sylfaen"/>
          <w:b/>
          <w:sz w:val="24"/>
          <w:lang w:val="hy-AM"/>
        </w:rPr>
        <w:t xml:space="preserve"> </w:t>
      </w:r>
      <w:r w:rsidRPr="009555D6">
        <w:rPr>
          <w:rFonts w:ascii="Sylfaen" w:hAnsi="Sylfaen" w:cs="Sylfaen"/>
          <w:b/>
          <w:sz w:val="24"/>
        </w:rPr>
        <w:t>ՀԱՄԱՅՆՔԻ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ԱՎԱԳԱՆՈՒ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ՈՐՈՇՄԱՆ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ՆԱԽԱԳԾԻ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ԸՆԴՈՒՆՄԱՆ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ԿԱՊԱԿՑՈՒԹՅԱՄԲ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  <w:lang w:val="hy-AM"/>
        </w:rPr>
        <w:t>ԹԱԼԻՆ</w:t>
      </w:r>
      <w:r w:rsidRPr="009555D6">
        <w:rPr>
          <w:rFonts w:ascii="Sylfaen" w:hAnsi="Sylfaen"/>
          <w:b/>
          <w:sz w:val="24"/>
          <w:lang w:val="hy-AM"/>
        </w:rPr>
        <w:t xml:space="preserve"> </w:t>
      </w:r>
      <w:r w:rsidRPr="009555D6">
        <w:rPr>
          <w:rFonts w:ascii="Sylfaen" w:hAnsi="Sylfaen" w:cs="Sylfaen"/>
          <w:b/>
          <w:sz w:val="24"/>
        </w:rPr>
        <w:t>ՀԱՄԱՅՆՔԻ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ԲՅՈՒՋԵՈՒՄ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ԵԿԱՄՈՒՏՆԵՐԻ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ԵՎ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ԾԱԽՍԵՐԻ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ԱՎԵԼԱՑՄԱՆ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ԿԱՄ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ՆՎԱԶԵՑՄԱՆ</w:t>
      </w:r>
      <w:r w:rsidRPr="009555D6">
        <w:rPr>
          <w:rFonts w:ascii="Sylfaen" w:hAnsi="Sylfaen"/>
          <w:b/>
          <w:sz w:val="24"/>
        </w:rPr>
        <w:t xml:space="preserve"> </w:t>
      </w:r>
      <w:r w:rsidRPr="009555D6">
        <w:rPr>
          <w:rFonts w:ascii="Sylfaen" w:hAnsi="Sylfaen" w:cs="Sylfaen"/>
          <w:b/>
          <w:sz w:val="24"/>
        </w:rPr>
        <w:t>ՄԱՍԻՆ</w:t>
      </w:r>
    </w:p>
    <w:p w:rsidR="00CF7A6A" w:rsidRPr="009555D6" w:rsidRDefault="00CF7A6A" w:rsidP="00CF7A6A">
      <w:pPr>
        <w:spacing w:after="0" w:line="240" w:lineRule="auto"/>
        <w:rPr>
          <w:rFonts w:ascii="Sylfaen" w:hAnsi="Sylfaen"/>
          <w:sz w:val="12"/>
          <w:szCs w:val="12"/>
        </w:rPr>
      </w:pPr>
    </w:p>
    <w:p w:rsidR="00CF7A6A" w:rsidRPr="009555D6" w:rsidRDefault="00CF7A6A" w:rsidP="00CF7A6A">
      <w:pPr>
        <w:spacing w:after="0" w:line="240" w:lineRule="auto"/>
        <w:jc w:val="both"/>
        <w:rPr>
          <w:rFonts w:ascii="Sylfaen" w:hAnsi="Sylfaen"/>
          <w:sz w:val="24"/>
        </w:rPr>
      </w:pPr>
      <w:r w:rsidRPr="009555D6">
        <w:rPr>
          <w:rFonts w:ascii="Sylfaen" w:hAnsi="Sylfaen"/>
          <w:sz w:val="24"/>
        </w:rPr>
        <w:t>«</w:t>
      </w:r>
      <w:r w:rsidRPr="009555D6">
        <w:rPr>
          <w:rFonts w:ascii="Sylfaen" w:hAnsi="Sylfaen" w:cs="Sylfaen"/>
          <w:sz w:val="24"/>
        </w:rPr>
        <w:t>Համայնքում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հանրային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բաց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լսումների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և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(</w:t>
      </w:r>
      <w:r w:rsidRPr="009555D6">
        <w:rPr>
          <w:rFonts w:ascii="Sylfaen" w:eastAsia="Times New Roman" w:hAnsi="Sylfaen" w:cs="Sylfaen"/>
          <w:sz w:val="24"/>
          <w:szCs w:val="24"/>
        </w:rPr>
        <w:t>կամ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) </w:t>
      </w:r>
      <w:r w:rsidRPr="009555D6">
        <w:rPr>
          <w:rFonts w:ascii="Sylfaen" w:eastAsia="Times New Roman" w:hAnsi="Sylfaen" w:cs="Sylfaen"/>
          <w:sz w:val="24"/>
          <w:szCs w:val="24"/>
        </w:rPr>
        <w:t>քննարկումների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կազմակերպման և</w:t>
      </w:r>
      <w:r w:rsidRPr="009555D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555D6">
        <w:rPr>
          <w:rFonts w:ascii="Sylfaen" w:eastAsia="Times New Roman" w:hAnsi="Sylfaen" w:cs="Sylfaen"/>
          <w:sz w:val="24"/>
          <w:szCs w:val="24"/>
        </w:rPr>
        <w:t>անցկացման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կարգը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հաստատելու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մասին</w:t>
      </w:r>
      <w:r w:rsidRPr="009555D6">
        <w:rPr>
          <w:rFonts w:ascii="Sylfaen" w:hAnsi="Sylfaen"/>
          <w:sz w:val="24"/>
        </w:rPr>
        <w:t xml:space="preserve">» </w:t>
      </w:r>
      <w:r w:rsidRPr="009555D6">
        <w:rPr>
          <w:rFonts w:ascii="Sylfaen" w:hAnsi="Sylfaen" w:cs="Sylfaen"/>
          <w:sz w:val="24"/>
          <w:lang w:val="hy-AM"/>
        </w:rPr>
        <w:t>Թալին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համայնքի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ավագանու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որոշման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նախագծի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ընդունման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կապակցությամբ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կառաջանա համայնքի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բյուջեում նոր</w:t>
      </w:r>
      <w:r w:rsidRPr="009555D6">
        <w:rPr>
          <w:rFonts w:ascii="Sylfaen" w:hAnsi="Sylfaen"/>
          <w:sz w:val="24"/>
        </w:rPr>
        <w:t xml:space="preserve"> </w:t>
      </w:r>
      <w:r w:rsidRPr="009555D6">
        <w:rPr>
          <w:rFonts w:ascii="Sylfaen" w:hAnsi="Sylfaen" w:cs="Sylfaen"/>
          <w:sz w:val="24"/>
        </w:rPr>
        <w:t>ծախսերի նախատեսման անհրաժեշտություն՝ կապված համայնքում տվյալ տարում պլանավորվող հանրային բաց լսումների և (կամ) քննարկումների կազմակերպման և անցկացման հետ</w:t>
      </w:r>
      <w:r w:rsidRPr="009555D6">
        <w:rPr>
          <w:rFonts w:ascii="Sylfaen" w:hAnsi="Sylfaen"/>
          <w:sz w:val="24"/>
        </w:rPr>
        <w:t>:</w:t>
      </w:r>
    </w:p>
    <w:p w:rsidR="00CF7A6A" w:rsidRPr="009555D6" w:rsidRDefault="00CF7A6A" w:rsidP="00CF7A6A">
      <w:pPr>
        <w:spacing w:after="0" w:line="240" w:lineRule="auto"/>
        <w:rPr>
          <w:rFonts w:ascii="Sylfaen" w:hAnsi="Sylfaen"/>
        </w:rPr>
      </w:pPr>
    </w:p>
    <w:p w:rsidR="00CF7A6A" w:rsidRPr="009555D6" w:rsidRDefault="00CF7A6A" w:rsidP="00CF7A6A">
      <w:pPr>
        <w:spacing w:after="0" w:line="240" w:lineRule="auto"/>
        <w:rPr>
          <w:rFonts w:ascii="Sylfaen" w:hAnsi="Sylfaen"/>
          <w:b/>
          <w:sz w:val="28"/>
        </w:rPr>
      </w:pPr>
    </w:p>
    <w:p w:rsidR="00CF7A6A" w:rsidRPr="009555D6" w:rsidRDefault="00CF7A6A" w:rsidP="00CF7A6A">
      <w:pPr>
        <w:spacing w:after="0" w:line="240" w:lineRule="auto"/>
        <w:rPr>
          <w:rFonts w:ascii="Sylfaen" w:hAnsi="Sylfaen"/>
          <w:b/>
          <w:sz w:val="28"/>
        </w:rPr>
      </w:pPr>
    </w:p>
    <w:p w:rsidR="00CF7A6A" w:rsidRPr="009555D6" w:rsidRDefault="00CF7A6A" w:rsidP="00CF7A6A">
      <w:pPr>
        <w:spacing w:after="0" w:line="240" w:lineRule="auto"/>
        <w:rPr>
          <w:rFonts w:ascii="Sylfaen" w:hAnsi="Sylfaen"/>
          <w:b/>
          <w:sz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E56953">
      <w:pgSz w:w="11906" w:h="16838" w:code="9"/>
      <w:pgMar w:top="63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Grapalat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2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3289E"/>
    <w:multiLevelType w:val="hybridMultilevel"/>
    <w:tmpl w:val="1F704B3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AF00A0"/>
    <w:multiLevelType w:val="hybridMultilevel"/>
    <w:tmpl w:val="91920BC2"/>
    <w:lvl w:ilvl="0" w:tplc="090C5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F6685"/>
    <w:multiLevelType w:val="hybridMultilevel"/>
    <w:tmpl w:val="41024B5E"/>
    <w:lvl w:ilvl="0" w:tplc="A70027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E1143C"/>
    <w:multiLevelType w:val="hybridMultilevel"/>
    <w:tmpl w:val="DE48EA92"/>
    <w:lvl w:ilvl="0" w:tplc="22C2B09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F2AFD"/>
    <w:multiLevelType w:val="hybridMultilevel"/>
    <w:tmpl w:val="4B44ED14"/>
    <w:lvl w:ilvl="0" w:tplc="A5D20074">
      <w:start w:val="1"/>
      <w:numFmt w:val="decimal"/>
      <w:lvlText w:val="%1."/>
      <w:lvlJc w:val="left"/>
      <w:pPr>
        <w:ind w:left="360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5"/>
  </w:num>
  <w:num w:numId="3">
    <w:abstractNumId w:val="0"/>
  </w:num>
  <w:num w:numId="4">
    <w:abstractNumId w:val="21"/>
  </w:num>
  <w:num w:numId="5">
    <w:abstractNumId w:val="39"/>
  </w:num>
  <w:num w:numId="6">
    <w:abstractNumId w:val="14"/>
  </w:num>
  <w:num w:numId="7">
    <w:abstractNumId w:val="38"/>
  </w:num>
  <w:num w:numId="8">
    <w:abstractNumId w:val="30"/>
  </w:num>
  <w:num w:numId="9">
    <w:abstractNumId w:val="34"/>
  </w:num>
  <w:num w:numId="10">
    <w:abstractNumId w:val="13"/>
  </w:num>
  <w:num w:numId="11">
    <w:abstractNumId w:val="31"/>
  </w:num>
  <w:num w:numId="12">
    <w:abstractNumId w:val="24"/>
  </w:num>
  <w:num w:numId="13">
    <w:abstractNumId w:val="25"/>
  </w:num>
  <w:num w:numId="14">
    <w:abstractNumId w:val="32"/>
  </w:num>
  <w:num w:numId="15">
    <w:abstractNumId w:val="33"/>
  </w:num>
  <w:num w:numId="16">
    <w:abstractNumId w:val="27"/>
  </w:num>
  <w:num w:numId="17">
    <w:abstractNumId w:val="3"/>
  </w:num>
  <w:num w:numId="18">
    <w:abstractNumId w:val="20"/>
  </w:num>
  <w:num w:numId="19">
    <w:abstractNumId w:val="28"/>
  </w:num>
  <w:num w:numId="20">
    <w:abstractNumId w:val="8"/>
  </w:num>
  <w:num w:numId="21">
    <w:abstractNumId w:val="12"/>
  </w:num>
  <w:num w:numId="22">
    <w:abstractNumId w:val="18"/>
  </w:num>
  <w:num w:numId="23">
    <w:abstractNumId w:val="35"/>
  </w:num>
  <w:num w:numId="24">
    <w:abstractNumId w:val="22"/>
  </w:num>
  <w:num w:numId="25">
    <w:abstractNumId w:val="16"/>
  </w:num>
  <w:num w:numId="26">
    <w:abstractNumId w:val="17"/>
  </w:num>
  <w:num w:numId="27">
    <w:abstractNumId w:val="4"/>
  </w:num>
  <w:num w:numId="28">
    <w:abstractNumId w:val="29"/>
  </w:num>
  <w:num w:numId="29">
    <w:abstractNumId w:val="11"/>
  </w:num>
  <w:num w:numId="30">
    <w:abstractNumId w:val="26"/>
  </w:num>
  <w:num w:numId="31">
    <w:abstractNumId w:val="15"/>
  </w:num>
  <w:num w:numId="32">
    <w:abstractNumId w:val="9"/>
  </w:num>
  <w:num w:numId="33">
    <w:abstractNumId w:val="23"/>
  </w:num>
  <w:num w:numId="34">
    <w:abstractNumId w:val="1"/>
  </w:num>
  <w:num w:numId="35">
    <w:abstractNumId w:val="10"/>
  </w:num>
  <w:num w:numId="36">
    <w:abstractNumId w:val="2"/>
  </w:num>
  <w:num w:numId="37">
    <w:abstractNumId w:val="19"/>
  </w:num>
  <w:num w:numId="38">
    <w:abstractNumId w:val="7"/>
  </w:num>
  <w:num w:numId="39">
    <w:abstractNumId w:val="3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68"/>
    <w:rsid w:val="006C0B77"/>
    <w:rsid w:val="008242FF"/>
    <w:rsid w:val="00870751"/>
    <w:rsid w:val="00922C48"/>
    <w:rsid w:val="00B915B7"/>
    <w:rsid w:val="00CF7A6A"/>
    <w:rsid w:val="00E56953"/>
    <w:rsid w:val="00E9446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89178-7E77-4D70-BBDE-014421AC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6A"/>
  </w:style>
  <w:style w:type="paragraph" w:styleId="1">
    <w:name w:val="heading 1"/>
    <w:basedOn w:val="a"/>
    <w:next w:val="a"/>
    <w:link w:val="10"/>
    <w:qFormat/>
    <w:rsid w:val="00CF7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A6A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"/>
    <w:next w:val="a"/>
    <w:link w:val="30"/>
    <w:unhideWhenUsed/>
    <w:qFormat/>
    <w:rsid w:val="00CF7A6A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"/>
    <w:next w:val="a"/>
    <w:link w:val="40"/>
    <w:unhideWhenUsed/>
    <w:qFormat/>
    <w:rsid w:val="00CF7A6A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semiHidden/>
    <w:unhideWhenUsed/>
    <w:qFormat/>
    <w:rsid w:val="00CF7A6A"/>
    <w:pPr>
      <w:keepNext/>
      <w:numPr>
        <w:numId w:val="29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A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F7A6A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0"/>
    <w:link w:val="3"/>
    <w:rsid w:val="00CF7A6A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0"/>
    <w:link w:val="4"/>
    <w:rsid w:val="00CF7A6A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60">
    <w:name w:val="Заголовок 6 Знак"/>
    <w:basedOn w:val="a0"/>
    <w:link w:val="6"/>
    <w:semiHidden/>
    <w:rsid w:val="00CF7A6A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styleId="a3">
    <w:name w:val="Hyperlink"/>
    <w:basedOn w:val="a0"/>
    <w:unhideWhenUsed/>
    <w:rsid w:val="00CF7A6A"/>
    <w:rPr>
      <w:color w:val="0000FF"/>
      <w:u w:val="single"/>
    </w:rPr>
  </w:style>
  <w:style w:type="paragraph" w:styleId="a4">
    <w:name w:val="No Spacing"/>
    <w:qFormat/>
    <w:rsid w:val="00CF7A6A"/>
    <w:pPr>
      <w:spacing w:after="0" w:line="240" w:lineRule="auto"/>
    </w:pPr>
  </w:style>
  <w:style w:type="character" w:styleId="a5">
    <w:name w:val="Emphasis"/>
    <w:basedOn w:val="a0"/>
    <w:qFormat/>
    <w:rsid w:val="00CF7A6A"/>
    <w:rPr>
      <w:i/>
      <w:iCs/>
    </w:rPr>
  </w:style>
  <w:style w:type="paragraph" w:styleId="a6">
    <w:name w:val="List Paragraph"/>
    <w:basedOn w:val="a"/>
    <w:uiPriority w:val="34"/>
    <w:qFormat/>
    <w:rsid w:val="00CF7A6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CF7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CF7A6A"/>
    <w:rPr>
      <w:b/>
      <w:bCs/>
    </w:rPr>
  </w:style>
  <w:style w:type="paragraph" w:styleId="a9">
    <w:name w:val="Balloon Text"/>
    <w:basedOn w:val="a"/>
    <w:link w:val="aa"/>
    <w:uiPriority w:val="99"/>
    <w:unhideWhenUsed/>
    <w:rsid w:val="00CF7A6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a">
    <w:name w:val="Текст выноски Знак"/>
    <w:basedOn w:val="a0"/>
    <w:link w:val="a9"/>
    <w:uiPriority w:val="99"/>
    <w:rsid w:val="00CF7A6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b">
    <w:name w:val="header"/>
    <w:basedOn w:val="a"/>
    <w:link w:val="ac"/>
    <w:uiPriority w:val="99"/>
    <w:unhideWhenUsed/>
    <w:rsid w:val="00CF7A6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F7A6A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CF7A6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F7A6A"/>
    <w:rPr>
      <w:rFonts w:ascii="Calibri" w:eastAsia="Times New Roman" w:hAnsi="Calibri" w:cs="Times New Roman"/>
      <w:sz w:val="20"/>
      <w:szCs w:val="20"/>
      <w:lang w:val="x-none" w:eastAsia="ru-RU"/>
    </w:rPr>
  </w:style>
  <w:style w:type="table" w:styleId="af">
    <w:name w:val="Table Grid"/>
    <w:basedOn w:val="a1"/>
    <w:rsid w:val="00CF7A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7A6A"/>
  </w:style>
  <w:style w:type="character" w:styleId="af0">
    <w:name w:val="annotation reference"/>
    <w:uiPriority w:val="99"/>
    <w:semiHidden/>
    <w:unhideWhenUsed/>
    <w:rsid w:val="00CF7A6A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CF7A6A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CF7A6A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F7A6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F7A6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CF7A6A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CF7A6A"/>
    <w:rPr>
      <w:rFonts w:eastAsiaTheme="minorEastAsia"/>
      <w:sz w:val="20"/>
      <w:szCs w:val="20"/>
      <w:lang w:eastAsia="ru-RU"/>
    </w:rPr>
  </w:style>
  <w:style w:type="paragraph" w:customStyle="1" w:styleId="Default">
    <w:name w:val="Default"/>
    <w:rsid w:val="00CF7A6A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paragraph" w:styleId="af7">
    <w:name w:val="Body Text"/>
    <w:basedOn w:val="a"/>
    <w:link w:val="af8"/>
    <w:rsid w:val="00CF7A6A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af8">
    <w:name w:val="Основной текст Знак"/>
    <w:basedOn w:val="a0"/>
    <w:link w:val="af7"/>
    <w:rsid w:val="00CF7A6A"/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o">
    <w:name w:val="o"/>
    <w:basedOn w:val="a0"/>
    <w:rsid w:val="00CF7A6A"/>
  </w:style>
  <w:style w:type="character" w:customStyle="1" w:styleId="val">
    <w:name w:val="val"/>
    <w:basedOn w:val="a0"/>
    <w:rsid w:val="00CF7A6A"/>
  </w:style>
  <w:style w:type="character" w:customStyle="1" w:styleId="mrreadfromf">
    <w:name w:val="mr_read__fromf"/>
    <w:basedOn w:val="a0"/>
    <w:rsid w:val="00CF7A6A"/>
  </w:style>
  <w:style w:type="character" w:customStyle="1" w:styleId="answerbarlink">
    <w:name w:val="answerbar__link"/>
    <w:basedOn w:val="a0"/>
    <w:rsid w:val="00CF7A6A"/>
  </w:style>
  <w:style w:type="character" w:customStyle="1" w:styleId="answerbarlinktext">
    <w:name w:val="answerbar__link__text"/>
    <w:basedOn w:val="a0"/>
    <w:rsid w:val="00CF7A6A"/>
  </w:style>
  <w:style w:type="character" w:styleId="af9">
    <w:name w:val="FollowedHyperlink"/>
    <w:basedOn w:val="a0"/>
    <w:uiPriority w:val="99"/>
    <w:unhideWhenUsed/>
    <w:rsid w:val="00CF7A6A"/>
    <w:rPr>
      <w:color w:val="954F72" w:themeColor="followedHyperlink"/>
      <w:u w:val="single"/>
    </w:rPr>
  </w:style>
  <w:style w:type="paragraph" w:styleId="afa">
    <w:name w:val="Title"/>
    <w:basedOn w:val="a"/>
    <w:link w:val="afb"/>
    <w:qFormat/>
    <w:rsid w:val="00CF7A6A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afb">
    <w:name w:val="Название Знак"/>
    <w:basedOn w:val="a0"/>
    <w:link w:val="afa"/>
    <w:rsid w:val="00CF7A6A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customStyle="1" w:styleId="ListParagraph1">
    <w:name w:val="List Paragraph1"/>
    <w:basedOn w:val="a"/>
    <w:uiPriority w:val="34"/>
    <w:qFormat/>
    <w:rsid w:val="00CF7A6A"/>
    <w:pPr>
      <w:spacing w:after="0" w:line="360" w:lineRule="auto"/>
      <w:ind w:left="720"/>
      <w:contextualSpacing/>
      <w:jc w:val="both"/>
    </w:pPr>
    <w:rPr>
      <w:rFonts w:ascii="Sylfaen" w:eastAsia="Calibri" w:hAnsi="Sylfaen" w:cs="Times New Roman"/>
      <w:sz w:val="24"/>
      <w:szCs w:val="24"/>
      <w:lang w:val="en-US"/>
    </w:rPr>
  </w:style>
  <w:style w:type="paragraph" w:customStyle="1" w:styleId="norm">
    <w:name w:val="norm"/>
    <w:basedOn w:val="a"/>
    <w:link w:val="normChar"/>
    <w:rsid w:val="00CF7A6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normChar">
    <w:name w:val="norm Char"/>
    <w:link w:val="norm"/>
    <w:locked/>
    <w:rsid w:val="00CF7A6A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"/>
    <w:link w:val="mechtexChar"/>
    <w:rsid w:val="00CF7A6A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CF7A6A"/>
    <w:rPr>
      <w:rFonts w:ascii="Arial Armenian" w:eastAsia="Times New Roman" w:hAnsi="Arial Armenian" w:cs="Times New Roman"/>
      <w:lang w:val="en-US" w:eastAsia="ru-RU"/>
    </w:rPr>
  </w:style>
  <w:style w:type="character" w:customStyle="1" w:styleId="31">
    <w:name w:val="Основной текст 3 Знак"/>
    <w:link w:val="32"/>
    <w:rsid w:val="00CF7A6A"/>
    <w:rPr>
      <w:rFonts w:ascii="Arial Armenian" w:hAnsi="Arial Armenian"/>
      <w:szCs w:val="24"/>
    </w:rPr>
  </w:style>
  <w:style w:type="paragraph" w:styleId="32">
    <w:name w:val="Body Text 3"/>
    <w:basedOn w:val="a"/>
    <w:link w:val="31"/>
    <w:unhideWhenUsed/>
    <w:rsid w:val="00CF7A6A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CF7A6A"/>
    <w:rPr>
      <w:sz w:val="16"/>
      <w:szCs w:val="16"/>
    </w:rPr>
  </w:style>
  <w:style w:type="character" w:customStyle="1" w:styleId="21">
    <w:name w:val="Основной текст 2 Знак"/>
    <w:basedOn w:val="a0"/>
    <w:link w:val="22"/>
    <w:rsid w:val="00CF7A6A"/>
    <w:rPr>
      <w:rFonts w:ascii="Arial Armenian" w:eastAsia="Times New Roman" w:hAnsi="Arial Armenian" w:cs="Times New Roman"/>
    </w:rPr>
  </w:style>
  <w:style w:type="paragraph" w:styleId="22">
    <w:name w:val="Body Text 2"/>
    <w:basedOn w:val="a"/>
    <w:link w:val="21"/>
    <w:rsid w:val="00CF7A6A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0"/>
    <w:uiPriority w:val="99"/>
    <w:semiHidden/>
    <w:rsid w:val="00CF7A6A"/>
  </w:style>
  <w:style w:type="paragraph" w:styleId="33">
    <w:name w:val="Body Text Indent 3"/>
    <w:basedOn w:val="a"/>
    <w:link w:val="34"/>
    <w:unhideWhenUsed/>
    <w:rsid w:val="00CF7A6A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4">
    <w:name w:val="Основной текст с отступом 3 Знак"/>
    <w:basedOn w:val="a0"/>
    <w:link w:val="33"/>
    <w:rsid w:val="00CF7A6A"/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BodyTextIndent3Char">
    <w:name w:val="Body Text Indent 3 Char"/>
    <w:basedOn w:val="a0"/>
    <w:rsid w:val="00CF7A6A"/>
    <w:rPr>
      <w:sz w:val="16"/>
      <w:szCs w:val="16"/>
    </w:rPr>
  </w:style>
  <w:style w:type="paragraph" w:styleId="afc">
    <w:name w:val="Document Map"/>
    <w:basedOn w:val="a"/>
    <w:link w:val="afd"/>
    <w:unhideWhenUsed/>
    <w:rsid w:val="00CF7A6A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afd">
    <w:name w:val="Схема документа Знак"/>
    <w:basedOn w:val="a0"/>
    <w:link w:val="afc"/>
    <w:rsid w:val="00CF7A6A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character" w:customStyle="1" w:styleId="DocumentMapChar">
    <w:name w:val="Document Map Char"/>
    <w:basedOn w:val="a0"/>
    <w:rsid w:val="00CF7A6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CF7A6A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character" w:customStyle="1" w:styleId="afe">
    <w:name w:val="Основной текст с отступом Знак"/>
    <w:basedOn w:val="a0"/>
    <w:link w:val="aff"/>
    <w:rsid w:val="00CF7A6A"/>
    <w:rPr>
      <w:rFonts w:ascii="Arial Armenian" w:hAnsi="Arial Armenian"/>
      <w:sz w:val="24"/>
      <w:lang w:val="en-GB"/>
    </w:rPr>
  </w:style>
  <w:style w:type="paragraph" w:styleId="aff">
    <w:name w:val="Body Text Indent"/>
    <w:basedOn w:val="a"/>
    <w:link w:val="afe"/>
    <w:unhideWhenUsed/>
    <w:rsid w:val="00CF7A6A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2">
    <w:name w:val="Основной текст с отступом Знак1"/>
    <w:basedOn w:val="a0"/>
    <w:uiPriority w:val="99"/>
    <w:semiHidden/>
    <w:rsid w:val="00CF7A6A"/>
  </w:style>
  <w:style w:type="character" w:customStyle="1" w:styleId="23">
    <w:name w:val="Основной текст с отступом 2 Знак"/>
    <w:basedOn w:val="a0"/>
    <w:link w:val="24"/>
    <w:rsid w:val="00CF7A6A"/>
    <w:rPr>
      <w:rFonts w:ascii="Arial Armenian" w:hAnsi="Arial Armenian"/>
      <w:sz w:val="24"/>
      <w:lang w:val="en-GB"/>
    </w:rPr>
  </w:style>
  <w:style w:type="paragraph" w:styleId="24">
    <w:name w:val="Body Text Indent 2"/>
    <w:basedOn w:val="a"/>
    <w:link w:val="23"/>
    <w:unhideWhenUsed/>
    <w:rsid w:val="00CF7A6A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0"/>
    <w:uiPriority w:val="99"/>
    <w:semiHidden/>
    <w:rsid w:val="00CF7A6A"/>
  </w:style>
  <w:style w:type="character" w:styleId="aff0">
    <w:name w:val="page number"/>
    <w:basedOn w:val="a0"/>
    <w:rsid w:val="00CF7A6A"/>
  </w:style>
  <w:style w:type="paragraph" w:customStyle="1" w:styleId="Style15">
    <w:name w:val="Style1.5"/>
    <w:basedOn w:val="a"/>
    <w:rsid w:val="00CF7A6A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rsid w:val="00CF7A6A"/>
    <w:pPr>
      <w:jc w:val="both"/>
    </w:pPr>
  </w:style>
  <w:style w:type="paragraph" w:customStyle="1" w:styleId="russtyle">
    <w:name w:val="russtyle"/>
    <w:basedOn w:val="a"/>
    <w:rsid w:val="00CF7A6A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rsid w:val="00CF7A6A"/>
    <w:rPr>
      <w:w w:val="120"/>
    </w:rPr>
  </w:style>
  <w:style w:type="paragraph" w:customStyle="1" w:styleId="Style3">
    <w:name w:val="Style3"/>
    <w:basedOn w:val="mechtex"/>
    <w:rsid w:val="00CF7A6A"/>
    <w:rPr>
      <w:w w:val="120"/>
    </w:rPr>
  </w:style>
  <w:style w:type="paragraph" w:customStyle="1" w:styleId="Style4">
    <w:name w:val="Style4"/>
    <w:basedOn w:val="mechtex"/>
    <w:rsid w:val="00CF7A6A"/>
    <w:rPr>
      <w:w w:val="120"/>
    </w:rPr>
  </w:style>
  <w:style w:type="paragraph" w:customStyle="1" w:styleId="Style5">
    <w:name w:val="Style5"/>
    <w:basedOn w:val="mechtex"/>
    <w:rsid w:val="00CF7A6A"/>
    <w:rPr>
      <w:w w:val="120"/>
    </w:rPr>
  </w:style>
  <w:style w:type="character" w:customStyle="1" w:styleId="mechtex0">
    <w:name w:val="mechtex Знак"/>
    <w:locked/>
    <w:rsid w:val="00CF7A6A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CF7A6A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rsid w:val="00CF7A6A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har1">
    <w:name w:val="Title Char1"/>
    <w:locked/>
    <w:rsid w:val="00CF7A6A"/>
    <w:rPr>
      <w:rFonts w:ascii="Times Armenian" w:hAnsi="Times Armenian"/>
      <w:sz w:val="24"/>
    </w:rPr>
  </w:style>
  <w:style w:type="character" w:customStyle="1" w:styleId="CharChar6">
    <w:name w:val="Char Char6"/>
    <w:rsid w:val="00CF7A6A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F7A6A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F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CF7A6A"/>
    <w:rPr>
      <w:rFonts w:ascii="Consolas" w:hAnsi="Consolas"/>
      <w:sz w:val="20"/>
      <w:szCs w:val="20"/>
    </w:rPr>
  </w:style>
  <w:style w:type="character" w:customStyle="1" w:styleId="showhide">
    <w:name w:val="showhide"/>
    <w:basedOn w:val="a0"/>
    <w:rsid w:val="00CF7A6A"/>
  </w:style>
  <w:style w:type="character" w:customStyle="1" w:styleId="13">
    <w:name w:val="Текст примечания Знак1"/>
    <w:basedOn w:val="a0"/>
    <w:uiPriority w:val="99"/>
    <w:semiHidden/>
    <w:rsid w:val="00CF7A6A"/>
    <w:rPr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CF7A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3582</Words>
  <Characters>20420</Characters>
  <Application>Microsoft Office Word</Application>
  <DocSecurity>0</DocSecurity>
  <Lines>170</Lines>
  <Paragraphs>47</Paragraphs>
  <ScaleCrop>false</ScaleCrop>
  <Company>SPecialiST RePack</Company>
  <LinksUpToDate>false</LinksUpToDate>
  <CharactersWithSpaces>23955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2022-11-21T14:48:00Z</dcterms:created>
  <dcterms:modified xsi:type="dcterms:W3CDTF">2022-11-22T06:43:00Z</dcterms:modified>
</cp:coreProperties>
</file>