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FF6" w:rsidRPr="00586A1B" w:rsidRDefault="00A92FF6" w:rsidP="00A92FF6">
      <w:pPr>
        <w:shd w:val="clear" w:color="auto" w:fill="FFFFFF"/>
        <w:spacing w:after="150" w:line="240" w:lineRule="auto"/>
        <w:jc w:val="right"/>
        <w:rPr>
          <w:rFonts w:ascii="Sylfaen" w:eastAsia="Times New Roman" w:hAnsi="Sylfaen" w:cs="Times New Roman"/>
          <w:b/>
          <w:color w:val="333333"/>
          <w:sz w:val="24"/>
          <w:szCs w:val="24"/>
          <w:lang w:val="hy-AM" w:eastAsia="ru-RU"/>
        </w:rPr>
      </w:pPr>
      <w:r>
        <w:rPr>
          <w:rFonts w:ascii="Sylfaen" w:eastAsia="Times New Roman" w:hAnsi="Sylfaen" w:cs="Times New Roman"/>
          <w:b/>
          <w:color w:val="333333"/>
          <w:sz w:val="24"/>
          <w:szCs w:val="24"/>
          <w:lang w:val="hy-AM" w:eastAsia="ru-RU"/>
        </w:rPr>
        <w:t xml:space="preserve">    </w:t>
      </w:r>
      <w:r w:rsidRPr="00272543">
        <w:rPr>
          <w:rFonts w:ascii="Sylfaen" w:hAnsi="Sylfaen" w:cs="Sylfaen"/>
          <w:bCs/>
          <w:sz w:val="20"/>
          <w:szCs w:val="20"/>
          <w:lang w:val="fr-FR"/>
        </w:rPr>
        <w:t xml:space="preserve">Հավելված </w:t>
      </w:r>
      <w:r w:rsidRPr="00272543">
        <w:rPr>
          <w:rFonts w:ascii="Sylfaen" w:hAnsi="Sylfaen" w:cs="Sylfaen"/>
          <w:bCs/>
          <w:sz w:val="20"/>
          <w:szCs w:val="20"/>
          <w:lang w:val="fr-FR"/>
        </w:rPr>
        <w:br/>
        <w:t>Թալին  համայնքի ավագանու</w:t>
      </w:r>
      <w:r w:rsidRPr="00D91EC8">
        <w:rPr>
          <w:rFonts w:ascii="Sylfaen" w:hAnsi="Sylfaen" w:cs="Sylfaen"/>
          <w:bCs/>
          <w:sz w:val="16"/>
          <w:szCs w:val="16"/>
          <w:lang w:val="fr-FR"/>
        </w:rPr>
        <w:t xml:space="preserve"> </w:t>
      </w:r>
      <w:r w:rsidRPr="00D91EC8">
        <w:rPr>
          <w:rFonts w:ascii="Sylfaen" w:hAnsi="Sylfaen" w:cs="Sylfaen"/>
          <w:bCs/>
          <w:sz w:val="16"/>
          <w:szCs w:val="16"/>
          <w:lang w:val="fr-FR"/>
        </w:rPr>
        <w:br/>
      </w:r>
      <w:r w:rsidRPr="00CE412D">
        <w:rPr>
          <w:rFonts w:ascii="Sylfaen" w:eastAsia="Times New Roman" w:hAnsi="Sylfaen" w:cs="Sylfaen"/>
          <w:color w:val="000000"/>
          <w:sz w:val="20"/>
          <w:szCs w:val="20"/>
          <w:lang w:val="fr-FR"/>
        </w:rPr>
        <w:t>202</w:t>
      </w:r>
      <w:r w:rsidRPr="00586A1B">
        <w:rPr>
          <w:rFonts w:ascii="Sylfaen" w:eastAsia="Times New Roman" w:hAnsi="Sylfaen" w:cs="Sylfaen"/>
          <w:color w:val="000000"/>
          <w:sz w:val="20"/>
          <w:szCs w:val="20"/>
          <w:lang w:val="hy-AM"/>
        </w:rPr>
        <w:t>2</w:t>
      </w:r>
      <w:r w:rsidRPr="00CE412D">
        <w:rPr>
          <w:rFonts w:ascii="Sylfaen" w:eastAsia="Times New Roman" w:hAnsi="Sylfaen" w:cs="Sylfaen"/>
          <w:color w:val="000000"/>
          <w:sz w:val="20"/>
          <w:szCs w:val="20"/>
          <w:lang w:val="hy-AM"/>
        </w:rPr>
        <w:t>թ</w:t>
      </w:r>
      <w:r w:rsidRPr="00CE412D">
        <w:rPr>
          <w:rFonts w:ascii="Sylfaen" w:eastAsia="Times New Roman" w:hAnsi="Sylfaen" w:cs="Sylfaen"/>
          <w:color w:val="000000"/>
          <w:sz w:val="20"/>
          <w:szCs w:val="20"/>
          <w:lang w:val="fr-FR"/>
        </w:rPr>
        <w:t>-</w:t>
      </w:r>
      <w:r w:rsidRPr="00CE412D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 </w:t>
      </w:r>
      <w:r w:rsidRPr="00CE412D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>ի</w:t>
      </w:r>
      <w:r w:rsidRPr="00CE412D">
        <w:rPr>
          <w:rFonts w:ascii="Sylfaen" w:eastAsia="Times New Roman" w:hAnsi="Sylfaen" w:cs="Times New Roman"/>
          <w:color w:val="000000"/>
          <w:sz w:val="20"/>
          <w:szCs w:val="20"/>
          <w:lang w:val="fr-FR"/>
        </w:rPr>
        <w:t xml:space="preserve"> </w:t>
      </w:r>
      <w:r w:rsidRPr="00586A1B">
        <w:rPr>
          <w:rFonts w:ascii="Sylfaen" w:eastAsia="Times New Roman" w:hAnsi="Sylfaen" w:cs="Sylfaen"/>
          <w:color w:val="000000"/>
          <w:sz w:val="20"/>
          <w:szCs w:val="20"/>
          <w:lang w:val="hy-AM"/>
        </w:rPr>
        <w:t>նոյեմբերի</w:t>
      </w:r>
      <w:r w:rsidRPr="00CE412D">
        <w:rPr>
          <w:rFonts w:ascii="Sylfaen" w:eastAsia="Times New Roman" w:hAnsi="Sylfaen" w:cs="Sylfaen"/>
          <w:color w:val="000000"/>
          <w:sz w:val="20"/>
          <w:szCs w:val="20"/>
          <w:lang w:val="fr-FR"/>
        </w:rPr>
        <w:t xml:space="preserve"> </w:t>
      </w:r>
      <w:r w:rsidRPr="00586A1B">
        <w:rPr>
          <w:rFonts w:ascii="Sylfaen" w:eastAsia="Times New Roman" w:hAnsi="Sylfaen" w:cs="Sylfaen"/>
          <w:color w:val="000000"/>
          <w:sz w:val="20"/>
          <w:szCs w:val="20"/>
          <w:lang w:val="hy-AM"/>
        </w:rPr>
        <w:t>28</w:t>
      </w:r>
      <w:r w:rsidRPr="00CE412D">
        <w:rPr>
          <w:rFonts w:ascii="Sylfaen" w:eastAsia="Times New Roman" w:hAnsi="Sylfaen" w:cs="Sylfaen"/>
          <w:color w:val="000000"/>
          <w:sz w:val="20"/>
          <w:szCs w:val="20"/>
          <w:lang w:val="fr-FR"/>
        </w:rPr>
        <w:t>-</w:t>
      </w:r>
      <w:r w:rsidRPr="00CE412D">
        <w:rPr>
          <w:rFonts w:ascii="Sylfaen" w:eastAsia="Times New Roman" w:hAnsi="Sylfaen" w:cs="Sylfaen"/>
          <w:color w:val="000000"/>
          <w:sz w:val="20"/>
          <w:szCs w:val="20"/>
          <w:lang w:val="hy-AM"/>
        </w:rPr>
        <w:t>ի</w:t>
      </w:r>
      <w:r w:rsidRPr="00CE412D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 </w:t>
      </w:r>
      <w:r w:rsidRPr="00586A1B">
        <w:rPr>
          <w:rFonts w:ascii="Sylfaen" w:hAnsi="Sylfaen"/>
          <w:lang w:val="hy-AM"/>
        </w:rPr>
        <w:t>N</w:t>
      </w:r>
      <w:r w:rsidRPr="00CE412D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 </w:t>
      </w:r>
      <w:r w:rsidRPr="00586A1B">
        <w:rPr>
          <w:rFonts w:ascii="GHEA Grapalat" w:eastAsia="Times New Roman" w:hAnsi="GHEA Grapalat" w:cs="Times New Roman"/>
          <w:color w:val="000000"/>
          <w:sz w:val="20"/>
          <w:szCs w:val="20"/>
          <w:lang w:val="hy-AM"/>
        </w:rPr>
        <w:t>50</w:t>
      </w:r>
      <w:r>
        <w:rPr>
          <w:rFonts w:ascii="GHEA Grapalat" w:eastAsia="Times New Roman" w:hAnsi="GHEA Grapalat" w:cs="Times New Roman"/>
          <w:color w:val="000000"/>
          <w:sz w:val="20"/>
          <w:szCs w:val="20"/>
          <w:lang w:val="hy-AM"/>
        </w:rPr>
        <w:t>-</w:t>
      </w:r>
      <w:r w:rsidRPr="00586A1B">
        <w:rPr>
          <w:rFonts w:ascii="Sylfaen" w:eastAsia="Times New Roman" w:hAnsi="Sylfaen" w:cs="Sylfaen"/>
          <w:color w:val="000000"/>
          <w:sz w:val="20"/>
          <w:szCs w:val="20"/>
          <w:lang w:val="hy-AM"/>
        </w:rPr>
        <w:t>Ն</w:t>
      </w:r>
      <w:r w:rsidRPr="00CE412D">
        <w:rPr>
          <w:rFonts w:ascii="Sylfaen" w:eastAsia="Times New Roman" w:hAnsi="Sylfaen" w:cs="Sylfaen"/>
          <w:color w:val="000000"/>
          <w:sz w:val="20"/>
          <w:szCs w:val="20"/>
          <w:lang w:val="fr-FR"/>
        </w:rPr>
        <w:t xml:space="preserve"> </w:t>
      </w:r>
      <w:r w:rsidRPr="00CE412D">
        <w:rPr>
          <w:rFonts w:ascii="Sylfaen" w:eastAsia="Times New Roman" w:hAnsi="Sylfaen" w:cs="Sylfaen"/>
          <w:color w:val="000000"/>
          <w:sz w:val="20"/>
          <w:szCs w:val="20"/>
          <w:lang w:val="hy-AM"/>
        </w:rPr>
        <w:t>որոշման</w:t>
      </w:r>
    </w:p>
    <w:p w:rsidR="00A92FF6" w:rsidRPr="001F1FE5" w:rsidRDefault="00A92FF6" w:rsidP="002D4065">
      <w:pPr>
        <w:tabs>
          <w:tab w:val="left" w:pos="6840"/>
        </w:tabs>
        <w:spacing w:after="0"/>
        <w:jc w:val="both"/>
        <w:rPr>
          <w:rFonts w:ascii="Sylfaen" w:eastAsia="Times New Roman" w:hAnsi="Sylfaen" w:cs="Sylfaen"/>
          <w:b/>
          <w:color w:val="000000"/>
          <w:sz w:val="20"/>
          <w:szCs w:val="20"/>
          <w:lang w:val="hy-AM"/>
        </w:rPr>
      </w:pPr>
      <w:r w:rsidRPr="001F1FE5">
        <w:rPr>
          <w:rFonts w:ascii="Sylfaen" w:eastAsia="Times New Roman" w:hAnsi="Sylfaen" w:cs="Sylfaen"/>
          <w:b/>
          <w:color w:val="000000"/>
          <w:sz w:val="20"/>
          <w:szCs w:val="20"/>
          <w:lang w:val="hy-AM"/>
        </w:rPr>
        <w:t>ԿԱՆՈՆԱԿԱՐԳ</w:t>
      </w:r>
    </w:p>
    <w:p w:rsidR="00A92FF6" w:rsidRPr="001E19FD" w:rsidRDefault="00A92FF6" w:rsidP="002D4065">
      <w:pPr>
        <w:tabs>
          <w:tab w:val="left" w:pos="7620"/>
        </w:tabs>
        <w:ind w:left="-142"/>
        <w:jc w:val="both"/>
        <w:rPr>
          <w:rFonts w:ascii="Sylfaen" w:hAnsi="Sylfaen"/>
          <w:b/>
          <w:sz w:val="24"/>
          <w:szCs w:val="24"/>
          <w:lang w:val="fr-FR"/>
        </w:rPr>
      </w:pPr>
      <w:r w:rsidRPr="001E19FD">
        <w:rPr>
          <w:rFonts w:ascii="Sylfaen" w:hAnsi="Sylfaen"/>
          <w:b/>
          <w:sz w:val="24"/>
          <w:szCs w:val="24"/>
          <w:lang w:val="hy-AM"/>
        </w:rPr>
        <w:t>ՀՀ</w:t>
      </w:r>
      <w:r w:rsidRPr="001E19FD">
        <w:rPr>
          <w:rFonts w:ascii="Sylfaen" w:hAnsi="Sylfaen"/>
          <w:b/>
          <w:sz w:val="24"/>
          <w:szCs w:val="24"/>
          <w:lang w:val="fr-FR"/>
        </w:rPr>
        <w:t xml:space="preserve"> </w:t>
      </w:r>
      <w:r w:rsidRPr="001E19FD">
        <w:rPr>
          <w:rFonts w:ascii="Sylfaen" w:hAnsi="Sylfaen"/>
          <w:b/>
          <w:sz w:val="24"/>
          <w:szCs w:val="24"/>
          <w:lang w:val="hy-AM"/>
        </w:rPr>
        <w:t>ԱՐԱԳԱԾՈՏՆԻ</w:t>
      </w:r>
      <w:r w:rsidRPr="001E19FD">
        <w:rPr>
          <w:rFonts w:ascii="Sylfaen" w:hAnsi="Sylfaen"/>
          <w:b/>
          <w:sz w:val="24"/>
          <w:szCs w:val="24"/>
          <w:lang w:val="fr-FR"/>
        </w:rPr>
        <w:t xml:space="preserve"> </w:t>
      </w:r>
      <w:r w:rsidRPr="001E19FD">
        <w:rPr>
          <w:rFonts w:ascii="Sylfaen" w:hAnsi="Sylfaen"/>
          <w:b/>
          <w:sz w:val="24"/>
          <w:szCs w:val="24"/>
          <w:lang w:val="hy-AM"/>
        </w:rPr>
        <w:t>ՄԱՐԶԻ</w:t>
      </w:r>
      <w:r w:rsidRPr="001E19FD">
        <w:rPr>
          <w:rFonts w:ascii="Sylfaen" w:hAnsi="Sylfaen"/>
          <w:b/>
          <w:sz w:val="24"/>
          <w:szCs w:val="24"/>
          <w:lang w:val="fr-FR"/>
        </w:rPr>
        <w:t xml:space="preserve"> </w:t>
      </w:r>
      <w:r w:rsidRPr="001E19FD">
        <w:rPr>
          <w:rFonts w:ascii="Sylfaen" w:hAnsi="Sylfaen"/>
          <w:b/>
          <w:sz w:val="24"/>
          <w:szCs w:val="24"/>
          <w:lang w:val="hy-AM"/>
        </w:rPr>
        <w:t>ԹԱԼԻՆ</w:t>
      </w:r>
      <w:r w:rsidRPr="001E19FD">
        <w:rPr>
          <w:rFonts w:ascii="Sylfaen" w:hAnsi="Sylfaen"/>
          <w:b/>
          <w:sz w:val="24"/>
          <w:szCs w:val="24"/>
          <w:lang w:val="fr-FR"/>
        </w:rPr>
        <w:t xml:space="preserve"> </w:t>
      </w:r>
      <w:r w:rsidRPr="001E19FD">
        <w:rPr>
          <w:rFonts w:ascii="Sylfaen" w:hAnsi="Sylfaen"/>
          <w:b/>
          <w:sz w:val="24"/>
          <w:szCs w:val="24"/>
          <w:lang w:val="hy-AM"/>
        </w:rPr>
        <w:t>ՀԱՄԱՅՆՔԻ</w:t>
      </w:r>
      <w:r w:rsidRPr="001E19FD">
        <w:rPr>
          <w:rFonts w:ascii="Sylfaen" w:hAnsi="Sylfaen"/>
          <w:b/>
          <w:sz w:val="24"/>
          <w:szCs w:val="24"/>
          <w:lang w:val="fr-FR"/>
        </w:rPr>
        <w:t xml:space="preserve"> </w:t>
      </w:r>
      <w:r w:rsidRPr="001E19FD">
        <w:rPr>
          <w:rFonts w:ascii="Sylfaen" w:hAnsi="Sylfaen"/>
          <w:b/>
          <w:sz w:val="24"/>
          <w:szCs w:val="24"/>
          <w:lang w:val="hy-AM"/>
        </w:rPr>
        <w:t>ԱՃՈՒՐԴԻ</w:t>
      </w:r>
      <w:r w:rsidRPr="001E19FD">
        <w:rPr>
          <w:rFonts w:ascii="Sylfaen" w:hAnsi="Sylfaen"/>
          <w:b/>
          <w:sz w:val="24"/>
          <w:szCs w:val="24"/>
          <w:lang w:val="fr-FR"/>
        </w:rPr>
        <w:t xml:space="preserve"> </w:t>
      </w:r>
      <w:r w:rsidRPr="001E19FD">
        <w:rPr>
          <w:rFonts w:ascii="Sylfaen" w:hAnsi="Sylfaen"/>
          <w:b/>
          <w:sz w:val="24"/>
          <w:szCs w:val="24"/>
          <w:lang w:val="hy-AM"/>
        </w:rPr>
        <w:t>ԱՆՑԿԱՑՄԱՆ</w:t>
      </w:r>
    </w:p>
    <w:p w:rsidR="002D4065" w:rsidRDefault="00A92FF6" w:rsidP="002D4065">
      <w:pPr>
        <w:pStyle w:val="a3"/>
        <w:jc w:val="both"/>
        <w:rPr>
          <w:rFonts w:ascii="GHEA Grapalat" w:hAnsi="GHEA Grapalat"/>
          <w:lang w:val="hy-AM"/>
        </w:rPr>
      </w:pPr>
      <w:r w:rsidRPr="001F1FE5">
        <w:rPr>
          <w:rFonts w:ascii="GHEA Grapalat" w:hAnsi="GHEA Grapalat"/>
          <w:b/>
          <w:lang w:val="hy-AM"/>
        </w:rPr>
        <w:t>1</w:t>
      </w:r>
      <w:r>
        <w:rPr>
          <w:rFonts w:ascii="GHEA Grapalat" w:hAnsi="GHEA Grapalat"/>
          <w:lang w:val="hy-AM"/>
        </w:rPr>
        <w:t>.</w:t>
      </w:r>
      <w:r w:rsidRPr="009C75E9">
        <w:rPr>
          <w:lang w:val="fr-FR"/>
        </w:rPr>
        <w:t>Աճուրդի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կազմակերպիչը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համայնքի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ղեկավարն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է</w:t>
      </w:r>
      <w:r w:rsidRPr="009C75E9">
        <w:rPr>
          <w:rFonts w:ascii="GHEA Grapalat" w:hAnsi="GHEA Grapalat"/>
          <w:lang w:val="fr-FR"/>
        </w:rPr>
        <w:t xml:space="preserve">: </w:t>
      </w:r>
      <w:r w:rsidRPr="009C75E9">
        <w:rPr>
          <w:lang w:val="fr-FR"/>
        </w:rPr>
        <w:t>Աճուրդը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կազմակերպելու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համար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աճուրդի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կազմակերպիչը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ստեղծում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է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աճուրդային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հանձնաժողով</w:t>
      </w:r>
      <w:r w:rsidRPr="009C75E9">
        <w:rPr>
          <w:rFonts w:ascii="GHEA Grapalat" w:hAnsi="GHEA Grapalat"/>
          <w:lang w:val="fr-FR"/>
        </w:rPr>
        <w:t xml:space="preserve">, </w:t>
      </w:r>
      <w:r w:rsidRPr="009C75E9">
        <w:rPr>
          <w:lang w:val="fr-FR"/>
        </w:rPr>
        <w:t>որի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կազմում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կարող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են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ընդգրկվել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համայնքապետարանի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աշխատակազմի</w:t>
      </w:r>
      <w:r w:rsidRPr="009C75E9">
        <w:rPr>
          <w:rFonts w:ascii="GHEA Grapalat" w:hAnsi="GHEA Grapalat"/>
          <w:lang w:val="fr-FR"/>
        </w:rPr>
        <w:t xml:space="preserve"> </w:t>
      </w:r>
      <w:r w:rsidRPr="009C75E9">
        <w:rPr>
          <w:lang w:val="fr-FR"/>
        </w:rPr>
        <w:t>աշխատա</w:t>
      </w:r>
      <w:r w:rsidRPr="001F1FE5">
        <w:rPr>
          <w:lang w:val="hy-AM"/>
        </w:rPr>
        <w:t>տակիցներ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և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ավագանու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անդամներ</w:t>
      </w:r>
      <w:r w:rsidRPr="001F1FE5">
        <w:rPr>
          <w:rFonts w:ascii="GHEA Grapalat" w:hAnsi="GHEA Grapalat"/>
          <w:lang w:val="hy-AM"/>
        </w:rPr>
        <w:t xml:space="preserve">: </w:t>
      </w:r>
      <w:r w:rsidRPr="001F1FE5">
        <w:rPr>
          <w:lang w:val="hy-AM"/>
        </w:rPr>
        <w:t>Աճուրդի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կազմակերպիչը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հանձնաժողով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ստեղծելու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որոշմամբ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հանձնաժողովի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կազմից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նշանակում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է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աճուրդավար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և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արձանագրող</w:t>
      </w:r>
      <w:r w:rsidRPr="001F1FE5">
        <w:rPr>
          <w:rFonts w:ascii="GHEA Grapalat" w:hAnsi="GHEA Grapalat"/>
          <w:lang w:val="hy-AM"/>
        </w:rPr>
        <w:t xml:space="preserve">: </w:t>
      </w:r>
    </w:p>
    <w:p w:rsidR="002D4065" w:rsidRDefault="00A92FF6" w:rsidP="002D4065">
      <w:pPr>
        <w:pStyle w:val="a3"/>
        <w:jc w:val="both"/>
        <w:rPr>
          <w:rFonts w:ascii="GHEA Grapalat" w:hAnsi="GHEA Grapalat"/>
          <w:lang w:val="hy-AM"/>
        </w:rPr>
      </w:pPr>
      <w:r w:rsidRPr="001F1FE5">
        <w:rPr>
          <w:rFonts w:ascii="GHEA Grapalat" w:hAnsi="GHEA Grapalat"/>
          <w:b/>
          <w:lang w:val="hy-AM"/>
        </w:rPr>
        <w:t>2</w:t>
      </w:r>
      <w:r w:rsidRPr="001F1FE5">
        <w:rPr>
          <w:rFonts w:ascii="GHEA Grapalat" w:hAnsi="GHEA Grapalat"/>
          <w:lang w:val="hy-AM"/>
        </w:rPr>
        <w:t>.</w:t>
      </w:r>
      <w:r w:rsidRPr="001F1FE5">
        <w:rPr>
          <w:lang w:val="hy-AM"/>
        </w:rPr>
        <w:t>Հողամասերի</w:t>
      </w:r>
      <w:r w:rsidRPr="001F1FE5">
        <w:rPr>
          <w:rFonts w:ascii="GHEA Grapalat" w:hAnsi="GHEA Grapalat"/>
          <w:lang w:val="hy-AM"/>
        </w:rPr>
        <w:t xml:space="preserve"> (</w:t>
      </w:r>
      <w:r w:rsidRPr="001F1FE5">
        <w:rPr>
          <w:lang w:val="hy-AM"/>
        </w:rPr>
        <w:t>անշարժ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գույքի</w:t>
      </w:r>
      <w:r w:rsidRPr="001F1FE5">
        <w:rPr>
          <w:rFonts w:ascii="GHEA Grapalat" w:hAnsi="GHEA Grapalat"/>
          <w:lang w:val="hy-AM"/>
        </w:rPr>
        <w:t xml:space="preserve">) </w:t>
      </w:r>
      <w:r w:rsidRPr="001F1FE5">
        <w:rPr>
          <w:lang w:val="hy-AM"/>
        </w:rPr>
        <w:t>օտարումն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իրականացվում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է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դասական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աճուրդով</w:t>
      </w:r>
      <w:r w:rsidRPr="001F1FE5">
        <w:rPr>
          <w:rFonts w:ascii="GHEA Grapalat" w:hAnsi="GHEA Grapalat"/>
          <w:lang w:val="hy-AM"/>
        </w:rPr>
        <w:t xml:space="preserve">: </w:t>
      </w:r>
      <w:r w:rsidRPr="001F1FE5">
        <w:rPr>
          <w:rFonts w:ascii="GHEA Grapalat" w:hAnsi="GHEA Grapalat"/>
          <w:lang w:val="hy-AM"/>
        </w:rPr>
        <w:br/>
      </w:r>
      <w:r w:rsidRPr="001F1FE5">
        <w:rPr>
          <w:rFonts w:ascii="GHEA Grapalat" w:hAnsi="GHEA Grapalat"/>
          <w:b/>
          <w:lang w:val="hy-AM"/>
        </w:rPr>
        <w:t>3</w:t>
      </w:r>
      <w:r w:rsidRPr="001F1FE5">
        <w:rPr>
          <w:rFonts w:ascii="GHEA Grapalat" w:hAnsi="GHEA Grapalat"/>
          <w:lang w:val="hy-AM"/>
        </w:rPr>
        <w:t xml:space="preserve">. </w:t>
      </w:r>
      <w:r w:rsidRPr="001F1FE5">
        <w:rPr>
          <w:lang w:val="hy-AM"/>
        </w:rPr>
        <w:t>Աճուրդներն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իրականացվում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են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բաց</w:t>
      </w:r>
      <w:r w:rsidRPr="001F1FE5">
        <w:rPr>
          <w:rFonts w:ascii="GHEA Grapalat" w:hAnsi="GHEA Grapalat"/>
          <w:lang w:val="hy-AM"/>
        </w:rPr>
        <w:t xml:space="preserve">, </w:t>
      </w:r>
      <w:r w:rsidRPr="001F1FE5">
        <w:rPr>
          <w:lang w:val="hy-AM"/>
        </w:rPr>
        <w:t>որին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մասնակցում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են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հանձնաժողովի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անդամները</w:t>
      </w:r>
      <w:r w:rsidRPr="001F1FE5">
        <w:rPr>
          <w:rFonts w:ascii="GHEA Grapalat" w:hAnsi="GHEA Grapalat"/>
          <w:lang w:val="hy-AM"/>
        </w:rPr>
        <w:t xml:space="preserve">, </w:t>
      </w:r>
      <w:r w:rsidRPr="001F1FE5">
        <w:rPr>
          <w:lang w:val="hy-AM"/>
        </w:rPr>
        <w:t>գրանցված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անձիք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և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աճուրդի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մասնակից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չհամարվող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անձինք</w:t>
      </w:r>
      <w:r w:rsidRPr="001F1FE5">
        <w:rPr>
          <w:rFonts w:ascii="GHEA Grapalat" w:hAnsi="GHEA Grapalat"/>
          <w:lang w:val="hy-AM"/>
        </w:rPr>
        <w:t>:</w:t>
      </w:r>
    </w:p>
    <w:p w:rsidR="002D4065" w:rsidRDefault="00A92FF6" w:rsidP="002D4065">
      <w:pPr>
        <w:pStyle w:val="a3"/>
        <w:jc w:val="both"/>
        <w:rPr>
          <w:rFonts w:ascii="GHEA Grapalat" w:hAnsi="GHEA Grapalat"/>
          <w:lang w:val="hy-AM"/>
        </w:rPr>
      </w:pPr>
      <w:r w:rsidRPr="001F1FE5">
        <w:rPr>
          <w:lang w:val="hy-AM"/>
        </w:rPr>
        <w:t>Աճուրդի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մասնակից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չհամարվող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անձինք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աճուրդին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մասնակցում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են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դիտորդի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կարգավիճակով</w:t>
      </w:r>
      <w:r w:rsidRPr="001F1FE5">
        <w:rPr>
          <w:rFonts w:ascii="GHEA Grapalat" w:hAnsi="GHEA Grapalat"/>
          <w:lang w:val="hy-AM"/>
        </w:rPr>
        <w:t>:</w:t>
      </w:r>
      <w:r>
        <w:rPr>
          <w:rFonts w:ascii="GHEA Grapalat" w:hAnsi="GHEA Grapalat"/>
          <w:lang w:val="hy-AM"/>
        </w:rPr>
        <w:t xml:space="preserve"> </w:t>
      </w:r>
      <w:r w:rsidRPr="001F1FE5">
        <w:rPr>
          <w:rFonts w:ascii="GHEA Grapalat" w:hAnsi="GHEA Grapalat"/>
          <w:lang w:val="hy-AM"/>
        </w:rPr>
        <w:br/>
      </w:r>
      <w:r w:rsidRPr="001F1FE5">
        <w:rPr>
          <w:rFonts w:ascii="GHEA Grapalat" w:hAnsi="GHEA Grapalat"/>
          <w:b/>
          <w:lang w:val="hy-AM"/>
        </w:rPr>
        <w:t>4</w:t>
      </w:r>
      <w:r w:rsidRPr="001F1FE5">
        <w:rPr>
          <w:rFonts w:ascii="GHEA Grapalat" w:hAnsi="GHEA Grapalat"/>
          <w:lang w:val="hy-AM"/>
        </w:rPr>
        <w:t>.</w:t>
      </w:r>
      <w:r w:rsidRPr="001F1FE5">
        <w:rPr>
          <w:lang w:val="hy-AM"/>
        </w:rPr>
        <w:t>Աճուրդին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մասնակցել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ցանկացող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անձինք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յուրաքանչյուր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լոտի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համար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առանձին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ներկայացնում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են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հայտ</w:t>
      </w:r>
      <w:r w:rsidRPr="001F1FE5">
        <w:rPr>
          <w:rFonts w:ascii="GHEA Grapalat" w:hAnsi="GHEA Grapalat"/>
          <w:lang w:val="hy-AM"/>
        </w:rPr>
        <w:t xml:space="preserve">, </w:t>
      </w:r>
      <w:r w:rsidRPr="001F1FE5">
        <w:rPr>
          <w:lang w:val="hy-AM"/>
        </w:rPr>
        <w:t>մասնակցության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համար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սահմանված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վճարի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անդորագիր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և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անձնագիր</w:t>
      </w:r>
      <w:r w:rsidRPr="001F1FE5">
        <w:rPr>
          <w:rFonts w:ascii="GHEA Grapalat" w:hAnsi="GHEA Grapalat"/>
          <w:lang w:val="hy-AM"/>
        </w:rPr>
        <w:t xml:space="preserve"> , </w:t>
      </w:r>
      <w:r w:rsidRPr="001F1FE5">
        <w:rPr>
          <w:lang w:val="hy-AM"/>
        </w:rPr>
        <w:t>իսկ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աճուրդի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մասնակից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չհամարվող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անձինք</w:t>
      </w:r>
      <w:r w:rsidRPr="001F1FE5">
        <w:rPr>
          <w:rFonts w:ascii="GHEA Grapalat" w:hAnsi="GHEA Grapalat"/>
          <w:lang w:val="hy-AM"/>
        </w:rPr>
        <w:t xml:space="preserve"> (</w:t>
      </w:r>
      <w:r w:rsidRPr="001F1FE5">
        <w:rPr>
          <w:lang w:val="hy-AM"/>
        </w:rPr>
        <w:t>դիտորդի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կարգավիճակ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ունեցող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անձինք</w:t>
      </w:r>
      <w:r w:rsidRPr="001F1FE5">
        <w:rPr>
          <w:rFonts w:ascii="GHEA Grapalat" w:hAnsi="GHEA Grapalat"/>
          <w:lang w:val="hy-AM"/>
        </w:rPr>
        <w:t xml:space="preserve">  ), </w:t>
      </w:r>
      <w:r w:rsidRPr="001F1FE5">
        <w:rPr>
          <w:lang w:val="hy-AM"/>
        </w:rPr>
        <w:t>յուրաքանչյուր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լոտի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համար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առանձին</w:t>
      </w:r>
      <w:r w:rsidRPr="001F1FE5">
        <w:rPr>
          <w:rFonts w:ascii="GHEA Grapalat" w:hAnsi="GHEA Grapalat"/>
          <w:lang w:val="hy-AM"/>
        </w:rPr>
        <w:t xml:space="preserve">  </w:t>
      </w:r>
      <w:r w:rsidRPr="001F1FE5">
        <w:rPr>
          <w:lang w:val="hy-AM"/>
        </w:rPr>
        <w:t>որի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աճուրդին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որ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ցանկանում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են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ներկա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գտնվել</w:t>
      </w:r>
      <w:r w:rsidRPr="001F1FE5">
        <w:rPr>
          <w:rFonts w:ascii="GHEA Grapalat" w:hAnsi="GHEA Grapalat"/>
          <w:lang w:val="hy-AM"/>
        </w:rPr>
        <w:t xml:space="preserve"> , </w:t>
      </w:r>
      <w:r w:rsidRPr="001F1FE5">
        <w:rPr>
          <w:lang w:val="hy-AM"/>
        </w:rPr>
        <w:t>որպես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մուտքի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վճար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ներկայացնում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են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աճուրդի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մասնակցության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սահմանված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վճարի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անդորագիր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և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անձնագիր</w:t>
      </w:r>
      <w:r w:rsidRPr="001F1FE5">
        <w:rPr>
          <w:rFonts w:ascii="GHEA Grapalat" w:hAnsi="GHEA Grapalat"/>
          <w:lang w:val="hy-AM"/>
        </w:rPr>
        <w:t>:</w:t>
      </w:r>
    </w:p>
    <w:p w:rsidR="002D4065" w:rsidRDefault="00A92FF6" w:rsidP="002D4065">
      <w:pPr>
        <w:pStyle w:val="a3"/>
        <w:jc w:val="both"/>
        <w:rPr>
          <w:rFonts w:ascii="GHEA Grapalat" w:hAnsi="GHEA Grapalat"/>
          <w:lang w:val="hy-AM"/>
        </w:rPr>
      </w:pPr>
      <w:r w:rsidRPr="001F1FE5">
        <w:rPr>
          <w:rFonts w:ascii="GHEA Grapalat" w:hAnsi="GHEA Grapalat"/>
          <w:b/>
          <w:lang w:val="hy-AM"/>
        </w:rPr>
        <w:t>5</w:t>
      </w:r>
      <w:r>
        <w:rPr>
          <w:rFonts w:ascii="GHEA Grapalat" w:hAnsi="GHEA Grapalat"/>
          <w:lang w:val="hy-AM"/>
        </w:rPr>
        <w:t>.</w:t>
      </w:r>
      <w:r w:rsidRPr="001F1FE5">
        <w:rPr>
          <w:lang w:val="hy-AM"/>
        </w:rPr>
        <w:t>Հայտերի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ընդունումը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և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մասնակիցների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գրանցումը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դադարեցվում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է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աճուրդի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անցկացման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օրվանից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երեք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աշխատանքային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օր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առաջ</w:t>
      </w:r>
      <w:r w:rsidR="002D4065">
        <w:rPr>
          <w:rFonts w:ascii="GHEA Grapalat" w:hAnsi="GHEA Grapalat"/>
          <w:lang w:val="hy-AM"/>
        </w:rPr>
        <w:t>:</w:t>
      </w:r>
    </w:p>
    <w:p w:rsidR="002D4065" w:rsidRDefault="00A92FF6" w:rsidP="002D4065">
      <w:pPr>
        <w:pStyle w:val="a3"/>
        <w:jc w:val="both"/>
        <w:rPr>
          <w:rFonts w:ascii="GHEA Grapalat" w:hAnsi="GHEA Grapalat"/>
          <w:lang w:val="hy-AM"/>
        </w:rPr>
      </w:pPr>
      <w:r w:rsidRPr="001F1FE5">
        <w:rPr>
          <w:rFonts w:ascii="GHEA Grapalat" w:hAnsi="GHEA Grapalat"/>
          <w:b/>
          <w:lang w:val="hy-AM"/>
        </w:rPr>
        <w:t>6</w:t>
      </w:r>
      <w:r>
        <w:rPr>
          <w:rFonts w:ascii="GHEA Grapalat" w:hAnsi="GHEA Grapalat"/>
          <w:lang w:val="hy-AM"/>
        </w:rPr>
        <w:t>.</w:t>
      </w:r>
      <w:r w:rsidRPr="001F1FE5">
        <w:rPr>
          <w:lang w:val="hy-AM"/>
        </w:rPr>
        <w:t>Աճուրդին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մասնակցելու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ցանկություն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ունեցող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անձինք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վճարում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են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նախավճար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տվյալ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հողամասի</w:t>
      </w:r>
      <w:r w:rsidRPr="001F1FE5">
        <w:rPr>
          <w:rFonts w:ascii="GHEA Grapalat" w:hAnsi="GHEA Grapalat"/>
          <w:lang w:val="hy-AM"/>
        </w:rPr>
        <w:t xml:space="preserve"> (</w:t>
      </w:r>
      <w:r w:rsidRPr="001F1FE5">
        <w:rPr>
          <w:lang w:val="hy-AM"/>
        </w:rPr>
        <w:t>անշարժ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գույքի</w:t>
      </w:r>
      <w:r w:rsidRPr="001F1FE5">
        <w:rPr>
          <w:rFonts w:ascii="GHEA Grapalat" w:hAnsi="GHEA Grapalat"/>
          <w:lang w:val="hy-AM"/>
        </w:rPr>
        <w:t xml:space="preserve"> ) </w:t>
      </w:r>
      <w:r w:rsidRPr="001F1FE5">
        <w:rPr>
          <w:lang w:val="hy-AM"/>
        </w:rPr>
        <w:t>մեկնարկային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գնի</w:t>
      </w:r>
      <w:r w:rsidRPr="001F1FE5">
        <w:rPr>
          <w:rFonts w:ascii="GHEA Grapalat" w:hAnsi="GHEA Grapalat"/>
          <w:lang w:val="hy-AM"/>
        </w:rPr>
        <w:t xml:space="preserve"> 5</w:t>
      </w:r>
      <w:r w:rsidRPr="004B1949">
        <w:rPr>
          <w:rFonts w:ascii="GHEA Grapalat" w:hAnsi="GHEA Grapalat"/>
          <w:lang w:val="hy-AM"/>
        </w:rPr>
        <w:t>0</w:t>
      </w:r>
      <w:r w:rsidRPr="001F1FE5">
        <w:rPr>
          <w:rFonts w:ascii="GHEA Grapalat" w:hAnsi="GHEA Grapalat"/>
          <w:lang w:val="hy-AM"/>
        </w:rPr>
        <w:t xml:space="preserve"> %-</w:t>
      </w:r>
      <w:r w:rsidRPr="001F1FE5">
        <w:rPr>
          <w:lang w:val="hy-AM"/>
        </w:rPr>
        <w:t>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չափով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և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նրանց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տրվում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է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մասնակցի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վկայական</w:t>
      </w:r>
      <w:r w:rsidRPr="001F1FE5">
        <w:rPr>
          <w:rFonts w:ascii="GHEA Grapalat" w:hAnsi="GHEA Grapalat"/>
          <w:lang w:val="hy-AM"/>
        </w:rPr>
        <w:t xml:space="preserve">: </w:t>
      </w:r>
      <w:r w:rsidRPr="001F1FE5">
        <w:rPr>
          <w:rFonts w:ascii="GHEA Grapalat" w:hAnsi="GHEA Grapalat"/>
          <w:lang w:val="hy-AM"/>
        </w:rPr>
        <w:br/>
      </w:r>
      <w:r w:rsidRPr="001F1FE5">
        <w:rPr>
          <w:rFonts w:ascii="GHEA Grapalat" w:hAnsi="GHEA Grapalat"/>
          <w:b/>
          <w:lang w:val="hy-AM"/>
        </w:rPr>
        <w:t>7</w:t>
      </w:r>
      <w:r w:rsidRPr="001F1FE5">
        <w:rPr>
          <w:rFonts w:ascii="GHEA Grapalat" w:hAnsi="GHEA Grapalat"/>
          <w:lang w:val="hy-AM"/>
        </w:rPr>
        <w:t xml:space="preserve">. </w:t>
      </w:r>
      <w:r w:rsidRPr="001F1FE5">
        <w:rPr>
          <w:lang w:val="hy-AM"/>
        </w:rPr>
        <w:t>Աճուրդի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մասնակցության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հայտը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չի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ընդունվում</w:t>
      </w:r>
      <w:r w:rsidRPr="001F1FE5">
        <w:rPr>
          <w:rFonts w:ascii="GHEA Grapalat" w:hAnsi="GHEA Grapalat"/>
          <w:lang w:val="hy-AM"/>
        </w:rPr>
        <w:t xml:space="preserve"> , </w:t>
      </w:r>
      <w:r w:rsidRPr="001F1FE5">
        <w:rPr>
          <w:lang w:val="hy-AM"/>
        </w:rPr>
        <w:t>եթե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հայտ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ներկայացնողը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ՀՀ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հողային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օրենսգրքով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սահմանված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հողամասի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սեփականության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սուբյեկտ</w:t>
      </w:r>
      <w:r w:rsidRPr="001F1FE5">
        <w:rPr>
          <w:rFonts w:ascii="GHEA Grapalat" w:hAnsi="GHEA Grapalat"/>
          <w:lang w:val="hy-AM"/>
        </w:rPr>
        <w:t xml:space="preserve">  </w:t>
      </w:r>
      <w:r w:rsidRPr="001F1FE5">
        <w:rPr>
          <w:lang w:val="hy-AM"/>
        </w:rPr>
        <w:t>չէ</w:t>
      </w:r>
      <w:r w:rsidRPr="001F1FE5">
        <w:rPr>
          <w:rFonts w:ascii="GHEA Grapalat" w:hAnsi="GHEA Grapalat"/>
          <w:lang w:val="hy-AM"/>
        </w:rPr>
        <w:t>:</w:t>
      </w:r>
    </w:p>
    <w:p w:rsidR="002D4065" w:rsidRDefault="00A92FF6" w:rsidP="002D4065">
      <w:pPr>
        <w:pStyle w:val="a3"/>
        <w:jc w:val="both"/>
        <w:rPr>
          <w:rFonts w:ascii="GHEA Grapalat" w:hAnsi="GHEA Grapalat"/>
          <w:lang w:val="hy-AM"/>
        </w:rPr>
      </w:pPr>
      <w:r w:rsidRPr="001F1FE5">
        <w:rPr>
          <w:rFonts w:ascii="GHEA Grapalat" w:hAnsi="GHEA Grapalat"/>
          <w:b/>
          <w:lang w:val="hy-AM"/>
        </w:rPr>
        <w:t>8</w:t>
      </w:r>
      <w:r w:rsidRPr="001F1FE5">
        <w:rPr>
          <w:rFonts w:ascii="GHEA Grapalat" w:hAnsi="GHEA Grapalat"/>
          <w:lang w:val="hy-AM"/>
        </w:rPr>
        <w:t xml:space="preserve">. </w:t>
      </w:r>
      <w:r w:rsidRPr="001F1FE5">
        <w:rPr>
          <w:lang w:val="hy-AM"/>
        </w:rPr>
        <w:t>Աճուրդն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սկսվում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է</w:t>
      </w:r>
      <w:r w:rsidRPr="001F1FE5">
        <w:rPr>
          <w:rFonts w:ascii="GHEA Grapalat" w:hAnsi="GHEA Grapalat"/>
          <w:lang w:val="hy-AM"/>
        </w:rPr>
        <w:t xml:space="preserve"> , </w:t>
      </w:r>
      <w:r w:rsidRPr="001F1FE5">
        <w:rPr>
          <w:lang w:val="hy-AM"/>
        </w:rPr>
        <w:t>եթե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սակարկողների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թիվը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մեկ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կամ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ավելի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է</w:t>
      </w:r>
      <w:r w:rsidRPr="001F1FE5">
        <w:rPr>
          <w:rFonts w:ascii="GHEA Grapalat" w:hAnsi="GHEA Grapalat"/>
          <w:lang w:val="hy-AM"/>
        </w:rPr>
        <w:t xml:space="preserve">: </w:t>
      </w:r>
      <w:r w:rsidRPr="001F1FE5">
        <w:rPr>
          <w:lang w:val="hy-AM"/>
        </w:rPr>
        <w:t>Մեկից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ավելի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մասնակիցների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դեպքում</w:t>
      </w:r>
      <w:r w:rsidRPr="001F1FE5">
        <w:rPr>
          <w:rFonts w:ascii="GHEA Grapalat" w:hAnsi="GHEA Grapalat"/>
          <w:lang w:val="hy-AM"/>
        </w:rPr>
        <w:t xml:space="preserve">, </w:t>
      </w:r>
      <w:r w:rsidRPr="001F1FE5">
        <w:rPr>
          <w:lang w:val="hy-AM"/>
        </w:rPr>
        <w:t>սակարկությունը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սկսվում</w:t>
      </w:r>
      <w:r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է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ըստ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վիճակահանությամբ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հանված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տոմսի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համար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՝</w:t>
      </w:r>
      <w:r w:rsidRPr="001F1FE5">
        <w:rPr>
          <w:rFonts w:ascii="GHEA Grapalat" w:hAnsi="GHEA Grapalat"/>
          <w:lang w:val="hy-AM"/>
        </w:rPr>
        <w:t xml:space="preserve">  1-</w:t>
      </w:r>
      <w:r w:rsidRPr="001F1FE5">
        <w:rPr>
          <w:lang w:val="hy-AM"/>
        </w:rPr>
        <w:t>ից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սկսած</w:t>
      </w:r>
      <w:r w:rsidRPr="001F1FE5">
        <w:rPr>
          <w:rFonts w:ascii="GHEA Grapalat" w:hAnsi="GHEA Grapalat"/>
          <w:lang w:val="hy-AM"/>
        </w:rPr>
        <w:t xml:space="preserve">: </w:t>
      </w:r>
      <w:r w:rsidRPr="001F1FE5">
        <w:rPr>
          <w:rFonts w:ascii="GHEA Grapalat" w:hAnsi="GHEA Grapalat"/>
          <w:lang w:val="hy-AM"/>
        </w:rPr>
        <w:br/>
      </w:r>
      <w:r w:rsidRPr="001F1FE5">
        <w:rPr>
          <w:rFonts w:ascii="GHEA Grapalat" w:hAnsi="GHEA Grapalat"/>
          <w:b/>
          <w:lang w:val="hy-AM"/>
        </w:rPr>
        <w:t>9</w:t>
      </w:r>
      <w:r w:rsidRPr="001F1FE5">
        <w:rPr>
          <w:rFonts w:ascii="GHEA Grapalat" w:hAnsi="GHEA Grapalat"/>
          <w:lang w:val="hy-AM"/>
        </w:rPr>
        <w:t>.</w:t>
      </w:r>
      <w:r w:rsidRPr="001F1FE5">
        <w:rPr>
          <w:lang w:val="hy-AM"/>
        </w:rPr>
        <w:t>Աճուրդի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հաղթող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է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ճանաչվում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առավելագույն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գին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առաջարկած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մասնակիցը</w:t>
      </w:r>
      <w:r w:rsidRPr="001F1FE5">
        <w:rPr>
          <w:rFonts w:ascii="GHEA Grapalat" w:hAnsi="GHEA Grapalat"/>
          <w:lang w:val="hy-AM"/>
        </w:rPr>
        <w:t xml:space="preserve">: </w:t>
      </w:r>
      <w:r w:rsidRPr="001F1FE5">
        <w:rPr>
          <w:rFonts w:ascii="GHEA Grapalat" w:hAnsi="GHEA Grapalat"/>
          <w:lang w:val="hy-AM"/>
        </w:rPr>
        <w:br/>
      </w:r>
      <w:r w:rsidRPr="001F1FE5">
        <w:rPr>
          <w:rFonts w:ascii="GHEA Grapalat" w:hAnsi="GHEA Grapalat"/>
          <w:b/>
          <w:lang w:val="hy-AM"/>
        </w:rPr>
        <w:t>10</w:t>
      </w:r>
      <w:r w:rsidRPr="001F1FE5">
        <w:rPr>
          <w:rFonts w:ascii="GHEA Grapalat" w:hAnsi="GHEA Grapalat"/>
          <w:lang w:val="hy-AM"/>
        </w:rPr>
        <w:t xml:space="preserve">. </w:t>
      </w:r>
      <w:r w:rsidRPr="001F1FE5">
        <w:rPr>
          <w:lang w:val="hy-AM"/>
        </w:rPr>
        <w:t>Աաճուրդն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սկսվելու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պահից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դահլիճ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մտնելն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արգելվում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է</w:t>
      </w:r>
      <w:r w:rsidRPr="001F1FE5">
        <w:rPr>
          <w:rFonts w:ascii="GHEA Grapalat" w:hAnsi="GHEA Grapalat"/>
          <w:lang w:val="hy-AM"/>
        </w:rPr>
        <w:t>:</w:t>
      </w:r>
    </w:p>
    <w:p w:rsidR="002D4065" w:rsidRDefault="00A92FF6" w:rsidP="002D4065">
      <w:pPr>
        <w:pStyle w:val="a3"/>
        <w:jc w:val="both"/>
        <w:rPr>
          <w:rFonts w:ascii="GHEA Grapalat" w:hAnsi="GHEA Grapalat"/>
          <w:lang w:val="hy-AM"/>
        </w:rPr>
      </w:pPr>
      <w:r w:rsidRPr="001F1FE5">
        <w:rPr>
          <w:rFonts w:ascii="GHEA Grapalat" w:hAnsi="GHEA Grapalat"/>
          <w:b/>
          <w:lang w:val="hy-AM"/>
        </w:rPr>
        <w:t>11</w:t>
      </w:r>
      <w:r>
        <w:rPr>
          <w:rFonts w:ascii="GHEA Grapalat" w:hAnsi="GHEA Grapalat"/>
          <w:lang w:val="hy-AM"/>
        </w:rPr>
        <w:t>.</w:t>
      </w:r>
      <w:r w:rsidRPr="001F1FE5">
        <w:rPr>
          <w:lang w:val="hy-AM"/>
        </w:rPr>
        <w:t>Կազմակերպիչը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աճուրդի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անցկացումից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մեկ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ամիս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առաջ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մամուլով</w:t>
      </w:r>
      <w:r w:rsidRPr="001F1FE5">
        <w:rPr>
          <w:rFonts w:ascii="GHEA Grapalat" w:hAnsi="GHEA Grapalat"/>
          <w:lang w:val="hy-AM"/>
        </w:rPr>
        <w:t xml:space="preserve">, </w:t>
      </w:r>
      <w:r w:rsidRPr="001F1FE5">
        <w:rPr>
          <w:lang w:val="hy-AM"/>
        </w:rPr>
        <w:t>զանգվածային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լրատվության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այլ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միջոցերով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և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համայնքապետարանի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պաշտոնական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կայքում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հրապարակում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է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սակարկությունների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անցկացման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տեղը</w:t>
      </w:r>
      <w:r w:rsidRPr="001F1FE5">
        <w:rPr>
          <w:rFonts w:ascii="GHEA Grapalat" w:hAnsi="GHEA Grapalat"/>
          <w:lang w:val="hy-AM"/>
        </w:rPr>
        <w:t xml:space="preserve">, </w:t>
      </w:r>
      <w:r w:rsidRPr="001F1FE5">
        <w:rPr>
          <w:lang w:val="hy-AM"/>
        </w:rPr>
        <w:t>օրը</w:t>
      </w:r>
      <w:r w:rsidRPr="001F1FE5">
        <w:rPr>
          <w:rFonts w:ascii="GHEA Grapalat" w:hAnsi="GHEA Grapalat"/>
          <w:lang w:val="hy-AM"/>
        </w:rPr>
        <w:t xml:space="preserve"> , </w:t>
      </w:r>
      <w:r w:rsidRPr="001F1FE5">
        <w:rPr>
          <w:lang w:val="hy-AM"/>
        </w:rPr>
        <w:t>ժամը</w:t>
      </w:r>
      <w:r w:rsidRPr="001F1FE5">
        <w:rPr>
          <w:rFonts w:ascii="GHEA Grapalat" w:hAnsi="GHEA Grapalat"/>
          <w:lang w:val="hy-AM"/>
        </w:rPr>
        <w:t xml:space="preserve">  </w:t>
      </w:r>
      <w:r w:rsidRPr="001F1FE5">
        <w:rPr>
          <w:lang w:val="hy-AM"/>
        </w:rPr>
        <w:t>հողամասի</w:t>
      </w:r>
      <w:r w:rsidRPr="001F1FE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(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անշարժ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գույքի</w:t>
      </w:r>
      <w:r w:rsidRPr="001F1FE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)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գտնվելու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վայրը</w:t>
      </w:r>
      <w:r w:rsidRPr="001F1FE5">
        <w:rPr>
          <w:rFonts w:ascii="GHEA Grapalat" w:hAnsi="GHEA Grapalat"/>
          <w:lang w:val="hy-AM"/>
        </w:rPr>
        <w:t xml:space="preserve">, </w:t>
      </w:r>
      <w:r w:rsidRPr="001F1FE5">
        <w:rPr>
          <w:lang w:val="hy-AM"/>
        </w:rPr>
        <w:t>ծածկագիրը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մեկնարկային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գինը</w:t>
      </w:r>
      <w:r>
        <w:rPr>
          <w:rFonts w:ascii="GHEA Grapalat" w:hAnsi="GHEA Grapalat"/>
          <w:lang w:val="hy-AM"/>
        </w:rPr>
        <w:t xml:space="preserve">, </w:t>
      </w:r>
      <w:r>
        <w:rPr>
          <w:lang w:val="hy-AM"/>
        </w:rPr>
        <w:t>ն</w:t>
      </w:r>
      <w:r w:rsidRPr="001F1FE5">
        <w:rPr>
          <w:lang w:val="hy-AM"/>
        </w:rPr>
        <w:t>ախավճարը</w:t>
      </w:r>
      <w:r w:rsidRPr="001F1FE5">
        <w:rPr>
          <w:rFonts w:ascii="GHEA Grapalat" w:hAnsi="GHEA Grapalat"/>
          <w:lang w:val="hy-AM"/>
        </w:rPr>
        <w:t xml:space="preserve">, </w:t>
      </w:r>
      <w:r w:rsidRPr="001F1FE5">
        <w:rPr>
          <w:lang w:val="hy-AM"/>
        </w:rPr>
        <w:t>քայլի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չափը</w:t>
      </w:r>
      <w:r w:rsidRPr="001F1FE5">
        <w:rPr>
          <w:rFonts w:ascii="GHEA Grapalat" w:hAnsi="GHEA Grapalat"/>
          <w:lang w:val="hy-AM"/>
        </w:rPr>
        <w:t xml:space="preserve">, </w:t>
      </w:r>
      <w:r w:rsidRPr="001F1FE5">
        <w:rPr>
          <w:lang w:val="hy-AM"/>
        </w:rPr>
        <w:t>օգտագործման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նպատակը</w:t>
      </w:r>
      <w:r w:rsidRPr="001F1FE5">
        <w:rPr>
          <w:rFonts w:ascii="GHEA Grapalat" w:hAnsi="GHEA Grapalat"/>
          <w:lang w:val="hy-AM"/>
        </w:rPr>
        <w:t xml:space="preserve">, </w:t>
      </w:r>
      <w:r w:rsidRPr="001F1FE5">
        <w:rPr>
          <w:lang w:val="hy-AM"/>
        </w:rPr>
        <w:t>չափերը</w:t>
      </w:r>
      <w:r w:rsidRPr="001F1FE5">
        <w:rPr>
          <w:rFonts w:ascii="GHEA Grapalat" w:hAnsi="GHEA Grapalat"/>
          <w:lang w:val="hy-AM"/>
        </w:rPr>
        <w:t xml:space="preserve">, </w:t>
      </w:r>
      <w:r w:rsidRPr="001F1FE5">
        <w:rPr>
          <w:lang w:val="hy-AM"/>
        </w:rPr>
        <w:t>ճանապարհի</w:t>
      </w:r>
      <w:r w:rsidRPr="001F1FE5">
        <w:rPr>
          <w:rFonts w:ascii="GHEA Grapalat" w:hAnsi="GHEA Grapalat"/>
          <w:lang w:val="hy-AM"/>
        </w:rPr>
        <w:t xml:space="preserve">,  </w:t>
      </w:r>
      <w:r w:rsidRPr="001F1FE5">
        <w:rPr>
          <w:lang w:val="hy-AM"/>
        </w:rPr>
        <w:t>ջրատարի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կոյուղու</w:t>
      </w:r>
      <w:r w:rsidRPr="001F1FE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էլեկտրահաղորդման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գծերի</w:t>
      </w:r>
      <w:r w:rsidRPr="001F1FE5">
        <w:rPr>
          <w:rFonts w:ascii="GHEA Grapalat" w:hAnsi="GHEA Grapalat"/>
          <w:lang w:val="hy-AM"/>
        </w:rPr>
        <w:t xml:space="preserve">, </w:t>
      </w:r>
      <w:r w:rsidRPr="001F1FE5">
        <w:rPr>
          <w:lang w:val="hy-AM"/>
        </w:rPr>
        <w:t>գազատարի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առկայության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մասին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տվյալները</w:t>
      </w:r>
      <w:r w:rsidRPr="001F1FE5">
        <w:rPr>
          <w:rFonts w:ascii="GHEA Grapalat" w:hAnsi="GHEA Grapalat"/>
          <w:lang w:val="hy-AM"/>
        </w:rPr>
        <w:t xml:space="preserve"> ,</w:t>
      </w:r>
      <w:r>
        <w:rPr>
          <w:rFonts w:ascii="GHEA Grapalat" w:hAnsi="GHEA Grapalat"/>
          <w:lang w:val="hy-AM"/>
        </w:rPr>
        <w:t xml:space="preserve"> (</w:t>
      </w:r>
      <w:r w:rsidRPr="001F1FE5">
        <w:rPr>
          <w:lang w:val="hy-AM"/>
        </w:rPr>
        <w:t>գյուղատնտեսական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հողամասի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դեպքում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նաև</w:t>
      </w:r>
      <w:r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որակական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հատկանիշներ</w:t>
      </w:r>
      <w:r>
        <w:rPr>
          <w:rFonts w:ascii="GHEA Grapalat" w:hAnsi="GHEA Grapalat"/>
          <w:lang w:val="hy-AM"/>
        </w:rPr>
        <w:t>),</w:t>
      </w:r>
      <w:r w:rsidR="002D4065" w:rsidRPr="002D406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ինչպես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նաև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տվյալ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հողամասի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նկատմամբ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սահմանափակումների</w:t>
      </w:r>
      <w:r>
        <w:rPr>
          <w:rFonts w:ascii="GHEA Grapalat" w:hAnsi="GHEA Grapalat"/>
          <w:lang w:val="hy-AM"/>
        </w:rPr>
        <w:t xml:space="preserve"> (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ներառյալ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սերվիտուտների</w:t>
      </w:r>
      <w:r>
        <w:rPr>
          <w:rFonts w:ascii="GHEA Grapalat" w:hAnsi="GHEA Grapalat"/>
          <w:lang w:val="hy-AM"/>
        </w:rPr>
        <w:t>)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առկայությունը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և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լոտի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ուսումնասիրության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օրերը</w:t>
      </w:r>
      <w:r w:rsidRPr="001F1FE5">
        <w:rPr>
          <w:rFonts w:ascii="GHEA Grapalat" w:hAnsi="GHEA Grapalat"/>
          <w:lang w:val="hy-AM"/>
        </w:rPr>
        <w:t xml:space="preserve">, </w:t>
      </w:r>
      <w:r w:rsidRPr="001F1FE5">
        <w:rPr>
          <w:lang w:val="hy-AM"/>
        </w:rPr>
        <w:t>ժամը</w:t>
      </w:r>
      <w:r w:rsidRPr="001F1FE5">
        <w:rPr>
          <w:rFonts w:ascii="GHEA Grapalat" w:hAnsi="GHEA Grapalat"/>
          <w:lang w:val="hy-AM"/>
        </w:rPr>
        <w:t xml:space="preserve">  </w:t>
      </w:r>
      <w:r w:rsidRPr="001F1FE5">
        <w:rPr>
          <w:lang w:val="hy-AM"/>
        </w:rPr>
        <w:t>և</w:t>
      </w:r>
      <w:r w:rsidRPr="001F1FE5">
        <w:rPr>
          <w:rFonts w:ascii="GHEA Grapalat" w:hAnsi="GHEA Grapalat"/>
          <w:lang w:val="hy-AM"/>
        </w:rPr>
        <w:t xml:space="preserve"> </w:t>
      </w:r>
      <w:r w:rsidRPr="001F1FE5">
        <w:rPr>
          <w:lang w:val="hy-AM"/>
        </w:rPr>
        <w:t>վայրը</w:t>
      </w:r>
      <w:r w:rsidRPr="001F1FE5">
        <w:rPr>
          <w:rFonts w:ascii="GHEA Grapalat" w:hAnsi="GHEA Grapalat"/>
          <w:lang w:val="hy-AM"/>
        </w:rPr>
        <w:t>:</w:t>
      </w:r>
    </w:p>
    <w:p w:rsidR="002D4065" w:rsidRDefault="00A92FF6" w:rsidP="002D4065">
      <w:pPr>
        <w:pStyle w:val="a3"/>
        <w:jc w:val="both"/>
        <w:rPr>
          <w:rFonts w:ascii="GHEA Grapalat" w:hAnsi="GHEA Grapalat"/>
          <w:lang w:val="hy-AM"/>
        </w:rPr>
      </w:pPr>
      <w:r w:rsidRPr="003661E4">
        <w:rPr>
          <w:rFonts w:ascii="GHEA Grapalat" w:hAnsi="GHEA Grapalat"/>
          <w:b/>
          <w:lang w:val="hy-AM"/>
        </w:rPr>
        <w:t>12</w:t>
      </w:r>
      <w:r w:rsidRPr="001F1FE5">
        <w:rPr>
          <w:rFonts w:ascii="GHEA Grapalat" w:hAnsi="GHEA Grapalat"/>
          <w:lang w:val="hy-AM"/>
        </w:rPr>
        <w:t xml:space="preserve">. </w:t>
      </w:r>
      <w:r w:rsidRPr="003661E4">
        <w:rPr>
          <w:lang w:val="hy-AM"/>
        </w:rPr>
        <w:t>Աճուրդի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դրված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հողամասի</w:t>
      </w:r>
      <w:r w:rsidRPr="003661E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(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անշարժ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գույքի</w:t>
      </w:r>
      <w:r>
        <w:rPr>
          <w:rFonts w:ascii="GHEA Grapalat" w:hAnsi="GHEA Grapalat"/>
          <w:lang w:val="hy-AM"/>
        </w:rPr>
        <w:t xml:space="preserve"> ) </w:t>
      </w:r>
      <w:r w:rsidRPr="003661E4">
        <w:rPr>
          <w:lang w:val="hy-AM"/>
        </w:rPr>
        <w:t>քայլի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չափը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հաշվարկվում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է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մեկնարկային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գնի</w:t>
      </w:r>
      <w:r w:rsidRPr="003661E4">
        <w:rPr>
          <w:rFonts w:ascii="GHEA Grapalat" w:hAnsi="GHEA Grapalat"/>
          <w:lang w:val="hy-AM"/>
        </w:rPr>
        <w:t xml:space="preserve"> 5%-</w:t>
      </w:r>
      <w:r w:rsidRPr="003661E4">
        <w:rPr>
          <w:lang w:val="hy-AM"/>
        </w:rPr>
        <w:t>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չափով</w:t>
      </w:r>
      <w:r w:rsidRPr="003661E4">
        <w:rPr>
          <w:rFonts w:ascii="GHEA Grapalat" w:hAnsi="GHEA Grapalat"/>
          <w:lang w:val="hy-AM"/>
        </w:rPr>
        <w:t xml:space="preserve">, </w:t>
      </w:r>
      <w:r w:rsidRPr="003661E4">
        <w:rPr>
          <w:lang w:val="hy-AM"/>
        </w:rPr>
        <w:t>և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սակարկողը</w:t>
      </w:r>
      <w:r w:rsidRPr="003661E4">
        <w:rPr>
          <w:rFonts w:ascii="GHEA Grapalat" w:hAnsi="GHEA Grapalat"/>
          <w:lang w:val="hy-AM"/>
        </w:rPr>
        <w:t xml:space="preserve">  </w:t>
      </w:r>
      <w:r w:rsidRPr="003661E4">
        <w:rPr>
          <w:lang w:val="hy-AM"/>
        </w:rPr>
        <w:t>կարող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է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գինն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ավելացնել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քայլի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չափից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ոչ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պակաս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գումարով</w:t>
      </w:r>
      <w:r w:rsidRPr="003661E4">
        <w:rPr>
          <w:rFonts w:ascii="GHEA Grapalat" w:hAnsi="GHEA Grapalat"/>
          <w:lang w:val="hy-AM"/>
        </w:rPr>
        <w:t xml:space="preserve">: </w:t>
      </w:r>
      <w:r w:rsidRPr="003661E4">
        <w:rPr>
          <w:lang w:val="hy-AM"/>
        </w:rPr>
        <w:t>Եթե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մասնակիցը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աճուրդի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արդյունքներով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չի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հաղթել</w:t>
      </w:r>
      <w:r w:rsidRPr="003661E4">
        <w:rPr>
          <w:rFonts w:ascii="GHEA Grapalat" w:hAnsi="GHEA Grapalat"/>
          <w:lang w:val="hy-AM"/>
        </w:rPr>
        <w:t xml:space="preserve">, </w:t>
      </w:r>
      <w:r w:rsidRPr="003661E4">
        <w:rPr>
          <w:lang w:val="hy-AM"/>
        </w:rPr>
        <w:t>նախավճարն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անմիջապես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վերադարձվում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է</w:t>
      </w:r>
      <w:r w:rsidRPr="003661E4">
        <w:rPr>
          <w:rFonts w:ascii="GHEA Grapalat" w:hAnsi="GHEA Grapalat"/>
          <w:lang w:val="hy-AM"/>
        </w:rPr>
        <w:t xml:space="preserve">, </w:t>
      </w:r>
      <w:r w:rsidRPr="003661E4">
        <w:rPr>
          <w:lang w:val="hy-AM"/>
        </w:rPr>
        <w:t>իսկ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եթե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հաղթել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է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նախավճարի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գումարը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ներառվում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է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վաճառքի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գնի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մեջ</w:t>
      </w:r>
      <w:r w:rsidRPr="003661E4">
        <w:rPr>
          <w:rFonts w:ascii="GHEA Grapalat" w:hAnsi="GHEA Grapalat"/>
          <w:lang w:val="hy-AM"/>
        </w:rPr>
        <w:t>:</w:t>
      </w:r>
    </w:p>
    <w:p w:rsidR="002D4065" w:rsidRDefault="00A92FF6" w:rsidP="002D4065">
      <w:pPr>
        <w:pStyle w:val="a3"/>
        <w:jc w:val="both"/>
        <w:rPr>
          <w:rFonts w:ascii="GHEA Grapalat" w:hAnsi="GHEA Grapalat"/>
          <w:lang w:val="hy-AM"/>
        </w:rPr>
      </w:pPr>
      <w:r w:rsidRPr="003661E4">
        <w:rPr>
          <w:rFonts w:ascii="GHEA Grapalat" w:hAnsi="GHEA Grapalat"/>
          <w:b/>
          <w:lang w:val="hy-AM"/>
        </w:rPr>
        <w:t>13</w:t>
      </w:r>
      <w:r w:rsidRPr="003661E4">
        <w:rPr>
          <w:rFonts w:ascii="GHEA Grapalat" w:hAnsi="GHEA Grapalat"/>
          <w:lang w:val="hy-AM"/>
        </w:rPr>
        <w:t xml:space="preserve">. </w:t>
      </w:r>
      <w:r w:rsidRPr="003661E4">
        <w:rPr>
          <w:lang w:val="hy-AM"/>
        </w:rPr>
        <w:t>Աճուրդի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արձանագրությունը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ստորագրում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են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աճուրդային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հանձնաժողովի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անդամները</w:t>
      </w:r>
      <w:r w:rsidRPr="003661E4">
        <w:rPr>
          <w:rFonts w:ascii="GHEA Grapalat" w:hAnsi="GHEA Grapalat"/>
          <w:lang w:val="hy-AM"/>
        </w:rPr>
        <w:t xml:space="preserve">, </w:t>
      </w:r>
      <w:r w:rsidRPr="003661E4">
        <w:rPr>
          <w:lang w:val="hy-AM"/>
        </w:rPr>
        <w:t>աճուրդում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հաղթող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ճանաչված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անձը</w:t>
      </w:r>
      <w:r w:rsidRPr="003661E4">
        <w:rPr>
          <w:rFonts w:ascii="GHEA Grapalat" w:hAnsi="GHEA Grapalat"/>
          <w:lang w:val="hy-AM"/>
        </w:rPr>
        <w:t xml:space="preserve">, </w:t>
      </w:r>
      <w:r w:rsidRPr="003661E4">
        <w:rPr>
          <w:lang w:val="hy-AM"/>
        </w:rPr>
        <w:t>ցանկության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դեպքում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նաև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աճուրդի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մյուս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մասնակիցները</w:t>
      </w:r>
      <w:r w:rsidRPr="003661E4">
        <w:rPr>
          <w:rFonts w:ascii="GHEA Grapalat" w:hAnsi="GHEA Grapalat"/>
          <w:lang w:val="hy-AM"/>
        </w:rPr>
        <w:t xml:space="preserve">: </w:t>
      </w:r>
      <w:r w:rsidRPr="003661E4">
        <w:rPr>
          <w:rFonts w:ascii="GHEA Grapalat" w:hAnsi="GHEA Grapalat"/>
          <w:lang w:val="hy-AM"/>
        </w:rPr>
        <w:br/>
      </w:r>
      <w:r w:rsidRPr="003661E4">
        <w:rPr>
          <w:rFonts w:ascii="GHEA Grapalat" w:hAnsi="GHEA Grapalat"/>
          <w:b/>
          <w:lang w:val="hy-AM"/>
        </w:rPr>
        <w:t>14</w:t>
      </w:r>
      <w:r w:rsidRPr="003661E4">
        <w:rPr>
          <w:rFonts w:ascii="GHEA Grapalat" w:hAnsi="GHEA Grapalat"/>
          <w:lang w:val="hy-AM"/>
        </w:rPr>
        <w:t xml:space="preserve">. </w:t>
      </w:r>
      <w:r w:rsidRPr="003661E4">
        <w:rPr>
          <w:lang w:val="hy-AM"/>
        </w:rPr>
        <w:t>Աաճուրդն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իրականացվում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է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ըստ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լոտերի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հերթական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համարների</w:t>
      </w:r>
      <w:r w:rsidRPr="003661E4">
        <w:rPr>
          <w:rFonts w:ascii="GHEA Grapalat" w:hAnsi="GHEA Grapalat"/>
          <w:lang w:val="hy-AM"/>
        </w:rPr>
        <w:t>:</w:t>
      </w:r>
    </w:p>
    <w:p w:rsidR="002D4065" w:rsidRDefault="00A92FF6" w:rsidP="002D4065">
      <w:pPr>
        <w:pStyle w:val="a3"/>
        <w:jc w:val="both"/>
        <w:rPr>
          <w:rFonts w:ascii="GHEA Grapalat" w:hAnsi="GHEA Grapalat"/>
          <w:lang w:val="hy-AM"/>
        </w:rPr>
      </w:pPr>
      <w:r w:rsidRPr="003661E4">
        <w:rPr>
          <w:rFonts w:ascii="GHEA Grapalat" w:hAnsi="GHEA Grapalat"/>
          <w:b/>
          <w:lang w:val="hy-AM"/>
        </w:rPr>
        <w:t>15</w:t>
      </w:r>
      <w:r w:rsidRPr="003661E4">
        <w:rPr>
          <w:rFonts w:ascii="GHEA Grapalat" w:hAnsi="GHEA Grapalat"/>
          <w:lang w:val="hy-AM"/>
        </w:rPr>
        <w:t xml:space="preserve">. </w:t>
      </w:r>
      <w:r w:rsidRPr="003661E4">
        <w:rPr>
          <w:lang w:val="hy-AM"/>
        </w:rPr>
        <w:t>Աճուրդը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համարվում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է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չկայացած</w:t>
      </w:r>
      <w:r w:rsidRPr="003661E4">
        <w:rPr>
          <w:rFonts w:ascii="GHEA Grapalat" w:hAnsi="GHEA Grapalat"/>
          <w:lang w:val="hy-AM"/>
        </w:rPr>
        <w:t xml:space="preserve">, </w:t>
      </w:r>
      <w:r w:rsidRPr="003661E4">
        <w:rPr>
          <w:lang w:val="hy-AM"/>
        </w:rPr>
        <w:t>եթե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աճուրդի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մասնակցության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հայտ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չի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ներկայացվել</w:t>
      </w:r>
      <w:r w:rsidRPr="003661E4">
        <w:rPr>
          <w:rFonts w:ascii="GHEA Grapalat" w:hAnsi="GHEA Grapalat"/>
          <w:lang w:val="hy-AM"/>
        </w:rPr>
        <w:t xml:space="preserve">, </w:t>
      </w:r>
      <w:r w:rsidRPr="003661E4">
        <w:rPr>
          <w:lang w:val="hy-AM"/>
        </w:rPr>
        <w:t>կամ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սակարկությունում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հաղթած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անձը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հրաժարվել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է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հողամասը</w:t>
      </w:r>
      <w:r w:rsidRPr="003661E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(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գույքը</w:t>
      </w:r>
      <w:r w:rsidRPr="003661E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)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ձեռք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բերելուց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կամ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օրենքով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նախատեսված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այլ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դեպքերում</w:t>
      </w:r>
      <w:r w:rsidRPr="003661E4">
        <w:rPr>
          <w:rFonts w:ascii="GHEA Grapalat" w:hAnsi="GHEA Grapalat"/>
          <w:lang w:val="hy-AM"/>
        </w:rPr>
        <w:t xml:space="preserve">: </w:t>
      </w:r>
    </w:p>
    <w:p w:rsidR="00A92FF6" w:rsidRPr="003549F2" w:rsidRDefault="00A92FF6" w:rsidP="002D4065">
      <w:pPr>
        <w:pStyle w:val="a3"/>
        <w:jc w:val="both"/>
        <w:rPr>
          <w:rFonts w:ascii="GHEA Grapalat" w:hAnsi="GHEA Grapalat"/>
          <w:lang w:val="hy-AM"/>
        </w:rPr>
      </w:pPr>
      <w:bookmarkStart w:id="0" w:name="_GoBack"/>
      <w:bookmarkEnd w:id="0"/>
      <w:r w:rsidRPr="003661E4">
        <w:rPr>
          <w:lang w:val="hy-AM"/>
        </w:rPr>
        <w:t>Աճուրդում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հաղթած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և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գույքը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գնելուց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հրաժարված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անձի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կողմից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մուծված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նախավճարը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չի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վերադարձվում</w:t>
      </w:r>
      <w:r w:rsidRPr="003661E4">
        <w:rPr>
          <w:rFonts w:ascii="GHEA Grapalat" w:hAnsi="GHEA Grapalat"/>
          <w:lang w:val="hy-AM"/>
        </w:rPr>
        <w:t xml:space="preserve">: </w:t>
      </w:r>
      <w:r w:rsidRPr="003661E4">
        <w:rPr>
          <w:rFonts w:ascii="GHEA Grapalat" w:hAnsi="GHEA Grapalat"/>
          <w:lang w:val="hy-AM"/>
        </w:rPr>
        <w:br/>
      </w:r>
      <w:r w:rsidRPr="003661E4">
        <w:rPr>
          <w:lang w:val="hy-AM"/>
        </w:rPr>
        <w:t>Աճուրդի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չկայացման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մասին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կազմվում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է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համապատասխան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արձանագրություն</w:t>
      </w:r>
      <w:r w:rsidRPr="003661E4">
        <w:rPr>
          <w:rFonts w:ascii="GHEA Grapalat" w:hAnsi="GHEA Grapalat"/>
          <w:lang w:val="hy-AM"/>
        </w:rPr>
        <w:t>:</w:t>
      </w:r>
      <w:r w:rsidRPr="003661E4">
        <w:rPr>
          <w:rFonts w:ascii="GHEA Grapalat" w:hAnsi="GHEA Grapalat"/>
          <w:lang w:val="hy-AM"/>
        </w:rPr>
        <w:br/>
      </w:r>
      <w:r w:rsidRPr="003661E4">
        <w:rPr>
          <w:rFonts w:ascii="GHEA Grapalat" w:hAnsi="GHEA Grapalat"/>
          <w:b/>
          <w:lang w:val="hy-AM"/>
        </w:rPr>
        <w:t>16</w:t>
      </w:r>
      <w:r w:rsidRPr="003661E4">
        <w:rPr>
          <w:rFonts w:ascii="GHEA Grapalat" w:hAnsi="GHEA Grapalat"/>
          <w:lang w:val="hy-AM"/>
        </w:rPr>
        <w:t>.</w:t>
      </w:r>
      <w:r w:rsidRPr="003661E4">
        <w:rPr>
          <w:lang w:val="hy-AM"/>
        </w:rPr>
        <w:t>Աճուրդում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հաղթած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անձը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պարտավոր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է</w:t>
      </w:r>
      <w:r w:rsidRPr="003661E4">
        <w:rPr>
          <w:rFonts w:ascii="GHEA Grapalat" w:hAnsi="GHEA Grapalat"/>
          <w:lang w:val="hy-AM"/>
        </w:rPr>
        <w:t xml:space="preserve"> 10 </w:t>
      </w:r>
      <w:r w:rsidRPr="003661E4">
        <w:rPr>
          <w:lang w:val="hy-AM"/>
        </w:rPr>
        <w:t>օրվա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ընթացքում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վճարել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սակարկությունների</w:t>
      </w:r>
      <w:r w:rsidRPr="003661E4">
        <w:rPr>
          <w:rFonts w:ascii="GHEA Grapalat" w:hAnsi="GHEA Grapalat"/>
          <w:lang w:val="hy-AM"/>
        </w:rPr>
        <w:t xml:space="preserve">  </w:t>
      </w:r>
      <w:r w:rsidRPr="003661E4">
        <w:rPr>
          <w:lang w:val="hy-AM"/>
        </w:rPr>
        <w:lastRenderedPageBreak/>
        <w:t>արդյունքում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ձևավորված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գինը</w:t>
      </w:r>
      <w:r w:rsidRPr="003661E4">
        <w:rPr>
          <w:rFonts w:ascii="GHEA Grapalat" w:hAnsi="GHEA Grapalat"/>
          <w:lang w:val="hy-AM"/>
        </w:rPr>
        <w:t xml:space="preserve">, </w:t>
      </w:r>
      <w:r w:rsidRPr="003661E4">
        <w:rPr>
          <w:lang w:val="hy-AM"/>
        </w:rPr>
        <w:t>որը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եթե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նշված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ժամկետում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չի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վճարում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հաղթող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է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ճանաչվում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երկրորդ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առավելագույն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գին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առաջարկած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անձը</w:t>
      </w:r>
      <w:r w:rsidRPr="003661E4">
        <w:rPr>
          <w:rFonts w:ascii="GHEA Grapalat" w:hAnsi="GHEA Grapalat"/>
          <w:lang w:val="hy-AM"/>
        </w:rPr>
        <w:t xml:space="preserve">, </w:t>
      </w:r>
      <w:r w:rsidRPr="003661E4">
        <w:rPr>
          <w:lang w:val="hy-AM"/>
        </w:rPr>
        <w:t>որը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նույնպես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պարտավոր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է</w:t>
      </w:r>
      <w:r w:rsidRPr="003661E4">
        <w:rPr>
          <w:rFonts w:ascii="GHEA Grapalat" w:hAnsi="GHEA Grapalat"/>
          <w:lang w:val="hy-AM"/>
        </w:rPr>
        <w:t xml:space="preserve"> 10 </w:t>
      </w:r>
      <w:r w:rsidRPr="003661E4">
        <w:rPr>
          <w:lang w:val="hy-AM"/>
        </w:rPr>
        <w:t>օրվա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ընթացքում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վճարել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այդ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գումարը</w:t>
      </w:r>
      <w:r w:rsidRPr="003661E4">
        <w:rPr>
          <w:rFonts w:ascii="GHEA Grapalat" w:hAnsi="GHEA Grapalat"/>
          <w:lang w:val="hy-AM"/>
        </w:rPr>
        <w:t xml:space="preserve">: </w:t>
      </w:r>
      <w:r w:rsidRPr="003661E4">
        <w:rPr>
          <w:rFonts w:ascii="GHEA Grapalat" w:hAnsi="GHEA Grapalat"/>
          <w:lang w:val="hy-AM"/>
        </w:rPr>
        <w:br/>
      </w:r>
      <w:r w:rsidRPr="003661E4">
        <w:rPr>
          <w:lang w:val="hy-AM"/>
        </w:rPr>
        <w:t>Գումարն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ամբողջությամբ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վճարելուց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հետո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երկու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օրվա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ընթացքում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կողմերի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միջև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կնքվում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է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օտարման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պայմանագիր</w:t>
      </w:r>
      <w:r w:rsidRPr="003661E4">
        <w:rPr>
          <w:rFonts w:ascii="GHEA Grapalat" w:hAnsi="GHEA Grapalat"/>
          <w:lang w:val="hy-AM"/>
        </w:rPr>
        <w:t xml:space="preserve">, </w:t>
      </w:r>
      <w:r w:rsidRPr="003661E4">
        <w:rPr>
          <w:lang w:val="hy-AM"/>
        </w:rPr>
        <w:t>որ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ենթակա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է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նոտարական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վավերացման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և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պետական</w:t>
      </w:r>
      <w:r w:rsidRPr="003661E4">
        <w:rPr>
          <w:rFonts w:ascii="GHEA Grapalat" w:hAnsi="GHEA Grapalat"/>
          <w:lang w:val="hy-AM"/>
        </w:rPr>
        <w:t xml:space="preserve"> </w:t>
      </w:r>
      <w:r w:rsidRPr="003661E4">
        <w:rPr>
          <w:lang w:val="hy-AM"/>
        </w:rPr>
        <w:t>գրանցման</w:t>
      </w:r>
      <w:r w:rsidRPr="003661E4">
        <w:rPr>
          <w:rFonts w:ascii="GHEA Grapalat" w:hAnsi="GHEA Grapalat"/>
          <w:lang w:val="hy-AM"/>
        </w:rPr>
        <w:t>:</w:t>
      </w:r>
    </w:p>
    <w:p w:rsidR="00A92FF6" w:rsidRDefault="00A92FF6" w:rsidP="002D4065">
      <w:pPr>
        <w:tabs>
          <w:tab w:val="left" w:pos="6840"/>
        </w:tabs>
        <w:spacing w:after="0"/>
        <w:jc w:val="both"/>
        <w:rPr>
          <w:rFonts w:ascii="Sylfaen" w:hAnsi="Sylfaen"/>
          <w:b/>
          <w:lang w:val="hy-AM"/>
        </w:rPr>
      </w:pPr>
    </w:p>
    <w:p w:rsidR="00A92FF6" w:rsidRDefault="00A92FF6" w:rsidP="002D4065">
      <w:pPr>
        <w:tabs>
          <w:tab w:val="left" w:pos="6840"/>
        </w:tabs>
        <w:spacing w:after="0"/>
        <w:jc w:val="both"/>
        <w:rPr>
          <w:rFonts w:ascii="Sylfaen" w:hAnsi="Sylfaen"/>
          <w:b/>
          <w:lang w:val="hy-AM"/>
        </w:rPr>
      </w:pPr>
    </w:p>
    <w:p w:rsidR="00A92FF6" w:rsidRDefault="00A92FF6" w:rsidP="002D4065">
      <w:pPr>
        <w:tabs>
          <w:tab w:val="left" w:pos="6840"/>
        </w:tabs>
        <w:spacing w:after="0"/>
        <w:jc w:val="both"/>
        <w:rPr>
          <w:rFonts w:ascii="Sylfaen" w:hAnsi="Sylfaen"/>
          <w:b/>
          <w:lang w:val="hy-AM"/>
        </w:rPr>
      </w:pPr>
    </w:p>
    <w:p w:rsidR="00A92FF6" w:rsidRDefault="00A92FF6" w:rsidP="002D4065">
      <w:pPr>
        <w:tabs>
          <w:tab w:val="left" w:pos="6840"/>
        </w:tabs>
        <w:spacing w:after="0"/>
        <w:jc w:val="both"/>
        <w:rPr>
          <w:rFonts w:ascii="Sylfaen" w:hAnsi="Sylfaen"/>
          <w:b/>
          <w:lang w:val="hy-AM"/>
        </w:rPr>
      </w:pPr>
    </w:p>
    <w:p w:rsidR="00F12C76" w:rsidRPr="00A92FF6" w:rsidRDefault="00F12C76" w:rsidP="002D4065">
      <w:pPr>
        <w:spacing w:after="0"/>
        <w:ind w:firstLine="709"/>
        <w:jc w:val="both"/>
        <w:rPr>
          <w:lang w:val="hy-AM"/>
        </w:rPr>
      </w:pPr>
    </w:p>
    <w:sectPr w:rsidR="00F12C76" w:rsidRPr="00A92FF6" w:rsidSect="002D4065">
      <w:pgSz w:w="11906" w:h="16838" w:code="9"/>
      <w:pgMar w:top="450" w:right="851" w:bottom="1134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578"/>
    <w:rsid w:val="00153578"/>
    <w:rsid w:val="002D4065"/>
    <w:rsid w:val="006C0B77"/>
    <w:rsid w:val="008242FF"/>
    <w:rsid w:val="00870751"/>
    <w:rsid w:val="00922C48"/>
    <w:rsid w:val="00A92FF6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D48D89-302E-46D2-8415-FC5C762A6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0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567</Words>
  <Characters>3238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2022-11-21T14:47:00Z</dcterms:created>
  <dcterms:modified xsi:type="dcterms:W3CDTF">2022-11-22T06:41:00Z</dcterms:modified>
</cp:coreProperties>
</file>