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6EB" w:rsidRPr="00D70199" w:rsidRDefault="002436EB" w:rsidP="002436EB">
      <w:pPr>
        <w:spacing w:after="0" w:line="240" w:lineRule="auto"/>
        <w:jc w:val="right"/>
        <w:rPr>
          <w:rFonts w:ascii="Sylfaen" w:eastAsia="Times New Roman" w:hAnsi="Sylfaen" w:cs="Times New Roman"/>
          <w:color w:val="000000"/>
          <w:sz w:val="20"/>
          <w:szCs w:val="20"/>
          <w:lang w:val="fr-FR"/>
        </w:rPr>
      </w:pPr>
      <w:r w:rsidRPr="00D70199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Հավելված </w:t>
      </w:r>
      <w:r w:rsidRPr="00D70199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br/>
        <w:t>Թալինի համայնքի ավագանու</w:t>
      </w:r>
    </w:p>
    <w:p w:rsidR="002436EB" w:rsidRPr="00D70199" w:rsidRDefault="002436EB" w:rsidP="002436EB">
      <w:pPr>
        <w:jc w:val="right"/>
        <w:rPr>
          <w:rFonts w:ascii="Sylfaen" w:hAnsi="Sylfaen" w:cs="Sylfaen"/>
          <w:lang w:val="fr-FR"/>
        </w:rPr>
      </w:pPr>
      <w:r w:rsidRPr="00D70199">
        <w:rPr>
          <w:rFonts w:ascii="Sylfaen" w:eastAsia="Times New Roman" w:hAnsi="Sylfaen" w:cs="Times New Roman"/>
          <w:color w:val="000000"/>
          <w:sz w:val="20"/>
          <w:szCs w:val="20"/>
          <w:lang w:val="fr-FR"/>
        </w:rPr>
        <w:t xml:space="preserve">                                                                                                                           </w:t>
      </w:r>
      <w:r w:rsidRPr="00F15FA0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28</w:t>
      </w:r>
      <w:r w:rsidRPr="00D70199">
        <w:rPr>
          <w:rFonts w:ascii="Sylfaen" w:eastAsia="Times New Roman" w:hAnsi="Sylfaen" w:cs="Times New Roman"/>
          <w:color w:val="000000"/>
          <w:sz w:val="20"/>
          <w:szCs w:val="20"/>
          <w:lang w:val="fr-FR"/>
        </w:rPr>
        <w:t>.</w:t>
      </w:r>
      <w:r w:rsidRPr="00A837CE">
        <w:rPr>
          <w:rFonts w:ascii="Sylfaen" w:eastAsia="Times New Roman" w:hAnsi="Sylfaen" w:cs="Times New Roman"/>
          <w:color w:val="000000"/>
          <w:sz w:val="20"/>
          <w:szCs w:val="20"/>
          <w:lang w:val="fr-FR"/>
        </w:rPr>
        <w:t>11</w:t>
      </w:r>
      <w:r w:rsidRPr="00D70199">
        <w:rPr>
          <w:rFonts w:ascii="Sylfaen" w:eastAsia="Times New Roman" w:hAnsi="Sylfaen" w:cs="Times New Roman"/>
          <w:color w:val="000000"/>
          <w:sz w:val="20"/>
          <w:szCs w:val="20"/>
          <w:lang w:val="fr-FR"/>
        </w:rPr>
        <w:t>.202</w:t>
      </w:r>
      <w:r w:rsidRPr="00E434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2</w:t>
      </w:r>
      <w:r w:rsidRPr="00D70199">
        <w:rPr>
          <w:rFonts w:ascii="Sylfaen" w:eastAsia="Times New Roman" w:hAnsi="Sylfaen" w:cs="Times New Roman"/>
          <w:color w:val="000000"/>
          <w:sz w:val="20"/>
          <w:szCs w:val="20"/>
          <w:lang w:val="fr-FR"/>
        </w:rPr>
        <w:t xml:space="preserve">թ. </w:t>
      </w:r>
      <w:r w:rsidRPr="00C24326">
        <w:rPr>
          <w:rFonts w:ascii="Sylfaen" w:hAnsi="Sylfaen"/>
          <w:sz w:val="20"/>
          <w:lang w:val="hy-AM"/>
        </w:rPr>
        <w:t>N</w:t>
      </w:r>
      <w:r w:rsidRPr="00A837CE">
        <w:rPr>
          <w:rFonts w:ascii="Sylfaen" w:eastAsia="Times New Roman" w:hAnsi="Sylfaen" w:cs="Times New Roman"/>
          <w:color w:val="000000"/>
          <w:sz w:val="20"/>
          <w:szCs w:val="20"/>
          <w:lang w:val="fr-FR"/>
        </w:rPr>
        <w:t xml:space="preserve"> 47</w:t>
      </w:r>
      <w:r w:rsidRPr="00D70199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</w:t>
      </w:r>
      <w:r w:rsidRPr="00D70199">
        <w:rPr>
          <w:rFonts w:ascii="Sylfaen" w:eastAsia="Times New Roman" w:hAnsi="Sylfaen" w:cs="Times New Roman"/>
          <w:color w:val="000000"/>
          <w:sz w:val="20"/>
          <w:szCs w:val="20"/>
          <w:lang w:val="fr-FR"/>
        </w:rPr>
        <w:t>-</w:t>
      </w:r>
      <w:r w:rsidRPr="00D70199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Ն որոշման</w:t>
      </w:r>
    </w:p>
    <w:p w:rsidR="002436EB" w:rsidRPr="00D70199" w:rsidRDefault="002436EB" w:rsidP="000255BF">
      <w:pPr>
        <w:jc w:val="center"/>
        <w:rPr>
          <w:rFonts w:ascii="Sylfaen" w:hAnsi="Sylfaen" w:cs="Sylfaen"/>
          <w:b/>
          <w:sz w:val="28"/>
          <w:szCs w:val="28"/>
          <w:lang w:val="fr-FR"/>
        </w:rPr>
      </w:pPr>
      <w:r w:rsidRPr="00D70199">
        <w:rPr>
          <w:rFonts w:ascii="Sylfaen" w:hAnsi="Sylfaen" w:cs="Sylfaen"/>
          <w:b/>
          <w:sz w:val="28"/>
          <w:szCs w:val="28"/>
          <w:lang w:val="hy-AM"/>
        </w:rPr>
        <w:t>ԿԱՐԳ</w:t>
      </w:r>
    </w:p>
    <w:p w:rsidR="002436EB" w:rsidRPr="00D70199" w:rsidRDefault="002436EB" w:rsidP="000255BF">
      <w:pPr>
        <w:ind w:left="360"/>
        <w:jc w:val="center"/>
        <w:rPr>
          <w:rFonts w:ascii="Sylfaen" w:hAnsi="Sylfaen"/>
          <w:b/>
          <w:sz w:val="24"/>
          <w:szCs w:val="24"/>
          <w:lang w:val="fr-FR"/>
        </w:rPr>
      </w:pPr>
      <w:r>
        <w:rPr>
          <w:rFonts w:ascii="Sylfaen" w:hAnsi="Sylfaen" w:cs="Sylfaen"/>
          <w:b/>
          <w:sz w:val="24"/>
          <w:szCs w:val="24"/>
          <w:lang w:val="en-US"/>
        </w:rPr>
        <w:t>ՀՀ</w:t>
      </w:r>
      <w:r w:rsidRPr="004C0FA6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/>
          <w:sz w:val="24"/>
          <w:szCs w:val="24"/>
          <w:lang w:val="en-US"/>
        </w:rPr>
        <w:t>ԱՐԱԳԱԾՈՏՆԻ</w:t>
      </w:r>
      <w:r w:rsidRPr="004C0FA6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/>
          <w:sz w:val="24"/>
          <w:szCs w:val="24"/>
          <w:lang w:val="en-US"/>
        </w:rPr>
        <w:t>ՄԱՐԶԻ</w:t>
      </w:r>
      <w:r w:rsidRPr="004C0FA6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/>
          <w:sz w:val="24"/>
          <w:szCs w:val="24"/>
          <w:lang w:val="en-US"/>
        </w:rPr>
        <w:t>ԹԱԼԻՆ</w:t>
      </w:r>
      <w:r w:rsidRPr="004C0FA6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proofErr w:type="gramStart"/>
      <w:r w:rsidRPr="00D70199">
        <w:rPr>
          <w:rFonts w:ascii="Sylfaen" w:hAnsi="Sylfaen" w:cs="Sylfaen"/>
          <w:b/>
          <w:sz w:val="24"/>
          <w:szCs w:val="24"/>
          <w:lang w:val="hy-AM"/>
        </w:rPr>
        <w:t>ՀԱՄԱՅՆՔԻ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  <w:lang w:val="hy-AM"/>
        </w:rPr>
        <w:t>ԿԱՄԱՎՈՐ</w:t>
      </w:r>
      <w:proofErr w:type="gramEnd"/>
      <w:r w:rsidRPr="00D70199">
        <w:rPr>
          <w:rFonts w:ascii="Sylfaen" w:hAnsi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  <w:lang w:val="hy-AM"/>
        </w:rPr>
        <w:t>ԽՆԴԻՐՆԵՐԸ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  <w:lang w:val="hy-AM"/>
        </w:rPr>
        <w:t>ՈՒ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  <w:lang w:val="hy-AM"/>
        </w:rPr>
        <w:t>ԴՐԱՆՑ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  <w:lang w:val="hy-AM"/>
        </w:rPr>
        <w:t>ԼՈՒԾՄԱՆՆ</w:t>
      </w:r>
      <w:r w:rsidRPr="00D70199">
        <w:rPr>
          <w:rFonts w:ascii="Sylfaen" w:hAnsi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  <w:lang w:val="hy-AM"/>
        </w:rPr>
        <w:t>ՈՒՂՂՎԱԾ</w:t>
      </w:r>
      <w:r w:rsidRPr="00D70199">
        <w:rPr>
          <w:rFonts w:ascii="Sylfaen" w:hAnsi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  <w:lang w:val="hy-AM"/>
        </w:rPr>
        <w:t>ՍԵՓԱԿԱՆ</w:t>
      </w:r>
      <w:r w:rsidRPr="00D70199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  <w:lang w:val="hy-AM"/>
        </w:rPr>
        <w:t>ԼԻԱԶՈՐՈՒԹՅՈՒՆՆԵՐԸ</w:t>
      </w:r>
      <w:r w:rsidRPr="00D70199">
        <w:rPr>
          <w:rFonts w:ascii="Sylfaen" w:hAnsi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/>
          <w:b/>
          <w:sz w:val="24"/>
          <w:szCs w:val="24"/>
          <w:lang w:val="hy-AM"/>
        </w:rPr>
        <w:t>ՍԱՀՄԱՆԵԼՈՒ</w:t>
      </w:r>
      <w:r w:rsidRPr="00D70199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  <w:lang w:val="hy-AM"/>
        </w:rPr>
        <w:t>ԵՎ</w:t>
      </w:r>
      <w:r w:rsidRPr="00D70199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  <w:lang w:val="hy-AM"/>
        </w:rPr>
        <w:t>ԻՐԱԿԱՆԱՑՆԵԼՈՒ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br/>
        <w:t>I.</w:t>
      </w:r>
      <w:r w:rsidRPr="00D70199">
        <w:rPr>
          <w:rFonts w:ascii="Sylfaen" w:hAnsi="Sylfaen" w:cs="Sylfaen"/>
          <w:b/>
          <w:sz w:val="24"/>
          <w:szCs w:val="24"/>
          <w:lang w:val="hy-AM"/>
        </w:rPr>
        <w:t>ԸՆԴՀԱՆՈՒՐ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  <w:lang w:val="hy-AM"/>
        </w:rPr>
        <w:t>ԴՐՈՒՅԹՆԵՐ</w:t>
      </w:r>
    </w:p>
    <w:p w:rsidR="002436EB" w:rsidRPr="00D70199" w:rsidRDefault="002436EB" w:rsidP="000255BF">
      <w:pPr>
        <w:ind w:left="270"/>
        <w:jc w:val="both"/>
        <w:rPr>
          <w:rFonts w:ascii="Sylfaen" w:hAnsi="Sylfaen" w:cs="Sylfaen"/>
          <w:sz w:val="24"/>
          <w:szCs w:val="24"/>
          <w:lang w:val="fr-FR"/>
        </w:rPr>
      </w:pPr>
      <w:r w:rsidRPr="00D70199">
        <w:rPr>
          <w:rFonts w:ascii="Sylfaen" w:hAnsi="Sylfaen" w:cs="Sylfaen"/>
          <w:b/>
          <w:sz w:val="24"/>
          <w:szCs w:val="24"/>
          <w:lang w:val="fr-FR"/>
        </w:rPr>
        <w:t>1.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Սույն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կարգով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սահմանվում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են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Թալին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կամավոր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խնդիրները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ինչպես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նաև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կարգավորվում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են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Հայաստանի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Հանրապետության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Արագածոտնի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մարզի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Թալին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 </w:t>
      </w:r>
      <w:r w:rsidRPr="00D70199">
        <w:rPr>
          <w:rFonts w:ascii="Sylfaen" w:hAnsi="Sylfaen"/>
          <w:sz w:val="24"/>
          <w:szCs w:val="24"/>
          <w:lang w:val="fr-FR"/>
        </w:rPr>
        <w:t xml:space="preserve"> (</w:t>
      </w:r>
      <w:proofErr w:type="spellStart"/>
      <w:r w:rsidRPr="00D70199">
        <w:rPr>
          <w:rFonts w:ascii="Sylfaen" w:hAnsi="Sylfaen" w:cs="Sylfaen"/>
          <w:sz w:val="24"/>
          <w:szCs w:val="24"/>
        </w:rPr>
        <w:t>այսուհետ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` </w:t>
      </w:r>
      <w:proofErr w:type="spellStart"/>
      <w:r w:rsidRPr="00D70199">
        <w:rPr>
          <w:rFonts w:ascii="Sylfaen" w:hAnsi="Sylfaen" w:cs="Sylfaen"/>
          <w:sz w:val="24"/>
          <w:szCs w:val="24"/>
        </w:rPr>
        <w:t>համայնք</w:t>
      </w:r>
      <w:proofErr w:type="spellEnd"/>
      <w:r w:rsidRPr="00D70199">
        <w:rPr>
          <w:rFonts w:ascii="Sylfaen" w:hAnsi="Sylfaen" w:cs="Sylfaen"/>
          <w:sz w:val="24"/>
          <w:szCs w:val="24"/>
          <w:lang w:val="en-US"/>
        </w:rPr>
        <w:t>ի</w:t>
      </w:r>
      <w:r w:rsidRPr="00D70199">
        <w:rPr>
          <w:rFonts w:ascii="Sylfaen" w:hAnsi="Sylfaen"/>
          <w:sz w:val="24"/>
          <w:szCs w:val="24"/>
          <w:lang w:val="fr-FR"/>
        </w:rPr>
        <w:t xml:space="preserve">) </w:t>
      </w:r>
      <w:proofErr w:type="spellStart"/>
      <w:r w:rsidRPr="00D70199">
        <w:rPr>
          <w:rFonts w:ascii="Sylfaen" w:hAnsi="Sylfaen" w:cs="Sylfaen"/>
          <w:sz w:val="24"/>
          <w:szCs w:val="24"/>
        </w:rPr>
        <w:t>կամավոր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խնդիրների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</w:rPr>
        <w:t>և</w:t>
      </w:r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դրա</w:t>
      </w:r>
      <w:bookmarkStart w:id="0" w:name="_GoBack"/>
      <w:bookmarkEnd w:id="0"/>
      <w:r w:rsidRPr="00D70199">
        <w:rPr>
          <w:rFonts w:ascii="Sylfaen" w:hAnsi="Sylfaen" w:cs="Sylfaen"/>
          <w:sz w:val="24"/>
          <w:szCs w:val="24"/>
        </w:rPr>
        <w:t>նց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լուծման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նպատակով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տեղական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ինքնակառավարման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մարմինների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սեփական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լիազորությունների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իրականացման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հետ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կապված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հարաբերությունները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: </w:t>
      </w:r>
      <w:r w:rsidRPr="00D70199">
        <w:rPr>
          <w:rFonts w:ascii="Sylfaen" w:hAnsi="Sylfaen"/>
          <w:sz w:val="24"/>
          <w:szCs w:val="24"/>
          <w:lang w:val="fr-FR"/>
        </w:rPr>
        <w:br/>
      </w:r>
      <w:r w:rsidRPr="00D70199">
        <w:rPr>
          <w:rFonts w:ascii="Sylfaen" w:hAnsi="Sylfaen"/>
          <w:b/>
          <w:sz w:val="24"/>
          <w:szCs w:val="24"/>
          <w:lang w:val="fr-FR"/>
        </w:rPr>
        <w:t>2.</w:t>
      </w:r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Սույն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կարգի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նպատակն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/>
          <w:sz w:val="24"/>
          <w:szCs w:val="24"/>
          <w:lang w:val="en-US"/>
        </w:rPr>
        <w:t>է</w:t>
      </w:r>
      <w:r w:rsidRPr="00D70199">
        <w:rPr>
          <w:rFonts w:ascii="Sylfaen" w:hAnsi="Sylfaen"/>
          <w:sz w:val="24"/>
          <w:szCs w:val="24"/>
          <w:lang w:val="fr-FR"/>
        </w:rPr>
        <w:t xml:space="preserve">`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ապահովել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համայնքի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ավագանուն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Հայաստանի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Հանրապետության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Սահմանադրությամբ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/>
          <w:sz w:val="24"/>
          <w:szCs w:val="24"/>
          <w:lang w:val="en-US"/>
        </w:rPr>
        <w:t>և</w:t>
      </w:r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օրենքներով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վերապահված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համայնք</w:t>
      </w:r>
      <w:proofErr w:type="spellEnd"/>
      <w:r w:rsidRPr="00D70199">
        <w:rPr>
          <w:rFonts w:ascii="Sylfaen" w:hAnsi="Sylfaen" w:cs="Sylfaen"/>
          <w:sz w:val="24"/>
          <w:szCs w:val="24"/>
          <w:lang w:val="en-US"/>
        </w:rPr>
        <w:t>ի</w:t>
      </w:r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կամավոր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խնդիրների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սահմանման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լիազորության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իրացումը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ինչպես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նաև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դրա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հիման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վրա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տեղական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ինքնակառավարման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մարմինների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ստեղծել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ինստիտուցիոնալ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պայմաններ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կամավոր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խնդիրներից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բխող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սեփական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լիազորությունների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իրականացման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:</w:t>
      </w:r>
      <w:r w:rsidRPr="00D70199">
        <w:rPr>
          <w:rFonts w:ascii="Sylfaen" w:hAnsi="Sylfaen" w:cs="Sylfaen"/>
          <w:sz w:val="24"/>
          <w:szCs w:val="24"/>
          <w:lang w:val="fr-FR"/>
        </w:rPr>
        <w:br/>
      </w:r>
      <w:r w:rsidRPr="00D70199">
        <w:rPr>
          <w:rFonts w:ascii="Sylfaen" w:hAnsi="Sylfaen"/>
          <w:b/>
          <w:sz w:val="24"/>
          <w:szCs w:val="24"/>
          <w:lang w:val="fr-FR"/>
        </w:rPr>
        <w:t>3.</w:t>
      </w:r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Սույն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կարգի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խնդիրներն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են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</w:r>
      <w:r w:rsidRPr="00D70199">
        <w:rPr>
          <w:rFonts w:ascii="Sylfaen" w:hAnsi="Sylfaen"/>
          <w:sz w:val="24"/>
          <w:szCs w:val="24"/>
          <w:lang w:val="fr-FR"/>
        </w:rPr>
        <w:t xml:space="preserve">1)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ըստ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համայնքի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առանձնահատկությունների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սահմանել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համայնքի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կամավոր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խնդիրները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/>
          <w:sz w:val="24"/>
          <w:szCs w:val="24"/>
          <w:lang w:val="fr-FR"/>
        </w:rPr>
        <w:br/>
        <w:t xml:space="preserve">2)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հաստատել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կամավոր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խնդիրների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լուծումը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ենթադրող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սեփական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լիազորությունները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/>
          <w:sz w:val="24"/>
          <w:szCs w:val="24"/>
          <w:lang w:val="en-US"/>
        </w:rPr>
        <w:t>և</w:t>
      </w:r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դրանց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իրականացման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կարգն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ու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պայմանները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>.</w:t>
      </w:r>
      <w:r w:rsidRPr="00D70199">
        <w:rPr>
          <w:rFonts w:ascii="Sylfaen" w:hAnsi="Sylfaen"/>
          <w:sz w:val="24"/>
          <w:szCs w:val="24"/>
          <w:lang w:val="fr-FR"/>
        </w:rPr>
        <w:br/>
        <w:t xml:space="preserve">3)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սահմանել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կամավոր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խնդիրների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լուծմանը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միտված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համայնքի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տեղական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ինքնակառավարման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մարմինների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ընթացակարգային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գործառութները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>.</w:t>
      </w:r>
      <w:r w:rsidRPr="00D70199">
        <w:rPr>
          <w:rFonts w:ascii="Sylfaen" w:hAnsi="Sylfaen"/>
          <w:sz w:val="24"/>
          <w:szCs w:val="24"/>
          <w:lang w:val="fr-FR"/>
        </w:rPr>
        <w:br/>
        <w:t xml:space="preserve">4)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սահմանել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կամավոր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խնդիրների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լուծման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նպատակով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ֆինանսավորման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աղբյուրները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/>
          <w:sz w:val="24"/>
          <w:szCs w:val="24"/>
          <w:lang w:val="en-US"/>
        </w:rPr>
        <w:t>և</w:t>
      </w:r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ֆինանսավորման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/>
          <w:sz w:val="24"/>
          <w:szCs w:val="24"/>
          <w:lang w:val="en-US"/>
        </w:rPr>
        <w:t>ընթացակարգերը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>:</w:t>
      </w:r>
    </w:p>
    <w:p w:rsidR="002436EB" w:rsidRPr="00D70199" w:rsidRDefault="002436EB" w:rsidP="000255BF">
      <w:pPr>
        <w:jc w:val="both"/>
        <w:rPr>
          <w:rFonts w:ascii="Sylfaen" w:hAnsi="Sylfaen" w:cs="Sylfaen"/>
          <w:b/>
          <w:sz w:val="24"/>
          <w:szCs w:val="24"/>
          <w:lang w:val="fr-FR"/>
        </w:rPr>
      </w:pPr>
      <w:r w:rsidRPr="00D70199">
        <w:rPr>
          <w:rFonts w:ascii="Sylfaen" w:hAnsi="Sylfaen" w:cs="Sylfaen"/>
          <w:b/>
          <w:lang w:val="fr-FR"/>
        </w:rPr>
        <w:t xml:space="preserve">II. </w:t>
      </w:r>
      <w:proofErr w:type="gramStart"/>
      <w:r w:rsidRPr="00D70199">
        <w:rPr>
          <w:rFonts w:ascii="Sylfaen" w:hAnsi="Sylfaen" w:cs="Sylfaen"/>
          <w:b/>
          <w:sz w:val="24"/>
          <w:szCs w:val="24"/>
        </w:rPr>
        <w:t>ՀԱՄԱՅՆՔԻ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</w:rPr>
        <w:t>ԿԱՄԱՎՈՐ</w:t>
      </w:r>
      <w:proofErr w:type="gramEnd"/>
      <w:r w:rsidRPr="00D70199">
        <w:rPr>
          <w:rFonts w:ascii="Sylfaen" w:hAnsi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</w:rPr>
        <w:t>ԽՆԴԻՐՆԵՐ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Ը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ՈՒ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ԴՐԱՆՑ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ՍԱՀՄԱՆՄԱՆ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ՆՊԱՏԱԿՆԵՐԸ</w:t>
      </w:r>
    </w:p>
    <w:p w:rsidR="002436EB" w:rsidRPr="00D70199" w:rsidRDefault="002436EB" w:rsidP="000255BF">
      <w:pPr>
        <w:jc w:val="both"/>
        <w:rPr>
          <w:rFonts w:ascii="Sylfaen" w:hAnsi="Sylfaen" w:cs="Sylfaen"/>
          <w:sz w:val="24"/>
          <w:szCs w:val="24"/>
          <w:lang w:val="fr-FR"/>
        </w:rPr>
      </w:pPr>
      <w:r w:rsidRPr="00D70199">
        <w:rPr>
          <w:rFonts w:ascii="Sylfaen" w:hAnsi="Sylfaen" w:cs="Sylfaen"/>
          <w:b/>
          <w:sz w:val="24"/>
          <w:szCs w:val="24"/>
          <w:lang w:val="fr-FR"/>
        </w:rPr>
        <w:t>4.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gramStart"/>
      <w:r w:rsidRPr="00D70199">
        <w:rPr>
          <w:rFonts w:ascii="Sylfaen" w:hAnsi="Sylfaen" w:cs="Sylfaen"/>
          <w:sz w:val="24"/>
          <w:szCs w:val="24"/>
          <w:lang w:val="en-US"/>
        </w:rPr>
        <w:t>Հ</w:t>
      </w:r>
      <w:proofErr w:type="spellStart"/>
      <w:r w:rsidRPr="00D70199">
        <w:rPr>
          <w:rFonts w:ascii="Sylfaen" w:hAnsi="Sylfaen" w:cs="Sylfaen"/>
          <w:sz w:val="24"/>
          <w:szCs w:val="24"/>
        </w:rPr>
        <w:t>ամայնք</w:t>
      </w:r>
      <w:proofErr w:type="spellEnd"/>
      <w:r w:rsidRPr="00D70199">
        <w:rPr>
          <w:rFonts w:ascii="Sylfaen" w:hAnsi="Sylfaen" w:cs="Sylfaen"/>
          <w:sz w:val="24"/>
          <w:szCs w:val="24"/>
          <w:lang w:val="en-US"/>
        </w:rPr>
        <w:t>ի</w:t>
      </w:r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կամավոր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խնդիրներ</w:t>
      </w:r>
      <w:proofErr w:type="spellEnd"/>
      <w:r w:rsidRPr="00D70199">
        <w:rPr>
          <w:rFonts w:ascii="Sylfaen" w:hAnsi="Sylfaen" w:cs="Sylfaen"/>
          <w:sz w:val="24"/>
          <w:szCs w:val="24"/>
          <w:lang w:val="en-US"/>
        </w:rPr>
        <w:t>ն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այն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խնդիրներն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են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որոնցով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համայնքային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կյանքի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բնականոն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ընթացքը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ուղղակիորեն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պայմանավորված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չէ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կարող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են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իրականացվել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միայն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պարտադիր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խնդիրների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լուծման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անհրաժեշտ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ֆինանսական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միջոցներից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բացի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հավելյալ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ֆինանսական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միջոցների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առակայության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դեպքում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:</w:t>
      </w:r>
      <w:r w:rsidRPr="00D70199">
        <w:rPr>
          <w:rFonts w:ascii="Sylfaen" w:hAnsi="Sylfaen" w:cs="Sylfaen"/>
          <w:sz w:val="24"/>
          <w:szCs w:val="24"/>
          <w:lang w:val="fr-FR"/>
        </w:rPr>
        <w:br/>
      </w:r>
      <w:r w:rsidRPr="00D70199">
        <w:rPr>
          <w:rFonts w:ascii="Sylfaen" w:hAnsi="Sylfaen" w:cs="Sylfaen"/>
          <w:b/>
          <w:sz w:val="24"/>
          <w:szCs w:val="24"/>
          <w:lang w:val="fr-FR"/>
        </w:rPr>
        <w:t>5.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Հ</w:t>
      </w:r>
      <w:proofErr w:type="spellStart"/>
      <w:r w:rsidRPr="00D70199">
        <w:rPr>
          <w:rFonts w:ascii="Sylfaen" w:hAnsi="Sylfaen" w:cs="Sylfaen"/>
          <w:sz w:val="24"/>
          <w:szCs w:val="24"/>
        </w:rPr>
        <w:t>ամայնք</w:t>
      </w:r>
      <w:proofErr w:type="spellEnd"/>
      <w:r w:rsidRPr="00D70199">
        <w:rPr>
          <w:rFonts w:ascii="Sylfaen" w:hAnsi="Sylfaen" w:cs="Sylfaen"/>
          <w:sz w:val="24"/>
          <w:szCs w:val="24"/>
          <w:lang w:val="en-US"/>
        </w:rPr>
        <w:t>ի</w:t>
      </w:r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կամավոր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խնդիրներ</w:t>
      </w:r>
      <w:proofErr w:type="spellEnd"/>
      <w:r w:rsidRPr="00D70199">
        <w:rPr>
          <w:rFonts w:ascii="Sylfaen" w:hAnsi="Sylfaen" w:cs="Sylfaen"/>
          <w:sz w:val="24"/>
          <w:szCs w:val="24"/>
          <w:lang w:val="en-US"/>
        </w:rPr>
        <w:t>ի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սահմանման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դրանց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իրականացման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նպատակն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>`</w:t>
      </w:r>
      <w:r w:rsidRPr="00A837CE">
        <w:rPr>
          <w:rFonts w:ascii="Sylfaen" w:hAnsi="Sylfaen" w:cs="Sylfaen"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A837CE">
        <w:rPr>
          <w:rFonts w:ascii="Sylfaen" w:hAnsi="Sylfaen" w:cs="Sylfaen"/>
          <w:sz w:val="24"/>
          <w:szCs w:val="24"/>
          <w:lang w:val="fr-FR"/>
        </w:rPr>
        <w:t xml:space="preserve"> 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նպաստել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համայնքում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տեղական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ինքնակառավարման</w:t>
      </w:r>
      <w:proofErr w:type="spellEnd"/>
      <w:r w:rsidRPr="008219E5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արդյունավետության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բարձրացմանը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հասցեականությանը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`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ապահովելով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կենսագործման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անհարժեշտ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լրացուցիչ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պայմաններ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:</w:t>
      </w:r>
      <w:r w:rsidRPr="00D70199">
        <w:rPr>
          <w:rFonts w:ascii="Sylfaen" w:hAnsi="Sylfaen" w:cs="Sylfaen"/>
          <w:sz w:val="24"/>
          <w:szCs w:val="24"/>
          <w:lang w:val="fr-FR"/>
        </w:rPr>
        <w:br/>
      </w:r>
      <w:r w:rsidRPr="00D70199">
        <w:rPr>
          <w:rFonts w:ascii="Sylfaen" w:hAnsi="Sylfaen" w:cs="Sylfaen"/>
          <w:b/>
          <w:sz w:val="24"/>
          <w:szCs w:val="24"/>
          <w:lang w:val="fr-FR"/>
        </w:rPr>
        <w:t>6.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sz w:val="24"/>
          <w:szCs w:val="24"/>
          <w:lang w:val="en-US"/>
        </w:rPr>
        <w:t>Հ</w:t>
      </w:r>
      <w:proofErr w:type="spellStart"/>
      <w:r w:rsidRPr="00D70199">
        <w:rPr>
          <w:rFonts w:ascii="Sylfaen" w:hAnsi="Sylfaen" w:cs="Sylfaen"/>
          <w:sz w:val="24"/>
          <w:szCs w:val="24"/>
        </w:rPr>
        <w:t>ամայնք</w:t>
      </w:r>
      <w:proofErr w:type="spellEnd"/>
      <w:r w:rsidRPr="00D70199">
        <w:rPr>
          <w:rFonts w:ascii="Sylfaen" w:hAnsi="Sylfaen" w:cs="Sylfaen"/>
          <w:sz w:val="24"/>
          <w:szCs w:val="24"/>
          <w:lang w:val="en-US"/>
        </w:rPr>
        <w:t>ի</w:t>
      </w:r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կամավոր</w:t>
      </w:r>
      <w:proofErr w:type="spellEnd"/>
      <w:r w:rsidRPr="00D70199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</w:rPr>
        <w:t>խնդիրներ</w:t>
      </w:r>
      <w:proofErr w:type="spellEnd"/>
      <w:r w:rsidRPr="00D70199">
        <w:rPr>
          <w:rFonts w:ascii="Sylfaen" w:hAnsi="Sylfaen" w:cs="Sylfaen"/>
          <w:sz w:val="24"/>
          <w:szCs w:val="24"/>
          <w:lang w:val="en-US"/>
        </w:rPr>
        <w:t>ն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են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</w:r>
      <w:proofErr w:type="gramEnd"/>
      <w:r w:rsidRPr="00D70199">
        <w:rPr>
          <w:rFonts w:ascii="Sylfaen" w:hAnsi="Sylfaen" w:cs="Sylfaen"/>
          <w:sz w:val="24"/>
          <w:szCs w:val="24"/>
          <w:lang w:val="fr-FR"/>
        </w:rPr>
        <w:t xml:space="preserve">1)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բնակարանային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սոցալական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նշանակության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այլ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օբյեկտների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շինարարությունը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կապիտալ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վերանորոգումը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2)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արհեստների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ժողովրդական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ստեղծագործության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գեղարվեստական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ինքնագործունեության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lastRenderedPageBreak/>
        <w:t>զարգացման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աջակցումը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3)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հանրակրթական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դպրոցի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(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դպրոցների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գործունեության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աջակցումը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4)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նոր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աշխատատեղերի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ստեղծման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նպաստումը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5)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վճարովի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հասարակական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աշխատանքների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կազմակերպումը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6)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հաշմանդամների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կերակրողին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կորցրած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ընտանիքների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սոցիալապես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անապահով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այլ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խավերի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սոցալական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պայմանների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բարելավման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ուղղությամբ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միջոցներ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ձեռնարկելը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7)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գյուղատնտեսական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աշխատանքների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իրականացմանն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աջակցելը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8)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ագրարային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կանոնների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պահպանման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աշխատանքների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կազմակերպումը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9)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սոցալապես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անապահով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ընտանիքներին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(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բնակիչներին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սոցիալական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օգնության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տրամադրման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կազմակերպումը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10)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պետական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բարձրագույն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(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միջնակարգ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մասնագիտական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ուսումնական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հաստատություններում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ինչպես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նաև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պետության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կողմից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հավատարմագրված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բարձրագույն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ուսումնական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հաստատություններում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սովորող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սոցիալապես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անապահով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ընտանիքների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ուսանողների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ուսման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վարձի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մասնակի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հատկացումը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:</w:t>
      </w:r>
    </w:p>
    <w:p w:rsidR="002436EB" w:rsidRPr="00D70199" w:rsidRDefault="002436EB" w:rsidP="000255BF">
      <w:pPr>
        <w:tabs>
          <w:tab w:val="left" w:pos="6090"/>
        </w:tabs>
        <w:jc w:val="both"/>
        <w:rPr>
          <w:rFonts w:ascii="Sylfaen" w:hAnsi="Sylfaen" w:cs="Sylfaen"/>
          <w:lang w:val="fr-FR"/>
        </w:rPr>
      </w:pPr>
      <w:r w:rsidRPr="00D70199">
        <w:rPr>
          <w:rFonts w:ascii="Sylfaen" w:hAnsi="Sylfaen" w:cs="Sylfaen"/>
          <w:lang w:val="fr-FR"/>
        </w:rPr>
        <w:tab/>
      </w:r>
    </w:p>
    <w:p w:rsidR="002436EB" w:rsidRPr="00D70199" w:rsidRDefault="002436EB" w:rsidP="000255BF">
      <w:pPr>
        <w:tabs>
          <w:tab w:val="left" w:pos="6090"/>
        </w:tabs>
        <w:jc w:val="both"/>
        <w:rPr>
          <w:rFonts w:ascii="Sylfaen" w:hAnsi="Sylfaen" w:cs="Sylfaen"/>
          <w:b/>
          <w:sz w:val="24"/>
          <w:szCs w:val="24"/>
          <w:lang w:val="fr-FR"/>
        </w:rPr>
      </w:pPr>
      <w:r w:rsidRPr="00D70199">
        <w:rPr>
          <w:rFonts w:ascii="Sylfaen" w:hAnsi="Sylfaen" w:cs="Sylfaen"/>
          <w:b/>
          <w:lang w:val="fr-FR"/>
        </w:rPr>
        <w:t xml:space="preserve">III. </w:t>
      </w:r>
      <w:proofErr w:type="gramStart"/>
      <w:r w:rsidRPr="00D70199">
        <w:rPr>
          <w:rFonts w:ascii="Sylfaen" w:hAnsi="Sylfaen" w:cs="Sylfaen"/>
          <w:b/>
          <w:sz w:val="24"/>
          <w:szCs w:val="24"/>
        </w:rPr>
        <w:t>ՀԱՄԱՅՆՔԻ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</w:rPr>
        <w:t>ԿԱՄԱՎՈՐ</w:t>
      </w:r>
      <w:proofErr w:type="gramEnd"/>
      <w:r w:rsidRPr="00D70199">
        <w:rPr>
          <w:rFonts w:ascii="Sylfaen" w:hAnsi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</w:rPr>
        <w:t>ԽՆԴԻՐՆԵՐ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Ի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 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ԼՈՒԾՄԱՆ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ՆՊԱՏԱԿՈՎ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ՍԱՀՄԱՆՎՈՂ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ՏԵՂԱԿԱՆ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ԻՆՔՆԱԿԱՌԱՎԱՐՄԱՆ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ՄԱՐՄԻՆՆԵՐԻ</w:t>
      </w:r>
      <w:r w:rsidRPr="00D70199">
        <w:rPr>
          <w:rFonts w:ascii="Sylfaen" w:hAnsi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</w:rPr>
        <w:t>ՍԵՓԱԿԱՆ</w:t>
      </w:r>
      <w:r w:rsidRPr="00D70199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</w:rPr>
        <w:t>ԼԻԱԶՈՐՈՒԹՅՈՒՆՆԵՐ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Ը</w:t>
      </w:r>
    </w:p>
    <w:p w:rsidR="002436EB" w:rsidRPr="00D70199" w:rsidRDefault="002436EB" w:rsidP="000255BF">
      <w:pPr>
        <w:tabs>
          <w:tab w:val="left" w:pos="6090"/>
        </w:tabs>
        <w:ind w:left="-142"/>
        <w:jc w:val="both"/>
        <w:rPr>
          <w:rFonts w:ascii="Sylfaen" w:hAnsi="Sylfaen" w:cs="Sylfaen"/>
          <w:sz w:val="24"/>
          <w:szCs w:val="24"/>
          <w:lang w:val="fr-FR"/>
        </w:rPr>
      </w:pPr>
      <w:r w:rsidRPr="00D70199">
        <w:rPr>
          <w:rFonts w:ascii="Sylfaen" w:hAnsi="Sylfaen" w:cs="Sylfaen"/>
          <w:b/>
          <w:sz w:val="24"/>
          <w:szCs w:val="24"/>
          <w:lang w:val="fr-FR"/>
        </w:rPr>
        <w:t>7.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կամավոր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խնդիրների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լուծումն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ապահովելու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նպատակով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սույն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կարգով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սահմանվում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են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համապատասխան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սեփական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լիազորություններ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: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Այդ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նպատակով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սահմանվող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սեփական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լիազորություններն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են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1)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կազմակերպում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իրականացնում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բնակարանային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սոցիալական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նշանակության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այլ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օբյեկտների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շինարարությունը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կապիտալ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վերանորոգումը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2)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աջակցում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արհեստների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ժողովրդական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ստեղծագործության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գեղարվեստական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ինքնագործունեության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զարգացմանը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3)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նպաստում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աջակցում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հանրակրթական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դպրոց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(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ներ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)</w:t>
      </w:r>
      <w:r w:rsidRPr="00D70199">
        <w:rPr>
          <w:rFonts w:ascii="Sylfaen" w:hAnsi="Sylfaen" w:cs="Sylfaen"/>
          <w:sz w:val="24"/>
          <w:szCs w:val="24"/>
          <w:lang w:val="en-US"/>
        </w:rPr>
        <w:t>ի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գործունեության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կազմակերպմանը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4)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նպաստում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պայմաններ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ստեղծում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նոր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աշխատատեղերի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ձևավորման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5)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կազմակերպում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վճարովի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հասարակական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աշխատանքներ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6)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ստեղծում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միջհամայնքային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միավորումներ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ինչպես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նաև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անդամակցում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համայնքների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հիմնադրած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միություններին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7)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միջոցներ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ձեռնարկում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հաշմանդամների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կերակրողին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կորցրած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ընտանիքների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սոցալապես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անապահով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այլ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խավերի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սոցիալական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պայմանների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բարելավման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ուղղությամբ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8)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աջակցում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գյուղատնտեսական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աշխատանքների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իրականացմանը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9)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կազմակերպում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ագրարային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կանոնների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պահպանման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աշխատանքները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10)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կազմակերպում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սոցիալապես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անապահով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ընտանիքներին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(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բնակիչներին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սոցիալական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օգնության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տրամադրումը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  <w:r w:rsidRPr="00D70199">
        <w:rPr>
          <w:rFonts w:ascii="Sylfaen" w:hAnsi="Sylfaen" w:cs="Sylfaen"/>
          <w:sz w:val="24"/>
          <w:szCs w:val="24"/>
          <w:lang w:val="fr-FR"/>
        </w:rPr>
        <w:br/>
        <w:t xml:space="preserve">11)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կազմակերպում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իրականացնում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պետական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բարձրագույն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(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միջնակարգ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մասնագիտական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ուսումնական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հաստատություններում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ինչպես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նաև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պետության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կողմից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հավատարմագրված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բարձրագույն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ուսումնական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հաստատություններում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սովորող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սոցիալապես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անապահով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ընտանիքներին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ուսանողների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ուսման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վարձի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մասնակի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հատկացումը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:</w:t>
      </w:r>
    </w:p>
    <w:p w:rsidR="002436EB" w:rsidRPr="00D70199" w:rsidRDefault="002436EB" w:rsidP="000255BF">
      <w:pPr>
        <w:tabs>
          <w:tab w:val="left" w:pos="6090"/>
        </w:tabs>
        <w:jc w:val="both"/>
        <w:rPr>
          <w:rFonts w:ascii="Sylfaen" w:hAnsi="Sylfaen" w:cs="Sylfaen"/>
          <w:sz w:val="24"/>
          <w:szCs w:val="24"/>
          <w:lang w:val="fr-FR"/>
        </w:rPr>
      </w:pPr>
      <w:r w:rsidRPr="00D70199">
        <w:rPr>
          <w:rFonts w:ascii="Sylfaen" w:hAnsi="Sylfaen" w:cs="Sylfaen"/>
          <w:b/>
          <w:sz w:val="24"/>
          <w:szCs w:val="24"/>
          <w:lang w:val="fr-FR"/>
        </w:rPr>
        <w:lastRenderedPageBreak/>
        <w:t xml:space="preserve">IV. </w:t>
      </w:r>
      <w:r w:rsidRPr="00D70199">
        <w:rPr>
          <w:rFonts w:ascii="Sylfaen" w:hAnsi="Sylfaen" w:cs="Sylfaen"/>
          <w:b/>
          <w:lang w:val="fr-FR"/>
        </w:rPr>
        <w:t xml:space="preserve"> </w:t>
      </w:r>
      <w:proofErr w:type="gramStart"/>
      <w:r w:rsidRPr="00D70199">
        <w:rPr>
          <w:rFonts w:ascii="Sylfaen" w:hAnsi="Sylfaen" w:cs="Sylfaen"/>
          <w:b/>
          <w:sz w:val="24"/>
          <w:szCs w:val="24"/>
        </w:rPr>
        <w:t>ՀԱՄԱՅՆՔԻ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</w:rPr>
        <w:t>ԿԱՄԱՎՈՐ</w:t>
      </w:r>
      <w:proofErr w:type="gramEnd"/>
      <w:r w:rsidRPr="00D70199">
        <w:rPr>
          <w:rFonts w:ascii="Sylfaen" w:hAnsi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</w:rPr>
        <w:t>ԽՆԴԻՐՆԵՐ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Ի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ԼՈՒԾՄԱՆ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ԵՎ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ԴՐԱՆՑ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</w:rPr>
        <w:t>ՈՒՂՂՎԱԾ</w:t>
      </w:r>
      <w:r w:rsidRPr="00D70199">
        <w:rPr>
          <w:rFonts w:ascii="Sylfaen" w:hAnsi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</w:rPr>
        <w:t>ՍԵՓԱԿԱՆ</w:t>
      </w:r>
      <w:r w:rsidRPr="00D70199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</w:rPr>
        <w:t>ԼԻԱԶՈՐՈՒԹՅՈՒՆՆԵՐ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Ի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</w:rPr>
        <w:t>ԻՐԱԿԱՆԱՑ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ՄԱՆ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ՖԻՆԱՆՍԱՎՈՐՈՒՄԸ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br/>
        <w:t>8.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կամավոր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խնդիրների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լուծման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դրանց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ուղղված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տեղական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ինքնակառավարման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մարմինների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սեփական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լիազորությունների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իրականացման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ֆինանսավորումը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իրականացվում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հետևյալ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կարգով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.</w:t>
      </w:r>
    </w:p>
    <w:p w:rsidR="002436EB" w:rsidRPr="000255BF" w:rsidRDefault="002436EB" w:rsidP="000255BF">
      <w:pPr>
        <w:pStyle w:val="a6"/>
        <w:numPr>
          <w:ilvl w:val="0"/>
          <w:numId w:val="41"/>
        </w:numPr>
        <w:tabs>
          <w:tab w:val="left" w:pos="6090"/>
        </w:tabs>
        <w:jc w:val="both"/>
        <w:rPr>
          <w:rFonts w:ascii="Sylfaen" w:hAnsi="Sylfaen"/>
          <w:sz w:val="24"/>
          <w:szCs w:val="24"/>
          <w:lang w:val="fr-FR"/>
        </w:rPr>
      </w:pP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կամավոր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խնդիրների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լուծումը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  <w:lang w:val="en-US"/>
        </w:rPr>
        <w:t>և</w:t>
      </w:r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դրանց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ուղղված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տեղական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ինքնակառավարման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մարմինների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սեփական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լիազորություննեը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իրականացվում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են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բյուջեի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սեփական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եկամուտների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միջոցներով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>:</w:t>
      </w:r>
      <w:r w:rsidRPr="000255BF">
        <w:rPr>
          <w:rFonts w:ascii="Sylfaen" w:hAnsi="Sylfaen" w:cs="Sylfaen"/>
          <w:sz w:val="24"/>
          <w:szCs w:val="24"/>
          <w:lang w:val="fr-FR"/>
        </w:rPr>
        <w:br/>
        <w:t xml:space="preserve">2)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կամավոր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խնդիրների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  <w:lang w:val="en-US"/>
        </w:rPr>
        <w:t>և</w:t>
      </w:r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դրանց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լուծման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համար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սեփական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լիազորությունների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իրականացման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համար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բյուջեով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կարող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են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նախատեսվել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ֆինանսական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միջոցներ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որոնք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չեն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կարող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գերազանցել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այդ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տարվա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բյուջեով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նախատեսված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սեփական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եկամուտների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10-%-</w:t>
      </w:r>
      <w:r w:rsidRPr="000255BF">
        <w:rPr>
          <w:rFonts w:ascii="Sylfaen" w:hAnsi="Sylfaen" w:cs="Sylfaen"/>
          <w:sz w:val="24"/>
          <w:szCs w:val="24"/>
          <w:lang w:val="en-US"/>
        </w:rPr>
        <w:t>ը</w:t>
      </w:r>
      <w:r w:rsidRPr="000255BF">
        <w:rPr>
          <w:rFonts w:ascii="Sylfaen" w:hAnsi="Sylfaen" w:cs="Sylfaen"/>
          <w:sz w:val="24"/>
          <w:szCs w:val="24"/>
          <w:lang w:val="fr-FR"/>
        </w:rPr>
        <w:t>:</w:t>
      </w:r>
      <w:r w:rsidRPr="000255BF">
        <w:rPr>
          <w:rFonts w:ascii="Sylfaen" w:hAnsi="Sylfaen" w:cs="Sylfaen"/>
          <w:sz w:val="24"/>
          <w:szCs w:val="24"/>
          <w:lang w:val="fr-FR"/>
        </w:rPr>
        <w:br/>
        <w:t xml:space="preserve">3) 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կամավոր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խնդիրների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լուծման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համար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ֆինանսական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միջոցների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հատկացումը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իրականացնում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  <w:lang w:val="en-US"/>
        </w:rPr>
        <w:t>է</w:t>
      </w:r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ղեկավարը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`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բյուջեով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նախատեսված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հատկացումներին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համապատասխան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  <w:lang w:val="en-US"/>
        </w:rPr>
        <w:t>և</w:t>
      </w:r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միայն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դրանց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համար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անհրաժեշտ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ֆինանսական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միջոցների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հատկացման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չափերի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մասին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ավագանու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համապատասխան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որոշումների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  <w:lang w:val="en-US"/>
        </w:rPr>
        <w:t>և</w:t>
      </w:r>
      <w:r w:rsidRPr="000255BF">
        <w:rPr>
          <w:rFonts w:ascii="Sylfaen" w:hAnsi="Sylfaen" w:cs="Sylfaen"/>
          <w:sz w:val="24"/>
          <w:szCs w:val="24"/>
          <w:lang w:val="fr-FR"/>
        </w:rPr>
        <w:t xml:space="preserve"> (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կամ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)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համաձայնության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առկայության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դեպքերում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>:</w:t>
      </w:r>
      <w:r w:rsidRPr="000255BF">
        <w:rPr>
          <w:rFonts w:ascii="Sylfaen" w:hAnsi="Sylfaen" w:cs="Sylfaen"/>
          <w:sz w:val="24"/>
          <w:szCs w:val="24"/>
          <w:lang w:val="fr-FR"/>
        </w:rPr>
        <w:br/>
        <w:t xml:space="preserve">4) 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Այն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կամավոր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խնդիրները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որոնց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լուծումը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երբ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չի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պահանջում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ֆինանսական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միջոցների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հատկացում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`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ղեկավարը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դրանք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կարող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  <w:lang w:val="en-US"/>
        </w:rPr>
        <w:t>է</w:t>
      </w:r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իրականացնել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ինքնուրույն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>:</w:t>
      </w:r>
      <w:r w:rsidRPr="000255BF">
        <w:rPr>
          <w:rFonts w:ascii="Sylfaen" w:hAnsi="Sylfaen" w:cs="Sylfaen"/>
          <w:sz w:val="24"/>
          <w:szCs w:val="24"/>
          <w:lang w:val="fr-FR"/>
        </w:rPr>
        <w:br/>
        <w:t xml:space="preserve">5) 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կամավոր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խնդիրների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(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խնդրի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)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լուծման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նախաձեռնությամբ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կարող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են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հանդես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գալ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տեղական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ինքնակառավարման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մարմինները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բնակիչները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  <w:lang w:val="en-US"/>
        </w:rPr>
        <w:t>և</w:t>
      </w:r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տեղական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ինքնակառավարման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բնագավառում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գործունեություն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իրականացնող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հասարակական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  <w:lang w:val="en-US"/>
        </w:rPr>
        <w:t>կազմակերպությունները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>:</w:t>
      </w:r>
      <w:r w:rsidRPr="000255BF">
        <w:rPr>
          <w:rFonts w:ascii="Sylfaen" w:hAnsi="Sylfaen" w:cs="Sylfaen"/>
          <w:sz w:val="24"/>
          <w:szCs w:val="24"/>
          <w:lang w:val="fr-FR"/>
        </w:rPr>
        <w:br/>
      </w:r>
      <w:r w:rsidRPr="000255BF">
        <w:rPr>
          <w:rFonts w:ascii="Sylfaen" w:hAnsi="Sylfaen"/>
          <w:sz w:val="24"/>
          <w:szCs w:val="24"/>
          <w:lang w:val="fr-FR"/>
        </w:rPr>
        <w:t xml:space="preserve">6)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կամավոր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խնդիրների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(</w:t>
      </w:r>
      <w:proofErr w:type="spellStart"/>
      <w:r w:rsidRPr="000255BF">
        <w:rPr>
          <w:rFonts w:ascii="Sylfaen" w:hAnsi="Sylfaen" w:cs="Sylfaen"/>
          <w:sz w:val="24"/>
          <w:szCs w:val="24"/>
        </w:rPr>
        <w:t>խնդրի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) </w:t>
      </w:r>
      <w:proofErr w:type="spellStart"/>
      <w:r w:rsidRPr="000255BF">
        <w:rPr>
          <w:rFonts w:ascii="Sylfaen" w:hAnsi="Sylfaen" w:cs="Sylfaen"/>
          <w:sz w:val="24"/>
          <w:szCs w:val="24"/>
        </w:rPr>
        <w:t>լուծման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ցանկացած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նախաձեռնության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դեպքում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,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ավագանու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քննարկմանն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</w:rPr>
        <w:t>է</w:t>
      </w:r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ներկայացնում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խնդրի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լուծման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իրականացման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առաջարկությունները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` </w:t>
      </w:r>
      <w:proofErr w:type="spellStart"/>
      <w:r w:rsidRPr="000255BF">
        <w:rPr>
          <w:rFonts w:ascii="Sylfaen" w:hAnsi="Sylfaen" w:cs="Sylfaen"/>
          <w:sz w:val="24"/>
          <w:szCs w:val="24"/>
        </w:rPr>
        <w:t>նշելով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դրա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նպատակը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, </w:t>
      </w:r>
      <w:proofErr w:type="spellStart"/>
      <w:r w:rsidRPr="000255BF">
        <w:rPr>
          <w:rFonts w:ascii="Sylfaen" w:hAnsi="Sylfaen" w:cs="Sylfaen"/>
          <w:sz w:val="24"/>
          <w:szCs w:val="24"/>
        </w:rPr>
        <w:t>խնդրի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կարգավորման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անհրաժեշտ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ֆինանսական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միջոցի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չափը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</w:rPr>
        <w:t>և</w:t>
      </w:r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դրա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լուծման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անհրաժեշտությունը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հիմնավորող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փաստաթղթերը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(</w:t>
      </w:r>
      <w:proofErr w:type="spellStart"/>
      <w:r w:rsidRPr="000255BF">
        <w:rPr>
          <w:rFonts w:ascii="Sylfaen" w:hAnsi="Sylfaen" w:cs="Sylfaen"/>
          <w:sz w:val="24"/>
          <w:szCs w:val="24"/>
        </w:rPr>
        <w:t>առկայության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դեպքում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>):</w:t>
      </w:r>
      <w:r w:rsidRPr="000255BF">
        <w:rPr>
          <w:rFonts w:ascii="Sylfaen" w:hAnsi="Sylfaen"/>
          <w:sz w:val="24"/>
          <w:szCs w:val="24"/>
          <w:lang w:val="fr-FR"/>
        </w:rPr>
        <w:br/>
        <w:t xml:space="preserve">7) 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ղեկավարը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դիմումը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</w:rPr>
        <w:t>և</w:t>
      </w:r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սույն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կարգի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8-</w:t>
      </w:r>
      <w:proofErr w:type="spellStart"/>
      <w:r w:rsidRPr="000255BF">
        <w:rPr>
          <w:rFonts w:ascii="Sylfaen" w:hAnsi="Sylfaen" w:cs="Sylfaen"/>
          <w:sz w:val="24"/>
          <w:szCs w:val="24"/>
        </w:rPr>
        <w:t>րդ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կետի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6-</w:t>
      </w:r>
      <w:proofErr w:type="spellStart"/>
      <w:r w:rsidRPr="000255BF">
        <w:rPr>
          <w:rFonts w:ascii="Sylfaen" w:hAnsi="Sylfaen" w:cs="Sylfaen"/>
          <w:sz w:val="24"/>
          <w:szCs w:val="24"/>
        </w:rPr>
        <w:t>րդ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ենթակետում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նշված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անհրաժեշտ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փաստաթղթերն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ստանալուց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հետո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` </w:t>
      </w:r>
      <w:proofErr w:type="spellStart"/>
      <w:r w:rsidRPr="000255BF">
        <w:rPr>
          <w:rFonts w:ascii="Sylfaen" w:hAnsi="Sylfaen" w:cs="Sylfaen"/>
          <w:sz w:val="24"/>
          <w:szCs w:val="24"/>
        </w:rPr>
        <w:t>կամավոր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խնդրի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լուծման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իրականացմանը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համաձայնվելու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դեպքում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` </w:t>
      </w:r>
      <w:proofErr w:type="spellStart"/>
      <w:r w:rsidRPr="000255BF">
        <w:rPr>
          <w:rFonts w:ascii="Sylfaen" w:hAnsi="Sylfaen" w:cs="Sylfaen"/>
          <w:sz w:val="24"/>
          <w:szCs w:val="24"/>
        </w:rPr>
        <w:t>մեկամսյա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ժամկետում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ճշտում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</w:rPr>
        <w:t>է</w:t>
      </w:r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դրանց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արժանահավատությունը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, </w:t>
      </w:r>
      <w:proofErr w:type="spellStart"/>
      <w:r w:rsidRPr="000255BF">
        <w:rPr>
          <w:rFonts w:ascii="Sylfaen" w:hAnsi="Sylfaen" w:cs="Sylfaen"/>
          <w:sz w:val="24"/>
          <w:szCs w:val="24"/>
        </w:rPr>
        <w:t>հաշվարկում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կամավոր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խնդրի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իրականացման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անհրաժեշտ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ֆինանսական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միջոցի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չափը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</w:rPr>
        <w:t>և</w:t>
      </w:r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իր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կարծիքը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, </w:t>
      </w:r>
      <w:proofErr w:type="spellStart"/>
      <w:r w:rsidRPr="000255BF">
        <w:rPr>
          <w:rFonts w:ascii="Sylfaen" w:hAnsi="Sylfaen" w:cs="Sylfaen"/>
          <w:sz w:val="24"/>
          <w:szCs w:val="24"/>
        </w:rPr>
        <w:t>ինչպես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նաև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կամավոր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խնդրի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իրականացման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նախաձեռնողի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ներկայացրած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փաստաթղթերը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</w:rPr>
        <w:t>և</w:t>
      </w:r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ավագանու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որոշման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նախագիծը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ներկայացնում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</w:rPr>
        <w:t>է</w:t>
      </w:r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ավագանու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քննարկմանը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</w:rPr>
        <w:t>և</w:t>
      </w:r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այդ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մասին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տեղեկացնում</w:t>
      </w:r>
      <w:proofErr w:type="spellEnd"/>
      <w:r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</w:rPr>
        <w:t>է</w:t>
      </w:r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նախաձեռնողին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>:</w:t>
      </w:r>
      <w:r w:rsidRPr="000255BF">
        <w:rPr>
          <w:rFonts w:ascii="Sylfaen" w:hAnsi="Sylfaen"/>
          <w:sz w:val="24"/>
          <w:szCs w:val="24"/>
          <w:lang w:val="fr-FR"/>
        </w:rPr>
        <w:br/>
        <w:t xml:space="preserve">8) 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կամավոր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խնդրի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լուծման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իրականացմանը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չհամաձայնելու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դեպքում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,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ղեկավարը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նախաձեռնողին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գրավոր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տեղեկացնում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</w:rPr>
        <w:t>է</w:t>
      </w:r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այդ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մասին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` </w:t>
      </w:r>
      <w:proofErr w:type="spellStart"/>
      <w:r w:rsidRPr="000255BF">
        <w:rPr>
          <w:rFonts w:ascii="Sylfaen" w:hAnsi="Sylfaen" w:cs="Sylfaen"/>
          <w:sz w:val="24"/>
          <w:szCs w:val="24"/>
        </w:rPr>
        <w:t>նշելով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չհամաձայնելու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պատճառները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</w:rPr>
        <w:t>և</w:t>
      </w:r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հիմքերը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>:</w:t>
      </w:r>
      <w:r w:rsidRPr="000255BF">
        <w:rPr>
          <w:rFonts w:ascii="Sylfaen" w:hAnsi="Sylfaen"/>
          <w:sz w:val="24"/>
          <w:szCs w:val="24"/>
          <w:lang w:val="fr-FR"/>
        </w:rPr>
        <w:br/>
        <w:t xml:space="preserve">9) 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այլ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կամավոր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խնդիրների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լուծման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իրականացման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lastRenderedPageBreak/>
        <w:t>ղեկավարը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կարող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</w:rPr>
        <w:t>է</w:t>
      </w:r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կազմել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մշտական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կամ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ժամանակավոր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հանձնաժողովներ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, </w:t>
      </w:r>
      <w:proofErr w:type="spellStart"/>
      <w:r w:rsidRPr="000255BF">
        <w:rPr>
          <w:rFonts w:ascii="Sylfaen" w:hAnsi="Sylfaen" w:cs="Sylfaen"/>
          <w:sz w:val="24"/>
          <w:szCs w:val="24"/>
        </w:rPr>
        <w:t>որոնց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կազմում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կարող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են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ընդգրկվել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ավագանու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անդամներ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,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աշխատակազմի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ներկայացուցիչներ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,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վարչական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</w:rPr>
        <w:t>և</w:t>
      </w:r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հայեցողական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պաշտոն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զբաղեցնող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անձինք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>:</w:t>
      </w:r>
      <w:r w:rsidRPr="000255BF">
        <w:rPr>
          <w:rFonts w:ascii="Sylfaen" w:hAnsi="Sylfaen"/>
          <w:sz w:val="24"/>
          <w:szCs w:val="24"/>
          <w:lang w:val="fr-FR"/>
        </w:rPr>
        <w:br/>
        <w:t xml:space="preserve">10)  </w:t>
      </w:r>
      <w:proofErr w:type="spellStart"/>
      <w:r w:rsidRPr="000255BF">
        <w:rPr>
          <w:rFonts w:ascii="Sylfaen" w:hAnsi="Sylfaen" w:cs="Sylfaen"/>
          <w:sz w:val="24"/>
          <w:szCs w:val="24"/>
        </w:rPr>
        <w:t>Սոցիալական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օգնության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տրամադրման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դիմումները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մշտական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գործող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հանձնաժողովի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կողմից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քննարկելուց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հետո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, </w:t>
      </w:r>
      <w:proofErr w:type="spellStart"/>
      <w:r w:rsidRPr="000255BF">
        <w:rPr>
          <w:rFonts w:ascii="Sylfaen" w:hAnsi="Sylfaen" w:cs="Sylfaen"/>
          <w:sz w:val="24"/>
          <w:szCs w:val="24"/>
        </w:rPr>
        <w:t>տալիս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</w:rPr>
        <w:t>է</w:t>
      </w:r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կամավոր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խնդրի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լուծման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իրականացման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եզրակացություն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, </w:t>
      </w:r>
      <w:proofErr w:type="spellStart"/>
      <w:r w:rsidRPr="000255BF">
        <w:rPr>
          <w:rFonts w:ascii="Sylfaen" w:hAnsi="Sylfaen" w:cs="Sylfaen"/>
          <w:sz w:val="24"/>
          <w:szCs w:val="24"/>
        </w:rPr>
        <w:t>նշելով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անհրաժեշտ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ֆինանսական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միջոցի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հատկացման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չափը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</w:rPr>
        <w:t>և</w:t>
      </w:r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անհրաժեշտությունը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>:</w:t>
      </w:r>
      <w:r w:rsidRPr="000255BF">
        <w:rPr>
          <w:rFonts w:ascii="Sylfaen" w:hAnsi="Sylfaen"/>
          <w:sz w:val="24"/>
          <w:szCs w:val="24"/>
          <w:lang w:val="fr-FR"/>
        </w:rPr>
        <w:br/>
        <w:t xml:space="preserve">11)  </w:t>
      </w:r>
      <w:proofErr w:type="spellStart"/>
      <w:r w:rsidRPr="000255BF">
        <w:rPr>
          <w:rFonts w:ascii="Sylfaen" w:hAnsi="Sylfaen" w:cs="Sylfaen"/>
          <w:sz w:val="24"/>
          <w:szCs w:val="24"/>
        </w:rPr>
        <w:t>Սոցիալական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աջակցության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վերաբերյալ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կամավոր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խնդիրները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լուծվում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են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ավագանու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սահմանած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չափորոշիչներով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>:</w:t>
      </w:r>
      <w:r w:rsidRPr="000255BF">
        <w:rPr>
          <w:rFonts w:ascii="Sylfaen" w:hAnsi="Sylfaen"/>
          <w:sz w:val="24"/>
          <w:szCs w:val="24"/>
          <w:lang w:val="fr-FR"/>
        </w:rPr>
        <w:br/>
        <w:t xml:space="preserve">12) 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ավագանու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կողմից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սույն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կարգով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չկարգավորված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կամավոր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խնդիրների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լուծումների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իրականացումը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սահմանվում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r w:rsidRPr="000255BF">
        <w:rPr>
          <w:rFonts w:ascii="Sylfaen" w:hAnsi="Sylfaen" w:cs="Sylfaen"/>
          <w:sz w:val="24"/>
          <w:szCs w:val="24"/>
        </w:rPr>
        <w:t>է</w:t>
      </w:r>
      <w:r w:rsidRPr="000255BF">
        <w:rPr>
          <w:rFonts w:ascii="Sylfaen" w:hAnsi="Sylfaen"/>
          <w:sz w:val="24"/>
          <w:szCs w:val="24"/>
          <w:lang w:val="fr-FR"/>
        </w:rPr>
        <w:t xml:space="preserve">  </w:t>
      </w:r>
      <w:proofErr w:type="spellStart"/>
      <w:r w:rsidRPr="000255BF">
        <w:rPr>
          <w:rFonts w:ascii="Sylfaen" w:hAnsi="Sylfaen" w:cs="Sylfaen"/>
          <w:sz w:val="24"/>
          <w:szCs w:val="24"/>
        </w:rPr>
        <w:t>բացառապես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համայնքի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ավագանու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 xml:space="preserve"> </w:t>
      </w:r>
      <w:proofErr w:type="spellStart"/>
      <w:r w:rsidRPr="000255BF">
        <w:rPr>
          <w:rFonts w:ascii="Sylfaen" w:hAnsi="Sylfaen" w:cs="Sylfaen"/>
          <w:sz w:val="24"/>
          <w:szCs w:val="24"/>
        </w:rPr>
        <w:t>որոշմամբ</w:t>
      </w:r>
      <w:proofErr w:type="spellEnd"/>
      <w:r w:rsidRPr="000255BF">
        <w:rPr>
          <w:rFonts w:ascii="Sylfaen" w:hAnsi="Sylfaen"/>
          <w:sz w:val="24"/>
          <w:szCs w:val="24"/>
          <w:lang w:val="fr-FR"/>
        </w:rPr>
        <w:t>:</w:t>
      </w:r>
    </w:p>
    <w:p w:rsidR="002436EB" w:rsidRPr="00D70199" w:rsidRDefault="002436EB" w:rsidP="000255BF">
      <w:pPr>
        <w:pStyle w:val="a6"/>
        <w:tabs>
          <w:tab w:val="left" w:pos="6090"/>
        </w:tabs>
        <w:ind w:left="426"/>
        <w:jc w:val="both"/>
        <w:rPr>
          <w:rFonts w:ascii="Sylfaen" w:hAnsi="Sylfaen" w:cs="Sylfaen"/>
          <w:b/>
          <w:sz w:val="24"/>
          <w:szCs w:val="24"/>
          <w:lang w:val="fr-FR"/>
        </w:rPr>
      </w:pP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V.  </w:t>
      </w:r>
      <w:proofErr w:type="gramStart"/>
      <w:r w:rsidRPr="00D70199">
        <w:rPr>
          <w:rFonts w:ascii="Sylfaen" w:hAnsi="Sylfaen" w:cs="Sylfaen"/>
          <w:b/>
          <w:sz w:val="24"/>
          <w:szCs w:val="24"/>
          <w:lang w:val="en-US"/>
        </w:rPr>
        <w:t>ՍՈՒՅՆ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ԿԱՐԳՈՒՄ</w:t>
      </w:r>
      <w:proofErr w:type="gramEnd"/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ՓՈՓՈԽՈՒԹՅՈՒՆՆԵՐԻ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ԵՎ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(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ԿԱՄ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) 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ԼՐԱՑՈՒՄՆԵՐԻ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ԿԱՏԱՐՈՒՄԸ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,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ԳՈՐԾՈՂՈՒԹՅԱՆ</w:t>
      </w:r>
      <w:r w:rsidRPr="00D70199">
        <w:rPr>
          <w:rFonts w:ascii="Sylfaen" w:hAnsi="Sylfaen" w:cs="Sylfaen"/>
          <w:b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b/>
          <w:sz w:val="24"/>
          <w:szCs w:val="24"/>
          <w:lang w:val="en-US"/>
        </w:rPr>
        <w:t>ԴԱԴԱՐԵՑՈՒՄԸ</w:t>
      </w:r>
    </w:p>
    <w:p w:rsidR="000255BF" w:rsidRDefault="002436EB" w:rsidP="000255BF">
      <w:pPr>
        <w:pStyle w:val="a6"/>
        <w:tabs>
          <w:tab w:val="left" w:pos="6090"/>
        </w:tabs>
        <w:ind w:left="426"/>
        <w:jc w:val="both"/>
        <w:rPr>
          <w:rFonts w:ascii="Sylfaen" w:hAnsi="Sylfaen" w:cs="Sylfaen"/>
          <w:sz w:val="24"/>
          <w:szCs w:val="24"/>
          <w:lang w:val="fr-FR"/>
        </w:rPr>
      </w:pPr>
      <w:r w:rsidRPr="00D70199">
        <w:rPr>
          <w:rFonts w:ascii="Sylfaen" w:hAnsi="Sylfaen" w:cs="Sylfaen"/>
          <w:b/>
          <w:sz w:val="24"/>
          <w:szCs w:val="24"/>
          <w:lang w:val="fr-FR"/>
        </w:rPr>
        <w:t>9.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Սույն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կարգը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վերանայվում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ղեկավարի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(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ավագանու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նախաձեռնությամբ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: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ղեկավարը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կարող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առաջարկություններ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ներկայացնել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ավագանուն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`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փոփոխություններ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(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լրացումներ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կատարելու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սույն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կարգում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դադարեցնելու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դրա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գործողությունը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: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Իսկ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ավագանին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կարող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հանդես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գալ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սույն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կարգում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փոփոխություններ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լրացումներ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կատարելու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նախաձեռնությամբ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օրենքով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սահմանված</w:t>
      </w:r>
      <w:proofErr w:type="spellEnd"/>
      <w:r w:rsidR="000255BF" w:rsidRPr="000255BF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ընթացակարգով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:</w:t>
      </w:r>
    </w:p>
    <w:p w:rsidR="002436EB" w:rsidRPr="00D70199" w:rsidRDefault="002436EB" w:rsidP="000255BF">
      <w:pPr>
        <w:pStyle w:val="a6"/>
        <w:tabs>
          <w:tab w:val="left" w:pos="6090"/>
        </w:tabs>
        <w:ind w:left="426"/>
        <w:jc w:val="both"/>
        <w:rPr>
          <w:rFonts w:ascii="Sylfaen" w:hAnsi="Sylfaen" w:cs="Sylfaen"/>
          <w:sz w:val="24"/>
          <w:szCs w:val="24"/>
          <w:lang w:val="fr-FR"/>
        </w:rPr>
      </w:pPr>
      <w:r w:rsidRPr="00D70199">
        <w:rPr>
          <w:rFonts w:ascii="Sylfaen" w:hAnsi="Sylfaen" w:cs="Sylfaen"/>
          <w:b/>
          <w:sz w:val="24"/>
          <w:szCs w:val="24"/>
          <w:lang w:val="fr-FR"/>
        </w:rPr>
        <w:t>10.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Սույն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կարգի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մեջ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փոփոխությունների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և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(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կամ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)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լրացումների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կատարումը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,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գործողության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դադարեցումը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իրավասու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r w:rsidRPr="00D70199">
        <w:rPr>
          <w:rFonts w:ascii="Sylfaen" w:hAnsi="Sylfaen" w:cs="Sylfaen"/>
          <w:sz w:val="24"/>
          <w:szCs w:val="24"/>
          <w:lang w:val="en-US"/>
        </w:rPr>
        <w:t>է</w:t>
      </w:r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կատարել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միայն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համայնքի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ավագանին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`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իր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համապատասխան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 xml:space="preserve"> </w:t>
      </w:r>
      <w:proofErr w:type="spellStart"/>
      <w:r w:rsidRPr="00D70199">
        <w:rPr>
          <w:rFonts w:ascii="Sylfaen" w:hAnsi="Sylfaen" w:cs="Sylfaen"/>
          <w:sz w:val="24"/>
          <w:szCs w:val="24"/>
          <w:lang w:val="en-US"/>
        </w:rPr>
        <w:t>որոշմամբ</w:t>
      </w:r>
      <w:proofErr w:type="spellEnd"/>
      <w:r w:rsidRPr="00D70199">
        <w:rPr>
          <w:rFonts w:ascii="Sylfaen" w:hAnsi="Sylfaen" w:cs="Sylfaen"/>
          <w:sz w:val="24"/>
          <w:szCs w:val="24"/>
          <w:lang w:val="fr-FR"/>
        </w:rPr>
        <w:t>:</w:t>
      </w:r>
    </w:p>
    <w:p w:rsidR="002436EB" w:rsidRPr="00D70199" w:rsidRDefault="002436EB" w:rsidP="000255BF">
      <w:pPr>
        <w:pStyle w:val="a6"/>
        <w:tabs>
          <w:tab w:val="left" w:pos="6090"/>
        </w:tabs>
        <w:ind w:left="426"/>
        <w:jc w:val="both"/>
        <w:rPr>
          <w:rFonts w:ascii="Sylfaen" w:hAnsi="Sylfaen" w:cs="Sylfaen"/>
          <w:sz w:val="24"/>
          <w:szCs w:val="24"/>
          <w:lang w:val="fr-FR"/>
        </w:rPr>
      </w:pPr>
    </w:p>
    <w:p w:rsidR="002436EB" w:rsidRPr="009A0396" w:rsidRDefault="002436EB" w:rsidP="000255BF">
      <w:pPr>
        <w:spacing w:after="0" w:line="360" w:lineRule="auto"/>
        <w:jc w:val="both"/>
        <w:rPr>
          <w:rFonts w:ascii="Sylfaen" w:hAnsi="Sylfaen"/>
          <w:b/>
          <w:sz w:val="28"/>
          <w:lang w:val="fr-FR"/>
        </w:rPr>
      </w:pPr>
    </w:p>
    <w:p w:rsidR="002436EB" w:rsidRPr="009A0396" w:rsidRDefault="002436EB" w:rsidP="000255BF">
      <w:pPr>
        <w:spacing w:after="0" w:line="360" w:lineRule="auto"/>
        <w:jc w:val="both"/>
        <w:rPr>
          <w:rFonts w:ascii="Sylfaen" w:hAnsi="Sylfaen"/>
          <w:b/>
          <w:sz w:val="28"/>
          <w:lang w:val="fr-FR"/>
        </w:rPr>
      </w:pPr>
    </w:p>
    <w:p w:rsidR="002436EB" w:rsidRPr="00503342" w:rsidRDefault="002436EB" w:rsidP="000255BF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p w:rsidR="002436EB" w:rsidRDefault="002436EB" w:rsidP="000255BF">
      <w:pPr>
        <w:jc w:val="both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:rsidR="00F12C76" w:rsidRPr="002436EB" w:rsidRDefault="00F12C76" w:rsidP="000255BF">
      <w:pPr>
        <w:spacing w:after="0"/>
        <w:ind w:firstLine="709"/>
        <w:jc w:val="both"/>
        <w:rPr>
          <w:lang w:val="hy-AM"/>
        </w:rPr>
      </w:pPr>
    </w:p>
    <w:sectPr w:rsidR="00F12C76" w:rsidRPr="002436EB" w:rsidSect="000255BF">
      <w:pgSz w:w="11906" w:h="16838" w:code="9"/>
      <w:pgMar w:top="1134" w:right="851" w:bottom="1134" w:left="6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AA52B1D8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</w:abstractNum>
  <w:abstractNum w:abstractNumId="1">
    <w:nsid w:val="005B6197"/>
    <w:multiLevelType w:val="hybridMultilevel"/>
    <w:tmpl w:val="D01EA5FC"/>
    <w:lvl w:ilvl="0" w:tplc="01B4B6A8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656CD"/>
    <w:multiLevelType w:val="hybridMultilevel"/>
    <w:tmpl w:val="C1B23EE0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C11B2"/>
    <w:multiLevelType w:val="hybridMultilevel"/>
    <w:tmpl w:val="FB629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259C6"/>
    <w:multiLevelType w:val="hybridMultilevel"/>
    <w:tmpl w:val="3EEEC174"/>
    <w:lvl w:ilvl="0" w:tplc="F134E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B284B"/>
    <w:multiLevelType w:val="hybridMultilevel"/>
    <w:tmpl w:val="8CF6292E"/>
    <w:lvl w:ilvl="0" w:tplc="4FA870D2">
      <w:start w:val="1"/>
      <w:numFmt w:val="decimal"/>
      <w:lvlText w:val="%1)"/>
      <w:lvlJc w:val="left"/>
      <w:pPr>
        <w:ind w:left="1215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C92639"/>
    <w:multiLevelType w:val="hybridMultilevel"/>
    <w:tmpl w:val="774894FC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2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3289E"/>
    <w:multiLevelType w:val="hybridMultilevel"/>
    <w:tmpl w:val="1F704B3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B1D6D"/>
    <w:multiLevelType w:val="hybridMultilevel"/>
    <w:tmpl w:val="1CAA02FA"/>
    <w:lvl w:ilvl="0" w:tplc="008A201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51992"/>
    <w:multiLevelType w:val="hybridMultilevel"/>
    <w:tmpl w:val="33A0EFEA"/>
    <w:lvl w:ilvl="0" w:tplc="1DB05B0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AF00A0"/>
    <w:multiLevelType w:val="hybridMultilevel"/>
    <w:tmpl w:val="91920BC2"/>
    <w:lvl w:ilvl="0" w:tplc="090C57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CC7E1E"/>
    <w:multiLevelType w:val="hybridMultilevel"/>
    <w:tmpl w:val="EF9AAB06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11DD4"/>
    <w:multiLevelType w:val="hybridMultilevel"/>
    <w:tmpl w:val="AA88BAD2"/>
    <w:lvl w:ilvl="0" w:tplc="1F6E0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F6685"/>
    <w:multiLevelType w:val="hybridMultilevel"/>
    <w:tmpl w:val="41024B5E"/>
    <w:lvl w:ilvl="0" w:tplc="A70027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E1143C"/>
    <w:multiLevelType w:val="hybridMultilevel"/>
    <w:tmpl w:val="DE48EA92"/>
    <w:lvl w:ilvl="0" w:tplc="22C2B09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>
    <w:nsid w:val="75EA617F"/>
    <w:multiLevelType w:val="hybridMultilevel"/>
    <w:tmpl w:val="B0B83328"/>
    <w:lvl w:ilvl="0" w:tplc="1C28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6F2AFD"/>
    <w:multiLevelType w:val="hybridMultilevel"/>
    <w:tmpl w:val="4B44ED14"/>
    <w:lvl w:ilvl="0" w:tplc="A5D20074">
      <w:start w:val="1"/>
      <w:numFmt w:val="decimal"/>
      <w:lvlText w:val="%1."/>
      <w:lvlJc w:val="left"/>
      <w:pPr>
        <w:ind w:left="36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5"/>
  </w:num>
  <w:num w:numId="3">
    <w:abstractNumId w:val="0"/>
  </w:num>
  <w:num w:numId="4">
    <w:abstractNumId w:val="22"/>
  </w:num>
  <w:num w:numId="5">
    <w:abstractNumId w:val="40"/>
  </w:num>
  <w:num w:numId="6">
    <w:abstractNumId w:val="14"/>
  </w:num>
  <w:num w:numId="7">
    <w:abstractNumId w:val="39"/>
  </w:num>
  <w:num w:numId="8">
    <w:abstractNumId w:val="31"/>
  </w:num>
  <w:num w:numId="9">
    <w:abstractNumId w:val="35"/>
  </w:num>
  <w:num w:numId="10">
    <w:abstractNumId w:val="13"/>
  </w:num>
  <w:num w:numId="11">
    <w:abstractNumId w:val="32"/>
  </w:num>
  <w:num w:numId="12">
    <w:abstractNumId w:val="25"/>
  </w:num>
  <w:num w:numId="13">
    <w:abstractNumId w:val="26"/>
  </w:num>
  <w:num w:numId="14">
    <w:abstractNumId w:val="33"/>
  </w:num>
  <w:num w:numId="15">
    <w:abstractNumId w:val="34"/>
  </w:num>
  <w:num w:numId="16">
    <w:abstractNumId w:val="28"/>
  </w:num>
  <w:num w:numId="17">
    <w:abstractNumId w:val="3"/>
  </w:num>
  <w:num w:numId="18">
    <w:abstractNumId w:val="21"/>
  </w:num>
  <w:num w:numId="19">
    <w:abstractNumId w:val="29"/>
  </w:num>
  <w:num w:numId="20">
    <w:abstractNumId w:val="8"/>
  </w:num>
  <w:num w:numId="21">
    <w:abstractNumId w:val="12"/>
  </w:num>
  <w:num w:numId="22">
    <w:abstractNumId w:val="18"/>
  </w:num>
  <w:num w:numId="23">
    <w:abstractNumId w:val="36"/>
  </w:num>
  <w:num w:numId="24">
    <w:abstractNumId w:val="23"/>
  </w:num>
  <w:num w:numId="25">
    <w:abstractNumId w:val="16"/>
  </w:num>
  <w:num w:numId="26">
    <w:abstractNumId w:val="17"/>
  </w:num>
  <w:num w:numId="27">
    <w:abstractNumId w:val="4"/>
  </w:num>
  <w:num w:numId="28">
    <w:abstractNumId w:val="30"/>
  </w:num>
  <w:num w:numId="29">
    <w:abstractNumId w:val="11"/>
  </w:num>
  <w:num w:numId="30">
    <w:abstractNumId w:val="27"/>
  </w:num>
  <w:num w:numId="31">
    <w:abstractNumId w:val="15"/>
  </w:num>
  <w:num w:numId="32">
    <w:abstractNumId w:val="9"/>
  </w:num>
  <w:num w:numId="33">
    <w:abstractNumId w:val="24"/>
  </w:num>
  <w:num w:numId="34">
    <w:abstractNumId w:val="1"/>
  </w:num>
  <w:num w:numId="35">
    <w:abstractNumId w:val="10"/>
  </w:num>
  <w:num w:numId="36">
    <w:abstractNumId w:val="2"/>
  </w:num>
  <w:num w:numId="37">
    <w:abstractNumId w:val="20"/>
  </w:num>
  <w:num w:numId="38">
    <w:abstractNumId w:val="7"/>
  </w:num>
  <w:num w:numId="39">
    <w:abstractNumId w:val="38"/>
  </w:num>
  <w:num w:numId="40">
    <w:abstractNumId w:val="6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6A"/>
    <w:rsid w:val="000255BF"/>
    <w:rsid w:val="002436EB"/>
    <w:rsid w:val="0034276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24679-CEDC-433B-B3DA-EEB05E0C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6EB"/>
  </w:style>
  <w:style w:type="paragraph" w:styleId="1">
    <w:name w:val="heading 1"/>
    <w:basedOn w:val="a"/>
    <w:next w:val="a"/>
    <w:link w:val="10"/>
    <w:qFormat/>
    <w:rsid w:val="00243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436EB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"/>
    <w:next w:val="a"/>
    <w:link w:val="30"/>
    <w:unhideWhenUsed/>
    <w:qFormat/>
    <w:rsid w:val="002436EB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"/>
    <w:next w:val="a"/>
    <w:link w:val="40"/>
    <w:unhideWhenUsed/>
    <w:qFormat/>
    <w:rsid w:val="002436EB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semiHidden/>
    <w:unhideWhenUsed/>
    <w:qFormat/>
    <w:rsid w:val="002436EB"/>
    <w:pPr>
      <w:keepNext/>
      <w:numPr>
        <w:numId w:val="29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436EB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0"/>
    <w:link w:val="3"/>
    <w:rsid w:val="002436EB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0"/>
    <w:link w:val="4"/>
    <w:rsid w:val="002436EB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60">
    <w:name w:val="Заголовок 6 Знак"/>
    <w:basedOn w:val="a0"/>
    <w:link w:val="6"/>
    <w:semiHidden/>
    <w:rsid w:val="002436EB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styleId="a3">
    <w:name w:val="Hyperlink"/>
    <w:basedOn w:val="a0"/>
    <w:unhideWhenUsed/>
    <w:rsid w:val="002436EB"/>
    <w:rPr>
      <w:color w:val="0000FF"/>
      <w:u w:val="single"/>
    </w:rPr>
  </w:style>
  <w:style w:type="paragraph" w:styleId="a4">
    <w:name w:val="No Spacing"/>
    <w:qFormat/>
    <w:rsid w:val="002436EB"/>
    <w:pPr>
      <w:spacing w:after="0" w:line="240" w:lineRule="auto"/>
    </w:pPr>
  </w:style>
  <w:style w:type="character" w:styleId="a5">
    <w:name w:val="Emphasis"/>
    <w:basedOn w:val="a0"/>
    <w:qFormat/>
    <w:rsid w:val="002436EB"/>
    <w:rPr>
      <w:i/>
      <w:iCs/>
    </w:rPr>
  </w:style>
  <w:style w:type="paragraph" w:styleId="a6">
    <w:name w:val="List Paragraph"/>
    <w:basedOn w:val="a"/>
    <w:uiPriority w:val="34"/>
    <w:qFormat/>
    <w:rsid w:val="002436E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a"/>
    <w:uiPriority w:val="99"/>
    <w:unhideWhenUsed/>
    <w:qFormat/>
    <w:rsid w:val="0024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2436EB"/>
    <w:rPr>
      <w:b/>
      <w:bCs/>
    </w:rPr>
  </w:style>
  <w:style w:type="paragraph" w:styleId="a9">
    <w:name w:val="Balloon Text"/>
    <w:basedOn w:val="a"/>
    <w:link w:val="aa"/>
    <w:uiPriority w:val="99"/>
    <w:unhideWhenUsed/>
    <w:rsid w:val="002436E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a">
    <w:name w:val="Текст выноски Знак"/>
    <w:basedOn w:val="a0"/>
    <w:link w:val="a9"/>
    <w:uiPriority w:val="99"/>
    <w:rsid w:val="002436EB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b">
    <w:name w:val="header"/>
    <w:basedOn w:val="a"/>
    <w:link w:val="ac"/>
    <w:uiPriority w:val="99"/>
    <w:unhideWhenUsed/>
    <w:rsid w:val="002436E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436EB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d">
    <w:name w:val="footer"/>
    <w:basedOn w:val="a"/>
    <w:link w:val="ae"/>
    <w:uiPriority w:val="99"/>
    <w:unhideWhenUsed/>
    <w:rsid w:val="002436E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436EB"/>
    <w:rPr>
      <w:rFonts w:ascii="Calibri" w:eastAsia="Times New Roman" w:hAnsi="Calibri" w:cs="Times New Roman"/>
      <w:sz w:val="20"/>
      <w:szCs w:val="20"/>
      <w:lang w:val="x-none" w:eastAsia="ru-RU"/>
    </w:rPr>
  </w:style>
  <w:style w:type="table" w:styleId="af">
    <w:name w:val="Table Grid"/>
    <w:basedOn w:val="a1"/>
    <w:rsid w:val="002436E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436EB"/>
  </w:style>
  <w:style w:type="character" w:styleId="af0">
    <w:name w:val="annotation reference"/>
    <w:uiPriority w:val="99"/>
    <w:semiHidden/>
    <w:unhideWhenUsed/>
    <w:rsid w:val="002436EB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2436EB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2436EB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36E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436E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2436EB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2436EB"/>
    <w:rPr>
      <w:rFonts w:eastAsiaTheme="minorEastAsia"/>
      <w:sz w:val="20"/>
      <w:szCs w:val="20"/>
      <w:lang w:eastAsia="ru-RU"/>
    </w:rPr>
  </w:style>
  <w:style w:type="paragraph" w:customStyle="1" w:styleId="Default">
    <w:name w:val="Default"/>
    <w:rsid w:val="002436EB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2436EB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af8">
    <w:name w:val="Основной текст Знак"/>
    <w:basedOn w:val="a0"/>
    <w:link w:val="af7"/>
    <w:rsid w:val="002436EB"/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o">
    <w:name w:val="o"/>
    <w:basedOn w:val="a0"/>
    <w:rsid w:val="002436EB"/>
  </w:style>
  <w:style w:type="character" w:customStyle="1" w:styleId="val">
    <w:name w:val="val"/>
    <w:basedOn w:val="a0"/>
    <w:rsid w:val="002436EB"/>
  </w:style>
  <w:style w:type="character" w:customStyle="1" w:styleId="mrreadfromf">
    <w:name w:val="mr_read__fromf"/>
    <w:basedOn w:val="a0"/>
    <w:rsid w:val="002436EB"/>
  </w:style>
  <w:style w:type="character" w:customStyle="1" w:styleId="answerbarlink">
    <w:name w:val="answerbar__link"/>
    <w:basedOn w:val="a0"/>
    <w:rsid w:val="002436EB"/>
  </w:style>
  <w:style w:type="character" w:customStyle="1" w:styleId="answerbarlinktext">
    <w:name w:val="answerbar__link__text"/>
    <w:basedOn w:val="a0"/>
    <w:rsid w:val="002436EB"/>
  </w:style>
  <w:style w:type="character" w:styleId="af9">
    <w:name w:val="FollowedHyperlink"/>
    <w:basedOn w:val="a0"/>
    <w:uiPriority w:val="99"/>
    <w:unhideWhenUsed/>
    <w:rsid w:val="002436EB"/>
    <w:rPr>
      <w:color w:val="954F72" w:themeColor="followedHyperlink"/>
      <w:u w:val="single"/>
    </w:rPr>
  </w:style>
  <w:style w:type="paragraph" w:styleId="afa">
    <w:name w:val="Title"/>
    <w:basedOn w:val="a"/>
    <w:link w:val="afb"/>
    <w:qFormat/>
    <w:rsid w:val="002436EB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afb">
    <w:name w:val="Название Знак"/>
    <w:basedOn w:val="a0"/>
    <w:link w:val="afa"/>
    <w:rsid w:val="002436EB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customStyle="1" w:styleId="ListParagraph1">
    <w:name w:val="List Paragraph1"/>
    <w:basedOn w:val="a"/>
    <w:uiPriority w:val="34"/>
    <w:qFormat/>
    <w:rsid w:val="002436EB"/>
    <w:pPr>
      <w:spacing w:after="0" w:line="360" w:lineRule="auto"/>
      <w:ind w:left="720"/>
      <w:contextualSpacing/>
      <w:jc w:val="both"/>
    </w:pPr>
    <w:rPr>
      <w:rFonts w:ascii="Sylfaen" w:eastAsia="Calibri" w:hAnsi="Sylfaen" w:cs="Times New Roman"/>
      <w:sz w:val="24"/>
      <w:szCs w:val="24"/>
      <w:lang w:val="en-US"/>
    </w:rPr>
  </w:style>
  <w:style w:type="paragraph" w:customStyle="1" w:styleId="norm">
    <w:name w:val="norm"/>
    <w:basedOn w:val="a"/>
    <w:link w:val="normChar"/>
    <w:rsid w:val="002436E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normChar">
    <w:name w:val="norm Char"/>
    <w:link w:val="norm"/>
    <w:locked/>
    <w:rsid w:val="002436EB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"/>
    <w:link w:val="mechtexChar"/>
    <w:rsid w:val="002436EB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2436EB"/>
    <w:rPr>
      <w:rFonts w:ascii="Arial Armenian" w:eastAsia="Times New Roman" w:hAnsi="Arial Armenian" w:cs="Times New Roman"/>
      <w:lang w:val="en-US" w:eastAsia="ru-RU"/>
    </w:rPr>
  </w:style>
  <w:style w:type="character" w:customStyle="1" w:styleId="31">
    <w:name w:val="Основной текст 3 Знак"/>
    <w:link w:val="32"/>
    <w:rsid w:val="002436EB"/>
    <w:rPr>
      <w:rFonts w:ascii="Arial Armenian" w:hAnsi="Arial Armenian"/>
      <w:szCs w:val="24"/>
    </w:rPr>
  </w:style>
  <w:style w:type="paragraph" w:styleId="32">
    <w:name w:val="Body Text 3"/>
    <w:basedOn w:val="a"/>
    <w:link w:val="31"/>
    <w:unhideWhenUsed/>
    <w:rsid w:val="002436EB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2436EB"/>
    <w:rPr>
      <w:sz w:val="16"/>
      <w:szCs w:val="16"/>
    </w:rPr>
  </w:style>
  <w:style w:type="character" w:customStyle="1" w:styleId="21">
    <w:name w:val="Основной текст 2 Знак"/>
    <w:basedOn w:val="a0"/>
    <w:link w:val="22"/>
    <w:rsid w:val="002436EB"/>
    <w:rPr>
      <w:rFonts w:ascii="Arial Armenian" w:eastAsia="Times New Roman" w:hAnsi="Arial Armenian" w:cs="Times New Roman"/>
    </w:rPr>
  </w:style>
  <w:style w:type="paragraph" w:styleId="22">
    <w:name w:val="Body Text 2"/>
    <w:basedOn w:val="a"/>
    <w:link w:val="21"/>
    <w:rsid w:val="002436EB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0"/>
    <w:uiPriority w:val="99"/>
    <w:semiHidden/>
    <w:rsid w:val="002436EB"/>
  </w:style>
  <w:style w:type="paragraph" w:styleId="33">
    <w:name w:val="Body Text Indent 3"/>
    <w:basedOn w:val="a"/>
    <w:link w:val="34"/>
    <w:unhideWhenUsed/>
    <w:rsid w:val="002436EB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4">
    <w:name w:val="Основной текст с отступом 3 Знак"/>
    <w:basedOn w:val="a0"/>
    <w:link w:val="33"/>
    <w:rsid w:val="002436EB"/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BodyTextIndent3Char">
    <w:name w:val="Body Text Indent 3 Char"/>
    <w:basedOn w:val="a0"/>
    <w:rsid w:val="002436EB"/>
    <w:rPr>
      <w:sz w:val="16"/>
      <w:szCs w:val="16"/>
    </w:rPr>
  </w:style>
  <w:style w:type="paragraph" w:styleId="afc">
    <w:name w:val="Document Map"/>
    <w:basedOn w:val="a"/>
    <w:link w:val="afd"/>
    <w:unhideWhenUsed/>
    <w:rsid w:val="002436EB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afd">
    <w:name w:val="Схема документа Знак"/>
    <w:basedOn w:val="a0"/>
    <w:link w:val="afc"/>
    <w:rsid w:val="002436EB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character" w:customStyle="1" w:styleId="DocumentMapChar">
    <w:name w:val="Document Map Char"/>
    <w:basedOn w:val="a0"/>
    <w:rsid w:val="002436EB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2436EB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character" w:customStyle="1" w:styleId="afe">
    <w:name w:val="Основной текст с отступом Знак"/>
    <w:basedOn w:val="a0"/>
    <w:link w:val="aff"/>
    <w:rsid w:val="002436EB"/>
    <w:rPr>
      <w:rFonts w:ascii="Arial Armenian" w:hAnsi="Arial Armenian"/>
      <w:sz w:val="24"/>
      <w:lang w:val="en-GB"/>
    </w:rPr>
  </w:style>
  <w:style w:type="paragraph" w:styleId="aff">
    <w:name w:val="Body Text Indent"/>
    <w:basedOn w:val="a"/>
    <w:link w:val="afe"/>
    <w:unhideWhenUsed/>
    <w:rsid w:val="002436EB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2">
    <w:name w:val="Основной текст с отступом Знак1"/>
    <w:basedOn w:val="a0"/>
    <w:uiPriority w:val="99"/>
    <w:semiHidden/>
    <w:rsid w:val="002436EB"/>
  </w:style>
  <w:style w:type="character" w:customStyle="1" w:styleId="23">
    <w:name w:val="Основной текст с отступом 2 Знак"/>
    <w:basedOn w:val="a0"/>
    <w:link w:val="24"/>
    <w:rsid w:val="002436EB"/>
    <w:rPr>
      <w:rFonts w:ascii="Arial Armenian" w:hAnsi="Arial Armenian"/>
      <w:sz w:val="24"/>
      <w:lang w:val="en-GB"/>
    </w:rPr>
  </w:style>
  <w:style w:type="paragraph" w:styleId="24">
    <w:name w:val="Body Text Indent 2"/>
    <w:basedOn w:val="a"/>
    <w:link w:val="23"/>
    <w:unhideWhenUsed/>
    <w:rsid w:val="002436EB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0"/>
    <w:uiPriority w:val="99"/>
    <w:semiHidden/>
    <w:rsid w:val="002436EB"/>
  </w:style>
  <w:style w:type="character" w:styleId="aff0">
    <w:name w:val="page number"/>
    <w:basedOn w:val="a0"/>
    <w:rsid w:val="002436EB"/>
  </w:style>
  <w:style w:type="paragraph" w:customStyle="1" w:styleId="Style15">
    <w:name w:val="Style1.5"/>
    <w:basedOn w:val="a"/>
    <w:rsid w:val="002436EB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rsid w:val="002436EB"/>
    <w:pPr>
      <w:jc w:val="both"/>
    </w:pPr>
  </w:style>
  <w:style w:type="paragraph" w:customStyle="1" w:styleId="russtyle">
    <w:name w:val="russtyle"/>
    <w:basedOn w:val="a"/>
    <w:rsid w:val="002436EB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rsid w:val="002436EB"/>
    <w:rPr>
      <w:w w:val="120"/>
    </w:rPr>
  </w:style>
  <w:style w:type="paragraph" w:customStyle="1" w:styleId="Style3">
    <w:name w:val="Style3"/>
    <w:basedOn w:val="mechtex"/>
    <w:rsid w:val="002436EB"/>
    <w:rPr>
      <w:w w:val="120"/>
    </w:rPr>
  </w:style>
  <w:style w:type="paragraph" w:customStyle="1" w:styleId="Style4">
    <w:name w:val="Style4"/>
    <w:basedOn w:val="mechtex"/>
    <w:rsid w:val="002436EB"/>
    <w:rPr>
      <w:w w:val="120"/>
    </w:rPr>
  </w:style>
  <w:style w:type="paragraph" w:customStyle="1" w:styleId="Style5">
    <w:name w:val="Style5"/>
    <w:basedOn w:val="mechtex"/>
    <w:rsid w:val="002436EB"/>
    <w:rPr>
      <w:w w:val="120"/>
    </w:rPr>
  </w:style>
  <w:style w:type="character" w:customStyle="1" w:styleId="mechtex0">
    <w:name w:val="mechtex Знак"/>
    <w:locked/>
    <w:rsid w:val="002436EB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2436EB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rsid w:val="002436EB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itleChar1">
    <w:name w:val="Title Char1"/>
    <w:locked/>
    <w:rsid w:val="002436EB"/>
    <w:rPr>
      <w:rFonts w:ascii="Times Armenian" w:hAnsi="Times Armenian"/>
      <w:sz w:val="24"/>
    </w:rPr>
  </w:style>
  <w:style w:type="character" w:customStyle="1" w:styleId="CharChar6">
    <w:name w:val="Char Char6"/>
    <w:rsid w:val="002436EB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2436EB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43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2436EB"/>
    <w:rPr>
      <w:rFonts w:ascii="Consolas" w:hAnsi="Consolas"/>
      <w:sz w:val="20"/>
      <w:szCs w:val="20"/>
    </w:rPr>
  </w:style>
  <w:style w:type="character" w:customStyle="1" w:styleId="showhide">
    <w:name w:val="showhide"/>
    <w:basedOn w:val="a0"/>
    <w:rsid w:val="002436EB"/>
  </w:style>
  <w:style w:type="character" w:customStyle="1" w:styleId="13">
    <w:name w:val="Текст примечания Знак1"/>
    <w:basedOn w:val="a0"/>
    <w:uiPriority w:val="99"/>
    <w:semiHidden/>
    <w:rsid w:val="002436EB"/>
    <w:rPr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2436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1301</Words>
  <Characters>7418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2022-11-21T14:46:00Z</dcterms:created>
  <dcterms:modified xsi:type="dcterms:W3CDTF">2022-11-22T06:36:00Z</dcterms:modified>
</cp:coreProperties>
</file>