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9A2AB2" w:rsidRPr="009A2AB2" w:rsidTr="009A2A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AB2" w:rsidRPr="009A2AB2" w:rsidRDefault="009A2AB2" w:rsidP="009A2A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</w:rPr>
            </w:pPr>
            <w:r w:rsidRPr="009A2AB2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</w:rPr>
              <w:t>ԹԱԼԻՆ ՀԱՄԱՅՆՔԻ ՂԵԿԱՎԱՐ ՍԱՐԳԻՍ ԱՐԱՄՅԱՆԻ ՇՆՈՐՀԱՎՈՐԱԿԱՆ ՈՒՂԵՐՁԸ ՀԱՆՐԱՊԵՏՈՒԹՅԱՆ ՕՐՎԱ ԱՌԹԻՎ</w:t>
            </w:r>
          </w:p>
        </w:tc>
      </w:tr>
      <w:tr w:rsidR="009A2AB2" w:rsidRPr="009A2AB2" w:rsidTr="009A2AB2">
        <w:trPr>
          <w:tblCellSpacing w:w="15" w:type="dxa"/>
        </w:trPr>
        <w:tc>
          <w:tcPr>
            <w:tcW w:w="0" w:type="auto"/>
            <w:hideMark/>
          </w:tcPr>
          <w:p w:rsidR="009A2AB2" w:rsidRPr="009A2AB2" w:rsidRDefault="009A2AB2" w:rsidP="009A2AB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</w:rPr>
              <w:drawing>
                <wp:anchor distT="0" distB="0" distL="85725" distR="857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1581150"/>
                  <wp:effectExtent l="19050" t="0" r="0" b="0"/>
                  <wp:wrapSquare wrapText="bothSides"/>
                  <wp:docPr id="2" name="Picture 2" descr="http://talin.am/Upload/News/280517123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lin.am/Upload/News/280517123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2A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Սիրելի հայրենակիցներ</w:t>
            </w:r>
          </w:p>
          <w:p w:rsidR="009A2AB2" w:rsidRPr="009A2AB2" w:rsidRDefault="009A2AB2" w:rsidP="009A2AB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A2A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Հարգելի թալինցիներ.</w:t>
            </w:r>
            <w:r w:rsidRPr="009A2A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Շնորհավորում եմ հանրապետության տոնի կապակցությամբ:</w:t>
            </w:r>
            <w:r w:rsidRPr="009A2A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Մայիսի 28-ը հայ ժողովրդի դարավոր պատմության ոսկե տառերով գրված օրերից ամենանշանավորն է:</w:t>
            </w:r>
            <w:r w:rsidRPr="009A2A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Օրացույցային այս օրը խորհուրդ ունի հայ ժողովրդի համար` վերածնվելու, իր իրավունքները պաշտպանելու և ապրելու:</w:t>
            </w:r>
            <w:r w:rsidRPr="009A2A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1918 թվականին հայոց պետականությունը կորցնելուց մեկ դար հետո, հայ ժողովուրդը բազում փորձությունների միջով անցավ և երբեք չմոռացավ հայոց պետականության վերականգնման գործընթացը, որ Հայաստանը ողջ աշխարհի հայերի հայրենիքն է:</w:t>
            </w:r>
            <w:r w:rsidRPr="009A2A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Մայիսի 28- ը դարձավ հայկական պետականության վերականգնման սկիզբը, որն հիմնավորվեց Սարդարապատում, Բաշ Ապարանում և Ղարաքիլիսայում հայ ժողովրդի տարած պատմական հաղթանակներով:</w:t>
            </w:r>
            <w:r w:rsidRPr="009A2A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Թուրքական բանակը պարտություն կրեց, ջարդ ու փշուր եղավ հայ ժողովրդի արիասիրտ ռազմիկների, շինականի և մտավորականության , աշխատավոր գյուղացիների, հոգևորականների, համարձակ ու անվախ կանանց միասնական պայքարի շնորհիվ: Փրկվեց Արևելյան Հայաստանում ապրող հայությունը:</w:t>
            </w:r>
            <w:r w:rsidRPr="009A2A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Մայիսյան հերոսամարտերով կերտել ենք հայկական պետականությունը ` Հայաստանի Հանրապետությունը.</w:t>
            </w:r>
            <w:r w:rsidRPr="009A2A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Հաղթանակ է տարել հայ ժողովուրդը ձեռք բերելով հիշարժան օր ` Մայիսի 28-ը:</w:t>
            </w:r>
            <w:r w:rsidRPr="009A2A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Ամեն տարի այս օրը, մենք բարձրաձայնում ենք ի լուր աշխարհի, որ հայ ժողովուրդը կա իր հպարտ կամքով, անպարտելի ուժով, այսօրվա հզոր բանակով:</w:t>
            </w:r>
            <w:r w:rsidRPr="009A2A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Շնորհավորում եմ իմ ժողովրդին, Թալին համայնքի ողջ բնակչությանը Հայաստանի Հանրապետության օրվա առթիվ:</w:t>
            </w:r>
          </w:p>
        </w:tc>
      </w:tr>
    </w:tbl>
    <w:p w:rsidR="004A2DF0" w:rsidRDefault="004A2DF0"/>
    <w:sectPr w:rsidR="004A2DF0" w:rsidSect="004A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B2"/>
    <w:rsid w:val="004A2DF0"/>
    <w:rsid w:val="009A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A2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2017-10-06T04:54:00Z</dcterms:created>
  <dcterms:modified xsi:type="dcterms:W3CDTF">2017-10-06T04:54:00Z</dcterms:modified>
</cp:coreProperties>
</file>