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ED" w:rsidRDefault="00A650ED" w:rsidP="00A650ED">
      <w:pPr>
        <w:spacing w:after="0"/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Հավելված </w:t>
      </w:r>
      <w:r>
        <w:t>4</w:t>
      </w:r>
    </w:p>
    <w:p w:rsidR="00A650ED" w:rsidRDefault="00A650ED" w:rsidP="00A650ED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A650ED" w:rsidRDefault="00A650ED" w:rsidP="00A650ED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6716D1">
        <w:rPr>
          <w:lang w:val="hy-AM"/>
        </w:rPr>
        <w:t>3</w:t>
      </w:r>
      <w:r>
        <w:rPr>
          <w:lang w:val="hy-AM"/>
        </w:rPr>
        <w:t>-Ա որոշման</w:t>
      </w:r>
    </w:p>
    <w:p w:rsidR="00A650ED" w:rsidRDefault="00A650ED" w:rsidP="00A650ED">
      <w:pPr>
        <w:spacing w:after="0"/>
        <w:jc w:val="right"/>
        <w:rPr>
          <w:lang w:val="hy-AM"/>
        </w:rPr>
      </w:pPr>
    </w:p>
    <w:p w:rsidR="00A650ED" w:rsidRDefault="00A650ED" w:rsidP="00A650ED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4D203D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ԹալինիԳ</w:t>
      </w:r>
      <w:r w:rsidRPr="004D203D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. </w:t>
      </w:r>
      <w:r w:rsidRPr="004D203D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Ավդալյանիանվանմարզադպրոց</w:t>
      </w:r>
      <w:r w:rsidRPr="003E017E">
        <w:rPr>
          <w:rFonts w:ascii="Arial Unicode" w:hAnsi="Arial Unicode"/>
          <w:b/>
          <w:lang w:val="hy-AM"/>
        </w:rPr>
        <w:t xml:space="preserve">&gt;&gt;ՀՈԱԿԻ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A650ED" w:rsidRDefault="00A650ED" w:rsidP="00A650ED">
      <w:pPr>
        <w:spacing w:after="0"/>
        <w:rPr>
          <w:rFonts w:ascii="Times New Roman" w:eastAsia="Times New Roman" w:hAnsi="Times New Roman" w:cs="Times New Roman"/>
          <w:color w:val="000000"/>
          <w:lang w:val="hy-AM"/>
        </w:rPr>
      </w:pPr>
      <w:r>
        <w:rPr>
          <w:rFonts w:ascii="Sylfaen" w:eastAsia="Times New Roman" w:hAnsi="Sylfaen" w:cs="Sylfaen"/>
          <w:color w:val="000000"/>
        </w:rPr>
        <w:t>Աշխատակիցներիթվաքանակը</w:t>
      </w:r>
      <w:r>
        <w:rPr>
          <w:rFonts w:ascii="Times New Roman" w:eastAsia="Times New Roman" w:hAnsi="Times New Roman" w:cs="Times New Roman"/>
          <w:color w:val="000000"/>
        </w:rPr>
        <w:t>8</w:t>
      </w:r>
    </w:p>
    <w:tbl>
      <w:tblPr>
        <w:tblStyle w:val="a3"/>
        <w:tblW w:w="9825" w:type="dxa"/>
        <w:tblLayout w:type="fixed"/>
        <w:tblLook w:val="04A0"/>
      </w:tblPr>
      <w:tblGrid>
        <w:gridCol w:w="527"/>
        <w:gridCol w:w="3055"/>
        <w:gridCol w:w="1709"/>
        <w:gridCol w:w="1479"/>
        <w:gridCol w:w="1726"/>
        <w:gridCol w:w="1329"/>
      </w:tblGrid>
      <w:tr w:rsidR="00A650ED" w:rsidTr="00A650ED">
        <w:trPr>
          <w:trHeight w:val="1075"/>
        </w:trPr>
        <w:tc>
          <w:tcPr>
            <w:tcW w:w="527" w:type="dxa"/>
            <w:vAlign w:val="center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055" w:type="dxa"/>
            <w:vAlign w:val="center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ՀԱՍՏԻՔԻԱՆՎԱՆՈՒՄԸ</w:t>
            </w:r>
          </w:p>
        </w:tc>
        <w:tc>
          <w:tcPr>
            <w:tcW w:w="1709" w:type="dxa"/>
            <w:vAlign w:val="center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479" w:type="dxa"/>
            <w:vAlign w:val="center"/>
          </w:tcPr>
          <w:p w:rsidR="00A650ED" w:rsidRDefault="00A650ED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26" w:type="dxa"/>
            <w:vAlign w:val="center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29" w:type="dxa"/>
            <w:vAlign w:val="center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A650ED" w:rsidTr="00A650ED">
        <w:trPr>
          <w:trHeight w:val="459"/>
        </w:trPr>
        <w:tc>
          <w:tcPr>
            <w:tcW w:w="527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3055" w:type="dxa"/>
            <w:vAlign w:val="bottom"/>
          </w:tcPr>
          <w:p w:rsidR="00A650ED" w:rsidRPr="0059084C" w:rsidRDefault="00A650ED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0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140.000</w:t>
            </w:r>
          </w:p>
        </w:tc>
        <w:tc>
          <w:tcPr>
            <w:tcW w:w="1329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140.000</w:t>
            </w:r>
          </w:p>
        </w:tc>
      </w:tr>
      <w:tr w:rsidR="00A650ED" w:rsidTr="00A650ED">
        <w:trPr>
          <w:trHeight w:val="459"/>
        </w:trPr>
        <w:tc>
          <w:tcPr>
            <w:tcW w:w="527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3055" w:type="dxa"/>
            <w:vAlign w:val="bottom"/>
          </w:tcPr>
          <w:p w:rsidR="00A650ED" w:rsidRPr="0038262C" w:rsidRDefault="00A650ED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Մարզիչ</w:t>
            </w:r>
            <w:proofErr w:type="spellEnd"/>
          </w:p>
        </w:tc>
        <w:tc>
          <w:tcPr>
            <w:tcW w:w="1709" w:type="dxa"/>
            <w:vAlign w:val="bottom"/>
          </w:tcPr>
          <w:p w:rsidR="00A650ED" w:rsidRPr="0038262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79" w:type="dxa"/>
            <w:vAlign w:val="bottom"/>
          </w:tcPr>
          <w:p w:rsidR="00A650ED" w:rsidRPr="0038262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26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110.000</w:t>
            </w:r>
          </w:p>
        </w:tc>
        <w:tc>
          <w:tcPr>
            <w:tcW w:w="1329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550.000</w:t>
            </w:r>
          </w:p>
        </w:tc>
      </w:tr>
      <w:tr w:rsidR="00A650ED" w:rsidTr="00A650ED">
        <w:trPr>
          <w:trHeight w:val="459"/>
        </w:trPr>
        <w:tc>
          <w:tcPr>
            <w:tcW w:w="527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3055" w:type="dxa"/>
            <w:vAlign w:val="bottom"/>
          </w:tcPr>
          <w:p w:rsidR="00A650ED" w:rsidRPr="0059084C" w:rsidRDefault="00A650ED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70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110.000</w:t>
            </w:r>
          </w:p>
        </w:tc>
        <w:tc>
          <w:tcPr>
            <w:tcW w:w="1329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55.000</w:t>
            </w:r>
          </w:p>
        </w:tc>
      </w:tr>
      <w:tr w:rsidR="00A650ED" w:rsidTr="00A650ED">
        <w:trPr>
          <w:trHeight w:val="474"/>
        </w:trPr>
        <w:tc>
          <w:tcPr>
            <w:tcW w:w="527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3055" w:type="dxa"/>
            <w:vAlign w:val="bottom"/>
          </w:tcPr>
          <w:p w:rsidR="00A650ED" w:rsidRPr="0059084C" w:rsidRDefault="00A650ED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0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bottom"/>
          </w:tcPr>
          <w:p w:rsidR="00A650ED" w:rsidRPr="0059084C" w:rsidRDefault="00A650ED" w:rsidP="00C20797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9084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100.000</w:t>
            </w:r>
          </w:p>
        </w:tc>
        <w:tc>
          <w:tcPr>
            <w:tcW w:w="1329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100.000</w:t>
            </w:r>
          </w:p>
        </w:tc>
      </w:tr>
      <w:tr w:rsidR="00A650ED" w:rsidTr="00A650ED">
        <w:trPr>
          <w:trHeight w:val="522"/>
        </w:trPr>
        <w:tc>
          <w:tcPr>
            <w:tcW w:w="527" w:type="dxa"/>
          </w:tcPr>
          <w:p w:rsidR="00A650ED" w:rsidRDefault="00A650ED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55" w:type="dxa"/>
            <w:vAlign w:val="bottom"/>
          </w:tcPr>
          <w:p w:rsidR="00A650ED" w:rsidRDefault="00A650ED" w:rsidP="00C20797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   ԸՆԴԱՄԵՆԸ</w:t>
            </w:r>
          </w:p>
        </w:tc>
        <w:tc>
          <w:tcPr>
            <w:tcW w:w="1709" w:type="dxa"/>
            <w:vAlign w:val="bottom"/>
          </w:tcPr>
          <w:p w:rsidR="00A650ED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7,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bottom"/>
          </w:tcPr>
          <w:p w:rsidR="00A650ED" w:rsidRPr="0038262C" w:rsidRDefault="00A650ED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6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9" w:type="dxa"/>
          </w:tcPr>
          <w:p w:rsidR="00A650ED" w:rsidRPr="00424B86" w:rsidRDefault="00A650ED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845.000</w:t>
            </w:r>
          </w:p>
        </w:tc>
      </w:tr>
    </w:tbl>
    <w:p w:rsidR="00A650ED" w:rsidRDefault="00A650ED" w:rsidP="00A650ED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A650ED" w:rsidRPr="00D32D1E" w:rsidRDefault="00A650ED" w:rsidP="00A650ED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A650ED" w:rsidRDefault="00A650ED" w:rsidP="00A650ED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</w:rPr>
      </w:pPr>
    </w:p>
    <w:p w:rsidR="00A650ED" w:rsidRDefault="00A650ED" w:rsidP="00A650ED">
      <w:pPr>
        <w:spacing w:after="0"/>
        <w:rPr>
          <w:rFonts w:ascii="Sylfaen" w:hAnsi="Sylfaen"/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ED"/>
    <w:rsid w:val="00A44AD3"/>
    <w:rsid w:val="00A6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2022-01-05T07:04:00Z</dcterms:created>
  <dcterms:modified xsi:type="dcterms:W3CDTF">2022-01-05T07:04:00Z</dcterms:modified>
</cp:coreProperties>
</file>