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73" w:rsidRDefault="004D7773" w:rsidP="004D7773">
      <w:pPr>
        <w:tabs>
          <w:tab w:val="left" w:pos="1980"/>
        </w:tabs>
        <w:jc w:val="right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Հավելված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Թալին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համայնքի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ավագանու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2020թ. </w:t>
      </w:r>
      <w:r>
        <w:rPr>
          <w:rFonts w:ascii="Sylfaen" w:eastAsia="Times New Roman" w:hAnsi="Sylfaen" w:cs="Courier New"/>
          <w:sz w:val="20"/>
          <w:szCs w:val="20"/>
        </w:rPr>
        <w:t>դեկտեմբերի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18-ի 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թիվ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67-Ա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որոշման</w:t>
      </w:r>
      <w:proofErr w:type="spellEnd"/>
    </w:p>
    <w:tbl>
      <w:tblPr>
        <w:tblpPr w:leftFromText="180" w:rightFromText="180" w:bottomFromText="200" w:vertAnchor="text" w:horzAnchor="margin" w:tblpX="-522" w:tblpY="242"/>
        <w:tblW w:w="10545" w:type="dxa"/>
        <w:tblLayout w:type="fixed"/>
        <w:tblLook w:val="04A0" w:firstRow="1" w:lastRow="0" w:firstColumn="1" w:lastColumn="0" w:noHBand="0" w:noVBand="1"/>
      </w:tblPr>
      <w:tblGrid>
        <w:gridCol w:w="518"/>
        <w:gridCol w:w="6"/>
        <w:gridCol w:w="1711"/>
        <w:gridCol w:w="7"/>
        <w:gridCol w:w="1574"/>
        <w:gridCol w:w="1579"/>
        <w:gridCol w:w="921"/>
        <w:gridCol w:w="1843"/>
        <w:gridCol w:w="9"/>
        <w:gridCol w:w="1180"/>
        <w:gridCol w:w="6"/>
        <w:gridCol w:w="1191"/>
      </w:tblGrid>
      <w:tr w:rsidR="004D7773" w:rsidRPr="004D7773" w:rsidTr="004D7773">
        <w:trPr>
          <w:trHeight w:val="33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773" w:rsidRDefault="004D7773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  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Լոտ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773" w:rsidRDefault="004D7773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Հողամասի գործառնական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նշանակությունը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3" w:rsidRDefault="004D7773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Գտնվելու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վայրը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3" w:rsidRDefault="004D777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Ծածկագիրը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3" w:rsidRDefault="004D777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Մակե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րեսը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հա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3" w:rsidRDefault="004D777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Նպատակային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նշանակությունը</w:t>
            </w:r>
            <w:proofErr w:type="spellEnd"/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3" w:rsidRDefault="004D777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6"/>
                <w:szCs w:val="16"/>
                <w:lang w:val="fr-FR"/>
              </w:rPr>
              <w:t>Շինության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6"/>
                <w:szCs w:val="16"/>
                <w:lang w:val="fr-FR"/>
              </w:rPr>
              <w:t>առկայությունը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6"/>
                <w:szCs w:val="16"/>
                <w:lang w:val="fr-FR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6"/>
                <w:szCs w:val="16"/>
                <w:lang w:val="fr-FR"/>
              </w:rPr>
              <w:t>գինը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:rsidR="004D7773" w:rsidRDefault="004D777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6"/>
                <w:szCs w:val="16"/>
                <w:lang w:val="fr-FR"/>
              </w:rPr>
              <w:t xml:space="preserve">ՀՀ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6"/>
                <w:szCs w:val="16"/>
                <w:lang w:val="fr-FR"/>
              </w:rPr>
              <w:t>դրամ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3" w:rsidRDefault="004D7773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1քմ-ի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մեկնար-կային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գինը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 /ՀՀ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դրամ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/</w:t>
            </w:r>
          </w:p>
        </w:tc>
      </w:tr>
      <w:tr w:rsidR="004D7773" w:rsidTr="004D7773">
        <w:trPr>
          <w:trHeight w:val="904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773" w:rsidRDefault="004D777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773" w:rsidRDefault="004D777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Խառը </w:t>
            </w:r>
            <w:r>
              <w:rPr>
                <w:rFonts w:ascii="Sylfaen" w:eastAsia="Times New Roman" w:hAnsi="Sylfaen" w:cs="Times New Roman"/>
                <w:b/>
                <w:color w:val="000000"/>
                <w:sz w:val="16"/>
                <w:szCs w:val="16"/>
              </w:rPr>
              <w:t xml:space="preserve">կառուցապատման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3" w:rsidRDefault="004D777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</w:rPr>
              <w:t xml:space="preserve">Ք. Թալին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</w:rPr>
              <w:br/>
              <w:t>Երևանյան փող. 5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3" w:rsidRDefault="004D777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02-003-0213-0038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3" w:rsidRDefault="004D777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0.1223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3" w:rsidRDefault="004D7773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3" w:rsidRDefault="004D7773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չկա</w:t>
            </w:r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3" w:rsidRDefault="004D777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fr-FR"/>
              </w:rPr>
              <w:t>528</w:t>
            </w:r>
          </w:p>
        </w:tc>
      </w:tr>
      <w:tr w:rsidR="004D7773" w:rsidTr="004D7773">
        <w:trPr>
          <w:trHeight w:val="420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773" w:rsidRDefault="004D777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773" w:rsidRDefault="004D7773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խառը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Times New Roman"/>
                <w:b/>
                <w:color w:val="000000"/>
                <w:sz w:val="16"/>
                <w:szCs w:val="16"/>
              </w:rPr>
              <w:t>կառուցապատման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3" w:rsidRDefault="004D7773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</w:rPr>
              <w:t>Միրոյան փողոց 8/10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3" w:rsidRDefault="004D7773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02-003-0040-0334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3" w:rsidRDefault="004D7773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0.0132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3" w:rsidRDefault="004D7773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 xml:space="preserve">Բնակավայրերի 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3" w:rsidRDefault="004D7773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չկա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3" w:rsidRDefault="004D7773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528</w:t>
            </w:r>
          </w:p>
        </w:tc>
      </w:tr>
      <w:tr w:rsidR="004D7773" w:rsidTr="004D7773">
        <w:trPr>
          <w:trHeight w:val="265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773" w:rsidRDefault="004D777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773" w:rsidRDefault="004D7773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Բնակելի </w:t>
            </w:r>
            <w:r>
              <w:rPr>
                <w:rFonts w:ascii="Sylfaen" w:eastAsia="Times New Roman" w:hAnsi="Sylfaen" w:cs="Times New Roman"/>
                <w:b/>
                <w:color w:val="000000"/>
                <w:sz w:val="16"/>
                <w:szCs w:val="16"/>
              </w:rPr>
              <w:t xml:space="preserve">կառուցապատման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3" w:rsidRDefault="004D7773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Ք. Թալին Թամանցիների փողոց 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3" w:rsidRDefault="004D7773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02-003-0094-0283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3" w:rsidRDefault="004D7773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0.1916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3" w:rsidRDefault="004D7773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3" w:rsidRDefault="004D7773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Չկա</w:t>
            </w:r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3" w:rsidRDefault="004D7773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528</w:t>
            </w:r>
          </w:p>
        </w:tc>
      </w:tr>
      <w:tr w:rsidR="004D7773" w:rsidTr="004D7773">
        <w:trPr>
          <w:trHeight w:val="10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3" w:rsidRDefault="004D7773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4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3" w:rsidRDefault="004D7773">
            <w:pPr>
              <w:spacing w:after="0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b/>
                <w:color w:val="000000"/>
                <w:lang w:val="fr-FR"/>
              </w:rPr>
              <w:t>Բնակելի</w:t>
            </w:r>
            <w:proofErr w:type="spellEnd"/>
            <w:r>
              <w:rPr>
                <w:rFonts w:ascii="GHEA Grapalat" w:eastAsia="Times New Roman" w:hAnsi="GHEA Grapalat" w:cs="Courier New"/>
                <w:b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ourier New"/>
                <w:b/>
                <w:color w:val="000000"/>
                <w:sz w:val="16"/>
                <w:szCs w:val="16"/>
                <w:lang w:val="fr-FR"/>
              </w:rPr>
              <w:t>կառուցապատման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3" w:rsidRDefault="004D7773">
            <w:pPr>
              <w:spacing w:after="0"/>
              <w:jc w:val="center"/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>Ք.Թալին</w:t>
            </w:r>
            <w:proofErr w:type="spellEnd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 xml:space="preserve"> Պ. </w:t>
            </w:r>
            <w:proofErr w:type="spellStart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>Սևակի</w:t>
            </w:r>
            <w:proofErr w:type="spellEnd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>փող</w:t>
            </w:r>
            <w:proofErr w:type="spellEnd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>. 27/1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3" w:rsidRDefault="004D7773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02-008-0040-0347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3" w:rsidRDefault="004D7773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  <w:t>0,0761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3" w:rsidRDefault="004D7773">
            <w:pPr>
              <w:spacing w:after="0"/>
              <w:jc w:val="center"/>
              <w:rPr>
                <w:rFonts w:ascii="Sylfaen" w:eastAsia="Times New Roman" w:hAnsi="Sylfaen" w:cs="Courier New"/>
                <w:color w:val="000000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lang w:val="fr-FR"/>
              </w:rPr>
              <w:t>բնակավայրերի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3" w:rsidRDefault="004D7773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fr-FR"/>
              </w:rPr>
              <w:t>990.000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3" w:rsidRDefault="004D7773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528</w:t>
            </w:r>
          </w:p>
        </w:tc>
      </w:tr>
    </w:tbl>
    <w:p w:rsidR="004D7773" w:rsidRDefault="004D7773" w:rsidP="004D7773">
      <w:pPr>
        <w:spacing w:after="0"/>
        <w:rPr>
          <w:rFonts w:ascii="GHEA Grapalat" w:hAnsi="GHEA Grapalat"/>
          <w:sz w:val="24"/>
          <w:szCs w:val="24"/>
          <w:lang w:val="fr-FR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>     </w:t>
      </w:r>
      <w:r>
        <w:rPr>
          <w:rFonts w:ascii="GHEA Grapalat" w:hAnsi="GHEA Grapalat"/>
          <w:sz w:val="24"/>
          <w:szCs w:val="24"/>
          <w:lang w:val="fr-FR"/>
        </w:rPr>
        <w:t xml:space="preserve">              </w:t>
      </w:r>
    </w:p>
    <w:p w:rsidR="004D7773" w:rsidRDefault="004D7773" w:rsidP="004D7773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4D7773" w:rsidRDefault="004D7773" w:rsidP="004D7773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4D7773" w:rsidRDefault="004D7773" w:rsidP="004D7773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</w:rPr>
        <w:t>Կողմ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       </w:t>
      </w:r>
      <w:r>
        <w:rPr>
          <w:rFonts w:ascii="GHEA Grapalat" w:eastAsia="Times New Roman" w:hAnsi="GHEA Grapalat" w:cs="Sylfaen"/>
          <w:sz w:val="24"/>
          <w:szCs w:val="24"/>
        </w:rPr>
        <w:t>Դեմ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                                    </w:t>
      </w:r>
      <w:r>
        <w:rPr>
          <w:rFonts w:ascii="GHEA Grapalat" w:eastAsia="Times New Roman" w:hAnsi="GHEA Grapalat" w:cs="Times New Roman"/>
          <w:sz w:val="24"/>
          <w:szCs w:val="24"/>
        </w:rPr>
        <w:t>Ձեռնպահ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>-</w:t>
      </w:r>
    </w:p>
    <w:p w:rsidR="0019556E" w:rsidRDefault="0019556E">
      <w:bookmarkStart w:id="0" w:name="_GoBack"/>
      <w:bookmarkEnd w:id="0"/>
    </w:p>
    <w:sectPr w:rsidR="0019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73"/>
    <w:rsid w:val="0019556E"/>
    <w:rsid w:val="004D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73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73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DNS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2020-12-17T10:57:00Z</dcterms:created>
  <dcterms:modified xsi:type="dcterms:W3CDTF">2020-12-17T10:57:00Z</dcterms:modified>
</cp:coreProperties>
</file>