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8" w:rsidRPr="008E3927" w:rsidRDefault="006E1818" w:rsidP="006E1818">
      <w:pPr>
        <w:jc w:val="right"/>
        <w:rPr>
          <w:rFonts w:ascii="GHEA Grapalat" w:hAnsi="GHEA Grapalat"/>
          <w:sz w:val="18"/>
          <w:szCs w:val="18"/>
          <w:lang w:val="fr-FR"/>
        </w:rPr>
      </w:pPr>
      <w:r w:rsidRPr="008E3927">
        <w:rPr>
          <w:rFonts w:ascii="GHEA Grapalat" w:hAnsi="GHEA Grapalat"/>
          <w:sz w:val="18"/>
          <w:szCs w:val="18"/>
        </w:rPr>
        <w:t>Հավելված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  <w:lang w:val="fr-FR"/>
        </w:rPr>
        <w:br/>
      </w:r>
      <w:r w:rsidRPr="008E3927">
        <w:rPr>
          <w:rFonts w:ascii="GHEA Grapalat" w:hAnsi="GHEA Grapalat"/>
          <w:sz w:val="18"/>
          <w:szCs w:val="18"/>
        </w:rPr>
        <w:t>Թալին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համայնքի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ավագանու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 </w:t>
      </w:r>
      <w:r w:rsidRPr="008E3927">
        <w:rPr>
          <w:rFonts w:ascii="GHEA Grapalat" w:hAnsi="GHEA Grapalat"/>
          <w:sz w:val="18"/>
          <w:szCs w:val="18"/>
          <w:lang w:val="fr-FR"/>
        </w:rPr>
        <w:br/>
        <w:t>2020</w:t>
      </w:r>
      <w:r w:rsidRPr="008E3927">
        <w:rPr>
          <w:rFonts w:ascii="GHEA Grapalat" w:hAnsi="GHEA Grapalat"/>
          <w:sz w:val="18"/>
          <w:szCs w:val="18"/>
        </w:rPr>
        <w:t>թ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. </w:t>
      </w:r>
      <w:r>
        <w:rPr>
          <w:rFonts w:ascii="GHEA Grapalat" w:hAnsi="GHEA Grapalat"/>
          <w:sz w:val="18"/>
          <w:szCs w:val="18"/>
        </w:rPr>
        <w:t>հոկտեմբերի</w:t>
      </w:r>
      <w:r w:rsidRPr="00275E95">
        <w:rPr>
          <w:rFonts w:ascii="GHEA Grapalat" w:hAnsi="GHEA Grapalat"/>
          <w:sz w:val="18"/>
          <w:szCs w:val="18"/>
          <w:lang w:val="fr-FR"/>
        </w:rPr>
        <w:t xml:space="preserve"> 08</w:t>
      </w:r>
      <w:r w:rsidRPr="008E3927">
        <w:rPr>
          <w:rFonts w:ascii="GHEA Grapalat" w:hAnsi="GHEA Grapalat"/>
          <w:sz w:val="18"/>
          <w:szCs w:val="18"/>
          <w:lang w:val="fr-FR"/>
        </w:rPr>
        <w:t>-</w:t>
      </w:r>
      <w:r w:rsidRPr="008E3927">
        <w:rPr>
          <w:rFonts w:ascii="GHEA Grapalat" w:hAnsi="GHEA Grapalat"/>
          <w:sz w:val="18"/>
          <w:szCs w:val="18"/>
        </w:rPr>
        <w:t>ի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N-47-</w:t>
      </w:r>
      <w:r w:rsidRPr="008E3927">
        <w:rPr>
          <w:rFonts w:ascii="GHEA Grapalat" w:hAnsi="GHEA Grapalat"/>
          <w:sz w:val="18"/>
          <w:szCs w:val="18"/>
        </w:rPr>
        <w:t>Ա</w:t>
      </w:r>
    </w:p>
    <w:p w:rsidR="006E1818" w:rsidRPr="008E3927" w:rsidRDefault="006E1818" w:rsidP="006E1818">
      <w:pPr>
        <w:ind w:firstLine="708"/>
        <w:jc w:val="center"/>
        <w:rPr>
          <w:rFonts w:ascii="GHEA Grapalat" w:hAnsi="GHEA Grapalat"/>
          <w:b/>
          <w:lang w:val="fr-FR"/>
        </w:rPr>
      </w:pPr>
      <w:r w:rsidRPr="008E3927">
        <w:rPr>
          <w:rFonts w:ascii="GHEA Grapalat" w:hAnsi="GHEA Grapalat"/>
          <w:b/>
        </w:rPr>
        <w:t>ԿԱՆՈՆԱԿԱՐԳ</w:t>
      </w:r>
      <w:r w:rsidRPr="008E3927">
        <w:rPr>
          <w:rFonts w:ascii="GHEA Grapalat" w:hAnsi="GHEA Grapalat"/>
          <w:b/>
          <w:lang w:val="fr-FR"/>
        </w:rPr>
        <w:br/>
      </w:r>
      <w:r w:rsidRPr="008E3927">
        <w:rPr>
          <w:rFonts w:ascii="GHEA Grapalat" w:hAnsi="GHEA Grapalat"/>
          <w:b/>
        </w:rPr>
        <w:t>ՀՈՂԱՄԱՍԵՐԻ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ՎԱՐՁԱԿԱԼՈՒԹՅԱՄԲ</w:t>
      </w:r>
      <w:r w:rsidRPr="008E3927">
        <w:rPr>
          <w:rFonts w:ascii="GHEA Grapalat" w:hAnsi="GHEA Grapalat"/>
          <w:b/>
          <w:lang w:val="fr-FR"/>
        </w:rPr>
        <w:t xml:space="preserve"> / </w:t>
      </w:r>
      <w:r w:rsidRPr="008E3927">
        <w:rPr>
          <w:rFonts w:ascii="GHEA Grapalat" w:hAnsi="GHEA Grapalat"/>
          <w:b/>
        </w:rPr>
        <w:t>ԿԱՄ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ԿԱՌՈՒՑԱՊԱՏՄԱՆ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ԻՐԱՎՈՒՆՔՈՎ</w:t>
      </w:r>
      <w:r w:rsidRPr="008E3927">
        <w:rPr>
          <w:rFonts w:ascii="GHEA Grapalat" w:hAnsi="GHEA Grapalat"/>
          <w:b/>
          <w:lang w:val="fr-FR"/>
        </w:rPr>
        <w:t xml:space="preserve"> / </w:t>
      </w:r>
      <w:r w:rsidRPr="008E3927">
        <w:rPr>
          <w:rFonts w:ascii="GHEA Grapalat" w:hAnsi="GHEA Grapalat"/>
          <w:b/>
        </w:rPr>
        <w:t>ՏՐԱՄԱԴՐԵԼՈՒ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ՄՐՑՈՒՅԹՆԵՐԻ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ԿԱԶՄԱԿԵՐՊՄԱՆ</w:t>
      </w:r>
      <w:r w:rsidRPr="008E3927">
        <w:rPr>
          <w:rFonts w:ascii="GHEA Grapalat" w:hAnsi="GHEA Grapalat"/>
          <w:b/>
          <w:lang w:val="fr-FR"/>
        </w:rPr>
        <w:t xml:space="preserve"> </w:t>
      </w:r>
    </w:p>
    <w:p w:rsidR="006E1818" w:rsidRDefault="006E1818" w:rsidP="006E1818">
      <w:pPr>
        <w:tabs>
          <w:tab w:val="left" w:pos="1105"/>
        </w:tabs>
        <w:rPr>
          <w:rFonts w:ascii="GHEA Grapalat" w:hAnsi="GHEA Grapalat"/>
          <w:lang w:val="fr-FR"/>
        </w:rPr>
      </w:pPr>
      <w:r w:rsidRPr="008E3927">
        <w:rPr>
          <w:rFonts w:ascii="GHEA Grapalat" w:hAnsi="GHEA Grapalat" w:cs="Sylfaen"/>
          <w:lang w:val="fr-FR"/>
        </w:rPr>
        <w:t>1.</w:t>
      </w:r>
      <w:r w:rsidRPr="008E3927">
        <w:rPr>
          <w:rFonts w:ascii="GHEA Grapalat" w:hAnsi="GHEA Grapalat" w:cs="Sylfaen"/>
        </w:rPr>
        <w:t>Հողամասը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իրավունքով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տրամադրվում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՝</w:t>
      </w:r>
      <w:r w:rsidRPr="008E3927">
        <w:rPr>
          <w:rFonts w:ascii="GHEA Grapalat" w:hAnsi="GHEA Grapalat"/>
          <w:lang w:val="fr-FR"/>
        </w:rPr>
        <w:br/>
        <w:t>2.</w:t>
      </w:r>
      <w:r w:rsidRPr="008E3927">
        <w:rPr>
          <w:rFonts w:ascii="GHEA Grapalat" w:hAnsi="GHEA Grapalat"/>
        </w:rPr>
        <w:t>Համայնքի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սեփականություն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հանդիսացող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հողամասերը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վարձակալությմբ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   </w:t>
      </w:r>
      <w:r w:rsidRPr="008E3927">
        <w:rPr>
          <w:rFonts w:ascii="GHEA Grapalat" w:hAnsi="GHEA Grapalat"/>
        </w:rPr>
        <w:t>իրավունքով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տրամադրվում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քաղաքացիներին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օտարերկրյա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իրավաբանական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օտարերկրյա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քաղաքացիներին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քաղաքացիություն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չունեցող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կացության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հատուկ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կարգավիճակ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ունեցող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3.</w:t>
      </w:r>
      <w:r w:rsidRPr="008E3927">
        <w:rPr>
          <w:rFonts w:ascii="GHEA Grapalat" w:hAnsi="GHEA Grapalat"/>
        </w:rPr>
        <w:t>Մրցույթներն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բաց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որին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ցանկացողները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յուրաքանչյուր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լոտի</w:t>
      </w:r>
      <w:r w:rsidRPr="008E3927">
        <w:rPr>
          <w:rFonts w:ascii="GHEA Grapalat" w:hAnsi="GHEA Grapalat"/>
          <w:lang w:val="fr-FR"/>
        </w:rPr>
        <w:t xml:space="preserve"> 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առանձին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ներկայացնում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հայտ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մասնակցության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անդորագիր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անձնագիր</w:t>
      </w:r>
      <w:r w:rsidRPr="008E3927">
        <w:rPr>
          <w:rFonts w:ascii="GHEA Grapalat" w:hAnsi="GHEA Grapalat"/>
          <w:lang w:val="fr-FR"/>
        </w:rPr>
        <w:t xml:space="preserve">: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դրա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</w:t>
      </w:r>
      <w:r w:rsidRPr="008E3927">
        <w:rPr>
          <w:rFonts w:ascii="GHEA Grapalat" w:hAnsi="GHEA Grapalat"/>
          <w:lang w:val="fr-FR"/>
        </w:rPr>
        <w:t xml:space="preserve">, 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մեկնարկային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վարձավճարի</w:t>
      </w:r>
      <w:r w:rsidRPr="008E3927">
        <w:rPr>
          <w:rFonts w:ascii="GHEA Grapalat" w:hAnsi="GHEA Grapalat"/>
          <w:lang w:val="fr-FR"/>
        </w:rPr>
        <w:t xml:space="preserve"> 5%-</w:t>
      </w:r>
      <w:r w:rsidRPr="008E3927">
        <w:rPr>
          <w:rFonts w:ascii="GHEA Grapalat" w:hAnsi="GHEA Grapalat"/>
        </w:rPr>
        <w:t>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չափով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մրցույթն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սկսվելուց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4.</w:t>
      </w:r>
      <w:r w:rsidRPr="008E3927">
        <w:rPr>
          <w:rFonts w:ascii="GHEA Grapalat" w:hAnsi="GHEA Grapalat"/>
        </w:rPr>
        <w:t>Եթե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հաղթել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գումարը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վերադարձվում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նրան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իսկ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հետ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պայմանագիր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կնքելիս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նրա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գումարը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հաշվարկվում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կնքված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պայմանագրով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պարտավորությունների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կատարման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հաշվում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5.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հայտերի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ընդունումը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դադարեցվում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օրվանից</w:t>
      </w:r>
      <w:r w:rsidRPr="008E3927">
        <w:rPr>
          <w:rFonts w:ascii="GHEA Grapalat" w:hAnsi="GHEA Grapalat"/>
          <w:lang w:val="fr-FR"/>
        </w:rPr>
        <w:t xml:space="preserve"> 3 </w:t>
      </w:r>
      <w:r w:rsidRPr="008E3927">
        <w:rPr>
          <w:rFonts w:ascii="GHEA Grapalat" w:hAnsi="GHEA Grapalat"/>
        </w:rPr>
        <w:t>աշխատանքային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: </w:t>
      </w:r>
      <w:r w:rsidRPr="008E3927">
        <w:rPr>
          <w:rFonts w:ascii="GHEA Grapalat" w:hAnsi="GHEA Grapalat"/>
          <w:lang w:val="fr-FR"/>
        </w:rPr>
        <w:br/>
        <w:t>6.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արձանագրությունը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ստորագրելուց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հրաժարվելու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կորցնում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ինչպես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չկայանալու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զրկվում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հողամասը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առանձ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իրավունքից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առավել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բարձր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վարձավճար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պայմաններ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առաջարկած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մասնակիցը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7.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առաջարկված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հավասար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նախապատվությունը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համայնքի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բնաչին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համայնքում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գրանցված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իրավաբանական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անձին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8.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կայանում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եթե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թիվը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ավելի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9.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անցկացնելուց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առնվազն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ամիս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կազմակերպիչը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զանգվածային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լրատվամիջոցներով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կատարում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հրապարակային</w:t>
      </w:r>
      <w:r w:rsidRPr="008E3927">
        <w:rPr>
          <w:rFonts w:ascii="GHEA Grapalat" w:hAnsi="GHEA Grapalat"/>
          <w:lang w:val="fr-FR"/>
        </w:rPr>
        <w:t xml:space="preserve">   </w:t>
      </w:r>
      <w:r w:rsidRPr="008E3927">
        <w:rPr>
          <w:rFonts w:ascii="GHEA Grapalat" w:hAnsi="GHEA Grapalat"/>
        </w:rPr>
        <w:t>ծանուցում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որի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մեջ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նշվում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օրը</w:t>
      </w:r>
      <w:r w:rsidRPr="008E3927">
        <w:rPr>
          <w:rFonts w:ascii="GHEA Grapalat" w:hAnsi="GHEA Grapalat"/>
          <w:lang w:val="fr-FR"/>
        </w:rPr>
        <w:t xml:space="preserve">, </w:t>
      </w:r>
      <w:r w:rsidRPr="008E3927">
        <w:rPr>
          <w:rFonts w:ascii="GHEA Grapalat" w:hAnsi="GHEA Grapalat"/>
        </w:rPr>
        <w:t>ժամը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վճարը</w:t>
      </w:r>
      <w:r w:rsidRPr="008E3927">
        <w:rPr>
          <w:rFonts w:ascii="GHEA Grapalat" w:hAnsi="GHEA Grapalat"/>
          <w:lang w:val="fr-FR"/>
        </w:rPr>
        <w:t xml:space="preserve"> / </w:t>
      </w:r>
      <w:r w:rsidRPr="008E3927">
        <w:rPr>
          <w:rFonts w:ascii="GHEA Grapalat" w:hAnsi="GHEA Grapalat"/>
        </w:rPr>
        <w:t>հասցեն</w:t>
      </w:r>
      <w:r w:rsidRPr="008E3927">
        <w:rPr>
          <w:rFonts w:ascii="GHEA Grapalat" w:hAnsi="GHEA Grapalat"/>
          <w:lang w:val="fr-FR"/>
        </w:rPr>
        <w:t xml:space="preserve"> /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հայտերի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ընդունման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անհրաժշետ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փաստաթղթերի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ցանկը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հաղթողին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որոշելու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ինչպես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ժամկետները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նպատակային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գործառնական</w:t>
      </w:r>
      <w:r w:rsidRPr="008E3927">
        <w:rPr>
          <w:rFonts w:ascii="GHEA Grapalat" w:hAnsi="GHEA Grapalat"/>
          <w:lang w:val="fr-FR"/>
        </w:rPr>
        <w:t xml:space="preserve">     </w:t>
      </w:r>
      <w:r w:rsidRPr="008E3927">
        <w:rPr>
          <w:rFonts w:ascii="GHEA Grapalat" w:hAnsi="GHEA Grapalat"/>
        </w:rPr>
        <w:t>նշանակությունը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 xml:space="preserve">- 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վարձակալության</w:t>
      </w:r>
      <w:r w:rsidRPr="008E3927">
        <w:rPr>
          <w:rFonts w:ascii="GHEA Grapalat" w:hAnsi="GHEA Grapalat"/>
          <w:lang w:val="fr-FR"/>
        </w:rPr>
        <w:t xml:space="preserve">  /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/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ժամկետը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գտնվելու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վայրը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ծածկագիրը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մեկնարկային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հողզամասի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օգտագործման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նպատակը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հաղորդակցուղիների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առկայությունը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</w:r>
      <w:r w:rsidRPr="008E3927">
        <w:rPr>
          <w:rFonts w:ascii="GHEA Grapalat" w:hAnsi="GHEA Grapalat"/>
          <w:lang w:val="fr-FR"/>
        </w:rPr>
        <w:lastRenderedPageBreak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նկատմամբ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սահմանափակումների</w:t>
      </w:r>
      <w:r w:rsidRPr="008E3927">
        <w:rPr>
          <w:rFonts w:ascii="GHEA Grapalat" w:hAnsi="GHEA Grapalat"/>
          <w:lang w:val="fr-FR"/>
        </w:rPr>
        <w:t xml:space="preserve">  / </w:t>
      </w:r>
      <w:r w:rsidRPr="008E3927">
        <w:rPr>
          <w:rFonts w:ascii="GHEA Grapalat" w:hAnsi="GHEA Grapalat"/>
        </w:rPr>
        <w:t>ներառյալ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սերվիտուտների</w:t>
      </w:r>
      <w:r w:rsidRPr="008E3927">
        <w:rPr>
          <w:rFonts w:ascii="GHEA Grapalat" w:hAnsi="GHEA Grapalat"/>
          <w:lang w:val="fr-FR"/>
        </w:rPr>
        <w:t xml:space="preserve"> / </w:t>
      </w:r>
      <w:r w:rsidRPr="008E3927">
        <w:rPr>
          <w:rFonts w:ascii="GHEA Grapalat" w:hAnsi="GHEA Grapalat"/>
        </w:rPr>
        <w:t>առկայությունը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</w:r>
      <w:r w:rsidRPr="00AF04E5">
        <w:rPr>
          <w:rFonts w:ascii="GHEA Grapalat" w:hAnsi="GHEA Grapalat"/>
          <w:b/>
          <w:lang w:val="fr-FR"/>
        </w:rPr>
        <w:t xml:space="preserve">                                                                          </w:t>
      </w:r>
      <w:r w:rsidRPr="00AF04E5">
        <w:rPr>
          <w:rFonts w:ascii="GHEA Grapalat" w:hAnsi="GHEA Grapalat"/>
          <w:b/>
        </w:rPr>
        <w:t>ԹԱԼԻՆԻ</w:t>
      </w:r>
      <w:r w:rsidRPr="00AF04E5">
        <w:rPr>
          <w:rFonts w:ascii="GHEA Grapalat" w:hAnsi="GHEA Grapalat"/>
          <w:b/>
          <w:lang w:val="fr-FR"/>
        </w:rPr>
        <w:t xml:space="preserve"> </w:t>
      </w:r>
      <w:r w:rsidRPr="00AF04E5">
        <w:rPr>
          <w:rFonts w:ascii="GHEA Grapalat" w:hAnsi="GHEA Grapalat"/>
          <w:b/>
        </w:rPr>
        <w:t>ՀԱՄԱՅՆՔԱՊԵՏԱՐԱՆ</w:t>
      </w:r>
      <w:r w:rsidRPr="008E3927">
        <w:rPr>
          <w:rFonts w:ascii="GHEA Grapalat" w:hAnsi="GHEA Grapalat"/>
          <w:lang w:val="fr-FR"/>
        </w:rPr>
        <w:t xml:space="preserve"> </w:t>
      </w:r>
    </w:p>
    <w:p w:rsidR="006E1818" w:rsidRPr="000727AB" w:rsidRDefault="006E1818" w:rsidP="006E1818">
      <w:pPr>
        <w:tabs>
          <w:tab w:val="left" w:pos="1105"/>
        </w:tabs>
        <w:rPr>
          <w:rFonts w:ascii="GHEA Grapalat" w:hAnsi="GHEA Grapalat"/>
          <w:lang w:val="fr-FR"/>
        </w:rPr>
      </w:pPr>
    </w:p>
    <w:p w:rsidR="0040560A" w:rsidRPr="006E1818" w:rsidRDefault="0040560A">
      <w:pPr>
        <w:rPr>
          <w:lang w:val="fr-FR"/>
        </w:rPr>
      </w:pPr>
    </w:p>
    <w:sectPr w:rsidR="0040560A" w:rsidRPr="006E1818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1818"/>
    <w:rsid w:val="00070E8C"/>
    <w:rsid w:val="0040560A"/>
    <w:rsid w:val="006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2020-10-05T06:36:00Z</dcterms:created>
  <dcterms:modified xsi:type="dcterms:W3CDTF">2020-10-05T06:36:00Z</dcterms:modified>
</cp:coreProperties>
</file>