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E" w:rsidRPr="00D4460E" w:rsidRDefault="003528DE" w:rsidP="003528DE">
      <w:pPr>
        <w:tabs>
          <w:tab w:val="left" w:pos="1005"/>
        </w:tabs>
        <w:jc w:val="right"/>
        <w:rPr>
          <w:rFonts w:ascii="Sylfaen" w:eastAsia="Times New Roman" w:hAnsi="Sylfaen" w:cs="Courier New"/>
          <w:lang w:val="fr-FR"/>
        </w:rPr>
      </w:pPr>
      <w:r>
        <w:rPr>
          <w:rFonts w:ascii="GHEA Grapalat" w:hAnsi="GHEA Grapalat" w:cs="Sylfaen"/>
          <w:b/>
          <w:bCs/>
          <w:lang w:val="fr-FR"/>
        </w:rPr>
        <w:t xml:space="preserve">  </w:t>
      </w:r>
      <w:r w:rsidRPr="00D4460E">
        <w:rPr>
          <w:rFonts w:ascii="Sylfaen" w:eastAsia="Times New Roman" w:hAnsi="Sylfaen" w:cs="Courier New"/>
          <w:lang w:val="fr-FR"/>
        </w:rPr>
        <w:t>Հավել</w:t>
      </w:r>
      <w:r>
        <w:rPr>
          <w:rFonts w:ascii="Sylfaen" w:eastAsia="Times New Roman" w:hAnsi="Sylfaen" w:cs="Courier New"/>
          <w:lang w:val="fr-FR"/>
        </w:rPr>
        <w:t xml:space="preserve">ված </w:t>
      </w:r>
      <w:r>
        <w:rPr>
          <w:rFonts w:ascii="Sylfaen" w:eastAsia="Times New Roman" w:hAnsi="Sylfaen" w:cs="Courier New"/>
          <w:lang w:val="fr-FR"/>
        </w:rPr>
        <w:br/>
        <w:t xml:space="preserve">Թալին համայնքի ավագանու </w:t>
      </w:r>
      <w:r>
        <w:rPr>
          <w:rFonts w:ascii="Sylfaen" w:eastAsia="Times New Roman" w:hAnsi="Sylfaen" w:cs="Courier New"/>
          <w:lang w:val="fr-FR"/>
        </w:rPr>
        <w:br/>
        <w:t xml:space="preserve"> </w:t>
      </w:r>
      <w:r w:rsidRPr="00D4460E">
        <w:rPr>
          <w:rFonts w:ascii="Sylfaen" w:eastAsia="Times New Roman" w:hAnsi="Sylfaen" w:cs="Courier New"/>
          <w:lang w:val="fr-FR"/>
        </w:rPr>
        <w:t xml:space="preserve"> 2019թ. </w:t>
      </w:r>
      <w:r>
        <w:rPr>
          <w:rFonts w:ascii="Sylfaen" w:eastAsia="Times New Roman" w:hAnsi="Sylfaen" w:cs="Courier New"/>
          <w:lang w:val="fr-FR"/>
        </w:rPr>
        <w:t xml:space="preserve">հուլիսի 23-ի թիվ 37-Ա </w:t>
      </w:r>
      <w:r w:rsidRPr="00D4460E">
        <w:rPr>
          <w:rFonts w:ascii="Sylfaen" w:eastAsia="Times New Roman" w:hAnsi="Sylfaen" w:cs="Courier New"/>
          <w:lang w:val="fr-FR"/>
        </w:rPr>
        <w:t>որոշման</w:t>
      </w:r>
    </w:p>
    <w:p w:rsidR="003528DE" w:rsidRPr="00727131" w:rsidRDefault="003528DE" w:rsidP="003528DE">
      <w:pPr>
        <w:tabs>
          <w:tab w:val="center" w:pos="4815"/>
          <w:tab w:val="left" w:pos="7890"/>
          <w:tab w:val="left" w:pos="8339"/>
        </w:tabs>
        <w:spacing w:line="240" w:lineRule="auto"/>
        <w:jc w:val="right"/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9066" w:type="dxa"/>
        <w:tblLook w:val="04A0"/>
      </w:tblPr>
      <w:tblGrid>
        <w:gridCol w:w="542"/>
        <w:gridCol w:w="1903"/>
        <w:gridCol w:w="1138"/>
        <w:gridCol w:w="1217"/>
        <w:gridCol w:w="1016"/>
        <w:gridCol w:w="908"/>
        <w:gridCol w:w="1010"/>
        <w:gridCol w:w="1142"/>
        <w:gridCol w:w="695"/>
      </w:tblGrid>
      <w:tr w:rsidR="003528DE" w:rsidRPr="00727131" w:rsidTr="00471876">
        <w:trPr>
          <w:trHeight w:val="300"/>
        </w:trPr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 xml:space="preserve">ՀԱՇՎԵՏՎՈՒԹՅՈՒՆ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3528DE" w:rsidRPr="00727131" w:rsidTr="00471876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3528DE" w:rsidRPr="00727131" w:rsidTr="00471876">
        <w:trPr>
          <w:trHeight w:val="300"/>
        </w:trPr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8DE" w:rsidRPr="005A043D" w:rsidRDefault="003528DE" w:rsidP="0047187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5A043D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     2019</w:t>
            </w:r>
            <w:proofErr w:type="spellStart"/>
            <w:r w:rsidRPr="00727131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թ</w:t>
            </w:r>
            <w:proofErr w:type="spellEnd"/>
            <w:r w:rsidRPr="005A043D">
              <w:rPr>
                <w:rFonts w:ascii="Arial Armenian" w:eastAsia="Times New Roman" w:hAnsi="Arial Armenian" w:cs="Arial Armenian"/>
                <w:b/>
                <w:bCs/>
                <w:color w:val="000000"/>
                <w:lang w:eastAsia="ru-RU"/>
              </w:rPr>
              <w:t xml:space="preserve">. 1- ÇÝ ÏÇë³ÙÛ³ÏÇ </w:t>
            </w:r>
            <w:proofErr w:type="spellStart"/>
            <w:r w:rsidRPr="00727131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բյուջեի</w:t>
            </w:r>
            <w:proofErr w:type="spellEnd"/>
            <w:r w:rsidRPr="005A043D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եկամուտների</w:t>
            </w:r>
            <w:proofErr w:type="spellEnd"/>
            <w:r w:rsidRPr="005A043D">
              <w:rPr>
                <w:rFonts w:ascii="Arial Armenian" w:eastAsia="Times New Roman" w:hAnsi="Arial Armenian" w:cs="Arial Armeni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և</w:t>
            </w:r>
            <w:proofErr w:type="spellEnd"/>
            <w:r w:rsidRPr="005A043D">
              <w:rPr>
                <w:rFonts w:ascii="Arial Armenian" w:eastAsia="Times New Roman" w:hAnsi="Arial Armenian" w:cs="Arial Armeni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ծախսերի</w:t>
            </w:r>
            <w:proofErr w:type="spellEnd"/>
            <w:r w:rsidRPr="005A043D">
              <w:rPr>
                <w:rFonts w:ascii="Arial Armenian" w:eastAsia="Times New Roman" w:hAnsi="Arial Armenian" w:cs="Arial Armeni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Sylfaen"/>
                <w:b/>
                <w:bCs/>
                <w:color w:val="000000"/>
                <w:lang w:val="ru-RU" w:eastAsia="ru-RU"/>
              </w:rPr>
              <w:t>կատարման</w:t>
            </w:r>
            <w:proofErr w:type="spellEnd"/>
            <w:r w:rsidRPr="005A043D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3528DE" w:rsidRPr="006A341D" w:rsidTr="00471876">
        <w:trPr>
          <w:trHeight w:val="840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N</w:t>
            </w:r>
          </w:p>
        </w:tc>
        <w:tc>
          <w:tcPr>
            <w:tcW w:w="19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Եկամուտների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անվանումը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Տարեկան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պլան</w:t>
            </w:r>
            <w:proofErr w:type="spellEnd"/>
          </w:p>
        </w:tc>
        <w:tc>
          <w:tcPr>
            <w:tcW w:w="11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1-ÇÝ </w:t>
            </w:r>
            <w:proofErr w:type="spellStart"/>
            <w:r w:rsidRPr="00727131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ÏÇë</w:t>
            </w:r>
            <w:r w:rsidRPr="0072713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ru-RU" w:eastAsia="ru-RU"/>
              </w:rPr>
              <w:t>ամյակի</w:t>
            </w:r>
            <w:proofErr w:type="spellEnd"/>
            <w:r w:rsidRPr="00727131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ru-RU" w:eastAsia="ru-RU"/>
              </w:rPr>
              <w:t>պլան</w:t>
            </w:r>
            <w:proofErr w:type="spellEnd"/>
            <w:r w:rsidRPr="00727131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Փաս-տացի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2-ñ¹ »</w:t>
            </w:r>
            <w:proofErr w:type="spellStart"/>
            <w:r w:rsidRPr="00727131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é³ÙëÛ³ÏÇ</w:t>
            </w:r>
            <w:proofErr w:type="spellEnd"/>
            <w:r w:rsidRPr="00727131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Arial Armenian" w:eastAsia="Times New Roman" w:hAnsi="Arial Armenian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åÉ³Ý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Փաստացի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%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Գույքահարկ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23000,0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11500,0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12341,5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53,7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5750,0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4857,2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84,5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Հողի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հարկ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5800,00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2900,0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2697,1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93,0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1450,0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1110,2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76,6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Պետ.տուրք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2500,0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2588,0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103,5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1250,0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1319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105,5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Տեղ.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տուրք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4270,0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2135,0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2375,9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111,3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1067,5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1322,7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123,9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Այլ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եկամուտներ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31748,5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15874,2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17781,2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112,0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7937,1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10697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134,8</w:t>
            </w:r>
          </w:p>
        </w:tc>
      </w:tr>
      <w:tr w:rsidR="003528DE" w:rsidRPr="006A341D" w:rsidTr="00471876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Հողի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վարձակալություն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1100,0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550,0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403,8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73,4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275,0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118,9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43,2</w:t>
            </w:r>
          </w:p>
        </w:tc>
      </w:tr>
      <w:tr w:rsidR="003528DE" w:rsidRPr="006A341D" w:rsidTr="00471876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Գույքի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վարձակալություն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3236,00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1618,0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1860,6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115,0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809,0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493,1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60,9</w:t>
            </w:r>
          </w:p>
        </w:tc>
      </w:tr>
      <w:tr w:rsidR="003528DE" w:rsidRPr="006A341D" w:rsidTr="00471876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Պետ.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կողմից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պատվիր.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լիազ.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5354,1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2677,0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2417,1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90,3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1338,5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94,2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Տեղ.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Վճար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20324,0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10162,0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11211,2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110,3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5081,0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5458,2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107,4</w:t>
            </w:r>
          </w:p>
        </w:tc>
      </w:tr>
      <w:tr w:rsidR="003528DE" w:rsidRPr="006A341D" w:rsidTr="00471876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.5.5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Այլ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եկամուտներ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1734,4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867,2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2292,3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264,0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433,6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913,3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210,6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Դոտացիա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90672,60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45336,3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45336,30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100,0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22668,0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22668,0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100,0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Այլ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դոտացիա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Սուբվենցիա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3500,6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1750,3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1459,8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83,4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875,0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1169,8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133,7</w:t>
            </w:r>
          </w:p>
        </w:tc>
      </w:tr>
      <w:tr w:rsidR="003528DE" w:rsidRPr="006A341D" w:rsidTr="00471876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եկամուտներ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163991,7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81995,8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84579,8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103,1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40997,9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65895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160,7</w:t>
            </w:r>
          </w:p>
        </w:tc>
      </w:tr>
      <w:tr w:rsidR="003528DE" w:rsidRPr="006A341D" w:rsidTr="00471876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ծախսեր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163991,7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81995,8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64873,4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79,1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40997,9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35828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87,4</w:t>
            </w:r>
          </w:p>
        </w:tc>
      </w:tr>
      <w:tr w:rsidR="003528DE" w:rsidRPr="006A341D" w:rsidTr="00471876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Կառ.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ապարատ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37912,6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18956,3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16770,4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88,5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9478,1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7746,5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81,7</w:t>
            </w:r>
          </w:p>
        </w:tc>
      </w:tr>
      <w:tr w:rsidR="003528DE" w:rsidRPr="006A341D" w:rsidTr="00471876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Ընդհանուր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բնույթի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ծառայություններ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5524,1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2762,0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2304,9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83,4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1381,0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1425,5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103,2</w:t>
            </w:r>
          </w:p>
        </w:tc>
      </w:tr>
      <w:tr w:rsidR="003528DE" w:rsidRPr="006A341D" w:rsidTr="00471876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Այլ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ծառայություններ</w:t>
            </w:r>
            <w:proofErr w:type="spellEnd"/>
            <w:r w:rsidRPr="0072713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</w:pPr>
            <w:r w:rsidRPr="00727131">
              <w:rPr>
                <w:rFonts w:ascii="Arial Armenian" w:eastAsia="Times New Roman" w:hAnsi="Arial Armenian" w:cs="Calibri"/>
                <w:color w:val="000000"/>
                <w:lang w:val="ru-RU" w:eastAsia="ru-RU"/>
              </w:rPr>
              <w:t>120555,0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60277,5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45798,1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76,0</w:t>
            </w:r>
          </w:p>
        </w:tc>
        <w:tc>
          <w:tcPr>
            <w:tcW w:w="86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3528DE" w:rsidRPr="00727131" w:rsidRDefault="003528DE" w:rsidP="004718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30138,8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26656,0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8DE" w:rsidRPr="00727131" w:rsidRDefault="003528DE" w:rsidP="004718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727131">
              <w:rPr>
                <w:rFonts w:ascii="Calibri" w:eastAsia="Times New Roman" w:hAnsi="Calibri" w:cs="Calibri"/>
                <w:color w:val="000000"/>
                <w:lang w:val="ru-RU" w:eastAsia="ru-RU"/>
              </w:rPr>
              <w:t>88,4</w:t>
            </w:r>
          </w:p>
        </w:tc>
      </w:tr>
    </w:tbl>
    <w:p w:rsidR="003528DE" w:rsidRDefault="003528DE" w:rsidP="003528DE">
      <w:pPr>
        <w:pStyle w:val="a3"/>
        <w:ind w:left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3528DE" w:rsidRDefault="003528DE" w:rsidP="003528DE">
      <w:pPr>
        <w:pStyle w:val="a3"/>
        <w:ind w:left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624975">
        <w:rPr>
          <w:rFonts w:ascii="GHEA Grapalat" w:hAnsi="GHEA Grapalat"/>
          <w:color w:val="000000"/>
          <w:sz w:val="24"/>
          <w:szCs w:val="24"/>
          <w:lang w:val="fr-FR"/>
        </w:rPr>
        <w:t>Կողմ</w:t>
      </w:r>
      <w:r w:rsidRPr="00624975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62497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lang w:val="fr-FR"/>
        </w:rPr>
        <w:t>                 </w:t>
      </w:r>
      <w:r w:rsidRPr="00624975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624975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 </w:t>
      </w:r>
      <w:r w:rsidRPr="00624975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624975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</w:t>
      </w:r>
      <w:r>
        <w:rPr>
          <w:rFonts w:ascii="GHEA Grapalat" w:hAnsi="GHEA Grapalat"/>
          <w:color w:val="000000"/>
          <w:sz w:val="24"/>
          <w:szCs w:val="24"/>
          <w:lang w:val="fr-FR"/>
        </w:rPr>
        <w:br/>
      </w:r>
    </w:p>
    <w:p w:rsidR="005E22C9" w:rsidRDefault="005E22C9"/>
    <w:sectPr w:rsidR="005E22C9" w:rsidSect="005E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8DE"/>
    <w:rsid w:val="003528DE"/>
    <w:rsid w:val="005E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D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52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2019-07-15T07:48:00Z</dcterms:created>
  <dcterms:modified xsi:type="dcterms:W3CDTF">2019-07-15T07:49:00Z</dcterms:modified>
</cp:coreProperties>
</file>